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5220"/>
      </w:tblGrid>
      <w:tr w:rsidR="00DC2FAE" w:rsidRPr="008210D6" w:rsidTr="00E47EEB">
        <w:trPr>
          <w:jc w:val="center"/>
        </w:trPr>
        <w:tc>
          <w:tcPr>
            <w:tcW w:w="4248" w:type="dxa"/>
          </w:tcPr>
          <w:p w:rsidR="00DC2FAE" w:rsidRPr="008210D6" w:rsidRDefault="00DC2FAE" w:rsidP="0027520D">
            <w:pPr>
              <w:rPr>
                <w:sz w:val="24"/>
                <w:szCs w:val="24"/>
              </w:rPr>
            </w:pPr>
            <w:r w:rsidRPr="008210D6">
              <w:rPr>
                <w:sz w:val="24"/>
                <w:szCs w:val="24"/>
              </w:rPr>
              <w:t>MINISTRY OF AGRICULTURE</w:t>
            </w:r>
          </w:p>
          <w:p w:rsidR="00DC2FAE" w:rsidRPr="008210D6" w:rsidRDefault="00DC2FAE" w:rsidP="0027520D">
            <w:pPr>
              <w:rPr>
                <w:sz w:val="24"/>
                <w:szCs w:val="24"/>
              </w:rPr>
            </w:pPr>
            <w:r w:rsidRPr="008210D6">
              <w:rPr>
                <w:sz w:val="24"/>
                <w:szCs w:val="24"/>
              </w:rPr>
              <w:t>AND RURAL DEVELOPMENT</w:t>
            </w:r>
          </w:p>
          <w:p w:rsidR="00E47EEB" w:rsidRPr="008210D6" w:rsidRDefault="00823E65" w:rsidP="0027520D">
            <w:pPr>
              <w:rPr>
                <w:sz w:val="24"/>
                <w:szCs w:val="24"/>
              </w:rPr>
            </w:pPr>
            <w:r w:rsidRPr="008210D6">
              <w:rPr>
                <w:sz w:val="24"/>
                <w:szCs w:val="24"/>
              </w:rPr>
              <w:t xml:space="preserve">          </w:t>
            </w:r>
            <w:r w:rsidR="00E47EEB" w:rsidRPr="008210D6">
              <w:rPr>
                <w:sz w:val="24"/>
                <w:szCs w:val="24"/>
              </w:rPr>
              <w:t>---------------------</w:t>
            </w:r>
          </w:p>
        </w:tc>
        <w:tc>
          <w:tcPr>
            <w:tcW w:w="5220" w:type="dxa"/>
          </w:tcPr>
          <w:p w:rsidR="00DC2FAE" w:rsidRPr="008210D6" w:rsidRDefault="00DC2FAE" w:rsidP="0027520D">
            <w:pPr>
              <w:jc w:val="center"/>
              <w:rPr>
                <w:sz w:val="24"/>
                <w:szCs w:val="24"/>
              </w:rPr>
            </w:pPr>
            <w:r w:rsidRPr="008210D6">
              <w:rPr>
                <w:sz w:val="24"/>
                <w:szCs w:val="24"/>
              </w:rPr>
              <w:t>SOCIALIST REPUBLIC OF VIET NAM</w:t>
            </w:r>
          </w:p>
          <w:p w:rsidR="00DC2FAE" w:rsidRPr="008210D6" w:rsidRDefault="00DC2FAE" w:rsidP="0027520D">
            <w:pPr>
              <w:jc w:val="center"/>
              <w:rPr>
                <w:sz w:val="24"/>
                <w:szCs w:val="24"/>
              </w:rPr>
            </w:pPr>
            <w:r w:rsidRPr="008210D6">
              <w:rPr>
                <w:sz w:val="24"/>
                <w:szCs w:val="24"/>
              </w:rPr>
              <w:t>Independence – Freedom – Happiness</w:t>
            </w:r>
          </w:p>
          <w:p w:rsidR="00DC2FAE" w:rsidRPr="008210D6" w:rsidRDefault="00DC2FAE" w:rsidP="0027520D">
            <w:pPr>
              <w:jc w:val="center"/>
              <w:rPr>
                <w:sz w:val="24"/>
                <w:szCs w:val="24"/>
              </w:rPr>
            </w:pPr>
            <w:r w:rsidRPr="008210D6">
              <w:rPr>
                <w:sz w:val="24"/>
                <w:szCs w:val="24"/>
              </w:rPr>
              <w:t>---------------------------------</w:t>
            </w:r>
          </w:p>
          <w:p w:rsidR="00DC2FAE" w:rsidRPr="008210D6" w:rsidRDefault="00DC2FAE" w:rsidP="0027520D">
            <w:pPr>
              <w:jc w:val="center"/>
              <w:rPr>
                <w:sz w:val="24"/>
                <w:szCs w:val="24"/>
              </w:rPr>
            </w:pPr>
          </w:p>
        </w:tc>
      </w:tr>
      <w:tr w:rsidR="00DC2FAE" w:rsidRPr="008210D6" w:rsidTr="00E47EEB">
        <w:trPr>
          <w:jc w:val="center"/>
        </w:trPr>
        <w:tc>
          <w:tcPr>
            <w:tcW w:w="4248" w:type="dxa"/>
          </w:tcPr>
          <w:p w:rsidR="00DC2FAE" w:rsidRPr="008210D6" w:rsidRDefault="006C4915" w:rsidP="00970F7F">
            <w:pPr>
              <w:jc w:val="both"/>
              <w:rPr>
                <w:sz w:val="24"/>
                <w:szCs w:val="24"/>
              </w:rPr>
            </w:pPr>
            <w:r w:rsidRPr="008210D6">
              <w:rPr>
                <w:sz w:val="24"/>
                <w:szCs w:val="24"/>
              </w:rPr>
              <w:t>N</w:t>
            </w:r>
            <w:r w:rsidR="00255849" w:rsidRPr="008210D6">
              <w:rPr>
                <w:sz w:val="24"/>
                <w:szCs w:val="24"/>
              </w:rPr>
              <w:t>o.</w:t>
            </w:r>
            <w:r w:rsidRPr="008210D6">
              <w:rPr>
                <w:sz w:val="24"/>
                <w:szCs w:val="24"/>
              </w:rPr>
              <w:t xml:space="preserve">: </w:t>
            </w:r>
            <w:r w:rsidR="001730A9">
              <w:rPr>
                <w:sz w:val="24"/>
                <w:szCs w:val="24"/>
              </w:rPr>
              <w:t>3661</w:t>
            </w:r>
            <w:r w:rsidR="00DC2FAE" w:rsidRPr="008210D6">
              <w:rPr>
                <w:sz w:val="24"/>
                <w:szCs w:val="24"/>
              </w:rPr>
              <w:t>/Q</w:t>
            </w:r>
            <w:r w:rsidR="0027520D" w:rsidRPr="008210D6">
              <w:rPr>
                <w:sz w:val="24"/>
                <w:szCs w:val="24"/>
              </w:rPr>
              <w:t>Đ</w:t>
            </w:r>
            <w:r w:rsidR="00DC2FAE" w:rsidRPr="008210D6">
              <w:rPr>
                <w:sz w:val="24"/>
                <w:szCs w:val="24"/>
              </w:rPr>
              <w:t>-BNN-KHCN</w:t>
            </w:r>
          </w:p>
        </w:tc>
        <w:tc>
          <w:tcPr>
            <w:tcW w:w="5220" w:type="dxa"/>
          </w:tcPr>
          <w:p w:rsidR="00DC2FAE" w:rsidRPr="008210D6" w:rsidRDefault="00DC2FAE" w:rsidP="008210D6">
            <w:pPr>
              <w:jc w:val="right"/>
              <w:rPr>
                <w:i/>
                <w:sz w:val="24"/>
                <w:szCs w:val="24"/>
              </w:rPr>
            </w:pPr>
            <w:r w:rsidRPr="008210D6">
              <w:rPr>
                <w:i/>
                <w:sz w:val="24"/>
                <w:szCs w:val="24"/>
              </w:rPr>
              <w:t xml:space="preserve">Hanoi, </w:t>
            </w:r>
            <w:r w:rsidR="008210D6" w:rsidRPr="008210D6">
              <w:rPr>
                <w:i/>
                <w:sz w:val="24"/>
                <w:szCs w:val="24"/>
              </w:rPr>
              <w:t>Sept 09</w:t>
            </w:r>
            <w:r w:rsidR="008210D6" w:rsidRPr="008210D6">
              <w:rPr>
                <w:i/>
                <w:sz w:val="24"/>
                <w:szCs w:val="24"/>
                <w:vertAlign w:val="superscript"/>
              </w:rPr>
              <w:t>th</w:t>
            </w:r>
            <w:r w:rsidR="008A0025" w:rsidRPr="008210D6">
              <w:rPr>
                <w:i/>
                <w:sz w:val="24"/>
                <w:szCs w:val="24"/>
              </w:rPr>
              <w:t>,</w:t>
            </w:r>
            <w:r w:rsidR="000E6D65" w:rsidRPr="008210D6">
              <w:rPr>
                <w:i/>
                <w:sz w:val="24"/>
                <w:szCs w:val="24"/>
              </w:rPr>
              <w:t xml:space="preserve"> </w:t>
            </w:r>
            <w:r w:rsidRPr="008210D6">
              <w:rPr>
                <w:i/>
                <w:sz w:val="24"/>
                <w:szCs w:val="24"/>
              </w:rPr>
              <w:t>201</w:t>
            </w:r>
            <w:r w:rsidR="008210D6" w:rsidRPr="008210D6">
              <w:rPr>
                <w:i/>
                <w:sz w:val="24"/>
                <w:szCs w:val="24"/>
              </w:rPr>
              <w:t>5</w:t>
            </w:r>
          </w:p>
        </w:tc>
      </w:tr>
    </w:tbl>
    <w:p w:rsidR="008212A4" w:rsidRPr="008210D6" w:rsidRDefault="00997543" w:rsidP="00330F41">
      <w:pPr>
        <w:spacing w:line="276" w:lineRule="auto"/>
        <w:jc w:val="both"/>
      </w:pPr>
    </w:p>
    <w:p w:rsidR="006C0BCD" w:rsidRPr="008210D6" w:rsidRDefault="006C0BCD" w:rsidP="00330F41">
      <w:pPr>
        <w:spacing w:line="276" w:lineRule="auto"/>
        <w:jc w:val="both"/>
      </w:pPr>
    </w:p>
    <w:p w:rsidR="00DC2FAE" w:rsidRPr="008210D6" w:rsidRDefault="00DC2FAE" w:rsidP="00E47EEB">
      <w:pPr>
        <w:spacing w:line="276" w:lineRule="auto"/>
        <w:jc w:val="center"/>
        <w:rPr>
          <w:b/>
        </w:rPr>
      </w:pPr>
      <w:r w:rsidRPr="008210D6">
        <w:rPr>
          <w:b/>
        </w:rPr>
        <w:t>DECISION</w:t>
      </w:r>
    </w:p>
    <w:p w:rsidR="00DC2FAE" w:rsidRPr="008210D6" w:rsidRDefault="00603716" w:rsidP="00E47EEB">
      <w:pPr>
        <w:spacing w:line="276" w:lineRule="auto"/>
        <w:jc w:val="center"/>
        <w:rPr>
          <w:color w:val="000000"/>
        </w:rPr>
      </w:pPr>
      <w:r w:rsidRPr="008210D6">
        <w:rPr>
          <w:color w:val="000000"/>
        </w:rPr>
        <w:t>On the a</w:t>
      </w:r>
      <w:r w:rsidR="00823E65" w:rsidRPr="008210D6">
        <w:rPr>
          <w:color w:val="000000"/>
        </w:rPr>
        <w:t>pproval for Food and Feed use of</w:t>
      </w:r>
      <w:r w:rsidR="00255849" w:rsidRPr="008210D6">
        <w:rPr>
          <w:color w:val="000000"/>
        </w:rPr>
        <w:t xml:space="preserve"> G</w:t>
      </w:r>
      <w:r w:rsidR="00DC2FAE" w:rsidRPr="008210D6">
        <w:rPr>
          <w:color w:val="000000"/>
        </w:rPr>
        <w:t xml:space="preserve">enetically </w:t>
      </w:r>
      <w:r w:rsidR="00255849" w:rsidRPr="008210D6">
        <w:rPr>
          <w:color w:val="000000"/>
        </w:rPr>
        <w:t>M</w:t>
      </w:r>
      <w:r w:rsidR="00DC2FAE" w:rsidRPr="008210D6">
        <w:rPr>
          <w:color w:val="000000"/>
        </w:rPr>
        <w:t xml:space="preserve">odified </w:t>
      </w:r>
      <w:r w:rsidR="00255849" w:rsidRPr="008210D6">
        <w:rPr>
          <w:color w:val="000000"/>
        </w:rPr>
        <w:t>C</w:t>
      </w:r>
      <w:r w:rsidR="00DC2FAE" w:rsidRPr="008210D6">
        <w:rPr>
          <w:color w:val="000000"/>
        </w:rPr>
        <w:t>rops</w:t>
      </w:r>
    </w:p>
    <w:p w:rsidR="006C0BCD" w:rsidRPr="008210D6" w:rsidRDefault="006C0BCD" w:rsidP="006C4915">
      <w:pPr>
        <w:spacing w:line="276" w:lineRule="auto"/>
        <w:jc w:val="center"/>
        <w:rPr>
          <w:color w:val="000000"/>
        </w:rPr>
      </w:pPr>
      <w:r w:rsidRPr="008210D6">
        <w:rPr>
          <w:color w:val="000000"/>
        </w:rPr>
        <w:t>-------------------------------</w:t>
      </w:r>
    </w:p>
    <w:p w:rsidR="006C0BCD" w:rsidRPr="008210D6" w:rsidRDefault="006C0BCD" w:rsidP="00E47EEB">
      <w:pPr>
        <w:pStyle w:val="Default"/>
        <w:spacing w:after="120" w:line="360" w:lineRule="atLeast"/>
        <w:jc w:val="both"/>
      </w:pPr>
    </w:p>
    <w:p w:rsidR="006C0BCD" w:rsidRPr="008210D6" w:rsidRDefault="006C0BCD" w:rsidP="00823E65">
      <w:pPr>
        <w:pStyle w:val="Default"/>
        <w:spacing w:after="120"/>
        <w:jc w:val="center"/>
        <w:rPr>
          <w:b/>
        </w:rPr>
      </w:pPr>
      <w:r w:rsidRPr="008210D6">
        <w:rPr>
          <w:b/>
        </w:rPr>
        <w:t>MINISTER OF AGRICULTURE AND RURAL DEVELOPMENT</w:t>
      </w:r>
    </w:p>
    <w:p w:rsidR="00330F41" w:rsidRPr="008210D6" w:rsidRDefault="00330F41" w:rsidP="00E47EEB">
      <w:pPr>
        <w:pStyle w:val="Default"/>
        <w:spacing w:after="120" w:line="360" w:lineRule="atLeast"/>
        <w:jc w:val="both"/>
      </w:pPr>
    </w:p>
    <w:p w:rsidR="006A04C4" w:rsidRPr="008210D6" w:rsidRDefault="006A04C4" w:rsidP="008B0FAE">
      <w:pPr>
        <w:pStyle w:val="Default"/>
        <w:spacing w:after="120"/>
        <w:jc w:val="both"/>
      </w:pPr>
      <w:r w:rsidRPr="008210D6">
        <w:t xml:space="preserve">Pursuant to Decree No. </w:t>
      </w:r>
      <w:r w:rsidR="00823E65" w:rsidRPr="008210D6">
        <w:t>199</w:t>
      </w:r>
      <w:r w:rsidRPr="008210D6">
        <w:t>/20</w:t>
      </w:r>
      <w:r w:rsidR="00823E65" w:rsidRPr="008210D6">
        <w:t>13</w:t>
      </w:r>
      <w:r w:rsidRPr="008210D6">
        <w:t xml:space="preserve">/NĐ-CP </w:t>
      </w:r>
      <w:r w:rsidR="00823E65" w:rsidRPr="008210D6">
        <w:t>dated</w:t>
      </w:r>
      <w:r w:rsidR="008B0FAE" w:rsidRPr="008210D6">
        <w:t xml:space="preserve"> </w:t>
      </w:r>
      <w:r w:rsidR="00823E65" w:rsidRPr="008210D6">
        <w:t>November</w:t>
      </w:r>
      <w:r w:rsidR="008B0FAE" w:rsidRPr="008210D6">
        <w:t xml:space="preserve"> 26</w:t>
      </w:r>
      <w:r w:rsidR="008A0025" w:rsidRPr="008210D6">
        <w:rPr>
          <w:vertAlign w:val="superscript"/>
        </w:rPr>
        <w:t>th</w:t>
      </w:r>
      <w:r w:rsidR="008B0FAE" w:rsidRPr="008210D6">
        <w:t>,</w:t>
      </w:r>
      <w:r w:rsidR="00823E65" w:rsidRPr="008210D6">
        <w:t xml:space="preserve"> 2013 </w:t>
      </w:r>
      <w:r w:rsidRPr="008210D6">
        <w:t xml:space="preserve">of the Government </w:t>
      </w:r>
      <w:r w:rsidR="00C2504B" w:rsidRPr="008210D6">
        <w:t>regulates</w:t>
      </w:r>
      <w:r w:rsidRPr="008210D6">
        <w:t xml:space="preserve"> functions, tasks, powers and organizational structure of Ministry of Agriculture and Rural Development </w:t>
      </w:r>
      <w:r w:rsidR="009E5627" w:rsidRPr="008210D6">
        <w:t>(MARD)</w:t>
      </w:r>
      <w:r w:rsidR="00823E65" w:rsidRPr="008210D6">
        <w:t xml:space="preserve">; </w:t>
      </w:r>
    </w:p>
    <w:p w:rsidR="00823E65" w:rsidRPr="008210D6" w:rsidRDefault="00C2504B" w:rsidP="008B0FAE">
      <w:pPr>
        <w:pStyle w:val="Default"/>
        <w:spacing w:after="120"/>
        <w:jc w:val="both"/>
      </w:pPr>
      <w:r w:rsidRPr="008210D6">
        <w:t xml:space="preserve">Pursuant to Decree No. 69/2010/NĐ-CP </w:t>
      </w:r>
      <w:r w:rsidR="00823E65" w:rsidRPr="008210D6">
        <w:t>dated</w:t>
      </w:r>
      <w:r w:rsidRPr="008210D6">
        <w:t xml:space="preserve"> June </w:t>
      </w:r>
      <w:r w:rsidR="008B0FAE" w:rsidRPr="008210D6">
        <w:t>21</w:t>
      </w:r>
      <w:r w:rsidR="008A0025" w:rsidRPr="008210D6">
        <w:rPr>
          <w:vertAlign w:val="superscript"/>
        </w:rPr>
        <w:t>st</w:t>
      </w:r>
      <w:r w:rsidR="008B0FAE" w:rsidRPr="008210D6">
        <w:t xml:space="preserve">, </w:t>
      </w:r>
      <w:r w:rsidRPr="008210D6">
        <w:t xml:space="preserve">2010 of the Government on </w:t>
      </w:r>
      <w:proofErr w:type="spellStart"/>
      <w:r w:rsidRPr="008210D6">
        <w:t>Biosafety</w:t>
      </w:r>
      <w:proofErr w:type="spellEnd"/>
      <w:r w:rsidRPr="008210D6">
        <w:t xml:space="preserve"> of genetically modified organisms, genetic materials and products of genetically modified organisms;</w:t>
      </w:r>
      <w:r w:rsidR="00823E65" w:rsidRPr="008210D6">
        <w:t xml:space="preserve"> Decree No. 108/2011/NĐ-CP dated November </w:t>
      </w:r>
      <w:r w:rsidR="008B0FAE" w:rsidRPr="008210D6">
        <w:t>30</w:t>
      </w:r>
      <w:r w:rsidR="008A0025" w:rsidRPr="008210D6">
        <w:rPr>
          <w:vertAlign w:val="superscript"/>
        </w:rPr>
        <w:t>th</w:t>
      </w:r>
      <w:r w:rsidR="008A0025" w:rsidRPr="008210D6">
        <w:t xml:space="preserve"> </w:t>
      </w:r>
      <w:r w:rsidR="008B0FAE" w:rsidRPr="008210D6">
        <w:t xml:space="preserve">, </w:t>
      </w:r>
      <w:r w:rsidR="00823E65" w:rsidRPr="008210D6">
        <w:t>2011 on amending some Articles of Decree No. 69/2010/NĐ-CP;</w:t>
      </w:r>
    </w:p>
    <w:p w:rsidR="008B0FAE" w:rsidRPr="008210D6" w:rsidRDefault="008B0FAE" w:rsidP="008B0FAE">
      <w:pPr>
        <w:pStyle w:val="LightGrid-Accent31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8210D6">
        <w:rPr>
          <w:rFonts w:ascii="Times New Roman" w:hAnsi="Times New Roman" w:cs="Times New Roman"/>
          <w:bCs/>
          <w:sz w:val="24"/>
          <w:szCs w:val="24"/>
        </w:rPr>
        <w:t>Pursuant to the Decree No. 38/2012/ND-CP of April 25</w:t>
      </w:r>
      <w:r w:rsidR="008A0025" w:rsidRPr="008210D6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8210D6">
        <w:rPr>
          <w:rFonts w:ascii="Times New Roman" w:hAnsi="Times New Roman" w:cs="Times New Roman"/>
          <w:bCs/>
          <w:sz w:val="24"/>
          <w:szCs w:val="24"/>
        </w:rPr>
        <w:t>, 2012 of the Government on the regulations to implement Food Safety Law;</w:t>
      </w:r>
    </w:p>
    <w:p w:rsidR="008B0FAE" w:rsidRPr="008210D6" w:rsidRDefault="008B0FAE" w:rsidP="008B0FAE">
      <w:pPr>
        <w:spacing w:after="120"/>
        <w:jc w:val="both"/>
      </w:pPr>
      <w:r w:rsidRPr="008210D6">
        <w:rPr>
          <w:bCs/>
        </w:rPr>
        <w:t>Pursuant to the Circular No.</w:t>
      </w:r>
      <w:r w:rsidR="001730A9">
        <w:rPr>
          <w:bCs/>
        </w:rPr>
        <w:t xml:space="preserve"> </w:t>
      </w:r>
      <w:r w:rsidRPr="008210D6">
        <w:rPr>
          <w:bCs/>
        </w:rPr>
        <w:t>02/2014/TT-BNNPTNT dated Jan 24</w:t>
      </w:r>
      <w:r w:rsidRPr="008210D6">
        <w:rPr>
          <w:bCs/>
          <w:vertAlign w:val="superscript"/>
        </w:rPr>
        <w:t>th</w:t>
      </w:r>
      <w:r w:rsidRPr="008210D6">
        <w:rPr>
          <w:bCs/>
        </w:rPr>
        <w:t xml:space="preserve">, 2014 on </w:t>
      </w:r>
      <w:r w:rsidRPr="008210D6">
        <w:t>approval process of genetically modified plants for direct use as food, feed;</w:t>
      </w:r>
    </w:p>
    <w:p w:rsidR="00C2504B" w:rsidRPr="008210D6" w:rsidRDefault="00C2504B" w:rsidP="008B0FAE">
      <w:pPr>
        <w:spacing w:after="120"/>
        <w:jc w:val="both"/>
      </w:pPr>
      <w:r w:rsidRPr="008210D6">
        <w:rPr>
          <w:color w:val="000000"/>
        </w:rPr>
        <w:t xml:space="preserve">Pursuant to </w:t>
      </w:r>
      <w:r w:rsidR="008210D6">
        <w:rPr>
          <w:color w:val="000000"/>
        </w:rPr>
        <w:t>Assessment re</w:t>
      </w:r>
      <w:r w:rsidR="001730A9">
        <w:rPr>
          <w:color w:val="000000"/>
        </w:rPr>
        <w:t>port by GM food committee on Jul</w:t>
      </w:r>
      <w:r w:rsidR="008210D6">
        <w:rPr>
          <w:color w:val="000000"/>
        </w:rPr>
        <w:t xml:space="preserve">. </w:t>
      </w:r>
      <w:r w:rsidR="00CE5884">
        <w:rPr>
          <w:color w:val="000000"/>
        </w:rPr>
        <w:t>0</w:t>
      </w:r>
      <w:r w:rsidR="001730A9">
        <w:rPr>
          <w:color w:val="000000"/>
        </w:rPr>
        <w:t>5</w:t>
      </w:r>
      <w:r w:rsidR="008210D6" w:rsidRPr="008210D6">
        <w:rPr>
          <w:color w:val="000000"/>
          <w:vertAlign w:val="superscript"/>
        </w:rPr>
        <w:t>th</w:t>
      </w:r>
      <w:r w:rsidR="008210D6">
        <w:rPr>
          <w:color w:val="000000"/>
        </w:rPr>
        <w:t xml:space="preserve"> 2015 and </w:t>
      </w:r>
      <w:r w:rsidRPr="008210D6">
        <w:rPr>
          <w:color w:val="000000"/>
        </w:rPr>
        <w:t xml:space="preserve">the </w:t>
      </w:r>
      <w:r w:rsidR="008210D6">
        <w:rPr>
          <w:color w:val="000000"/>
        </w:rPr>
        <w:t>M</w:t>
      </w:r>
      <w:r w:rsidRPr="008210D6">
        <w:rPr>
          <w:color w:val="000000"/>
        </w:rPr>
        <w:t>inutes made by</w:t>
      </w:r>
      <w:r w:rsidR="00034CD9" w:rsidRPr="008210D6">
        <w:rPr>
          <w:color w:val="000000"/>
        </w:rPr>
        <w:t xml:space="preserve"> </w:t>
      </w:r>
      <w:r w:rsidR="00603716" w:rsidRPr="008210D6">
        <w:rPr>
          <w:color w:val="000000"/>
        </w:rPr>
        <w:t xml:space="preserve">GM </w:t>
      </w:r>
      <w:r w:rsidR="00034CD9" w:rsidRPr="008210D6">
        <w:rPr>
          <w:color w:val="000000"/>
        </w:rPr>
        <w:t xml:space="preserve">Food </w:t>
      </w:r>
      <w:r w:rsidR="0050611C" w:rsidRPr="008210D6">
        <w:rPr>
          <w:color w:val="000000"/>
        </w:rPr>
        <w:t>Committee</w:t>
      </w:r>
      <w:r w:rsidRPr="008210D6">
        <w:t xml:space="preserve"> </w:t>
      </w:r>
      <w:r w:rsidR="00603716" w:rsidRPr="008210D6">
        <w:rPr>
          <w:color w:val="000000"/>
        </w:rPr>
        <w:t>dated</w:t>
      </w:r>
      <w:r w:rsidRPr="008210D6">
        <w:rPr>
          <w:color w:val="000000"/>
        </w:rPr>
        <w:t xml:space="preserve"> </w:t>
      </w:r>
      <w:r w:rsidR="001730A9">
        <w:rPr>
          <w:color w:val="000000"/>
        </w:rPr>
        <w:t>Jul</w:t>
      </w:r>
      <w:r w:rsidR="008210D6">
        <w:rPr>
          <w:color w:val="000000"/>
        </w:rPr>
        <w:t>.</w:t>
      </w:r>
      <w:r w:rsidR="00603716" w:rsidRPr="008210D6">
        <w:rPr>
          <w:color w:val="000000"/>
        </w:rPr>
        <w:t xml:space="preserve"> </w:t>
      </w:r>
      <w:r w:rsidR="008210D6">
        <w:rPr>
          <w:color w:val="000000"/>
        </w:rPr>
        <w:t>1</w:t>
      </w:r>
      <w:r w:rsidR="001730A9">
        <w:rPr>
          <w:color w:val="000000"/>
        </w:rPr>
        <w:t>5</w:t>
      </w:r>
      <w:r w:rsidR="00D05EE1" w:rsidRPr="008210D6">
        <w:rPr>
          <w:color w:val="000000"/>
          <w:vertAlign w:val="superscript"/>
        </w:rPr>
        <w:t>th</w:t>
      </w:r>
      <w:r w:rsidR="00D05EE1" w:rsidRPr="008210D6">
        <w:rPr>
          <w:color w:val="000000"/>
        </w:rPr>
        <w:t>,</w:t>
      </w:r>
      <w:r w:rsidR="008210D6">
        <w:rPr>
          <w:color w:val="000000"/>
        </w:rPr>
        <w:t xml:space="preserve"> 2015</w:t>
      </w:r>
      <w:r w:rsidRPr="008210D6">
        <w:rPr>
          <w:color w:val="000000"/>
        </w:rPr>
        <w:t>;</w:t>
      </w:r>
    </w:p>
    <w:p w:rsidR="00C2504B" w:rsidRPr="008210D6" w:rsidRDefault="008210D6" w:rsidP="008B0FAE">
      <w:pPr>
        <w:pStyle w:val="Default"/>
        <w:spacing w:after="120"/>
        <w:jc w:val="both"/>
      </w:pPr>
      <w:r>
        <w:rPr>
          <w:rFonts w:eastAsia="Times New Roman"/>
          <w:bCs/>
        </w:rPr>
        <w:t>Considering</w:t>
      </w:r>
      <w:r w:rsidR="008B0FAE" w:rsidRPr="008210D6">
        <w:rPr>
          <w:rFonts w:eastAsia="Times New Roman"/>
          <w:bCs/>
        </w:rPr>
        <w:t xml:space="preserve"> the request from Director of Department of Science, Technology and Environment</w:t>
      </w:r>
      <w:r w:rsidR="008B0FAE" w:rsidRPr="008210D6">
        <w:t>,</w:t>
      </w:r>
    </w:p>
    <w:p w:rsidR="00330F41" w:rsidRPr="008210D6" w:rsidRDefault="00330F41" w:rsidP="00E47EEB">
      <w:pPr>
        <w:pStyle w:val="Default"/>
        <w:spacing w:after="120" w:line="360" w:lineRule="atLeast"/>
        <w:jc w:val="center"/>
        <w:rPr>
          <w:b/>
        </w:rPr>
      </w:pPr>
      <w:r w:rsidRPr="008210D6">
        <w:rPr>
          <w:b/>
        </w:rPr>
        <w:t>DECIDE</w:t>
      </w:r>
      <w:r w:rsidR="008210D6">
        <w:rPr>
          <w:b/>
        </w:rPr>
        <w:t>D</w:t>
      </w:r>
      <w:r w:rsidR="00E47EEB" w:rsidRPr="008210D6">
        <w:rPr>
          <w:b/>
        </w:rPr>
        <w:t>:</w:t>
      </w:r>
    </w:p>
    <w:p w:rsidR="00603716" w:rsidRPr="008210D6" w:rsidRDefault="006C0BCD" w:rsidP="005117A4">
      <w:pPr>
        <w:pStyle w:val="Default"/>
        <w:spacing w:after="120"/>
        <w:jc w:val="both"/>
      </w:pPr>
      <w:proofErr w:type="gramStart"/>
      <w:r w:rsidRPr="008210D6">
        <w:rPr>
          <w:b/>
        </w:rPr>
        <w:t>Article</w:t>
      </w:r>
      <w:r w:rsidR="009E5627" w:rsidRPr="008210D6">
        <w:rPr>
          <w:b/>
        </w:rPr>
        <w:t xml:space="preserve"> </w:t>
      </w:r>
      <w:r w:rsidRPr="008210D6">
        <w:rPr>
          <w:b/>
        </w:rPr>
        <w:t>1.</w:t>
      </w:r>
      <w:proofErr w:type="gramEnd"/>
      <w:r w:rsidRPr="008210D6">
        <w:t xml:space="preserve"> Approve</w:t>
      </w:r>
      <w:r w:rsidR="00603716" w:rsidRPr="008210D6">
        <w:t xml:space="preserve"> for Food and Feed use </w:t>
      </w:r>
      <w:r w:rsidR="008210D6">
        <w:t xml:space="preserve">of GM product </w:t>
      </w:r>
      <w:r w:rsidR="00603716" w:rsidRPr="008210D6">
        <w:t>with following details:</w:t>
      </w:r>
    </w:p>
    <w:p w:rsidR="00603716" w:rsidRPr="008210D6" w:rsidRDefault="00603716" w:rsidP="005117A4">
      <w:pPr>
        <w:pStyle w:val="Default"/>
        <w:numPr>
          <w:ilvl w:val="0"/>
          <w:numId w:val="6"/>
        </w:numPr>
        <w:spacing w:after="120"/>
        <w:jc w:val="both"/>
      </w:pPr>
      <w:r w:rsidRPr="008210D6">
        <w:t>Event has been approved for Food and Feed use:</w:t>
      </w:r>
    </w:p>
    <w:p w:rsidR="00603716" w:rsidRPr="008210D6" w:rsidRDefault="001730A9" w:rsidP="005117A4">
      <w:pPr>
        <w:pStyle w:val="Default"/>
        <w:numPr>
          <w:ilvl w:val="0"/>
          <w:numId w:val="7"/>
        </w:numPr>
        <w:spacing w:after="120"/>
        <w:jc w:val="both"/>
      </w:pPr>
      <w:r>
        <w:t>Common name: Soybean</w:t>
      </w:r>
    </w:p>
    <w:p w:rsidR="00603716" w:rsidRPr="008210D6" w:rsidRDefault="00603716" w:rsidP="005117A4">
      <w:pPr>
        <w:pStyle w:val="Default"/>
        <w:numPr>
          <w:ilvl w:val="0"/>
          <w:numId w:val="7"/>
        </w:numPr>
        <w:spacing w:after="120"/>
        <w:jc w:val="both"/>
      </w:pPr>
      <w:r w:rsidRPr="008210D6">
        <w:t xml:space="preserve">Scientific name: </w:t>
      </w:r>
      <w:proofErr w:type="spellStart"/>
      <w:r w:rsidR="001730A9" w:rsidRPr="001730A9">
        <w:rPr>
          <w:i/>
        </w:rPr>
        <w:t>Glycine</w:t>
      </w:r>
      <w:proofErr w:type="spellEnd"/>
      <w:r w:rsidR="001730A9" w:rsidRPr="001730A9">
        <w:rPr>
          <w:i/>
        </w:rPr>
        <w:t xml:space="preserve"> max</w:t>
      </w:r>
      <w:r w:rsidR="001730A9">
        <w:t xml:space="preserve"> (L.) </w:t>
      </w:r>
      <w:proofErr w:type="spellStart"/>
      <w:r w:rsidR="001730A9">
        <w:t>Merr</w:t>
      </w:r>
      <w:proofErr w:type="spellEnd"/>
      <w:r w:rsidR="001730A9">
        <w:t>.</w:t>
      </w:r>
      <w:r w:rsidRPr="008210D6">
        <w:t xml:space="preserve"> </w:t>
      </w:r>
    </w:p>
    <w:p w:rsidR="005117A4" w:rsidRPr="008210D6" w:rsidRDefault="00603716" w:rsidP="005117A4">
      <w:pPr>
        <w:pStyle w:val="Default"/>
        <w:numPr>
          <w:ilvl w:val="0"/>
          <w:numId w:val="7"/>
        </w:numPr>
        <w:spacing w:after="120"/>
        <w:jc w:val="both"/>
      </w:pPr>
      <w:r w:rsidRPr="008210D6">
        <w:t xml:space="preserve">Trade name: </w:t>
      </w:r>
      <w:r w:rsidR="001730A9">
        <w:t>Omega-3 Soybean</w:t>
      </w:r>
      <w:r w:rsidR="00CE5884">
        <w:t>.</w:t>
      </w:r>
      <w:r w:rsidRPr="008210D6">
        <w:t xml:space="preserve"> </w:t>
      </w:r>
    </w:p>
    <w:p w:rsidR="00603716" w:rsidRPr="008210D6" w:rsidRDefault="00603716" w:rsidP="005117A4">
      <w:pPr>
        <w:pStyle w:val="Default"/>
        <w:numPr>
          <w:ilvl w:val="0"/>
          <w:numId w:val="7"/>
        </w:numPr>
        <w:spacing w:after="120"/>
        <w:jc w:val="both"/>
      </w:pPr>
      <w:r w:rsidRPr="008210D6">
        <w:t xml:space="preserve">Gene transfer event: </w:t>
      </w:r>
      <w:r w:rsidR="008210D6">
        <w:t>MON 87</w:t>
      </w:r>
      <w:r w:rsidR="001730A9">
        <w:t>769</w:t>
      </w:r>
    </w:p>
    <w:p w:rsidR="00603716" w:rsidRPr="008210D6" w:rsidRDefault="00603716" w:rsidP="005117A4">
      <w:pPr>
        <w:pStyle w:val="Default"/>
        <w:numPr>
          <w:ilvl w:val="0"/>
          <w:numId w:val="7"/>
        </w:numPr>
        <w:spacing w:after="120"/>
        <w:jc w:val="both"/>
      </w:pPr>
      <w:r w:rsidRPr="008210D6">
        <w:t>The only identified code</w:t>
      </w:r>
      <w:r w:rsidR="005117A4" w:rsidRPr="008210D6">
        <w:t>:</w:t>
      </w:r>
      <w:r w:rsidRPr="008210D6">
        <w:t xml:space="preserve"> MON-</w:t>
      </w:r>
      <w:r w:rsidR="008210D6">
        <w:t>87</w:t>
      </w:r>
      <w:r w:rsidR="001730A9">
        <w:t>769</w:t>
      </w:r>
      <w:r w:rsidR="00CE5884">
        <w:t>-</w:t>
      </w:r>
      <w:r w:rsidR="001730A9">
        <w:t>7</w:t>
      </w:r>
    </w:p>
    <w:p w:rsidR="00603716" w:rsidRPr="008210D6" w:rsidRDefault="00603716" w:rsidP="005117A4">
      <w:pPr>
        <w:pStyle w:val="Default"/>
        <w:numPr>
          <w:ilvl w:val="0"/>
          <w:numId w:val="7"/>
        </w:numPr>
        <w:spacing w:after="120"/>
        <w:jc w:val="both"/>
      </w:pPr>
      <w:r w:rsidRPr="008210D6">
        <w:t xml:space="preserve">Introduced trait related to the transformed gene: </w:t>
      </w:r>
      <w:proofErr w:type="spellStart"/>
      <w:r w:rsidR="009C48F5">
        <w:t>Stearidonic</w:t>
      </w:r>
      <w:proofErr w:type="spellEnd"/>
      <w:r w:rsidR="009C48F5">
        <w:t xml:space="preserve"> acid impro</w:t>
      </w:r>
      <w:r w:rsidR="001730A9">
        <w:t>ved</w:t>
      </w:r>
      <w:r w:rsidR="008210D6">
        <w:t>.</w:t>
      </w:r>
    </w:p>
    <w:p w:rsidR="005A461B" w:rsidRDefault="005117A4" w:rsidP="005117A4">
      <w:pPr>
        <w:pStyle w:val="Default"/>
        <w:numPr>
          <w:ilvl w:val="0"/>
          <w:numId w:val="6"/>
        </w:numPr>
        <w:spacing w:after="120"/>
        <w:jc w:val="both"/>
      </w:pPr>
      <w:r w:rsidRPr="008210D6">
        <w:t>Organization of the authorization</w:t>
      </w:r>
      <w:r w:rsidR="005A461B">
        <w:t xml:space="preserve"> holder</w:t>
      </w:r>
      <w:r w:rsidRPr="008210D6">
        <w:t xml:space="preserve">: </w:t>
      </w:r>
    </w:p>
    <w:p w:rsidR="005117A4" w:rsidRPr="008210D6" w:rsidRDefault="005117A4" w:rsidP="005A461B">
      <w:pPr>
        <w:pStyle w:val="Default"/>
        <w:numPr>
          <w:ilvl w:val="0"/>
          <w:numId w:val="7"/>
        </w:numPr>
        <w:spacing w:after="120"/>
        <w:jc w:val="both"/>
      </w:pPr>
      <w:proofErr w:type="spellStart"/>
      <w:r w:rsidRPr="008210D6">
        <w:t>D</w:t>
      </w:r>
      <w:r w:rsidR="00603716" w:rsidRPr="008210D6">
        <w:t>ekalb</w:t>
      </w:r>
      <w:proofErr w:type="spellEnd"/>
      <w:r w:rsidR="00603716" w:rsidRPr="008210D6">
        <w:t xml:space="preserve"> Vietnam Company Limited</w:t>
      </w:r>
    </w:p>
    <w:p w:rsidR="00603716" w:rsidRPr="008210D6" w:rsidRDefault="005A461B" w:rsidP="005A461B">
      <w:pPr>
        <w:pStyle w:val="Default"/>
        <w:numPr>
          <w:ilvl w:val="0"/>
          <w:numId w:val="7"/>
        </w:numPr>
        <w:spacing w:after="120"/>
        <w:jc w:val="both"/>
      </w:pPr>
      <w:r>
        <w:lastRenderedPageBreak/>
        <w:t xml:space="preserve">Address: </w:t>
      </w:r>
      <w:proofErr w:type="spellStart"/>
      <w:r w:rsidR="00603716" w:rsidRPr="008210D6">
        <w:t>Centec</w:t>
      </w:r>
      <w:proofErr w:type="spellEnd"/>
      <w:r w:rsidR="00603716" w:rsidRPr="008210D6">
        <w:t xml:space="preserve"> Tower, 72-74 Nguyen Thi Minh </w:t>
      </w:r>
      <w:proofErr w:type="spellStart"/>
      <w:r w:rsidR="00603716" w:rsidRPr="008210D6">
        <w:t>Khai</w:t>
      </w:r>
      <w:proofErr w:type="spellEnd"/>
      <w:r w:rsidR="00603716" w:rsidRPr="008210D6">
        <w:t xml:space="preserve"> Street, Ward 6, District 3, Ho Chi Minh City</w:t>
      </w:r>
    </w:p>
    <w:p w:rsidR="005117A4" w:rsidRPr="008210D6" w:rsidRDefault="0027520D" w:rsidP="005117A4">
      <w:pPr>
        <w:pStyle w:val="Default"/>
        <w:numPr>
          <w:ilvl w:val="0"/>
          <w:numId w:val="6"/>
        </w:numPr>
        <w:spacing w:after="120"/>
        <w:jc w:val="both"/>
      </w:pPr>
      <w:r w:rsidRPr="008210D6">
        <w:t>Responsibilities of authorization</w:t>
      </w:r>
      <w:r w:rsidR="005117A4" w:rsidRPr="008210D6">
        <w:t>:</w:t>
      </w:r>
    </w:p>
    <w:p w:rsidR="005117A4" w:rsidRPr="008210D6" w:rsidRDefault="00DD2328" w:rsidP="005117A4">
      <w:pPr>
        <w:pStyle w:val="Default"/>
        <w:numPr>
          <w:ilvl w:val="0"/>
          <w:numId w:val="7"/>
        </w:numPr>
        <w:spacing w:after="120"/>
        <w:jc w:val="both"/>
      </w:pPr>
      <w:r w:rsidRPr="008210D6">
        <w:t>Approval has been granted based on the submitted data</w:t>
      </w:r>
      <w:r w:rsidR="005A461B">
        <w:t xml:space="preserve"> by the authorization holder</w:t>
      </w:r>
      <w:r w:rsidRPr="008210D6">
        <w:t xml:space="preserve"> to ensure that the product has no risk </w:t>
      </w:r>
      <w:r w:rsidRPr="008210D6">
        <w:rPr>
          <w:rFonts w:eastAsia="Calibri"/>
        </w:rPr>
        <w:t>to human and animal health</w:t>
      </w:r>
      <w:r w:rsidRPr="008210D6">
        <w:t>;</w:t>
      </w:r>
    </w:p>
    <w:p w:rsidR="00DD2328" w:rsidRPr="008210D6" w:rsidRDefault="00DD2328" w:rsidP="005117A4">
      <w:pPr>
        <w:pStyle w:val="Default"/>
        <w:numPr>
          <w:ilvl w:val="0"/>
          <w:numId w:val="7"/>
        </w:numPr>
        <w:spacing w:after="120"/>
        <w:jc w:val="both"/>
      </w:pPr>
      <w:r w:rsidRPr="008210D6">
        <w:t xml:space="preserve">It is the responsibility of </w:t>
      </w:r>
      <w:r w:rsidR="005A461B">
        <w:t>authorization holder</w:t>
      </w:r>
      <w:r w:rsidR="005A461B" w:rsidRPr="008210D6">
        <w:t xml:space="preserve"> </w:t>
      </w:r>
      <w:r w:rsidRPr="008210D6">
        <w:t xml:space="preserve">to ensure </w:t>
      </w:r>
      <w:r w:rsidR="009C48F5">
        <w:t>GM soybean</w:t>
      </w:r>
      <w:r w:rsidR="003830BB">
        <w:t xml:space="preserve"> MON 87</w:t>
      </w:r>
      <w:r w:rsidR="009C48F5">
        <w:t>769</w:t>
      </w:r>
      <w:r w:rsidRPr="008210D6">
        <w:t xml:space="preserve"> being used properly as approved.</w:t>
      </w:r>
    </w:p>
    <w:p w:rsidR="00DD2328" w:rsidRPr="008210D6" w:rsidRDefault="00DD2328" w:rsidP="005117A4">
      <w:pPr>
        <w:pStyle w:val="Default"/>
        <w:numPr>
          <w:ilvl w:val="0"/>
          <w:numId w:val="7"/>
        </w:numPr>
        <w:spacing w:after="120"/>
        <w:jc w:val="both"/>
      </w:pPr>
      <w:r w:rsidRPr="008210D6">
        <w:t xml:space="preserve">It is the continuing responsibility of </w:t>
      </w:r>
      <w:r w:rsidR="005A461B">
        <w:t>authorization holder</w:t>
      </w:r>
      <w:r w:rsidRPr="008210D6">
        <w:t xml:space="preserve"> to ensure that its product is in compliance with Article 17, Circular N</w:t>
      </w:r>
      <w:r w:rsidR="00943DFC" w:rsidRPr="008210D6">
        <w:t xml:space="preserve">o. </w:t>
      </w:r>
      <w:r w:rsidRPr="008210D6">
        <w:t>02/2014/TT-BNNPTNT dated Jan 24</w:t>
      </w:r>
      <w:r w:rsidRPr="008210D6">
        <w:rPr>
          <w:vertAlign w:val="superscript"/>
        </w:rPr>
        <w:t>th</w:t>
      </w:r>
      <w:r w:rsidRPr="008210D6">
        <w:t>, 2014 and all applicable statutory and regulatory requirements on genetically modified organisms in Vietnam.</w:t>
      </w:r>
    </w:p>
    <w:p w:rsidR="00DD2328" w:rsidRPr="008210D6" w:rsidRDefault="00DD2328" w:rsidP="00DD2328">
      <w:pPr>
        <w:pStyle w:val="Default"/>
        <w:spacing w:after="120"/>
        <w:jc w:val="both"/>
      </w:pPr>
      <w:proofErr w:type="gramStart"/>
      <w:r w:rsidRPr="008210D6">
        <w:rPr>
          <w:b/>
        </w:rPr>
        <w:t>Article 2.</w:t>
      </w:r>
      <w:proofErr w:type="gramEnd"/>
      <w:r w:rsidRPr="008210D6">
        <w:t xml:space="preserve"> </w:t>
      </w:r>
      <w:r w:rsidR="00255849" w:rsidRPr="008210D6">
        <w:t xml:space="preserve">This </w:t>
      </w:r>
      <w:r w:rsidR="00255849" w:rsidRPr="008210D6">
        <w:rPr>
          <w:bCs/>
        </w:rPr>
        <w:t>Decision</w:t>
      </w:r>
      <w:r w:rsidR="00255849" w:rsidRPr="008210D6">
        <w:t xml:space="preserve"> takes effect as of its </w:t>
      </w:r>
      <w:r w:rsidR="00255849" w:rsidRPr="008210D6">
        <w:rPr>
          <w:bCs/>
        </w:rPr>
        <w:t>signing date</w:t>
      </w:r>
      <w:r w:rsidR="005A461B">
        <w:t>.</w:t>
      </w:r>
    </w:p>
    <w:p w:rsidR="00E47EEB" w:rsidRPr="008210D6" w:rsidRDefault="006A04C4" w:rsidP="00E47EEB">
      <w:pPr>
        <w:pStyle w:val="Default"/>
        <w:spacing w:after="120" w:line="360" w:lineRule="atLeast"/>
        <w:jc w:val="both"/>
      </w:pPr>
      <w:proofErr w:type="gramStart"/>
      <w:r w:rsidRPr="008210D6">
        <w:rPr>
          <w:b/>
        </w:rPr>
        <w:t xml:space="preserve">Article </w:t>
      </w:r>
      <w:r w:rsidR="009E5627" w:rsidRPr="008210D6">
        <w:rPr>
          <w:b/>
        </w:rPr>
        <w:t>3</w:t>
      </w:r>
      <w:r w:rsidRPr="008210D6">
        <w:t>.</w:t>
      </w:r>
      <w:proofErr w:type="gramEnd"/>
      <w:r w:rsidRPr="008210D6">
        <w:t xml:space="preserve"> </w:t>
      </w:r>
      <w:r w:rsidR="007F07C1" w:rsidRPr="008210D6">
        <w:t>MARD’s Head of Administrative Office</w:t>
      </w:r>
      <w:r w:rsidR="00E47EEB" w:rsidRPr="008210D6">
        <w:t xml:space="preserve">, </w:t>
      </w:r>
      <w:r w:rsidRPr="008210D6">
        <w:t>the Director</w:t>
      </w:r>
      <w:r w:rsidR="00E47EEB" w:rsidRPr="008210D6">
        <w:t xml:space="preserve"> of Department of Science, Technology and Environment, the related organizations and </w:t>
      </w:r>
      <w:r w:rsidRPr="008210D6">
        <w:t xml:space="preserve">individuals </w:t>
      </w:r>
      <w:r w:rsidR="00255849" w:rsidRPr="008210D6">
        <w:t xml:space="preserve">listed in Article 1 </w:t>
      </w:r>
      <w:r w:rsidRPr="008210D6">
        <w:t>implement this decision</w:t>
      </w:r>
      <w:r w:rsidR="00E47EEB" w:rsidRPr="008210D6">
        <w:t>.</w:t>
      </w:r>
    </w:p>
    <w:p w:rsidR="007F07C1" w:rsidRPr="008210D6" w:rsidRDefault="00E47EEB" w:rsidP="00E47EEB">
      <w:pPr>
        <w:pStyle w:val="Default"/>
        <w:spacing w:after="120" w:line="360" w:lineRule="atLeast"/>
        <w:jc w:val="both"/>
        <w:rPr>
          <w:b/>
        </w:rPr>
      </w:pPr>
      <w:r w:rsidRPr="008210D6">
        <w:tab/>
      </w:r>
      <w:r w:rsidRPr="008210D6">
        <w:tab/>
      </w:r>
      <w:r w:rsidRPr="008210D6">
        <w:tab/>
      </w:r>
      <w:r w:rsidRPr="008210D6">
        <w:tab/>
      </w:r>
      <w:r w:rsidRPr="008210D6">
        <w:tab/>
      </w:r>
      <w:r w:rsidRPr="008210D6">
        <w:tab/>
      </w:r>
      <w:r w:rsidRPr="008210D6">
        <w:tab/>
      </w:r>
      <w:r w:rsidRPr="008210D6">
        <w:tab/>
      </w:r>
      <w:r w:rsidRPr="008210D6">
        <w:rPr>
          <w:b/>
        </w:rPr>
        <w:tab/>
        <w:t xml:space="preserve">  </w:t>
      </w:r>
    </w:p>
    <w:tbl>
      <w:tblPr>
        <w:tblStyle w:val="TableGrid"/>
        <w:tblW w:w="10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8"/>
        <w:gridCol w:w="4788"/>
      </w:tblGrid>
      <w:tr w:rsidR="007F07C1" w:rsidRPr="008210D6" w:rsidTr="007F07C1">
        <w:tc>
          <w:tcPr>
            <w:tcW w:w="5238" w:type="dxa"/>
          </w:tcPr>
          <w:p w:rsidR="007F07C1" w:rsidRPr="008210D6" w:rsidRDefault="007F07C1" w:rsidP="007F07C1">
            <w:pPr>
              <w:pStyle w:val="Default"/>
              <w:spacing w:after="120" w:line="360" w:lineRule="atLeast"/>
              <w:rPr>
                <w:b/>
                <w:i/>
              </w:rPr>
            </w:pPr>
            <w:r w:rsidRPr="008210D6">
              <w:rPr>
                <w:b/>
                <w:i/>
              </w:rPr>
              <w:t>Recipients:</w:t>
            </w:r>
          </w:p>
          <w:p w:rsidR="007F07C1" w:rsidRPr="00F1682D" w:rsidRDefault="007F07C1" w:rsidP="00F1682D">
            <w:pPr>
              <w:pStyle w:val="Default"/>
              <w:ind w:left="187" w:hanging="187"/>
            </w:pPr>
            <w:r w:rsidRPr="008210D6">
              <w:rPr>
                <w:i/>
              </w:rPr>
              <w:t xml:space="preserve">- </w:t>
            </w:r>
            <w:r w:rsidRPr="00F1682D">
              <w:t xml:space="preserve">As </w:t>
            </w:r>
            <w:r w:rsidR="00F1682D" w:rsidRPr="00F1682D">
              <w:t xml:space="preserve">in </w:t>
            </w:r>
            <w:r w:rsidRPr="00F1682D">
              <w:t xml:space="preserve">Article </w:t>
            </w:r>
            <w:r w:rsidR="009E5627" w:rsidRPr="00F1682D">
              <w:t>3</w:t>
            </w:r>
            <w:r w:rsidRPr="00F1682D">
              <w:t>;</w:t>
            </w:r>
          </w:p>
          <w:p w:rsidR="005A461B" w:rsidRPr="00F1682D" w:rsidRDefault="005A461B" w:rsidP="00F1682D">
            <w:pPr>
              <w:pStyle w:val="Default"/>
              <w:ind w:left="187" w:hanging="187"/>
            </w:pPr>
            <w:r w:rsidRPr="00F1682D">
              <w:t xml:space="preserve">- </w:t>
            </w:r>
            <w:r w:rsidR="00F1682D" w:rsidRPr="00F1682D">
              <w:t>Minister (for report)</w:t>
            </w:r>
          </w:p>
          <w:p w:rsidR="00F1682D" w:rsidRPr="00F1682D" w:rsidRDefault="00F1682D" w:rsidP="00F1682D">
            <w:pPr>
              <w:pStyle w:val="Default"/>
              <w:ind w:left="187" w:hanging="187"/>
            </w:pPr>
            <w:r w:rsidRPr="00F1682D">
              <w:t>- MONRE</w:t>
            </w:r>
          </w:p>
          <w:p w:rsidR="009E5627" w:rsidRPr="008210D6" w:rsidRDefault="007F07C1" w:rsidP="00F1682D">
            <w:pPr>
              <w:pStyle w:val="Default"/>
              <w:ind w:left="187" w:hanging="187"/>
              <w:rPr>
                <w:i/>
              </w:rPr>
            </w:pPr>
            <w:r w:rsidRPr="00F1682D">
              <w:t xml:space="preserve">- </w:t>
            </w:r>
            <w:r w:rsidR="00F1682D" w:rsidRPr="00F1682D">
              <w:t xml:space="preserve">File: </w:t>
            </w:r>
            <w:r w:rsidR="00255849" w:rsidRPr="00F1682D">
              <w:t>VT, KHCN</w:t>
            </w:r>
            <w:r w:rsidR="00F1682D" w:rsidRPr="00F1682D">
              <w:t xml:space="preserve"> (TTQ.10b</w:t>
            </w:r>
            <w:r w:rsidR="00F1682D">
              <w:rPr>
                <w:i/>
              </w:rPr>
              <w:t>)</w:t>
            </w:r>
          </w:p>
          <w:p w:rsidR="007F07C1" w:rsidRPr="008210D6" w:rsidRDefault="007F07C1" w:rsidP="0029505B">
            <w:pPr>
              <w:pStyle w:val="Default"/>
              <w:spacing w:after="120" w:line="360" w:lineRule="atLeast"/>
              <w:ind w:left="180" w:hanging="180"/>
            </w:pPr>
          </w:p>
        </w:tc>
        <w:tc>
          <w:tcPr>
            <w:tcW w:w="4788" w:type="dxa"/>
          </w:tcPr>
          <w:p w:rsidR="007F07C1" w:rsidRDefault="005A461B" w:rsidP="007F07C1">
            <w:pPr>
              <w:pStyle w:val="Default"/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 xml:space="preserve">ON BEHALF OF </w:t>
            </w:r>
            <w:r w:rsidR="007F07C1" w:rsidRPr="008210D6">
              <w:rPr>
                <w:b/>
              </w:rPr>
              <w:t>MINISTER</w:t>
            </w:r>
          </w:p>
          <w:p w:rsidR="005A461B" w:rsidRPr="008210D6" w:rsidRDefault="005A461B" w:rsidP="007F07C1">
            <w:pPr>
              <w:pStyle w:val="Default"/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>DEPUTY MINISTER</w:t>
            </w:r>
          </w:p>
          <w:p w:rsidR="007F07C1" w:rsidRPr="008210D6" w:rsidRDefault="007F07C1" w:rsidP="007F07C1">
            <w:pPr>
              <w:pStyle w:val="Default"/>
              <w:spacing w:line="360" w:lineRule="atLeast"/>
              <w:jc w:val="center"/>
            </w:pPr>
            <w:r w:rsidRPr="008210D6">
              <w:t>(Signed and sealed)</w:t>
            </w:r>
          </w:p>
          <w:p w:rsidR="00255849" w:rsidRPr="008210D6" w:rsidRDefault="00255849" w:rsidP="007F07C1">
            <w:pPr>
              <w:pStyle w:val="Default"/>
              <w:spacing w:after="120" w:line="360" w:lineRule="atLeast"/>
              <w:jc w:val="center"/>
              <w:rPr>
                <w:b/>
              </w:rPr>
            </w:pPr>
          </w:p>
          <w:p w:rsidR="007F07C1" w:rsidRPr="008210D6" w:rsidRDefault="005A461B" w:rsidP="007F07C1">
            <w:pPr>
              <w:pStyle w:val="Default"/>
              <w:spacing w:after="120" w:line="360" w:lineRule="atLeast"/>
              <w:jc w:val="center"/>
              <w:rPr>
                <w:b/>
              </w:rPr>
            </w:pPr>
            <w:r>
              <w:rPr>
                <w:b/>
              </w:rPr>
              <w:t xml:space="preserve">Le </w:t>
            </w:r>
            <w:proofErr w:type="spellStart"/>
            <w:r>
              <w:rPr>
                <w:b/>
              </w:rPr>
              <w:t>Quoc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Doanh</w:t>
            </w:r>
            <w:proofErr w:type="spellEnd"/>
          </w:p>
          <w:p w:rsidR="007F07C1" w:rsidRPr="008210D6" w:rsidRDefault="007F07C1" w:rsidP="00E47EEB">
            <w:pPr>
              <w:pStyle w:val="Default"/>
              <w:spacing w:after="120" w:line="360" w:lineRule="atLeast"/>
              <w:jc w:val="both"/>
              <w:rPr>
                <w:b/>
              </w:rPr>
            </w:pPr>
          </w:p>
        </w:tc>
      </w:tr>
    </w:tbl>
    <w:p w:rsidR="00255849" w:rsidRPr="008210D6" w:rsidRDefault="00255849">
      <w:pPr>
        <w:pStyle w:val="Default"/>
        <w:spacing w:after="120" w:line="360" w:lineRule="atLeast"/>
        <w:jc w:val="both"/>
        <w:rPr>
          <w:b/>
        </w:rPr>
      </w:pPr>
    </w:p>
    <w:p w:rsidR="00255849" w:rsidRPr="008210D6" w:rsidRDefault="00255849">
      <w:pPr>
        <w:spacing w:after="200" w:line="276" w:lineRule="auto"/>
        <w:rPr>
          <w:rFonts w:eastAsiaTheme="minorHAnsi"/>
          <w:b/>
          <w:color w:val="000000"/>
        </w:rPr>
      </w:pPr>
      <w:r w:rsidRPr="008210D6">
        <w:rPr>
          <w:b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5220"/>
      </w:tblGrid>
      <w:tr w:rsidR="00255849" w:rsidRPr="008210D6" w:rsidTr="009D03BC">
        <w:trPr>
          <w:jc w:val="center"/>
        </w:trPr>
        <w:tc>
          <w:tcPr>
            <w:tcW w:w="4248" w:type="dxa"/>
          </w:tcPr>
          <w:p w:rsidR="00255849" w:rsidRPr="008210D6" w:rsidRDefault="00255849" w:rsidP="009D03BC">
            <w:pPr>
              <w:spacing w:line="276" w:lineRule="auto"/>
              <w:rPr>
                <w:sz w:val="24"/>
                <w:szCs w:val="24"/>
              </w:rPr>
            </w:pPr>
            <w:r w:rsidRPr="008210D6">
              <w:rPr>
                <w:sz w:val="24"/>
                <w:szCs w:val="24"/>
              </w:rPr>
              <w:lastRenderedPageBreak/>
              <w:t>MINISTRY OF AGRICULTURE</w:t>
            </w:r>
          </w:p>
          <w:p w:rsidR="00255849" w:rsidRPr="008210D6" w:rsidRDefault="00255849" w:rsidP="009D03BC">
            <w:pPr>
              <w:spacing w:line="276" w:lineRule="auto"/>
              <w:rPr>
                <w:sz w:val="24"/>
                <w:szCs w:val="24"/>
              </w:rPr>
            </w:pPr>
            <w:r w:rsidRPr="008210D6">
              <w:rPr>
                <w:sz w:val="24"/>
                <w:szCs w:val="24"/>
              </w:rPr>
              <w:t>AND RURAL DEVELOPMENT</w:t>
            </w:r>
          </w:p>
          <w:p w:rsidR="00255849" w:rsidRPr="008210D6" w:rsidRDefault="00255849" w:rsidP="009D03BC">
            <w:pPr>
              <w:spacing w:line="276" w:lineRule="auto"/>
              <w:rPr>
                <w:sz w:val="24"/>
                <w:szCs w:val="24"/>
              </w:rPr>
            </w:pPr>
            <w:r w:rsidRPr="008210D6">
              <w:rPr>
                <w:sz w:val="24"/>
                <w:szCs w:val="24"/>
              </w:rPr>
              <w:t xml:space="preserve">          ---------------------</w:t>
            </w:r>
          </w:p>
        </w:tc>
        <w:tc>
          <w:tcPr>
            <w:tcW w:w="5220" w:type="dxa"/>
          </w:tcPr>
          <w:p w:rsidR="00255849" w:rsidRPr="008210D6" w:rsidRDefault="00255849" w:rsidP="00255849">
            <w:pPr>
              <w:jc w:val="center"/>
              <w:rPr>
                <w:sz w:val="24"/>
                <w:szCs w:val="24"/>
              </w:rPr>
            </w:pPr>
            <w:r w:rsidRPr="008210D6">
              <w:rPr>
                <w:sz w:val="24"/>
                <w:szCs w:val="24"/>
              </w:rPr>
              <w:t>SOCIALIST REPUBLIC OF VIET NAM</w:t>
            </w:r>
          </w:p>
          <w:p w:rsidR="00255849" w:rsidRPr="008210D6" w:rsidRDefault="00255849" w:rsidP="00255849">
            <w:pPr>
              <w:jc w:val="center"/>
              <w:rPr>
                <w:sz w:val="24"/>
                <w:szCs w:val="24"/>
              </w:rPr>
            </w:pPr>
            <w:r w:rsidRPr="008210D6">
              <w:rPr>
                <w:sz w:val="24"/>
                <w:szCs w:val="24"/>
              </w:rPr>
              <w:t>Independence – Freedom – Happiness</w:t>
            </w:r>
          </w:p>
          <w:p w:rsidR="00255849" w:rsidRPr="008210D6" w:rsidRDefault="00255849" w:rsidP="00255849">
            <w:pPr>
              <w:jc w:val="center"/>
              <w:rPr>
                <w:sz w:val="24"/>
                <w:szCs w:val="24"/>
              </w:rPr>
            </w:pPr>
            <w:r w:rsidRPr="008210D6">
              <w:rPr>
                <w:sz w:val="24"/>
                <w:szCs w:val="24"/>
              </w:rPr>
              <w:t>---------------------------------</w:t>
            </w:r>
          </w:p>
          <w:p w:rsidR="00255849" w:rsidRPr="008210D6" w:rsidRDefault="00255849" w:rsidP="00255849">
            <w:pPr>
              <w:jc w:val="center"/>
              <w:rPr>
                <w:sz w:val="24"/>
                <w:szCs w:val="24"/>
              </w:rPr>
            </w:pPr>
          </w:p>
        </w:tc>
      </w:tr>
      <w:tr w:rsidR="00255849" w:rsidRPr="008210D6" w:rsidTr="009D03BC">
        <w:trPr>
          <w:jc w:val="center"/>
        </w:trPr>
        <w:tc>
          <w:tcPr>
            <w:tcW w:w="4248" w:type="dxa"/>
          </w:tcPr>
          <w:p w:rsidR="00255849" w:rsidRPr="008210D6" w:rsidRDefault="00255849" w:rsidP="009D03B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255849" w:rsidRPr="008210D6" w:rsidRDefault="00255849" w:rsidP="003830BB">
            <w:pPr>
              <w:spacing w:line="276" w:lineRule="auto"/>
              <w:jc w:val="right"/>
              <w:rPr>
                <w:i/>
                <w:sz w:val="24"/>
                <w:szCs w:val="24"/>
              </w:rPr>
            </w:pPr>
            <w:r w:rsidRPr="008210D6">
              <w:rPr>
                <w:i/>
                <w:sz w:val="24"/>
                <w:szCs w:val="24"/>
              </w:rPr>
              <w:t xml:space="preserve">Hanoi, </w:t>
            </w:r>
            <w:r w:rsidR="003830BB">
              <w:rPr>
                <w:i/>
                <w:sz w:val="24"/>
                <w:szCs w:val="24"/>
              </w:rPr>
              <w:t>Sep</w:t>
            </w:r>
            <w:r w:rsidR="00C45117">
              <w:rPr>
                <w:i/>
                <w:sz w:val="24"/>
                <w:szCs w:val="24"/>
              </w:rPr>
              <w:t>t</w:t>
            </w:r>
            <w:r w:rsidR="003830BB">
              <w:rPr>
                <w:i/>
                <w:sz w:val="24"/>
                <w:szCs w:val="24"/>
              </w:rPr>
              <w:t xml:space="preserve"> 09</w:t>
            </w:r>
            <w:r w:rsidR="003830BB" w:rsidRPr="003830BB">
              <w:rPr>
                <w:i/>
                <w:sz w:val="24"/>
                <w:szCs w:val="24"/>
                <w:vertAlign w:val="superscript"/>
              </w:rPr>
              <w:t>th</w:t>
            </w:r>
            <w:r w:rsidR="008A0025" w:rsidRPr="008210D6">
              <w:rPr>
                <w:i/>
                <w:sz w:val="24"/>
                <w:szCs w:val="24"/>
              </w:rPr>
              <w:t>,</w:t>
            </w:r>
            <w:r w:rsidRPr="008210D6">
              <w:rPr>
                <w:i/>
                <w:sz w:val="24"/>
                <w:szCs w:val="24"/>
              </w:rPr>
              <w:t xml:space="preserve"> 201</w:t>
            </w:r>
            <w:r w:rsidR="003830BB">
              <w:rPr>
                <w:i/>
                <w:sz w:val="24"/>
                <w:szCs w:val="24"/>
              </w:rPr>
              <w:t>5</w:t>
            </w:r>
          </w:p>
        </w:tc>
      </w:tr>
    </w:tbl>
    <w:p w:rsidR="00255849" w:rsidRPr="008210D6" w:rsidRDefault="00255849" w:rsidP="00255849">
      <w:pPr>
        <w:spacing w:line="276" w:lineRule="auto"/>
        <w:jc w:val="both"/>
      </w:pPr>
    </w:p>
    <w:p w:rsidR="00255849" w:rsidRPr="008210D6" w:rsidRDefault="00255849" w:rsidP="00255849">
      <w:pPr>
        <w:spacing w:line="276" w:lineRule="auto"/>
        <w:jc w:val="center"/>
        <w:rPr>
          <w:b/>
        </w:rPr>
      </w:pPr>
      <w:r w:rsidRPr="008210D6">
        <w:rPr>
          <w:b/>
        </w:rPr>
        <w:t xml:space="preserve">CERTIFICATE </w:t>
      </w:r>
    </w:p>
    <w:p w:rsidR="00255849" w:rsidRPr="008210D6" w:rsidRDefault="0027520D" w:rsidP="00255849">
      <w:pPr>
        <w:spacing w:line="276" w:lineRule="auto"/>
        <w:jc w:val="center"/>
        <w:rPr>
          <w:color w:val="000000"/>
        </w:rPr>
      </w:pPr>
      <w:r w:rsidRPr="008210D6">
        <w:rPr>
          <w:color w:val="000000"/>
        </w:rPr>
        <w:t>For</w:t>
      </w:r>
      <w:r w:rsidR="00255849" w:rsidRPr="008210D6">
        <w:rPr>
          <w:color w:val="000000"/>
        </w:rPr>
        <w:t xml:space="preserve"> Food and Feed use of Genetically Modified Crops</w:t>
      </w:r>
    </w:p>
    <w:p w:rsidR="00255849" w:rsidRPr="008210D6" w:rsidRDefault="00255849" w:rsidP="0027520D">
      <w:pPr>
        <w:pBdr>
          <w:bottom w:val="single" w:sz="6" w:space="1" w:color="auto"/>
        </w:pBdr>
        <w:jc w:val="center"/>
        <w:rPr>
          <w:i/>
        </w:rPr>
      </w:pPr>
      <w:r w:rsidRPr="008210D6">
        <w:rPr>
          <w:i/>
        </w:rPr>
        <w:t>(</w:t>
      </w:r>
      <w:r w:rsidR="00F1682D" w:rsidRPr="008210D6">
        <w:rPr>
          <w:i/>
        </w:rPr>
        <w:t>Promulgated</w:t>
      </w:r>
      <w:r w:rsidRPr="008210D6">
        <w:rPr>
          <w:i/>
        </w:rPr>
        <w:t xml:space="preserve"> with Decision </w:t>
      </w:r>
      <w:r w:rsidR="00997543">
        <w:rPr>
          <w:i/>
        </w:rPr>
        <w:t>No. 3661</w:t>
      </w:r>
      <w:r w:rsidR="0027520D" w:rsidRPr="008210D6">
        <w:rPr>
          <w:i/>
        </w:rPr>
        <w:t>/QĐ-BNN-KHCN</w:t>
      </w:r>
      <w:r w:rsidRPr="008210D6">
        <w:rPr>
          <w:i/>
        </w:rPr>
        <w:t xml:space="preserve"> dated </w:t>
      </w:r>
      <w:r w:rsidR="00F1682D">
        <w:rPr>
          <w:i/>
        </w:rPr>
        <w:t>Sep. 09</w:t>
      </w:r>
      <w:r w:rsidR="00F1682D" w:rsidRPr="00F1682D">
        <w:rPr>
          <w:i/>
          <w:vertAlign w:val="superscript"/>
        </w:rPr>
        <w:t>th</w:t>
      </w:r>
      <w:r w:rsidR="00F1682D">
        <w:rPr>
          <w:i/>
        </w:rPr>
        <w:t>, 2015</w:t>
      </w:r>
      <w:r w:rsidR="0027520D" w:rsidRPr="008210D6">
        <w:rPr>
          <w:i/>
        </w:rPr>
        <w:t xml:space="preserve"> of </w:t>
      </w:r>
      <w:r w:rsidRPr="008210D6">
        <w:rPr>
          <w:i/>
        </w:rPr>
        <w:t xml:space="preserve">Minister of </w:t>
      </w:r>
      <w:r w:rsidR="0027520D" w:rsidRPr="008210D6">
        <w:rPr>
          <w:i/>
        </w:rPr>
        <w:t>MARD</w:t>
      </w:r>
      <w:r w:rsidRPr="008210D6">
        <w:rPr>
          <w:i/>
        </w:rPr>
        <w:t>)</w:t>
      </w:r>
    </w:p>
    <w:p w:rsidR="00255849" w:rsidRPr="008210D6" w:rsidRDefault="00255849" w:rsidP="00255849">
      <w:pPr>
        <w:spacing w:line="276" w:lineRule="auto"/>
        <w:jc w:val="center"/>
        <w:rPr>
          <w:color w:val="000000"/>
        </w:rPr>
      </w:pPr>
    </w:p>
    <w:p w:rsidR="00255849" w:rsidRPr="008210D6" w:rsidRDefault="0027520D" w:rsidP="0027520D">
      <w:pPr>
        <w:pStyle w:val="Default"/>
        <w:numPr>
          <w:ilvl w:val="0"/>
          <w:numId w:val="8"/>
        </w:numPr>
        <w:spacing w:after="120"/>
        <w:jc w:val="both"/>
        <w:rPr>
          <w:b/>
        </w:rPr>
      </w:pPr>
      <w:r w:rsidRPr="008210D6">
        <w:rPr>
          <w:b/>
        </w:rPr>
        <w:t>E</w:t>
      </w:r>
      <w:r w:rsidR="00255849" w:rsidRPr="008210D6">
        <w:rPr>
          <w:b/>
        </w:rPr>
        <w:t>vent has been approved for Food and Feed use:</w:t>
      </w:r>
    </w:p>
    <w:p w:rsidR="009C48F5" w:rsidRPr="008210D6" w:rsidRDefault="009C48F5" w:rsidP="009C48F5">
      <w:pPr>
        <w:pStyle w:val="Default"/>
        <w:numPr>
          <w:ilvl w:val="0"/>
          <w:numId w:val="7"/>
        </w:numPr>
        <w:spacing w:after="120"/>
        <w:jc w:val="both"/>
      </w:pPr>
      <w:r>
        <w:t>Common name: Soybean</w:t>
      </w:r>
    </w:p>
    <w:p w:rsidR="009C48F5" w:rsidRPr="008210D6" w:rsidRDefault="009C48F5" w:rsidP="009C48F5">
      <w:pPr>
        <w:pStyle w:val="Default"/>
        <w:numPr>
          <w:ilvl w:val="0"/>
          <w:numId w:val="7"/>
        </w:numPr>
        <w:spacing w:after="120"/>
        <w:jc w:val="both"/>
      </w:pPr>
      <w:r w:rsidRPr="008210D6">
        <w:t xml:space="preserve">Scientific name: </w:t>
      </w:r>
      <w:proofErr w:type="spellStart"/>
      <w:r w:rsidRPr="001730A9">
        <w:rPr>
          <w:i/>
        </w:rPr>
        <w:t>Glycine</w:t>
      </w:r>
      <w:proofErr w:type="spellEnd"/>
      <w:r w:rsidRPr="001730A9">
        <w:rPr>
          <w:i/>
        </w:rPr>
        <w:t xml:space="preserve"> max</w:t>
      </w:r>
      <w:r>
        <w:t xml:space="preserve"> (L.) </w:t>
      </w:r>
      <w:proofErr w:type="spellStart"/>
      <w:r>
        <w:t>Merr</w:t>
      </w:r>
      <w:proofErr w:type="spellEnd"/>
      <w:r>
        <w:t>.</w:t>
      </w:r>
      <w:r w:rsidRPr="008210D6">
        <w:t xml:space="preserve"> </w:t>
      </w:r>
    </w:p>
    <w:p w:rsidR="009C48F5" w:rsidRPr="008210D6" w:rsidRDefault="009C48F5" w:rsidP="009C48F5">
      <w:pPr>
        <w:pStyle w:val="Default"/>
        <w:numPr>
          <w:ilvl w:val="0"/>
          <w:numId w:val="7"/>
        </w:numPr>
        <w:spacing w:after="120"/>
        <w:jc w:val="both"/>
      </w:pPr>
      <w:r w:rsidRPr="008210D6">
        <w:t xml:space="preserve">Trade name: </w:t>
      </w:r>
      <w:r>
        <w:t>Omega-3 Soybean.</w:t>
      </w:r>
      <w:r w:rsidRPr="008210D6">
        <w:t xml:space="preserve"> </w:t>
      </w:r>
    </w:p>
    <w:p w:rsidR="009C48F5" w:rsidRPr="008210D6" w:rsidRDefault="009C48F5" w:rsidP="009C48F5">
      <w:pPr>
        <w:pStyle w:val="Default"/>
        <w:numPr>
          <w:ilvl w:val="0"/>
          <w:numId w:val="7"/>
        </w:numPr>
        <w:spacing w:after="120"/>
        <w:jc w:val="both"/>
      </w:pPr>
      <w:r w:rsidRPr="008210D6">
        <w:t xml:space="preserve">Gene transfer event: </w:t>
      </w:r>
      <w:r>
        <w:t>MON 87769</w:t>
      </w:r>
    </w:p>
    <w:p w:rsidR="009C48F5" w:rsidRPr="008210D6" w:rsidRDefault="009C48F5" w:rsidP="009C48F5">
      <w:pPr>
        <w:pStyle w:val="Default"/>
        <w:numPr>
          <w:ilvl w:val="0"/>
          <w:numId w:val="7"/>
        </w:numPr>
        <w:spacing w:after="120"/>
        <w:jc w:val="both"/>
      </w:pPr>
      <w:r w:rsidRPr="008210D6">
        <w:t>The only identified code: MON-</w:t>
      </w:r>
      <w:r>
        <w:t>87769-7</w:t>
      </w:r>
    </w:p>
    <w:p w:rsidR="009C48F5" w:rsidRPr="008210D6" w:rsidRDefault="009C48F5" w:rsidP="009C48F5">
      <w:pPr>
        <w:pStyle w:val="Default"/>
        <w:numPr>
          <w:ilvl w:val="0"/>
          <w:numId w:val="7"/>
        </w:numPr>
        <w:spacing w:after="120"/>
        <w:jc w:val="both"/>
      </w:pPr>
      <w:r w:rsidRPr="008210D6">
        <w:t xml:space="preserve">Introduced trait related to the transformed gene: </w:t>
      </w:r>
      <w:proofErr w:type="spellStart"/>
      <w:r>
        <w:t>Stearidonic</w:t>
      </w:r>
      <w:proofErr w:type="spellEnd"/>
      <w:r>
        <w:t xml:space="preserve"> acid improved.</w:t>
      </w:r>
    </w:p>
    <w:p w:rsidR="0027520D" w:rsidRPr="008210D6" w:rsidRDefault="00255849" w:rsidP="0027520D">
      <w:pPr>
        <w:pStyle w:val="Default"/>
        <w:numPr>
          <w:ilvl w:val="0"/>
          <w:numId w:val="8"/>
        </w:numPr>
        <w:spacing w:after="120"/>
        <w:jc w:val="both"/>
        <w:rPr>
          <w:b/>
        </w:rPr>
      </w:pPr>
      <w:r w:rsidRPr="008210D6">
        <w:rPr>
          <w:b/>
        </w:rPr>
        <w:t xml:space="preserve">Organization of the authorization: </w:t>
      </w:r>
    </w:p>
    <w:p w:rsidR="00255849" w:rsidRPr="008210D6" w:rsidRDefault="00255849" w:rsidP="0027520D">
      <w:pPr>
        <w:pStyle w:val="Default"/>
        <w:numPr>
          <w:ilvl w:val="0"/>
          <w:numId w:val="7"/>
        </w:numPr>
        <w:spacing w:after="120"/>
        <w:jc w:val="both"/>
      </w:pPr>
      <w:proofErr w:type="spellStart"/>
      <w:r w:rsidRPr="008210D6">
        <w:t>Dekalb</w:t>
      </w:r>
      <w:proofErr w:type="spellEnd"/>
      <w:r w:rsidRPr="008210D6">
        <w:t xml:space="preserve"> Vietnam Company Limited</w:t>
      </w:r>
    </w:p>
    <w:p w:rsidR="00255849" w:rsidRPr="008210D6" w:rsidRDefault="00F1682D" w:rsidP="0027520D">
      <w:pPr>
        <w:pStyle w:val="Default"/>
        <w:numPr>
          <w:ilvl w:val="0"/>
          <w:numId w:val="7"/>
        </w:numPr>
        <w:spacing w:after="120"/>
        <w:jc w:val="both"/>
      </w:pPr>
      <w:r>
        <w:t>Address:</w:t>
      </w:r>
      <w:r w:rsidR="00255849" w:rsidRPr="008210D6">
        <w:t xml:space="preserve"> </w:t>
      </w:r>
      <w:proofErr w:type="spellStart"/>
      <w:r w:rsidR="00255849" w:rsidRPr="008210D6">
        <w:t>Centec</w:t>
      </w:r>
      <w:proofErr w:type="spellEnd"/>
      <w:r w:rsidR="00255849" w:rsidRPr="008210D6">
        <w:t xml:space="preserve"> Tower, 72-74 Nguyen Thi Minh </w:t>
      </w:r>
      <w:proofErr w:type="spellStart"/>
      <w:r w:rsidR="00255849" w:rsidRPr="008210D6">
        <w:t>Khai</w:t>
      </w:r>
      <w:proofErr w:type="spellEnd"/>
      <w:r w:rsidR="00255849" w:rsidRPr="008210D6">
        <w:t xml:space="preserve"> Street, Ward 6, District 3, Ho Chi Minh City</w:t>
      </w:r>
    </w:p>
    <w:p w:rsidR="0027520D" w:rsidRPr="008210D6" w:rsidRDefault="0027520D" w:rsidP="0027520D">
      <w:pPr>
        <w:pStyle w:val="Default"/>
        <w:numPr>
          <w:ilvl w:val="0"/>
          <w:numId w:val="7"/>
        </w:numPr>
        <w:spacing w:after="120"/>
        <w:jc w:val="both"/>
      </w:pPr>
      <w:r w:rsidRPr="008210D6">
        <w:t xml:space="preserve">Tel: +84 8 3823 3474                                      Fax: +84 8 3823 3473                                     </w:t>
      </w:r>
    </w:p>
    <w:p w:rsidR="00255849" w:rsidRPr="008210D6" w:rsidRDefault="0027520D" w:rsidP="0027520D">
      <w:pPr>
        <w:pStyle w:val="Default"/>
        <w:numPr>
          <w:ilvl w:val="0"/>
          <w:numId w:val="8"/>
        </w:numPr>
        <w:spacing w:after="120"/>
        <w:jc w:val="both"/>
        <w:rPr>
          <w:b/>
        </w:rPr>
      </w:pPr>
      <w:r w:rsidRPr="008210D6">
        <w:rPr>
          <w:b/>
        </w:rPr>
        <w:t>Responsibilities of Authorization</w:t>
      </w:r>
      <w:r w:rsidR="00F1682D">
        <w:rPr>
          <w:b/>
        </w:rPr>
        <w:t xml:space="preserve"> holder</w:t>
      </w:r>
      <w:r w:rsidRPr="008210D6">
        <w:rPr>
          <w:b/>
        </w:rPr>
        <w:t>:</w:t>
      </w:r>
    </w:p>
    <w:p w:rsidR="00255849" w:rsidRPr="008210D6" w:rsidRDefault="0027520D" w:rsidP="00255849">
      <w:pPr>
        <w:pStyle w:val="Default"/>
        <w:numPr>
          <w:ilvl w:val="0"/>
          <w:numId w:val="7"/>
        </w:numPr>
        <w:spacing w:after="120"/>
        <w:jc w:val="both"/>
      </w:pPr>
      <w:r w:rsidRPr="008210D6">
        <w:t xml:space="preserve">Take responsibility </w:t>
      </w:r>
      <w:r w:rsidR="00255849" w:rsidRPr="008210D6">
        <w:t xml:space="preserve">to ensure the </w:t>
      </w:r>
      <w:r w:rsidR="009C48F5">
        <w:t>GM soybean MON 87769</w:t>
      </w:r>
      <w:r w:rsidR="00F1682D">
        <w:t xml:space="preserve"> </w:t>
      </w:r>
      <w:r w:rsidR="00255849" w:rsidRPr="008210D6">
        <w:t>being used properly as approved.</w:t>
      </w:r>
    </w:p>
    <w:p w:rsidR="00255849" w:rsidRPr="008210D6" w:rsidRDefault="0027520D" w:rsidP="00255849">
      <w:pPr>
        <w:pStyle w:val="Default"/>
        <w:numPr>
          <w:ilvl w:val="0"/>
          <w:numId w:val="7"/>
        </w:numPr>
        <w:spacing w:after="120"/>
        <w:jc w:val="both"/>
      </w:pPr>
      <w:r w:rsidRPr="008210D6">
        <w:t>E</w:t>
      </w:r>
      <w:r w:rsidR="00255849" w:rsidRPr="008210D6">
        <w:t>nsure that its product is in complia</w:t>
      </w:r>
      <w:r w:rsidR="00F1682D">
        <w:t xml:space="preserve">nce with Article 17, Circular No. </w:t>
      </w:r>
      <w:r w:rsidR="00255849" w:rsidRPr="008210D6">
        <w:t>02/2014/TT-BNNPTNT dated Jan 24</w:t>
      </w:r>
      <w:r w:rsidR="00255849" w:rsidRPr="008210D6">
        <w:rPr>
          <w:vertAlign w:val="superscript"/>
        </w:rPr>
        <w:t>th</w:t>
      </w:r>
      <w:r w:rsidR="00237E80" w:rsidRPr="008210D6">
        <w:t xml:space="preserve">, </w:t>
      </w:r>
      <w:r w:rsidR="00255849" w:rsidRPr="008210D6">
        <w:t>2014 and all applicable statutory and regulatory requirements on genetically modified organisms in Vietnam.</w:t>
      </w:r>
    </w:p>
    <w:p w:rsidR="0027520D" w:rsidRPr="008210D6" w:rsidRDefault="00F1682D" w:rsidP="0027520D">
      <w:pPr>
        <w:pStyle w:val="Style5"/>
        <w:numPr>
          <w:ilvl w:val="0"/>
          <w:numId w:val="7"/>
        </w:numPr>
      </w:pPr>
      <w:r>
        <w:t xml:space="preserve">Incorporate closely with Vietnam Authorization to solve any </w:t>
      </w:r>
      <w:r w:rsidR="008905F5">
        <w:t xml:space="preserve">raising </w:t>
      </w:r>
      <w:r>
        <w:t>issue related</w:t>
      </w:r>
      <w:r w:rsidR="008905F5">
        <w:t xml:space="preserve"> to human and animal </w:t>
      </w:r>
      <w:r w:rsidR="0027520D" w:rsidRPr="008210D6">
        <w:t>health associated with approved product./.</w:t>
      </w:r>
    </w:p>
    <w:tbl>
      <w:tblPr>
        <w:tblStyle w:val="TableGrid"/>
        <w:tblW w:w="10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8"/>
        <w:gridCol w:w="4788"/>
      </w:tblGrid>
      <w:tr w:rsidR="00255849" w:rsidRPr="008210D6" w:rsidTr="009D03BC">
        <w:tc>
          <w:tcPr>
            <w:tcW w:w="5238" w:type="dxa"/>
          </w:tcPr>
          <w:p w:rsidR="00255849" w:rsidRPr="008210D6" w:rsidRDefault="00255849" w:rsidP="009D03BC">
            <w:pPr>
              <w:pStyle w:val="Default"/>
              <w:spacing w:after="120" w:line="360" w:lineRule="atLeast"/>
              <w:rPr>
                <w:b/>
              </w:rPr>
            </w:pPr>
          </w:p>
          <w:p w:rsidR="00255849" w:rsidRPr="008210D6" w:rsidRDefault="0027520D" w:rsidP="009D03BC">
            <w:pPr>
              <w:pStyle w:val="Default"/>
              <w:spacing w:after="120" w:line="360" w:lineRule="atLeast"/>
              <w:ind w:left="180" w:hanging="180"/>
              <w:rPr>
                <w:b/>
              </w:rPr>
            </w:pPr>
            <w:r w:rsidRPr="008210D6">
              <w:rPr>
                <w:b/>
              </w:rPr>
              <w:t xml:space="preserve"> </w:t>
            </w:r>
            <w:r w:rsidR="009C48F5">
              <w:rPr>
                <w:b/>
              </w:rPr>
              <w:t xml:space="preserve">              Approval No. : 018</w:t>
            </w:r>
            <w:r w:rsidR="008905F5">
              <w:rPr>
                <w:b/>
              </w:rPr>
              <w:t>-15</w:t>
            </w:r>
            <w:r w:rsidRPr="008210D6">
              <w:rPr>
                <w:b/>
              </w:rPr>
              <w:t>/GXNGMO-BNN</w:t>
            </w:r>
          </w:p>
          <w:p w:rsidR="00255849" w:rsidRPr="008210D6" w:rsidRDefault="00255849" w:rsidP="0027520D">
            <w:pPr>
              <w:pStyle w:val="Default"/>
              <w:spacing w:after="120" w:line="360" w:lineRule="atLeast"/>
              <w:ind w:left="180" w:hanging="180"/>
              <w:rPr>
                <w:b/>
              </w:rPr>
            </w:pPr>
          </w:p>
        </w:tc>
        <w:tc>
          <w:tcPr>
            <w:tcW w:w="4788" w:type="dxa"/>
          </w:tcPr>
          <w:p w:rsidR="008905F5" w:rsidRDefault="0027520D" w:rsidP="008905F5">
            <w:pPr>
              <w:pStyle w:val="Default"/>
              <w:spacing w:line="360" w:lineRule="atLeast"/>
              <w:jc w:val="center"/>
              <w:rPr>
                <w:b/>
              </w:rPr>
            </w:pPr>
            <w:r w:rsidRPr="008210D6">
              <w:rPr>
                <w:b/>
              </w:rPr>
              <w:t xml:space="preserve">               </w:t>
            </w:r>
            <w:r w:rsidR="008905F5">
              <w:rPr>
                <w:b/>
              </w:rPr>
              <w:t xml:space="preserve">ON BEHALF OF </w:t>
            </w:r>
            <w:r w:rsidR="008905F5" w:rsidRPr="008210D6">
              <w:rPr>
                <w:b/>
              </w:rPr>
              <w:t>MINISTER</w:t>
            </w:r>
          </w:p>
          <w:p w:rsidR="008905F5" w:rsidRPr="008210D6" w:rsidRDefault="008905F5" w:rsidP="008905F5">
            <w:pPr>
              <w:pStyle w:val="Default"/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 xml:space="preserve">               DEPUTY MINISTER</w:t>
            </w:r>
          </w:p>
          <w:p w:rsidR="008905F5" w:rsidRPr="008210D6" w:rsidRDefault="008905F5" w:rsidP="008905F5">
            <w:pPr>
              <w:pStyle w:val="Default"/>
              <w:spacing w:line="360" w:lineRule="atLeast"/>
              <w:jc w:val="center"/>
            </w:pPr>
            <w:r>
              <w:t xml:space="preserve">                     </w:t>
            </w:r>
            <w:r w:rsidRPr="008210D6">
              <w:t>(Signed and sealed)</w:t>
            </w:r>
          </w:p>
          <w:p w:rsidR="008905F5" w:rsidRPr="008210D6" w:rsidRDefault="008905F5" w:rsidP="008905F5">
            <w:pPr>
              <w:pStyle w:val="Default"/>
              <w:spacing w:after="120" w:line="360" w:lineRule="atLeast"/>
              <w:jc w:val="center"/>
              <w:rPr>
                <w:b/>
              </w:rPr>
            </w:pPr>
          </w:p>
          <w:p w:rsidR="008905F5" w:rsidRPr="008210D6" w:rsidRDefault="008C1959" w:rsidP="008905F5">
            <w:pPr>
              <w:pStyle w:val="Default"/>
              <w:spacing w:after="120" w:line="360" w:lineRule="atLeast"/>
              <w:jc w:val="center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8905F5">
              <w:rPr>
                <w:b/>
              </w:rPr>
              <w:t xml:space="preserve">Le </w:t>
            </w:r>
            <w:proofErr w:type="spellStart"/>
            <w:r w:rsidR="008905F5">
              <w:rPr>
                <w:b/>
              </w:rPr>
              <w:t>Quoc</w:t>
            </w:r>
            <w:proofErr w:type="spellEnd"/>
            <w:r w:rsidR="008905F5">
              <w:rPr>
                <w:b/>
              </w:rPr>
              <w:t xml:space="preserve"> </w:t>
            </w:r>
            <w:proofErr w:type="spellStart"/>
            <w:r w:rsidR="008905F5">
              <w:rPr>
                <w:b/>
              </w:rPr>
              <w:t>Doanh</w:t>
            </w:r>
            <w:proofErr w:type="spellEnd"/>
          </w:p>
          <w:p w:rsidR="00255849" w:rsidRPr="008210D6" w:rsidRDefault="00255849" w:rsidP="009D03BC">
            <w:pPr>
              <w:pStyle w:val="Default"/>
              <w:spacing w:after="120" w:line="360" w:lineRule="atLeast"/>
              <w:jc w:val="both"/>
              <w:rPr>
                <w:b/>
              </w:rPr>
            </w:pPr>
          </w:p>
        </w:tc>
      </w:tr>
    </w:tbl>
    <w:p w:rsidR="007F07C1" w:rsidRPr="008210D6" w:rsidRDefault="007F07C1">
      <w:pPr>
        <w:pStyle w:val="Default"/>
        <w:spacing w:after="120" w:line="360" w:lineRule="atLeast"/>
        <w:jc w:val="both"/>
        <w:rPr>
          <w:b/>
        </w:rPr>
      </w:pPr>
    </w:p>
    <w:sectPr w:rsidR="007F07C1" w:rsidRPr="008210D6" w:rsidSect="00823E65">
      <w:pgSz w:w="12240" w:h="15840"/>
      <w:pgMar w:top="1152" w:right="1152" w:bottom="115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1137"/>
    <w:multiLevelType w:val="hybridMultilevel"/>
    <w:tmpl w:val="69FC5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61640"/>
    <w:multiLevelType w:val="hybridMultilevel"/>
    <w:tmpl w:val="31E6B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F7AB5"/>
    <w:multiLevelType w:val="hybridMultilevel"/>
    <w:tmpl w:val="5E460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E431F"/>
    <w:multiLevelType w:val="hybridMultilevel"/>
    <w:tmpl w:val="46443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4167D"/>
    <w:multiLevelType w:val="hybridMultilevel"/>
    <w:tmpl w:val="FD400302"/>
    <w:lvl w:ilvl="0" w:tplc="8D00D7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ED0892"/>
    <w:multiLevelType w:val="hybridMultilevel"/>
    <w:tmpl w:val="F7C28002"/>
    <w:lvl w:ilvl="0" w:tplc="3FF06EA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9A437E"/>
    <w:multiLevelType w:val="hybridMultilevel"/>
    <w:tmpl w:val="F2D461CE"/>
    <w:lvl w:ilvl="0" w:tplc="8D00D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E31C7"/>
    <w:multiLevelType w:val="hybridMultilevel"/>
    <w:tmpl w:val="BDE20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20"/>
  <w:characterSpacingControl w:val="doNotCompress"/>
  <w:compat/>
  <w:rsids>
    <w:rsidRoot w:val="00DC2FAE"/>
    <w:rsid w:val="00034CD9"/>
    <w:rsid w:val="000906E8"/>
    <w:rsid w:val="000E6D65"/>
    <w:rsid w:val="00135FD8"/>
    <w:rsid w:val="001730A9"/>
    <w:rsid w:val="00216122"/>
    <w:rsid w:val="00237E80"/>
    <w:rsid w:val="00243984"/>
    <w:rsid w:val="00255849"/>
    <w:rsid w:val="0027520D"/>
    <w:rsid w:val="002945E8"/>
    <w:rsid w:val="0029505B"/>
    <w:rsid w:val="002A6B0B"/>
    <w:rsid w:val="00300271"/>
    <w:rsid w:val="00330F41"/>
    <w:rsid w:val="003406E5"/>
    <w:rsid w:val="003830BB"/>
    <w:rsid w:val="004B743A"/>
    <w:rsid w:val="0050611C"/>
    <w:rsid w:val="005117A4"/>
    <w:rsid w:val="00522E9B"/>
    <w:rsid w:val="00591FA3"/>
    <w:rsid w:val="005A461B"/>
    <w:rsid w:val="005F7108"/>
    <w:rsid w:val="006014EA"/>
    <w:rsid w:val="00603716"/>
    <w:rsid w:val="00605D6F"/>
    <w:rsid w:val="0065146F"/>
    <w:rsid w:val="00664DD9"/>
    <w:rsid w:val="0069231B"/>
    <w:rsid w:val="006A04C4"/>
    <w:rsid w:val="006C0BCD"/>
    <w:rsid w:val="006C4915"/>
    <w:rsid w:val="00772AAE"/>
    <w:rsid w:val="00780B5B"/>
    <w:rsid w:val="00783E0A"/>
    <w:rsid w:val="007F07C1"/>
    <w:rsid w:val="007F3A35"/>
    <w:rsid w:val="008210D6"/>
    <w:rsid w:val="00823E65"/>
    <w:rsid w:val="008332B2"/>
    <w:rsid w:val="008905F5"/>
    <w:rsid w:val="008A0025"/>
    <w:rsid w:val="008B0FAE"/>
    <w:rsid w:val="008C1959"/>
    <w:rsid w:val="00926B34"/>
    <w:rsid w:val="00943DFC"/>
    <w:rsid w:val="00970F7F"/>
    <w:rsid w:val="00997543"/>
    <w:rsid w:val="009C16DA"/>
    <w:rsid w:val="009C28AF"/>
    <w:rsid w:val="009C48F5"/>
    <w:rsid w:val="009E5627"/>
    <w:rsid w:val="00B604C4"/>
    <w:rsid w:val="00B76663"/>
    <w:rsid w:val="00BD177E"/>
    <w:rsid w:val="00BF096E"/>
    <w:rsid w:val="00C2504B"/>
    <w:rsid w:val="00C45117"/>
    <w:rsid w:val="00CE5884"/>
    <w:rsid w:val="00D05EE1"/>
    <w:rsid w:val="00D31F63"/>
    <w:rsid w:val="00DC2FAE"/>
    <w:rsid w:val="00DD2328"/>
    <w:rsid w:val="00E47EEB"/>
    <w:rsid w:val="00E7436B"/>
    <w:rsid w:val="00F1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603716"/>
    <w:pPr>
      <w:keepNext/>
      <w:keepLines/>
      <w:tabs>
        <w:tab w:val="left" w:pos="0"/>
        <w:tab w:val="left" w:pos="900"/>
      </w:tabs>
      <w:outlineLvl w:val="2"/>
    </w:pPr>
    <w:rPr>
      <w:rFonts w:eastAsiaTheme="majorEastAsia"/>
      <w:b/>
      <w:bCs/>
      <w:snapToGrid w:val="0"/>
      <w:color w:val="000000" w:themeColor="text1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0B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5627"/>
    <w:pPr>
      <w:spacing w:before="100" w:beforeAutospacing="1" w:after="100" w:afterAutospacing="1"/>
    </w:pPr>
  </w:style>
  <w:style w:type="paragraph" w:customStyle="1" w:styleId="LightGrid-Accent31">
    <w:name w:val="Light Grid - Accent 31"/>
    <w:basedOn w:val="Normal"/>
    <w:qFormat/>
    <w:rsid w:val="008B0FAE"/>
    <w:pPr>
      <w:spacing w:after="200" w:line="276" w:lineRule="auto"/>
      <w:ind w:left="720"/>
      <w:contextualSpacing/>
    </w:pPr>
    <w:rPr>
      <w:rFonts w:ascii="Georgia" w:eastAsia="Georgia" w:hAnsi="Georgia" w:cs="Georgia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603716"/>
    <w:pPr>
      <w:ind w:left="720"/>
      <w:contextualSpacing/>
    </w:pPr>
  </w:style>
  <w:style w:type="character" w:customStyle="1" w:styleId="Heading2CharChar">
    <w:name w:val="Heading 2 Char Char"/>
    <w:basedOn w:val="DefaultParagraphFont"/>
    <w:rsid w:val="00603716"/>
    <w:rPr>
      <w:b/>
      <w:bCs/>
      <w:sz w:val="24"/>
      <w:szCs w:val="28"/>
      <w:lang w:val="en-US" w:eastAsia="en-US" w:bidi="ar-SA"/>
    </w:rPr>
  </w:style>
  <w:style w:type="paragraph" w:customStyle="1" w:styleId="Style5">
    <w:name w:val="Style5"/>
    <w:basedOn w:val="Normal"/>
    <w:qFormat/>
    <w:rsid w:val="00603716"/>
    <w:pPr>
      <w:spacing w:after="200" w:line="276" w:lineRule="auto"/>
      <w:jc w:val="both"/>
    </w:pPr>
  </w:style>
  <w:style w:type="character" w:customStyle="1" w:styleId="Heading3Char">
    <w:name w:val="Heading 3 Char"/>
    <w:basedOn w:val="DefaultParagraphFont"/>
    <w:link w:val="Heading3"/>
    <w:rsid w:val="00603716"/>
    <w:rPr>
      <w:rFonts w:ascii="Times New Roman" w:eastAsiaTheme="majorEastAsia" w:hAnsi="Times New Roman" w:cs="Times New Roman"/>
      <w:b/>
      <w:bCs/>
      <w:snapToGrid w:val="0"/>
      <w:color w:val="000000" w:themeColor="text1"/>
      <w:sz w:val="24"/>
      <w:szCs w:val="24"/>
      <w:lang w:eastAsia="th-TH"/>
    </w:rPr>
  </w:style>
  <w:style w:type="character" w:styleId="Hyperlink">
    <w:name w:val="Hyperlink"/>
    <w:basedOn w:val="DefaultParagraphFont"/>
    <w:uiPriority w:val="99"/>
    <w:unhideWhenUsed/>
    <w:rsid w:val="0060371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55849"/>
    <w:rPr>
      <w:b/>
      <w:bCs/>
      <w:i w:val="0"/>
      <w:iCs w:val="0"/>
    </w:rPr>
  </w:style>
  <w:style w:type="character" w:customStyle="1" w:styleId="st">
    <w:name w:val="st"/>
    <w:basedOn w:val="DefaultParagraphFont"/>
    <w:rsid w:val="00255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46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1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Monsanto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HTNGUY1</dc:creator>
  <cp:lastModifiedBy>nnnguy2</cp:lastModifiedBy>
  <cp:revision>4</cp:revision>
  <dcterms:created xsi:type="dcterms:W3CDTF">2015-09-14T07:26:00Z</dcterms:created>
  <dcterms:modified xsi:type="dcterms:W3CDTF">2015-09-14T07:46:00Z</dcterms:modified>
</cp:coreProperties>
</file>