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7E" w:rsidRPr="002C267E" w:rsidRDefault="002C267E" w:rsidP="00244CCA">
      <w:pPr>
        <w:pStyle w:val="Header"/>
        <w:jc w:val="center"/>
        <w:rPr>
          <w:i/>
          <w:sz w:val="22"/>
          <w:szCs w:val="22"/>
          <w:lang w:val="en-US"/>
        </w:rPr>
      </w:pPr>
      <w:r w:rsidRPr="002C267E">
        <w:rPr>
          <w:i/>
          <w:sz w:val="22"/>
          <w:szCs w:val="22"/>
          <w:lang w:val="en-US"/>
        </w:rPr>
        <w:t>Annex</w:t>
      </w:r>
    </w:p>
    <w:p w:rsidR="002C267E" w:rsidRPr="002C267E" w:rsidRDefault="002C267E" w:rsidP="002C267E">
      <w:pPr>
        <w:pStyle w:val="Header"/>
        <w:jc w:val="center"/>
        <w:rPr>
          <w:sz w:val="22"/>
          <w:szCs w:val="22"/>
          <w:lang w:val="en-US"/>
        </w:rPr>
      </w:pPr>
    </w:p>
    <w:p w:rsidR="00D443DC" w:rsidRPr="008C57E7" w:rsidRDefault="00D443DC" w:rsidP="00D443DC">
      <w:pPr>
        <w:pStyle w:val="Header"/>
        <w:jc w:val="center"/>
        <w:rPr>
          <w:rFonts w:ascii="Arial" w:hAnsi="Arial" w:cs="Arial"/>
          <w:b/>
          <w:caps/>
          <w:sz w:val="22"/>
          <w:szCs w:val="22"/>
        </w:rPr>
      </w:pPr>
      <w:r w:rsidRPr="008C57E7">
        <w:rPr>
          <w:rFonts w:ascii="Arial" w:hAnsi="Arial" w:cs="Arial"/>
          <w:b/>
          <w:sz w:val="22"/>
          <w:szCs w:val="22"/>
        </w:rPr>
        <w:t>Submission of information on synthetic biology</w:t>
      </w:r>
      <w:r w:rsidRPr="008C57E7">
        <w:rPr>
          <w:rFonts w:ascii="Arial" w:hAnsi="Arial" w:cs="Arial"/>
          <w:b/>
          <w:sz w:val="22"/>
          <w:szCs w:val="22"/>
        </w:rPr>
        <w:t xml:space="preserve"> and </w:t>
      </w:r>
      <w:r w:rsidRPr="008C57E7">
        <w:rPr>
          <w:rFonts w:ascii="Arial" w:hAnsi="Arial" w:cs="Arial"/>
          <w:b/>
          <w:sz w:val="22"/>
          <w:szCs w:val="22"/>
          <w:lang w:val="en-CA"/>
        </w:rPr>
        <w:t>Nomination of experts to participate in the Open-ended Online Forum on Synthetic Biology</w:t>
      </w:r>
    </w:p>
    <w:p w:rsidR="00D443DC" w:rsidRDefault="00D443DC" w:rsidP="001E7B7D">
      <w:pPr>
        <w:pStyle w:val="Header"/>
        <w:jc w:val="center"/>
        <w:rPr>
          <w:rFonts w:ascii="Times New Roman Bold" w:hAnsi="Times New Roman Bold"/>
          <w:b/>
          <w:caps/>
        </w:rPr>
      </w:pPr>
    </w:p>
    <w:p w:rsidR="008C57E7" w:rsidRPr="008C57E7" w:rsidRDefault="008C57E7" w:rsidP="001E7B7D">
      <w:pPr>
        <w:pStyle w:val="Header"/>
        <w:jc w:val="center"/>
        <w:rPr>
          <w:rFonts w:ascii="Arial" w:hAnsi="Arial" w:cs="Arial"/>
          <w:b/>
          <w:caps/>
          <w:sz w:val="22"/>
          <w:szCs w:val="22"/>
        </w:rPr>
      </w:pPr>
      <w:r w:rsidRPr="008C57E7">
        <w:rPr>
          <w:rFonts w:ascii="Arial" w:hAnsi="Arial" w:cs="Arial"/>
          <w:b/>
          <w:caps/>
          <w:sz w:val="22"/>
          <w:szCs w:val="22"/>
        </w:rPr>
        <w:t>In response to the</w:t>
      </w:r>
      <w:r w:rsidR="0063795C" w:rsidRPr="008C57E7">
        <w:rPr>
          <w:rFonts w:ascii="Arial" w:hAnsi="Arial" w:cs="Arial"/>
          <w:b/>
          <w:caps/>
          <w:sz w:val="22"/>
          <w:szCs w:val="22"/>
        </w:rPr>
        <w:t xml:space="preserve"> notification to decision 14/19 from Dez 2018</w:t>
      </w:r>
      <w:r w:rsidR="001E7B7D" w:rsidRPr="008C57E7">
        <w:rPr>
          <w:rFonts w:ascii="Arial" w:hAnsi="Arial" w:cs="Arial"/>
          <w:b/>
          <w:caps/>
          <w:sz w:val="22"/>
          <w:szCs w:val="22"/>
        </w:rPr>
        <w:t xml:space="preserve"> </w:t>
      </w:r>
    </w:p>
    <w:p w:rsidR="002C267E" w:rsidRPr="008C57E7" w:rsidRDefault="0063795C" w:rsidP="001E7B7D">
      <w:pPr>
        <w:pStyle w:val="Header"/>
        <w:jc w:val="center"/>
        <w:rPr>
          <w:rFonts w:ascii="Arial" w:hAnsi="Arial" w:cs="Arial"/>
          <w:sz w:val="22"/>
          <w:szCs w:val="22"/>
        </w:rPr>
      </w:pPr>
      <w:r w:rsidRPr="008C57E7">
        <w:rPr>
          <w:rFonts w:ascii="Arial" w:hAnsi="Arial" w:cs="Arial"/>
          <w:sz w:val="22"/>
          <w:szCs w:val="22"/>
        </w:rPr>
        <w:t>Submitted by EPSO, 14</w:t>
      </w:r>
      <w:r w:rsidR="00AD2F20" w:rsidRPr="008C57E7">
        <w:rPr>
          <w:rFonts w:ascii="Arial" w:hAnsi="Arial" w:cs="Arial"/>
          <w:sz w:val="22"/>
          <w:szCs w:val="22"/>
        </w:rPr>
        <w:t>.2.201</w:t>
      </w:r>
      <w:r w:rsidRPr="008C57E7">
        <w:rPr>
          <w:rFonts w:ascii="Arial" w:hAnsi="Arial" w:cs="Arial"/>
          <w:sz w:val="22"/>
          <w:szCs w:val="22"/>
        </w:rPr>
        <w:t>9</w:t>
      </w:r>
    </w:p>
    <w:p w:rsidR="00761928" w:rsidRDefault="00761928" w:rsidP="001E7B7D">
      <w:pPr>
        <w:pStyle w:val="Header"/>
        <w:jc w:val="center"/>
        <w:rPr>
          <w:rFonts w:ascii="Arial" w:hAnsi="Arial" w:cs="Arial"/>
          <w:sz w:val="22"/>
          <w:szCs w:val="22"/>
        </w:rPr>
      </w:pPr>
    </w:p>
    <w:p w:rsidR="008C57E7" w:rsidRDefault="008C57E7" w:rsidP="001E7B7D">
      <w:pPr>
        <w:pStyle w:val="Header"/>
        <w:jc w:val="center"/>
        <w:rPr>
          <w:rFonts w:ascii="Arial" w:hAnsi="Arial" w:cs="Arial"/>
          <w:sz w:val="22"/>
          <w:szCs w:val="22"/>
        </w:rPr>
      </w:pPr>
    </w:p>
    <w:p w:rsidR="00761928" w:rsidRPr="00D443DC" w:rsidRDefault="00761928" w:rsidP="00D443DC">
      <w:pPr>
        <w:pStyle w:val="Header"/>
        <w:numPr>
          <w:ilvl w:val="0"/>
          <w:numId w:val="13"/>
        </w:numPr>
        <w:rPr>
          <w:rFonts w:ascii="Arial" w:hAnsi="Arial" w:cs="Arial"/>
          <w:sz w:val="22"/>
          <w:szCs w:val="22"/>
        </w:rPr>
      </w:pPr>
      <w:r w:rsidRPr="00D443DC">
        <w:rPr>
          <w:rFonts w:ascii="Arial" w:hAnsi="Arial" w:cs="Arial"/>
          <w:sz w:val="22"/>
          <w:szCs w:val="22"/>
        </w:rPr>
        <w:t>Contact Information</w:t>
      </w:r>
      <w:r w:rsidR="008C57E7">
        <w:rPr>
          <w:rFonts w:ascii="Arial" w:hAnsi="Arial" w:cs="Arial"/>
          <w:sz w:val="22"/>
          <w:szCs w:val="22"/>
        </w:rPr>
        <w:t xml:space="preserve"> (p.1)</w:t>
      </w:r>
    </w:p>
    <w:p w:rsidR="00761928" w:rsidRPr="00D443DC" w:rsidRDefault="00761928" w:rsidP="00D443DC">
      <w:pPr>
        <w:pStyle w:val="Header"/>
        <w:numPr>
          <w:ilvl w:val="0"/>
          <w:numId w:val="13"/>
        </w:numPr>
        <w:rPr>
          <w:rFonts w:ascii="Arial" w:hAnsi="Arial" w:cs="Arial"/>
          <w:sz w:val="22"/>
          <w:szCs w:val="22"/>
        </w:rPr>
      </w:pPr>
      <w:r w:rsidRPr="00D443DC">
        <w:rPr>
          <w:rFonts w:ascii="Arial" w:hAnsi="Arial" w:cs="Arial"/>
          <w:sz w:val="22"/>
          <w:szCs w:val="22"/>
        </w:rPr>
        <w:t>Submission of information on synthetic biology</w:t>
      </w:r>
      <w:r w:rsidR="00D443DC" w:rsidRPr="00D443DC">
        <w:rPr>
          <w:rFonts w:ascii="Arial" w:hAnsi="Arial" w:cs="Arial"/>
          <w:sz w:val="22"/>
          <w:szCs w:val="22"/>
        </w:rPr>
        <w:t xml:space="preserve"> - </w:t>
      </w:r>
      <w:r w:rsidR="00D443DC" w:rsidRPr="00D443DC">
        <w:rPr>
          <w:rFonts w:ascii="Arial" w:hAnsi="Arial" w:cs="Arial"/>
          <w:sz w:val="22"/>
          <w:szCs w:val="22"/>
        </w:rPr>
        <w:t>regarding the points raised by notification to decision 14/19</w:t>
      </w:r>
      <w:r w:rsidR="008C57E7">
        <w:rPr>
          <w:rFonts w:ascii="Arial" w:hAnsi="Arial" w:cs="Arial"/>
          <w:sz w:val="22"/>
          <w:szCs w:val="22"/>
        </w:rPr>
        <w:t xml:space="preserve"> (p.2-5)</w:t>
      </w:r>
    </w:p>
    <w:p w:rsidR="00761928" w:rsidRPr="00D443DC" w:rsidRDefault="00761928" w:rsidP="00D443DC">
      <w:pPr>
        <w:pStyle w:val="Header"/>
        <w:numPr>
          <w:ilvl w:val="0"/>
          <w:numId w:val="13"/>
        </w:numPr>
        <w:rPr>
          <w:rFonts w:ascii="Arial" w:hAnsi="Arial" w:cs="Arial"/>
          <w:caps/>
          <w:sz w:val="22"/>
          <w:szCs w:val="22"/>
        </w:rPr>
      </w:pPr>
      <w:r w:rsidRPr="00D443DC">
        <w:rPr>
          <w:rFonts w:ascii="Arial" w:hAnsi="Arial" w:cs="Arial"/>
          <w:sz w:val="22"/>
          <w:szCs w:val="22"/>
          <w:lang w:val="en-CA"/>
        </w:rPr>
        <w:t>Nomination of experts to participate in the Open-ended Online Forum on Synthetic Biology</w:t>
      </w:r>
      <w:r w:rsidR="008C57E7">
        <w:rPr>
          <w:rFonts w:ascii="Arial" w:hAnsi="Arial" w:cs="Arial"/>
          <w:sz w:val="22"/>
          <w:szCs w:val="22"/>
          <w:lang w:val="en-CA"/>
        </w:rPr>
        <w:t xml:space="preserve"> (p. 6)</w:t>
      </w:r>
    </w:p>
    <w:p w:rsidR="002C267E" w:rsidRDefault="002C267E" w:rsidP="002C267E">
      <w:pPr>
        <w:pStyle w:val="Header"/>
        <w:jc w:val="center"/>
        <w:rPr>
          <w:rFonts w:ascii="Times New Roman Bold" w:hAnsi="Times New Roman Bold"/>
          <w:b/>
          <w:caps/>
          <w:lang w:val="en-US"/>
        </w:rPr>
      </w:pPr>
    </w:p>
    <w:p w:rsidR="008C57E7" w:rsidRPr="002C267E" w:rsidRDefault="008C57E7" w:rsidP="002C267E">
      <w:pPr>
        <w:pStyle w:val="Header"/>
        <w:jc w:val="center"/>
        <w:rPr>
          <w:rFonts w:ascii="Times New Roman Bold" w:hAnsi="Times New Roman Bold"/>
          <w:b/>
          <w:caps/>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6928"/>
      </w:tblGrid>
      <w:tr w:rsidR="002C267E" w:rsidRPr="00D443DC" w:rsidTr="0017235D">
        <w:trPr>
          <w:cantSplit/>
          <w:trHeight w:val="233"/>
        </w:trPr>
        <w:tc>
          <w:tcPr>
            <w:tcW w:w="9493" w:type="dxa"/>
            <w:gridSpan w:val="2"/>
            <w:shd w:val="clear" w:color="auto" w:fill="C0C0C0"/>
          </w:tcPr>
          <w:p w:rsidR="002C267E" w:rsidRPr="00D443DC" w:rsidRDefault="001E7B7D" w:rsidP="002C267E">
            <w:pPr>
              <w:rPr>
                <w:rFonts w:ascii="Arial" w:hAnsi="Arial" w:cs="Arial"/>
                <w:b/>
                <w:sz w:val="22"/>
                <w:szCs w:val="22"/>
              </w:rPr>
            </w:pPr>
            <w:r w:rsidRPr="00D443DC">
              <w:rPr>
                <w:rFonts w:ascii="Arial" w:hAnsi="Arial" w:cs="Arial"/>
                <w:b/>
                <w:sz w:val="22"/>
                <w:szCs w:val="22"/>
              </w:rPr>
              <w:t xml:space="preserve">1 - </w:t>
            </w:r>
            <w:r w:rsidR="002C267E" w:rsidRPr="00D443DC">
              <w:rPr>
                <w:rFonts w:ascii="Arial" w:hAnsi="Arial" w:cs="Arial"/>
                <w:b/>
                <w:sz w:val="22"/>
                <w:szCs w:val="22"/>
              </w:rPr>
              <w:t xml:space="preserve">Contact information: </w:t>
            </w:r>
          </w:p>
        </w:tc>
      </w:tr>
      <w:tr w:rsidR="002C267E" w:rsidRPr="00D443DC" w:rsidTr="0017235D">
        <w:trPr>
          <w:cantSplit/>
          <w:trHeight w:val="270"/>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Surname</w:t>
            </w:r>
            <w:r w:rsidR="00AD2F20" w:rsidRPr="00D443DC">
              <w:rPr>
                <w:rFonts w:ascii="Arial" w:hAnsi="Arial" w:cs="Arial"/>
                <w:b/>
                <w:sz w:val="22"/>
                <w:szCs w:val="22"/>
              </w:rPr>
              <w:t xml:space="preserve"> (1)</w:t>
            </w:r>
            <w:r w:rsidRPr="00D443DC">
              <w:rPr>
                <w:rFonts w:ascii="Arial" w:hAnsi="Arial" w:cs="Arial"/>
                <w:b/>
                <w:sz w:val="22"/>
                <w:szCs w:val="22"/>
              </w:rPr>
              <w:t>:</w:t>
            </w:r>
          </w:p>
        </w:tc>
        <w:tc>
          <w:tcPr>
            <w:tcW w:w="6928" w:type="dxa"/>
          </w:tcPr>
          <w:p w:rsidR="002C267E" w:rsidRPr="00D443DC" w:rsidRDefault="00AD2F20" w:rsidP="002C267E">
            <w:pPr>
              <w:rPr>
                <w:rFonts w:ascii="Arial" w:hAnsi="Arial" w:cs="Arial"/>
                <w:sz w:val="22"/>
                <w:szCs w:val="22"/>
              </w:rPr>
            </w:pPr>
            <w:r w:rsidRPr="00D443DC">
              <w:rPr>
                <w:rFonts w:ascii="Arial" w:hAnsi="Arial" w:cs="Arial"/>
                <w:sz w:val="22"/>
                <w:szCs w:val="22"/>
              </w:rPr>
              <w:t>Metzlaff</w:t>
            </w:r>
          </w:p>
        </w:tc>
      </w:tr>
      <w:tr w:rsidR="002C267E" w:rsidRPr="00D443DC" w:rsidTr="0017235D">
        <w:trPr>
          <w:cantSplit/>
          <w:trHeight w:val="270"/>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Given Name</w:t>
            </w:r>
            <w:r w:rsidR="00AD2F20" w:rsidRPr="00D443DC">
              <w:rPr>
                <w:rFonts w:ascii="Arial" w:hAnsi="Arial" w:cs="Arial"/>
                <w:b/>
                <w:sz w:val="22"/>
                <w:szCs w:val="22"/>
              </w:rPr>
              <w:t xml:space="preserve"> (1)</w:t>
            </w:r>
            <w:r w:rsidRPr="00D443DC">
              <w:rPr>
                <w:rFonts w:ascii="Arial" w:hAnsi="Arial" w:cs="Arial"/>
                <w:b/>
                <w:sz w:val="22"/>
                <w:szCs w:val="22"/>
              </w:rPr>
              <w:t>:</w:t>
            </w:r>
          </w:p>
        </w:tc>
        <w:tc>
          <w:tcPr>
            <w:tcW w:w="6928" w:type="dxa"/>
          </w:tcPr>
          <w:p w:rsidR="002C267E" w:rsidRPr="00D443DC" w:rsidRDefault="00AD2F20" w:rsidP="002C267E">
            <w:pPr>
              <w:rPr>
                <w:rFonts w:ascii="Arial" w:hAnsi="Arial" w:cs="Arial"/>
                <w:sz w:val="22"/>
                <w:szCs w:val="22"/>
              </w:rPr>
            </w:pPr>
            <w:r w:rsidRPr="00D443DC">
              <w:rPr>
                <w:rFonts w:ascii="Arial" w:hAnsi="Arial" w:cs="Arial"/>
                <w:sz w:val="22"/>
                <w:szCs w:val="22"/>
              </w:rPr>
              <w:t xml:space="preserve">Karin </w:t>
            </w:r>
          </w:p>
        </w:tc>
      </w:tr>
      <w:tr w:rsidR="002C267E" w:rsidRPr="00D443DC" w:rsidTr="0017235D">
        <w:trPr>
          <w:cantSplit/>
          <w:trHeight w:val="68"/>
        </w:trPr>
        <w:tc>
          <w:tcPr>
            <w:tcW w:w="2565" w:type="dxa"/>
          </w:tcPr>
          <w:p w:rsidR="002C267E" w:rsidRPr="00D443DC" w:rsidRDefault="002C267E" w:rsidP="002C267E">
            <w:pPr>
              <w:rPr>
                <w:rFonts w:ascii="Arial" w:hAnsi="Arial" w:cs="Arial"/>
                <w:b/>
                <w:sz w:val="22"/>
                <w:szCs w:val="22"/>
              </w:rPr>
            </w:pPr>
          </w:p>
        </w:tc>
        <w:tc>
          <w:tcPr>
            <w:tcW w:w="6928" w:type="dxa"/>
          </w:tcPr>
          <w:p w:rsidR="002C267E" w:rsidRPr="00D443DC" w:rsidRDefault="002C267E" w:rsidP="002C267E">
            <w:pPr>
              <w:rPr>
                <w:rFonts w:ascii="Arial" w:hAnsi="Arial" w:cs="Arial"/>
                <w:sz w:val="22"/>
                <w:szCs w:val="22"/>
              </w:rPr>
            </w:pPr>
          </w:p>
        </w:tc>
      </w:tr>
      <w:tr w:rsidR="00AD2F20" w:rsidRPr="00D443DC" w:rsidTr="0017235D">
        <w:trPr>
          <w:cantSplit/>
          <w:trHeight w:val="270"/>
        </w:trPr>
        <w:tc>
          <w:tcPr>
            <w:tcW w:w="2565" w:type="dxa"/>
          </w:tcPr>
          <w:p w:rsidR="00AD2F20" w:rsidRPr="00D443DC" w:rsidRDefault="00AD2F20" w:rsidP="00E860D9">
            <w:pPr>
              <w:rPr>
                <w:rFonts w:ascii="Arial" w:hAnsi="Arial" w:cs="Arial"/>
                <w:b/>
                <w:sz w:val="22"/>
                <w:szCs w:val="22"/>
              </w:rPr>
            </w:pPr>
            <w:r w:rsidRPr="00D443DC">
              <w:rPr>
                <w:rFonts w:ascii="Arial" w:hAnsi="Arial" w:cs="Arial"/>
                <w:b/>
                <w:sz w:val="22"/>
                <w:szCs w:val="22"/>
              </w:rPr>
              <w:t>Surname (2):</w:t>
            </w:r>
          </w:p>
        </w:tc>
        <w:tc>
          <w:tcPr>
            <w:tcW w:w="6928" w:type="dxa"/>
          </w:tcPr>
          <w:p w:rsidR="00AD2F20" w:rsidRPr="00D443DC" w:rsidRDefault="00AD2F20" w:rsidP="00E860D9">
            <w:pPr>
              <w:rPr>
                <w:rFonts w:ascii="Arial" w:hAnsi="Arial" w:cs="Arial"/>
                <w:sz w:val="22"/>
                <w:szCs w:val="22"/>
              </w:rPr>
            </w:pPr>
            <w:r w:rsidRPr="00D443DC">
              <w:rPr>
                <w:rFonts w:ascii="Arial" w:hAnsi="Arial" w:cs="Arial"/>
                <w:sz w:val="22"/>
                <w:szCs w:val="22"/>
              </w:rPr>
              <w:t>Hartung</w:t>
            </w:r>
          </w:p>
        </w:tc>
      </w:tr>
      <w:tr w:rsidR="00AD2F20" w:rsidRPr="00D443DC" w:rsidTr="0017235D">
        <w:trPr>
          <w:cantSplit/>
          <w:trHeight w:val="270"/>
        </w:trPr>
        <w:tc>
          <w:tcPr>
            <w:tcW w:w="2565" w:type="dxa"/>
          </w:tcPr>
          <w:p w:rsidR="00AD2F20" w:rsidRPr="00D443DC" w:rsidRDefault="00AD2F20" w:rsidP="00E860D9">
            <w:pPr>
              <w:rPr>
                <w:rFonts w:ascii="Arial" w:hAnsi="Arial" w:cs="Arial"/>
                <w:b/>
                <w:sz w:val="22"/>
                <w:szCs w:val="22"/>
              </w:rPr>
            </w:pPr>
            <w:r w:rsidRPr="00D443DC">
              <w:rPr>
                <w:rFonts w:ascii="Arial" w:hAnsi="Arial" w:cs="Arial"/>
                <w:b/>
                <w:sz w:val="22"/>
                <w:szCs w:val="22"/>
              </w:rPr>
              <w:t>Given Name (2):</w:t>
            </w:r>
          </w:p>
        </w:tc>
        <w:tc>
          <w:tcPr>
            <w:tcW w:w="6928" w:type="dxa"/>
          </w:tcPr>
          <w:p w:rsidR="00AD2F20" w:rsidRPr="00D443DC" w:rsidRDefault="00AD2F20" w:rsidP="00E860D9">
            <w:pPr>
              <w:rPr>
                <w:rFonts w:ascii="Arial" w:hAnsi="Arial" w:cs="Arial"/>
                <w:sz w:val="22"/>
                <w:szCs w:val="22"/>
              </w:rPr>
            </w:pPr>
            <w:r w:rsidRPr="00D443DC">
              <w:rPr>
                <w:rFonts w:ascii="Arial" w:hAnsi="Arial" w:cs="Arial"/>
                <w:sz w:val="22"/>
                <w:szCs w:val="22"/>
              </w:rPr>
              <w:t xml:space="preserve">Frank </w:t>
            </w:r>
          </w:p>
        </w:tc>
      </w:tr>
      <w:tr w:rsidR="00AD2F20" w:rsidRPr="00D443DC" w:rsidTr="0017235D">
        <w:trPr>
          <w:cantSplit/>
          <w:trHeight w:val="188"/>
        </w:trPr>
        <w:tc>
          <w:tcPr>
            <w:tcW w:w="2565" w:type="dxa"/>
          </w:tcPr>
          <w:p w:rsidR="00AD2F20" w:rsidRPr="00D443DC" w:rsidRDefault="00AD2F20" w:rsidP="002C267E">
            <w:pPr>
              <w:rPr>
                <w:rFonts w:ascii="Arial" w:hAnsi="Arial" w:cs="Arial"/>
                <w:b/>
                <w:sz w:val="22"/>
                <w:szCs w:val="22"/>
              </w:rPr>
            </w:pPr>
          </w:p>
        </w:tc>
        <w:tc>
          <w:tcPr>
            <w:tcW w:w="6928" w:type="dxa"/>
          </w:tcPr>
          <w:p w:rsidR="00AD2F20" w:rsidRPr="00D443DC" w:rsidRDefault="00AD2F20" w:rsidP="002C267E">
            <w:pPr>
              <w:rPr>
                <w:rFonts w:ascii="Arial" w:hAnsi="Arial" w:cs="Arial"/>
                <w:sz w:val="22"/>
                <w:szCs w:val="22"/>
              </w:rPr>
            </w:pPr>
          </w:p>
        </w:tc>
      </w:tr>
      <w:tr w:rsidR="002C267E" w:rsidRPr="00D443DC" w:rsidTr="0017235D">
        <w:trPr>
          <w:cantSplit/>
          <w:trHeight w:val="270"/>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Government</w:t>
            </w:r>
          </w:p>
        </w:tc>
        <w:tc>
          <w:tcPr>
            <w:tcW w:w="6928" w:type="dxa"/>
          </w:tcPr>
          <w:p w:rsidR="002C267E" w:rsidRPr="00D443DC" w:rsidRDefault="00AD2F20" w:rsidP="002C267E">
            <w:pPr>
              <w:rPr>
                <w:rFonts w:ascii="Arial" w:hAnsi="Arial" w:cs="Arial"/>
                <w:sz w:val="22"/>
                <w:szCs w:val="22"/>
              </w:rPr>
            </w:pPr>
            <w:proofErr w:type="spellStart"/>
            <w:r w:rsidRPr="00D443DC">
              <w:rPr>
                <w:rFonts w:ascii="Arial" w:hAnsi="Arial" w:cs="Arial"/>
                <w:sz w:val="22"/>
                <w:szCs w:val="22"/>
              </w:rPr>
              <w:t>n.a.</w:t>
            </w:r>
            <w:proofErr w:type="spellEnd"/>
          </w:p>
        </w:tc>
      </w:tr>
      <w:tr w:rsidR="002C267E" w:rsidRPr="00D443DC" w:rsidTr="0017235D">
        <w:trPr>
          <w:cantSplit/>
          <w:trHeight w:val="280"/>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(if applicable):</w:t>
            </w:r>
          </w:p>
        </w:tc>
        <w:tc>
          <w:tcPr>
            <w:tcW w:w="6928" w:type="dxa"/>
          </w:tcPr>
          <w:p w:rsidR="002C267E" w:rsidRPr="00D443DC" w:rsidRDefault="002C267E" w:rsidP="002C267E">
            <w:pPr>
              <w:rPr>
                <w:rFonts w:ascii="Arial" w:hAnsi="Arial" w:cs="Arial"/>
                <w:sz w:val="22"/>
                <w:szCs w:val="22"/>
              </w:rPr>
            </w:pPr>
          </w:p>
        </w:tc>
      </w:tr>
      <w:tr w:rsidR="002C267E" w:rsidRPr="00D443DC" w:rsidTr="0017235D">
        <w:trPr>
          <w:cantSplit/>
          <w:trHeight w:val="68"/>
        </w:trPr>
        <w:tc>
          <w:tcPr>
            <w:tcW w:w="2565" w:type="dxa"/>
          </w:tcPr>
          <w:p w:rsidR="002C267E" w:rsidRPr="00D443DC" w:rsidRDefault="002C267E" w:rsidP="002C267E">
            <w:pPr>
              <w:rPr>
                <w:rFonts w:ascii="Arial" w:hAnsi="Arial" w:cs="Arial"/>
                <w:b/>
                <w:sz w:val="22"/>
                <w:szCs w:val="22"/>
              </w:rPr>
            </w:pPr>
          </w:p>
        </w:tc>
        <w:tc>
          <w:tcPr>
            <w:tcW w:w="6928" w:type="dxa"/>
          </w:tcPr>
          <w:p w:rsidR="002C267E" w:rsidRPr="00D443DC" w:rsidRDefault="002C267E" w:rsidP="002C267E">
            <w:pPr>
              <w:rPr>
                <w:rFonts w:ascii="Arial" w:hAnsi="Arial" w:cs="Arial"/>
                <w:sz w:val="22"/>
                <w:szCs w:val="22"/>
              </w:rPr>
            </w:pPr>
          </w:p>
        </w:tc>
      </w:tr>
      <w:tr w:rsidR="002C267E" w:rsidRPr="00D443DC" w:rsidTr="0017235D">
        <w:trPr>
          <w:cantSplit/>
          <w:trHeight w:val="270"/>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Organization:</w:t>
            </w:r>
          </w:p>
        </w:tc>
        <w:tc>
          <w:tcPr>
            <w:tcW w:w="6928" w:type="dxa"/>
          </w:tcPr>
          <w:p w:rsidR="002C267E" w:rsidRPr="00D443DC" w:rsidRDefault="00AD2F20" w:rsidP="002C267E">
            <w:pPr>
              <w:rPr>
                <w:rFonts w:ascii="Arial" w:hAnsi="Arial" w:cs="Arial"/>
                <w:sz w:val="22"/>
                <w:szCs w:val="22"/>
              </w:rPr>
            </w:pPr>
            <w:r w:rsidRPr="00D443DC">
              <w:rPr>
                <w:rFonts w:ascii="Arial" w:hAnsi="Arial" w:cs="Arial"/>
                <w:sz w:val="22"/>
                <w:szCs w:val="22"/>
              </w:rPr>
              <w:t>European Plant Science Organisation, EPSO</w:t>
            </w:r>
          </w:p>
        </w:tc>
      </w:tr>
      <w:tr w:rsidR="002C267E" w:rsidRPr="00D443DC" w:rsidTr="0017235D">
        <w:trPr>
          <w:cantSplit/>
          <w:trHeight w:val="233"/>
        </w:trPr>
        <w:tc>
          <w:tcPr>
            <w:tcW w:w="2565" w:type="dxa"/>
          </w:tcPr>
          <w:p w:rsidR="002C267E" w:rsidRPr="00D443DC" w:rsidRDefault="002C267E" w:rsidP="002C267E">
            <w:pPr>
              <w:rPr>
                <w:rFonts w:ascii="Arial" w:hAnsi="Arial" w:cs="Arial"/>
                <w:b/>
                <w:sz w:val="22"/>
                <w:szCs w:val="22"/>
              </w:rPr>
            </w:pPr>
          </w:p>
        </w:tc>
        <w:tc>
          <w:tcPr>
            <w:tcW w:w="6928" w:type="dxa"/>
          </w:tcPr>
          <w:p w:rsidR="002C267E" w:rsidRPr="00D443DC" w:rsidRDefault="00AD2F20" w:rsidP="00AD2F20">
            <w:pPr>
              <w:widowControl w:val="0"/>
              <w:autoSpaceDE w:val="0"/>
              <w:autoSpaceDN w:val="0"/>
              <w:adjustRightInd w:val="0"/>
              <w:jc w:val="both"/>
              <w:rPr>
                <w:rFonts w:ascii="Arial" w:hAnsi="Arial" w:cs="Arial"/>
                <w:color w:val="0000FF"/>
                <w:sz w:val="22"/>
                <w:szCs w:val="22"/>
                <w:u w:val="single"/>
              </w:rPr>
            </w:pPr>
            <w:r w:rsidRPr="00D443DC">
              <w:rPr>
                <w:rFonts w:ascii="Arial" w:hAnsi="Arial" w:cs="Arial"/>
                <w:sz w:val="22"/>
                <w:szCs w:val="22"/>
              </w:rPr>
              <w:t xml:space="preserve">EPSO is an independent academic organisation that represents more than 200 research institutes, departments and universities from 27 European countries, Australia and New Zealand. EPSO’s mission is to improve the impact and visibility of plant science in Europe. </w:t>
            </w:r>
            <w:hyperlink r:id="rId8" w:history="1">
              <w:r w:rsidR="0017235D" w:rsidRPr="00D443DC">
                <w:rPr>
                  <w:rStyle w:val="Hyperlink"/>
                  <w:rFonts w:ascii="Arial" w:hAnsi="Arial" w:cs="Arial"/>
                  <w:sz w:val="22"/>
                  <w:szCs w:val="22"/>
                </w:rPr>
                <w:t>https://epsoweb.org</w:t>
              </w:r>
            </w:hyperlink>
            <w:r w:rsidRPr="00D443DC">
              <w:rPr>
                <w:rStyle w:val="Hyperlink"/>
                <w:rFonts w:ascii="Arial" w:hAnsi="Arial" w:cs="Arial"/>
                <w:sz w:val="22"/>
                <w:szCs w:val="22"/>
              </w:rPr>
              <w:t xml:space="preserve"> │ </w:t>
            </w:r>
            <w:r w:rsidRPr="00D443DC">
              <w:rPr>
                <w:rFonts w:ascii="Arial" w:hAnsi="Arial" w:cs="Arial"/>
                <w:sz w:val="22"/>
                <w:szCs w:val="22"/>
              </w:rPr>
              <w:t>EU Transparency Register Number 38511867304-09</w:t>
            </w:r>
          </w:p>
        </w:tc>
      </w:tr>
      <w:tr w:rsidR="00AD2F20" w:rsidRPr="00D443DC" w:rsidTr="0017235D">
        <w:trPr>
          <w:cantSplit/>
          <w:trHeight w:val="68"/>
        </w:trPr>
        <w:tc>
          <w:tcPr>
            <w:tcW w:w="2565" w:type="dxa"/>
          </w:tcPr>
          <w:p w:rsidR="00AD2F20" w:rsidRPr="00D443DC" w:rsidRDefault="00AD2F20" w:rsidP="002C267E">
            <w:pPr>
              <w:rPr>
                <w:rFonts w:ascii="Arial" w:hAnsi="Arial" w:cs="Arial"/>
                <w:b/>
                <w:sz w:val="22"/>
                <w:szCs w:val="22"/>
              </w:rPr>
            </w:pPr>
          </w:p>
        </w:tc>
        <w:tc>
          <w:tcPr>
            <w:tcW w:w="6928" w:type="dxa"/>
          </w:tcPr>
          <w:p w:rsidR="00AD2F20" w:rsidRPr="00D443DC" w:rsidRDefault="00AD2F20" w:rsidP="002C267E">
            <w:pPr>
              <w:rPr>
                <w:rFonts w:ascii="Arial" w:hAnsi="Arial" w:cs="Arial"/>
                <w:sz w:val="22"/>
                <w:szCs w:val="22"/>
              </w:rPr>
            </w:pPr>
          </w:p>
        </w:tc>
      </w:tr>
      <w:tr w:rsidR="002C267E" w:rsidRPr="00D443DC" w:rsidTr="0017235D">
        <w:trPr>
          <w:cantSplit/>
          <w:trHeight w:val="233"/>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E-mail</w:t>
            </w:r>
            <w:r w:rsidR="00AD2F20" w:rsidRPr="00D443DC">
              <w:rPr>
                <w:rFonts w:ascii="Arial" w:hAnsi="Arial" w:cs="Arial"/>
                <w:b/>
                <w:sz w:val="22"/>
                <w:szCs w:val="22"/>
              </w:rPr>
              <w:t xml:space="preserve"> (1)</w:t>
            </w:r>
            <w:r w:rsidRPr="00D443DC">
              <w:rPr>
                <w:rFonts w:ascii="Arial" w:hAnsi="Arial" w:cs="Arial"/>
                <w:b/>
                <w:sz w:val="22"/>
                <w:szCs w:val="22"/>
              </w:rPr>
              <w:t>:</w:t>
            </w:r>
          </w:p>
        </w:tc>
        <w:tc>
          <w:tcPr>
            <w:tcW w:w="6928" w:type="dxa"/>
          </w:tcPr>
          <w:p w:rsidR="002C267E" w:rsidRPr="00D443DC" w:rsidRDefault="00D443DC" w:rsidP="002C267E">
            <w:pPr>
              <w:rPr>
                <w:rFonts w:ascii="Arial" w:hAnsi="Arial" w:cs="Arial"/>
                <w:sz w:val="22"/>
                <w:szCs w:val="22"/>
              </w:rPr>
            </w:pPr>
            <w:hyperlink r:id="rId9" w:history="1">
              <w:r w:rsidRPr="007B0AEA">
                <w:rPr>
                  <w:rStyle w:val="Hyperlink"/>
                  <w:rFonts w:ascii="Arial" w:hAnsi="Arial" w:cs="Arial"/>
                  <w:sz w:val="22"/>
                  <w:szCs w:val="22"/>
                </w:rPr>
                <w:t>Karin.Metzlaff@epsomail.org</w:t>
              </w:r>
            </w:hyperlink>
            <w:r>
              <w:rPr>
                <w:rFonts w:ascii="Arial" w:hAnsi="Arial" w:cs="Arial"/>
                <w:sz w:val="22"/>
                <w:szCs w:val="22"/>
              </w:rPr>
              <w:t xml:space="preserve"> </w:t>
            </w:r>
          </w:p>
        </w:tc>
      </w:tr>
      <w:tr w:rsidR="002C267E" w:rsidRPr="00D443DC" w:rsidTr="0017235D">
        <w:trPr>
          <w:cantSplit/>
          <w:trHeight w:val="233"/>
        </w:trPr>
        <w:tc>
          <w:tcPr>
            <w:tcW w:w="2565" w:type="dxa"/>
          </w:tcPr>
          <w:p w:rsidR="002C267E" w:rsidRPr="00D443DC" w:rsidRDefault="00AD2F20" w:rsidP="002C267E">
            <w:pPr>
              <w:rPr>
                <w:rFonts w:ascii="Arial" w:hAnsi="Arial" w:cs="Arial"/>
                <w:b/>
                <w:sz w:val="22"/>
                <w:szCs w:val="22"/>
              </w:rPr>
            </w:pPr>
            <w:r w:rsidRPr="00D443DC">
              <w:rPr>
                <w:rFonts w:ascii="Arial" w:hAnsi="Arial" w:cs="Arial"/>
                <w:b/>
                <w:sz w:val="22"/>
                <w:szCs w:val="22"/>
              </w:rPr>
              <w:t>E-mail (2):</w:t>
            </w:r>
          </w:p>
        </w:tc>
        <w:tc>
          <w:tcPr>
            <w:tcW w:w="6928" w:type="dxa"/>
          </w:tcPr>
          <w:p w:rsidR="002C267E" w:rsidRPr="00D443DC" w:rsidRDefault="00D443DC" w:rsidP="002C267E">
            <w:pPr>
              <w:rPr>
                <w:rFonts w:ascii="Arial" w:hAnsi="Arial" w:cs="Arial"/>
                <w:sz w:val="22"/>
                <w:szCs w:val="22"/>
              </w:rPr>
            </w:pPr>
            <w:hyperlink r:id="rId10" w:history="1">
              <w:r w:rsidRPr="007B0AEA">
                <w:rPr>
                  <w:rStyle w:val="Hyperlink"/>
                  <w:rFonts w:ascii="Arial" w:hAnsi="Arial" w:cs="Arial"/>
                  <w:sz w:val="22"/>
                  <w:szCs w:val="22"/>
                </w:rPr>
                <w:t>Frank.Hartung@julius-kuehn.de</w:t>
              </w:r>
            </w:hyperlink>
            <w:r>
              <w:rPr>
                <w:rFonts w:ascii="Arial" w:hAnsi="Arial" w:cs="Arial"/>
                <w:sz w:val="22"/>
                <w:szCs w:val="22"/>
              </w:rPr>
              <w:t xml:space="preserve"> </w:t>
            </w:r>
          </w:p>
        </w:tc>
      </w:tr>
      <w:tr w:rsidR="00AD2F20" w:rsidRPr="00D443DC" w:rsidTr="0017235D">
        <w:trPr>
          <w:cantSplit/>
          <w:trHeight w:val="68"/>
        </w:trPr>
        <w:tc>
          <w:tcPr>
            <w:tcW w:w="2565" w:type="dxa"/>
          </w:tcPr>
          <w:p w:rsidR="00AD2F20" w:rsidRPr="00D443DC" w:rsidRDefault="00AD2F20" w:rsidP="002C267E">
            <w:pPr>
              <w:rPr>
                <w:rFonts w:ascii="Arial" w:hAnsi="Arial" w:cs="Arial"/>
                <w:b/>
                <w:sz w:val="22"/>
                <w:szCs w:val="22"/>
              </w:rPr>
            </w:pPr>
          </w:p>
        </w:tc>
        <w:tc>
          <w:tcPr>
            <w:tcW w:w="6928" w:type="dxa"/>
          </w:tcPr>
          <w:p w:rsidR="00AD2F20" w:rsidRPr="00D443DC" w:rsidRDefault="00AD2F20" w:rsidP="002C267E">
            <w:pPr>
              <w:rPr>
                <w:rFonts w:ascii="Arial" w:hAnsi="Arial" w:cs="Arial"/>
                <w:sz w:val="22"/>
                <w:szCs w:val="22"/>
              </w:rPr>
            </w:pPr>
          </w:p>
        </w:tc>
      </w:tr>
      <w:tr w:rsidR="002C267E" w:rsidRPr="00D443DC" w:rsidTr="0017235D">
        <w:trPr>
          <w:cantSplit/>
          <w:trHeight w:val="233"/>
        </w:trPr>
        <w:tc>
          <w:tcPr>
            <w:tcW w:w="2565" w:type="dxa"/>
          </w:tcPr>
          <w:p w:rsidR="002C267E" w:rsidRPr="00D443DC" w:rsidRDefault="002C267E" w:rsidP="002C267E">
            <w:pPr>
              <w:rPr>
                <w:rFonts w:ascii="Arial" w:hAnsi="Arial" w:cs="Arial"/>
                <w:b/>
                <w:sz w:val="22"/>
                <w:szCs w:val="22"/>
              </w:rPr>
            </w:pPr>
            <w:r w:rsidRPr="00D443DC">
              <w:rPr>
                <w:rFonts w:ascii="Arial" w:hAnsi="Arial" w:cs="Arial"/>
                <w:b/>
                <w:sz w:val="22"/>
                <w:szCs w:val="22"/>
              </w:rPr>
              <w:t>Title of document reviewed:</w:t>
            </w:r>
          </w:p>
        </w:tc>
        <w:tc>
          <w:tcPr>
            <w:tcW w:w="6928" w:type="dxa"/>
          </w:tcPr>
          <w:p w:rsidR="002C267E" w:rsidRPr="00D443DC" w:rsidRDefault="0063795C" w:rsidP="002C267E">
            <w:pPr>
              <w:rPr>
                <w:rFonts w:ascii="Arial" w:hAnsi="Arial" w:cs="Arial"/>
                <w:sz w:val="22"/>
                <w:szCs w:val="22"/>
              </w:rPr>
            </w:pPr>
            <w:r w:rsidRPr="00D443DC">
              <w:rPr>
                <w:rFonts w:ascii="Arial" w:hAnsi="Arial" w:cs="Arial"/>
                <w:sz w:val="22"/>
                <w:szCs w:val="22"/>
              </w:rPr>
              <w:t>Notification on decision 14/19</w:t>
            </w:r>
          </w:p>
        </w:tc>
      </w:tr>
      <w:tr w:rsidR="00AD2F20" w:rsidRPr="00D443DC" w:rsidTr="0017235D">
        <w:trPr>
          <w:cantSplit/>
          <w:trHeight w:val="106"/>
        </w:trPr>
        <w:tc>
          <w:tcPr>
            <w:tcW w:w="2565" w:type="dxa"/>
          </w:tcPr>
          <w:p w:rsidR="00AD2F20" w:rsidRPr="00D443DC" w:rsidRDefault="00AD2F20" w:rsidP="002C267E">
            <w:pPr>
              <w:rPr>
                <w:rFonts w:ascii="Arial" w:hAnsi="Arial" w:cs="Arial"/>
                <w:b/>
                <w:sz w:val="22"/>
                <w:szCs w:val="22"/>
              </w:rPr>
            </w:pPr>
          </w:p>
        </w:tc>
        <w:tc>
          <w:tcPr>
            <w:tcW w:w="6928" w:type="dxa"/>
          </w:tcPr>
          <w:p w:rsidR="00AD2F20" w:rsidRPr="00D443DC" w:rsidRDefault="00AD2F20" w:rsidP="002C267E">
            <w:pPr>
              <w:rPr>
                <w:rFonts w:ascii="Arial" w:hAnsi="Arial" w:cs="Arial"/>
                <w:sz w:val="22"/>
                <w:szCs w:val="22"/>
              </w:rPr>
            </w:pPr>
          </w:p>
        </w:tc>
      </w:tr>
      <w:tr w:rsidR="00AD2F20" w:rsidRPr="00D443DC" w:rsidTr="0017235D">
        <w:trPr>
          <w:cantSplit/>
          <w:trHeight w:val="233"/>
        </w:trPr>
        <w:tc>
          <w:tcPr>
            <w:tcW w:w="2565" w:type="dxa"/>
          </w:tcPr>
          <w:p w:rsidR="00AD2F20" w:rsidRPr="00D443DC" w:rsidRDefault="00AD2F20" w:rsidP="002C267E">
            <w:pPr>
              <w:rPr>
                <w:rFonts w:ascii="Arial" w:hAnsi="Arial" w:cs="Arial"/>
                <w:b/>
                <w:sz w:val="22"/>
                <w:szCs w:val="22"/>
              </w:rPr>
            </w:pPr>
            <w:r w:rsidRPr="00D443DC">
              <w:rPr>
                <w:rFonts w:ascii="Arial" w:hAnsi="Arial" w:cs="Arial"/>
                <w:b/>
                <w:sz w:val="22"/>
                <w:szCs w:val="22"/>
              </w:rPr>
              <w:t>Date of submission</w:t>
            </w:r>
          </w:p>
        </w:tc>
        <w:tc>
          <w:tcPr>
            <w:tcW w:w="6928" w:type="dxa"/>
          </w:tcPr>
          <w:p w:rsidR="00AD2F20" w:rsidRPr="00D443DC" w:rsidRDefault="0063795C" w:rsidP="0063795C">
            <w:pPr>
              <w:rPr>
                <w:rFonts w:ascii="Arial" w:hAnsi="Arial" w:cs="Arial"/>
                <w:sz w:val="22"/>
                <w:szCs w:val="22"/>
              </w:rPr>
            </w:pPr>
            <w:r w:rsidRPr="00D443DC">
              <w:rPr>
                <w:rFonts w:ascii="Arial" w:hAnsi="Arial" w:cs="Arial"/>
                <w:sz w:val="22"/>
                <w:szCs w:val="22"/>
              </w:rPr>
              <w:t>14</w:t>
            </w:r>
            <w:r w:rsidR="00AD2F20" w:rsidRPr="00D443DC">
              <w:rPr>
                <w:rFonts w:ascii="Arial" w:hAnsi="Arial" w:cs="Arial"/>
                <w:sz w:val="22"/>
                <w:szCs w:val="22"/>
              </w:rPr>
              <w:t>.02.201</w:t>
            </w:r>
            <w:r w:rsidRPr="00D443DC">
              <w:rPr>
                <w:rFonts w:ascii="Arial" w:hAnsi="Arial" w:cs="Arial"/>
                <w:sz w:val="22"/>
                <w:szCs w:val="22"/>
              </w:rPr>
              <w:t>9</w:t>
            </w:r>
            <w:r w:rsidR="00AD2F20" w:rsidRPr="00D443DC">
              <w:rPr>
                <w:rFonts w:ascii="Arial" w:hAnsi="Arial" w:cs="Arial"/>
                <w:sz w:val="22"/>
                <w:szCs w:val="22"/>
              </w:rPr>
              <w:t xml:space="preserve"> </w:t>
            </w:r>
          </w:p>
        </w:tc>
      </w:tr>
      <w:tr w:rsidR="00AD2F20" w:rsidRPr="00D443DC" w:rsidTr="0017235D">
        <w:trPr>
          <w:cantSplit/>
          <w:trHeight w:val="142"/>
        </w:trPr>
        <w:tc>
          <w:tcPr>
            <w:tcW w:w="2565" w:type="dxa"/>
          </w:tcPr>
          <w:p w:rsidR="00AD2F20" w:rsidRPr="00D443DC" w:rsidRDefault="00AD2F20" w:rsidP="002C267E">
            <w:pPr>
              <w:rPr>
                <w:rFonts w:ascii="Arial" w:hAnsi="Arial" w:cs="Arial"/>
                <w:b/>
                <w:sz w:val="22"/>
                <w:szCs w:val="22"/>
              </w:rPr>
            </w:pPr>
          </w:p>
        </w:tc>
        <w:tc>
          <w:tcPr>
            <w:tcW w:w="6928" w:type="dxa"/>
          </w:tcPr>
          <w:p w:rsidR="00AD2F20" w:rsidRPr="00D443DC" w:rsidRDefault="00AD2F20" w:rsidP="002C267E">
            <w:pPr>
              <w:rPr>
                <w:rFonts w:ascii="Arial" w:hAnsi="Arial" w:cs="Arial"/>
                <w:sz w:val="22"/>
                <w:szCs w:val="22"/>
              </w:rPr>
            </w:pPr>
          </w:p>
        </w:tc>
      </w:tr>
    </w:tbl>
    <w:p w:rsidR="00D443DC" w:rsidRDefault="00D443DC">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219"/>
        <w:gridCol w:w="7305"/>
      </w:tblGrid>
      <w:tr w:rsidR="002C267E" w:rsidRPr="00D443DC" w:rsidTr="0017235D">
        <w:trPr>
          <w:cantSplit/>
          <w:trHeight w:val="233"/>
        </w:trPr>
        <w:tc>
          <w:tcPr>
            <w:tcW w:w="9493" w:type="dxa"/>
            <w:gridSpan w:val="3"/>
            <w:shd w:val="clear" w:color="auto" w:fill="BFBFBF"/>
          </w:tcPr>
          <w:p w:rsidR="002C267E" w:rsidRPr="00D443DC" w:rsidRDefault="001E7B7D" w:rsidP="0063795C">
            <w:pPr>
              <w:rPr>
                <w:rFonts w:ascii="Arial" w:hAnsi="Arial" w:cs="Arial"/>
                <w:b/>
                <w:sz w:val="22"/>
                <w:szCs w:val="22"/>
              </w:rPr>
            </w:pPr>
            <w:r w:rsidRPr="00D443DC">
              <w:rPr>
                <w:rFonts w:ascii="Arial" w:hAnsi="Arial" w:cs="Arial"/>
                <w:b/>
                <w:sz w:val="22"/>
                <w:szCs w:val="22"/>
              </w:rPr>
              <w:lastRenderedPageBreak/>
              <w:t xml:space="preserve">2 - </w:t>
            </w:r>
            <w:r w:rsidR="0063795C" w:rsidRPr="00D443DC">
              <w:rPr>
                <w:rFonts w:ascii="Arial" w:hAnsi="Arial" w:cs="Arial"/>
                <w:b/>
                <w:sz w:val="22"/>
                <w:szCs w:val="22"/>
              </w:rPr>
              <w:t>Submission regarding the points raised by notification to decision 14/19</w:t>
            </w:r>
            <w:r w:rsidR="002C267E" w:rsidRPr="00D443DC">
              <w:rPr>
                <w:rFonts w:ascii="Arial" w:hAnsi="Arial" w:cs="Arial"/>
                <w:b/>
                <w:sz w:val="22"/>
                <w:szCs w:val="22"/>
              </w:rPr>
              <w:t>:</w:t>
            </w:r>
          </w:p>
        </w:tc>
      </w:tr>
      <w:tr w:rsidR="002C267E" w:rsidRPr="00D443DC" w:rsidTr="0017235D">
        <w:trPr>
          <w:cantSplit/>
          <w:trHeight w:val="233"/>
        </w:trPr>
        <w:tc>
          <w:tcPr>
            <w:tcW w:w="970" w:type="dxa"/>
          </w:tcPr>
          <w:p w:rsidR="002C267E" w:rsidRPr="00D443DC" w:rsidRDefault="00FC11D9" w:rsidP="002C267E">
            <w:pPr>
              <w:rPr>
                <w:rFonts w:ascii="Arial" w:hAnsi="Arial" w:cs="Arial"/>
                <w:b/>
                <w:sz w:val="22"/>
                <w:szCs w:val="22"/>
              </w:rPr>
            </w:pPr>
            <w:r w:rsidRPr="00D443DC">
              <w:rPr>
                <w:rFonts w:ascii="Arial" w:hAnsi="Arial" w:cs="Arial"/>
                <w:b/>
                <w:sz w:val="22"/>
                <w:szCs w:val="22"/>
              </w:rPr>
              <w:t>Point</w:t>
            </w:r>
            <w:r w:rsidR="002C267E" w:rsidRPr="00D443DC">
              <w:rPr>
                <w:rFonts w:ascii="Arial" w:hAnsi="Arial" w:cs="Arial"/>
                <w:b/>
                <w:sz w:val="22"/>
                <w:szCs w:val="22"/>
              </w:rPr>
              <w:t xml:space="preserve"> #</w:t>
            </w:r>
          </w:p>
        </w:tc>
        <w:tc>
          <w:tcPr>
            <w:tcW w:w="1176" w:type="dxa"/>
          </w:tcPr>
          <w:p w:rsidR="002C267E" w:rsidRPr="00D443DC" w:rsidRDefault="002C267E" w:rsidP="002C267E">
            <w:pPr>
              <w:rPr>
                <w:rFonts w:ascii="Arial" w:hAnsi="Arial" w:cs="Arial"/>
                <w:b/>
                <w:sz w:val="22"/>
                <w:szCs w:val="22"/>
              </w:rPr>
            </w:pPr>
          </w:p>
        </w:tc>
        <w:tc>
          <w:tcPr>
            <w:tcW w:w="7347" w:type="dxa"/>
          </w:tcPr>
          <w:p w:rsidR="002C267E" w:rsidRPr="00D443DC" w:rsidRDefault="002C267E" w:rsidP="002C267E">
            <w:pPr>
              <w:rPr>
                <w:rFonts w:ascii="Arial" w:hAnsi="Arial" w:cs="Arial"/>
                <w:b/>
                <w:sz w:val="22"/>
                <w:szCs w:val="22"/>
              </w:rPr>
            </w:pPr>
            <w:r w:rsidRPr="00D443DC">
              <w:rPr>
                <w:rFonts w:ascii="Arial" w:hAnsi="Arial" w:cs="Arial"/>
                <w:b/>
                <w:sz w:val="22"/>
                <w:szCs w:val="22"/>
              </w:rPr>
              <w:t>Comment</w:t>
            </w:r>
          </w:p>
        </w:tc>
      </w:tr>
      <w:tr w:rsidR="002C267E" w:rsidRPr="00C658CD" w:rsidTr="0017235D">
        <w:trPr>
          <w:cantSplit/>
          <w:trHeight w:val="233"/>
        </w:trPr>
        <w:tc>
          <w:tcPr>
            <w:tcW w:w="970" w:type="dxa"/>
          </w:tcPr>
          <w:p w:rsidR="002C267E" w:rsidRPr="00D443DC" w:rsidRDefault="00FC11D9" w:rsidP="00AD2F20">
            <w:pPr>
              <w:jc w:val="both"/>
              <w:rPr>
                <w:rFonts w:asciiTheme="minorHAnsi" w:hAnsiTheme="minorHAnsi" w:cstheme="minorHAnsi"/>
                <w:sz w:val="22"/>
                <w:szCs w:val="22"/>
              </w:rPr>
            </w:pPr>
            <w:r w:rsidRPr="00D443DC">
              <w:rPr>
                <w:rFonts w:asciiTheme="minorHAnsi" w:hAnsiTheme="minorHAnsi" w:cstheme="minorHAnsi"/>
                <w:sz w:val="22"/>
                <w:szCs w:val="22"/>
              </w:rPr>
              <w:t>a</w:t>
            </w:r>
          </w:p>
        </w:tc>
        <w:tc>
          <w:tcPr>
            <w:tcW w:w="1176" w:type="dxa"/>
          </w:tcPr>
          <w:p w:rsidR="0063795C" w:rsidRDefault="0063795C" w:rsidP="00AD2F20">
            <w:pPr>
              <w:jc w:val="both"/>
            </w:pPr>
          </w:p>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63795C" w:rsidRPr="0063795C" w:rsidRDefault="0063795C" w:rsidP="0063795C"/>
          <w:p w:rsidR="002C267E" w:rsidRPr="0063795C" w:rsidRDefault="002C267E" w:rsidP="0063795C"/>
        </w:tc>
        <w:tc>
          <w:tcPr>
            <w:tcW w:w="7347" w:type="dxa"/>
          </w:tcPr>
          <w:p w:rsidR="00FC11D9" w:rsidRPr="00CE0B07" w:rsidRDefault="00FC11D9" w:rsidP="00FC11D9">
            <w:pPr>
              <w:rPr>
                <w:rFonts w:asciiTheme="minorHAnsi" w:hAnsiTheme="minorHAnsi" w:cstheme="minorHAnsi"/>
                <w:i/>
                <w:sz w:val="22"/>
                <w:szCs w:val="22"/>
              </w:rPr>
            </w:pPr>
            <w:r w:rsidRPr="00CE0B07">
              <w:rPr>
                <w:rFonts w:asciiTheme="minorHAnsi" w:hAnsiTheme="minorHAnsi" w:cstheme="minorHAnsi"/>
                <w:i/>
                <w:sz w:val="22"/>
                <w:szCs w:val="22"/>
              </w:rPr>
              <w:t>(a)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p>
          <w:p w:rsidR="00D443DC" w:rsidRDefault="00D443DC" w:rsidP="00FC11D9">
            <w:pPr>
              <w:jc w:val="both"/>
              <w:rPr>
                <w:rFonts w:ascii="Arial" w:hAnsi="Arial" w:cs="Arial"/>
                <w:sz w:val="22"/>
                <w:szCs w:val="22"/>
              </w:rPr>
            </w:pPr>
          </w:p>
          <w:p w:rsidR="005B54D1" w:rsidRDefault="00092F96" w:rsidP="00FC11D9">
            <w:pPr>
              <w:jc w:val="both"/>
              <w:rPr>
                <w:rFonts w:ascii="Arial" w:hAnsi="Arial" w:cs="Arial"/>
                <w:sz w:val="22"/>
                <w:szCs w:val="22"/>
              </w:rPr>
            </w:pPr>
            <w:r w:rsidRPr="00761928">
              <w:rPr>
                <w:rFonts w:ascii="Arial" w:hAnsi="Arial" w:cs="Arial"/>
                <w:sz w:val="22"/>
                <w:szCs w:val="22"/>
              </w:rPr>
              <w:t xml:space="preserve">The European Plant Science Organisation </w:t>
            </w:r>
            <w:r w:rsidR="00FC11D9" w:rsidRPr="00761928">
              <w:rPr>
                <w:rFonts w:ascii="Arial" w:hAnsi="Arial" w:cs="Arial"/>
                <w:sz w:val="22"/>
                <w:szCs w:val="22"/>
              </w:rPr>
              <w:t xml:space="preserve">From does not see additional information going beyond the analysis of the AHTEG in the mentioned document SBSTTA. However, as EPSO stated before, </w:t>
            </w:r>
            <w:r w:rsidR="00377915" w:rsidRPr="00761928">
              <w:rPr>
                <w:rFonts w:ascii="Arial" w:hAnsi="Arial" w:cs="Arial"/>
                <w:sz w:val="22"/>
                <w:szCs w:val="22"/>
              </w:rPr>
              <w:t xml:space="preserve">"Synthetic Biology should not be confused with the application of new breeding techniques". </w:t>
            </w:r>
            <w:r w:rsidR="0039559B" w:rsidRPr="00761928">
              <w:rPr>
                <w:rFonts w:ascii="Arial" w:hAnsi="Arial" w:cs="Arial"/>
                <w:sz w:val="22"/>
                <w:szCs w:val="22"/>
              </w:rPr>
              <w:t xml:space="preserve">Moreover, the given use of the term Synthetic Biology collides with the broad understanding of such a term in the scientific community. </w:t>
            </w:r>
            <w:r w:rsidR="00377915" w:rsidRPr="00761928">
              <w:rPr>
                <w:rFonts w:ascii="Arial" w:hAnsi="Arial" w:cs="Arial"/>
                <w:sz w:val="22"/>
                <w:szCs w:val="22"/>
              </w:rPr>
              <w:t xml:space="preserve">As outlined in our statement, "a clear-cut example of synthetic biology is the construction of a bacterium with a synthetic genome that uses a radically different genetic code. On the other hand, the introduction or alteration of one or several genes in an organism would be considered a conventional genetic engineering approach rather than synthetic biology." </w:t>
            </w:r>
            <w:r w:rsidR="0050355E" w:rsidRPr="00761928">
              <w:rPr>
                <w:rFonts w:ascii="Arial" w:hAnsi="Arial" w:cs="Arial"/>
                <w:sz w:val="22"/>
                <w:szCs w:val="22"/>
              </w:rPr>
              <w:t>This means that the type and degree of genome modification needs to be part of the definition of synthetic biology.</w:t>
            </w:r>
          </w:p>
          <w:p w:rsidR="00D443DC" w:rsidRPr="00761928" w:rsidRDefault="00D443DC" w:rsidP="00FC11D9">
            <w:pPr>
              <w:jc w:val="both"/>
              <w:rPr>
                <w:rFonts w:ascii="Arial" w:hAnsi="Arial" w:cs="Arial"/>
                <w:sz w:val="22"/>
                <w:szCs w:val="22"/>
              </w:rPr>
            </w:pPr>
          </w:p>
        </w:tc>
      </w:tr>
      <w:tr w:rsidR="002C41BA" w:rsidRPr="00C658CD" w:rsidTr="0017235D">
        <w:trPr>
          <w:cantSplit/>
          <w:trHeight w:val="233"/>
        </w:trPr>
        <w:tc>
          <w:tcPr>
            <w:tcW w:w="970" w:type="dxa"/>
          </w:tcPr>
          <w:p w:rsidR="002C41BA" w:rsidRPr="00D443DC" w:rsidRDefault="00FC11D9" w:rsidP="00AD2F20">
            <w:pPr>
              <w:jc w:val="both"/>
              <w:rPr>
                <w:rFonts w:asciiTheme="minorHAnsi" w:hAnsiTheme="minorHAnsi" w:cstheme="minorHAnsi"/>
                <w:sz w:val="22"/>
                <w:szCs w:val="22"/>
              </w:rPr>
            </w:pPr>
            <w:r w:rsidRPr="00D443DC">
              <w:rPr>
                <w:rFonts w:asciiTheme="minorHAnsi" w:hAnsiTheme="minorHAnsi" w:cstheme="minorHAnsi"/>
                <w:sz w:val="22"/>
                <w:szCs w:val="22"/>
              </w:rPr>
              <w:t>b</w:t>
            </w:r>
          </w:p>
        </w:tc>
        <w:tc>
          <w:tcPr>
            <w:tcW w:w="1176" w:type="dxa"/>
          </w:tcPr>
          <w:p w:rsidR="002C41BA" w:rsidRPr="00C658CD" w:rsidRDefault="002C41BA" w:rsidP="00AD2F20">
            <w:pPr>
              <w:jc w:val="both"/>
            </w:pPr>
          </w:p>
        </w:tc>
        <w:tc>
          <w:tcPr>
            <w:tcW w:w="7347" w:type="dxa"/>
          </w:tcPr>
          <w:p w:rsidR="002C41BA" w:rsidRDefault="00FC11D9" w:rsidP="00AD2F20">
            <w:pPr>
              <w:jc w:val="both"/>
              <w:rPr>
                <w:rFonts w:asciiTheme="minorHAnsi" w:hAnsiTheme="minorHAnsi" w:cstheme="minorHAnsi"/>
                <w:i/>
                <w:sz w:val="22"/>
                <w:szCs w:val="22"/>
              </w:rPr>
            </w:pPr>
            <w:r w:rsidRPr="00CE0B07">
              <w:rPr>
                <w:rFonts w:asciiTheme="minorHAnsi" w:hAnsiTheme="minorHAnsi" w:cstheme="minorHAnsi"/>
                <w:i/>
                <w:sz w:val="22"/>
                <w:szCs w:val="22"/>
              </w:rPr>
              <w:t xml:space="preserve">(b) </w:t>
            </w:r>
            <w:r w:rsidRPr="00FC11D9">
              <w:rPr>
                <w:rFonts w:asciiTheme="minorHAnsi" w:hAnsiTheme="minorHAnsi" w:cstheme="minorHAnsi"/>
                <w:i/>
                <w:sz w:val="22"/>
                <w:szCs w:val="22"/>
              </w:rPr>
              <w:t>New technological developments in synthetic biology since the last meeting of the Ad Hoc Technical Expert Group in December 2017,</w:t>
            </w:r>
            <w:r w:rsidRPr="00CE0B07">
              <w:rPr>
                <w:rFonts w:asciiTheme="minorHAnsi" w:hAnsiTheme="minorHAnsi" w:cstheme="minorHAnsi"/>
                <w:i/>
                <w:sz w:val="22"/>
                <w:szCs w:val="22"/>
              </w:rPr>
              <w:t xml:space="preserve"> including the consideration, among other things, of concrete applications of genome editing if they relate to synthetic biology, in order to support a broad and regular horizon scanning process;</w:t>
            </w:r>
          </w:p>
          <w:p w:rsidR="00D443DC" w:rsidRDefault="00D443DC" w:rsidP="00FC11D9">
            <w:pPr>
              <w:jc w:val="both"/>
              <w:rPr>
                <w:rFonts w:ascii="Arial" w:hAnsi="Arial" w:cs="Arial"/>
                <w:sz w:val="22"/>
                <w:szCs w:val="22"/>
              </w:rPr>
            </w:pPr>
          </w:p>
          <w:p w:rsidR="00FC11D9" w:rsidRDefault="00FC11D9" w:rsidP="00FC11D9">
            <w:pPr>
              <w:jc w:val="both"/>
              <w:rPr>
                <w:rFonts w:ascii="Arial" w:hAnsi="Arial" w:cs="Arial"/>
                <w:sz w:val="22"/>
                <w:szCs w:val="22"/>
              </w:rPr>
            </w:pPr>
            <w:r w:rsidRPr="00761928">
              <w:rPr>
                <w:rFonts w:ascii="Arial" w:hAnsi="Arial" w:cs="Arial"/>
                <w:sz w:val="22"/>
                <w:szCs w:val="22"/>
              </w:rPr>
              <w:t xml:space="preserve">EPSO points out that there have been a number of new developments that enable research and application to address different levels of control and/or mutation of nucleic acids, e.g. </w:t>
            </w:r>
            <w:proofErr w:type="spellStart"/>
            <w:proofErr w:type="gramStart"/>
            <w:r w:rsidRPr="00761928">
              <w:rPr>
                <w:rFonts w:ascii="Arial" w:hAnsi="Arial" w:cs="Arial"/>
                <w:sz w:val="22"/>
                <w:szCs w:val="22"/>
              </w:rPr>
              <w:t>CasX</w:t>
            </w:r>
            <w:proofErr w:type="spellEnd"/>
            <w:r w:rsidRPr="00761928">
              <w:rPr>
                <w:rFonts w:ascii="Arial" w:hAnsi="Arial" w:cs="Arial"/>
                <w:sz w:val="22"/>
                <w:szCs w:val="22"/>
              </w:rPr>
              <w:t xml:space="preserve"> ,</w:t>
            </w:r>
            <w:proofErr w:type="gramEnd"/>
            <w:r w:rsidRPr="00761928">
              <w:rPr>
                <w:rFonts w:ascii="Arial" w:hAnsi="Arial" w:cs="Arial"/>
                <w:sz w:val="22"/>
                <w:szCs w:val="22"/>
              </w:rPr>
              <w:t xml:space="preserve"> Cas13, Split-TALE, Base- and Epigenome-Editing including dCas9 methylation or acetylation (</w:t>
            </w:r>
            <w:proofErr w:type="spellStart"/>
            <w:r w:rsidRPr="00761928">
              <w:rPr>
                <w:rFonts w:ascii="Arial" w:hAnsi="Arial" w:cs="Arial"/>
                <w:sz w:val="22"/>
                <w:szCs w:val="22"/>
              </w:rPr>
              <w:t>Adli</w:t>
            </w:r>
            <w:proofErr w:type="spellEnd"/>
            <w:r w:rsidRPr="00761928">
              <w:rPr>
                <w:rFonts w:ascii="Arial" w:hAnsi="Arial" w:cs="Arial"/>
                <w:sz w:val="22"/>
                <w:szCs w:val="22"/>
              </w:rPr>
              <w:t xml:space="preserve">, 2018; Kumlehn et al., 2018; </w:t>
            </w:r>
            <w:proofErr w:type="spellStart"/>
            <w:r w:rsidRPr="00761928">
              <w:rPr>
                <w:rFonts w:ascii="Arial" w:hAnsi="Arial" w:cs="Arial"/>
                <w:sz w:val="22"/>
                <w:szCs w:val="22"/>
              </w:rPr>
              <w:t>Marzec</w:t>
            </w:r>
            <w:proofErr w:type="spellEnd"/>
            <w:r w:rsidRPr="00761928">
              <w:rPr>
                <w:rFonts w:ascii="Arial" w:hAnsi="Arial" w:cs="Arial"/>
                <w:sz w:val="22"/>
                <w:szCs w:val="22"/>
              </w:rPr>
              <w:t xml:space="preserve">, and Hensel, 2018; Liu et al., 2019). However, these new developments </w:t>
            </w:r>
            <w:proofErr w:type="gramStart"/>
            <w:r w:rsidRPr="00761928">
              <w:rPr>
                <w:rFonts w:ascii="Arial" w:hAnsi="Arial" w:cs="Arial"/>
                <w:sz w:val="22"/>
                <w:szCs w:val="22"/>
              </w:rPr>
              <w:t>does</w:t>
            </w:r>
            <w:proofErr w:type="gramEnd"/>
            <w:r w:rsidRPr="00761928">
              <w:rPr>
                <w:rFonts w:ascii="Arial" w:hAnsi="Arial" w:cs="Arial"/>
                <w:sz w:val="22"/>
                <w:szCs w:val="22"/>
              </w:rPr>
              <w:t xml:space="preserve"> not necessarily produce organisms which are beyond LMOs or more dangerous, or directly affecting the environment. This it is the case for all singular techniques, but it might be discussed if the existing guidelines are suitable for complex changes.</w:t>
            </w:r>
          </w:p>
          <w:p w:rsidR="00D443DC" w:rsidRPr="00761928" w:rsidRDefault="00D443DC" w:rsidP="00FC11D9">
            <w:pPr>
              <w:jc w:val="both"/>
              <w:rPr>
                <w:rFonts w:ascii="Arial" w:hAnsi="Arial" w:cs="Arial"/>
                <w:sz w:val="22"/>
                <w:szCs w:val="22"/>
              </w:rPr>
            </w:pPr>
          </w:p>
        </w:tc>
      </w:tr>
      <w:tr w:rsidR="002C41BA" w:rsidRPr="00C658CD" w:rsidTr="0017235D">
        <w:trPr>
          <w:cantSplit/>
          <w:trHeight w:val="233"/>
        </w:trPr>
        <w:tc>
          <w:tcPr>
            <w:tcW w:w="970" w:type="dxa"/>
          </w:tcPr>
          <w:p w:rsidR="002C41BA" w:rsidRPr="00D443DC" w:rsidRDefault="00FC11D9" w:rsidP="00AD2F20">
            <w:pPr>
              <w:jc w:val="both"/>
              <w:rPr>
                <w:rFonts w:asciiTheme="minorHAnsi" w:hAnsiTheme="minorHAnsi" w:cstheme="minorHAnsi"/>
                <w:sz w:val="22"/>
                <w:szCs w:val="22"/>
              </w:rPr>
            </w:pPr>
            <w:r w:rsidRPr="00D443DC">
              <w:rPr>
                <w:rFonts w:asciiTheme="minorHAnsi" w:hAnsiTheme="minorHAnsi" w:cstheme="minorHAnsi"/>
                <w:sz w:val="22"/>
                <w:szCs w:val="22"/>
              </w:rPr>
              <w:t>c</w:t>
            </w:r>
          </w:p>
        </w:tc>
        <w:tc>
          <w:tcPr>
            <w:tcW w:w="1176" w:type="dxa"/>
          </w:tcPr>
          <w:p w:rsidR="002C41BA" w:rsidRDefault="002C41BA" w:rsidP="00AD2F20">
            <w:pPr>
              <w:jc w:val="both"/>
            </w:pPr>
          </w:p>
        </w:tc>
        <w:tc>
          <w:tcPr>
            <w:tcW w:w="7347" w:type="dxa"/>
          </w:tcPr>
          <w:p w:rsidR="002C41BA" w:rsidRDefault="00FC11D9" w:rsidP="00AD2F20">
            <w:pPr>
              <w:jc w:val="both"/>
              <w:rPr>
                <w:rFonts w:asciiTheme="minorHAnsi" w:hAnsiTheme="minorHAnsi" w:cstheme="minorHAnsi"/>
                <w:i/>
                <w:sz w:val="22"/>
                <w:szCs w:val="22"/>
              </w:rPr>
            </w:pPr>
            <w:r w:rsidRPr="00CE0B07">
              <w:rPr>
                <w:rFonts w:asciiTheme="minorHAnsi" w:hAnsiTheme="minorHAnsi" w:cstheme="minorHAnsi"/>
                <w:i/>
                <w:sz w:val="22"/>
                <w:szCs w:val="22"/>
              </w:rPr>
              <w:t xml:space="preserve">(c) The current state of knowledge by analysing information, including but not limited to peer-reviewed published literature, </w:t>
            </w:r>
            <w:r w:rsidRPr="00E23FB2">
              <w:rPr>
                <w:rFonts w:asciiTheme="minorHAnsi" w:hAnsiTheme="minorHAnsi" w:cstheme="minorHAnsi"/>
                <w:i/>
                <w:sz w:val="22"/>
                <w:szCs w:val="22"/>
                <w:highlight w:val="yellow"/>
              </w:rPr>
              <w:t>on the potential positive and negative environmental impacts</w:t>
            </w:r>
            <w:r w:rsidRPr="00CE0B07">
              <w:rPr>
                <w:rFonts w:asciiTheme="minorHAnsi" w:hAnsiTheme="minorHAnsi" w:cstheme="minorHAnsi"/>
                <w:i/>
                <w:sz w:val="22"/>
                <w:szCs w:val="22"/>
              </w:rPr>
              <w:t>, taking into account human health, cultural and socioeconomic impacts, especially with regard to the value of biodiversity to indigenous peoples and local communities, of current and near-future applications of synthetic biology</w:t>
            </w:r>
            <w:r w:rsidRPr="00CE0B07">
              <w:rPr>
                <w:rFonts w:asciiTheme="minorHAnsi" w:hAnsiTheme="minorHAnsi" w:cstheme="minorHAnsi"/>
                <w:i/>
                <w:sz w:val="22"/>
                <w:szCs w:val="22"/>
                <w:highlight w:val="yellow"/>
              </w:rPr>
              <w:t>, including those applications that involve organisms containing engineered gene drives, taking into account the traits and species potentially subject to release and the dynamics of their dissemination</w:t>
            </w:r>
            <w:r w:rsidRPr="00CE0B07">
              <w:rPr>
                <w:rFonts w:asciiTheme="minorHAnsi" w:hAnsiTheme="minorHAnsi" w:cstheme="minorHAnsi"/>
                <w:i/>
                <w:sz w:val="22"/>
                <w:szCs w:val="22"/>
              </w:rPr>
              <w:t>;</w:t>
            </w:r>
          </w:p>
          <w:p w:rsidR="00D443DC" w:rsidRDefault="00D443DC" w:rsidP="00FC11D9">
            <w:pPr>
              <w:jc w:val="both"/>
              <w:rPr>
                <w:rFonts w:ascii="Arial" w:hAnsi="Arial" w:cs="Arial"/>
                <w:sz w:val="22"/>
                <w:szCs w:val="22"/>
              </w:rPr>
            </w:pPr>
          </w:p>
          <w:p w:rsidR="00FC11D9" w:rsidRPr="00761928" w:rsidRDefault="00FC11D9" w:rsidP="00FC11D9">
            <w:pPr>
              <w:jc w:val="both"/>
              <w:rPr>
                <w:rFonts w:ascii="Arial" w:hAnsi="Arial" w:cs="Arial"/>
                <w:sz w:val="22"/>
                <w:szCs w:val="22"/>
              </w:rPr>
            </w:pPr>
            <w:r w:rsidRPr="00761928">
              <w:rPr>
                <w:rFonts w:ascii="Arial" w:hAnsi="Arial" w:cs="Arial"/>
                <w:sz w:val="22"/>
                <w:szCs w:val="22"/>
              </w:rPr>
              <w:t xml:space="preserve">Gene drives in plants are still not a feasible technique due to known limitations (Gene Drives on the Horizon: Advancing Science, Navigating Uncertainty, and Aligning Research with Public Values; The national academies of sciences, engineering and medicine (NASEM) 2016)).  </w:t>
            </w:r>
          </w:p>
          <w:p w:rsidR="00FC11D9" w:rsidRDefault="00FC11D9" w:rsidP="00FC11D9">
            <w:pPr>
              <w:jc w:val="both"/>
              <w:rPr>
                <w:rFonts w:ascii="Arial" w:hAnsi="Arial" w:cs="Arial"/>
                <w:sz w:val="22"/>
                <w:szCs w:val="22"/>
              </w:rPr>
            </w:pPr>
            <w:r w:rsidRPr="00761928">
              <w:rPr>
                <w:rFonts w:ascii="Arial" w:hAnsi="Arial" w:cs="Arial"/>
                <w:sz w:val="22"/>
                <w:szCs w:val="22"/>
              </w:rPr>
              <w:t xml:space="preserve">As </w:t>
            </w:r>
            <w:proofErr w:type="spellStart"/>
            <w:r w:rsidRPr="00761928">
              <w:rPr>
                <w:rFonts w:ascii="Arial" w:hAnsi="Arial" w:cs="Arial"/>
                <w:sz w:val="22"/>
                <w:szCs w:val="22"/>
              </w:rPr>
              <w:t>SynBio</w:t>
            </w:r>
            <w:proofErr w:type="spellEnd"/>
            <w:r w:rsidRPr="00761928">
              <w:rPr>
                <w:rFonts w:ascii="Arial" w:hAnsi="Arial" w:cs="Arial"/>
                <w:sz w:val="22"/>
                <w:szCs w:val="22"/>
              </w:rPr>
              <w:t xml:space="preserve"> plants have not been released in field trials, at least to our knowledge, we do not have data on positive or negative environmental impacts.</w:t>
            </w:r>
          </w:p>
          <w:p w:rsidR="00D443DC" w:rsidRDefault="00D443DC" w:rsidP="00FC11D9">
            <w:pPr>
              <w:jc w:val="both"/>
            </w:pPr>
          </w:p>
        </w:tc>
      </w:tr>
      <w:tr w:rsidR="002C267E" w:rsidRPr="00C658CD" w:rsidTr="0017235D">
        <w:trPr>
          <w:cantSplit/>
          <w:trHeight w:val="233"/>
        </w:trPr>
        <w:tc>
          <w:tcPr>
            <w:tcW w:w="970" w:type="dxa"/>
          </w:tcPr>
          <w:p w:rsidR="002C267E" w:rsidRPr="00D443DC" w:rsidRDefault="00FC11D9" w:rsidP="00AD2F20">
            <w:pPr>
              <w:jc w:val="both"/>
              <w:rPr>
                <w:rFonts w:asciiTheme="minorHAnsi" w:hAnsiTheme="minorHAnsi" w:cstheme="minorHAnsi"/>
                <w:sz w:val="22"/>
                <w:szCs w:val="22"/>
              </w:rPr>
            </w:pPr>
            <w:r w:rsidRPr="00D443DC">
              <w:rPr>
                <w:rFonts w:asciiTheme="minorHAnsi" w:hAnsiTheme="minorHAnsi" w:cstheme="minorHAnsi"/>
                <w:sz w:val="22"/>
                <w:szCs w:val="22"/>
              </w:rPr>
              <w:t>d</w:t>
            </w:r>
          </w:p>
        </w:tc>
        <w:tc>
          <w:tcPr>
            <w:tcW w:w="1176" w:type="dxa"/>
          </w:tcPr>
          <w:p w:rsidR="002C267E" w:rsidRPr="00C658CD" w:rsidRDefault="002C267E" w:rsidP="00AD2F20">
            <w:pPr>
              <w:jc w:val="both"/>
            </w:pPr>
          </w:p>
        </w:tc>
        <w:tc>
          <w:tcPr>
            <w:tcW w:w="7347" w:type="dxa"/>
          </w:tcPr>
          <w:p w:rsidR="00FC11D9" w:rsidRPr="00FC11D9" w:rsidRDefault="00FC11D9" w:rsidP="00FC11D9">
            <w:pPr>
              <w:jc w:val="both"/>
              <w:rPr>
                <w:rFonts w:asciiTheme="minorHAnsi" w:hAnsiTheme="minorHAnsi" w:cstheme="minorHAnsi"/>
                <w:i/>
                <w:sz w:val="22"/>
                <w:szCs w:val="22"/>
              </w:rPr>
            </w:pPr>
            <w:r w:rsidRPr="00FC11D9">
              <w:rPr>
                <w:rFonts w:asciiTheme="minorHAnsi" w:hAnsiTheme="minorHAnsi" w:cstheme="minorHAnsi"/>
                <w:i/>
                <w:sz w:val="22"/>
                <w:szCs w:val="22"/>
              </w:rPr>
              <w:t>(d) Living organisms developed thus far through new developments in synthetic biology that may fall outside the definition of living modified organisms as per the Cartagena Protocol.</w:t>
            </w:r>
          </w:p>
          <w:p w:rsidR="00D443DC" w:rsidRDefault="00D443DC" w:rsidP="001E7B7D">
            <w:pPr>
              <w:jc w:val="both"/>
              <w:rPr>
                <w:rFonts w:ascii="Arial" w:hAnsi="Arial" w:cs="Arial"/>
                <w:sz w:val="22"/>
                <w:szCs w:val="22"/>
              </w:rPr>
            </w:pPr>
          </w:p>
          <w:p w:rsidR="00486DE8" w:rsidRDefault="00FC11D9" w:rsidP="001E7B7D">
            <w:pPr>
              <w:jc w:val="both"/>
              <w:rPr>
                <w:rFonts w:ascii="Arial" w:hAnsi="Arial" w:cs="Arial"/>
                <w:sz w:val="22"/>
                <w:szCs w:val="22"/>
              </w:rPr>
            </w:pPr>
            <w:r w:rsidRPr="00761928">
              <w:rPr>
                <w:rFonts w:ascii="Arial" w:hAnsi="Arial" w:cs="Arial"/>
                <w:sz w:val="22"/>
                <w:szCs w:val="22"/>
              </w:rPr>
              <w:t xml:space="preserve">To our knowledge to date no plants exist or will be existing in the near future, that have been produced through </w:t>
            </w:r>
            <w:proofErr w:type="spellStart"/>
            <w:r w:rsidRPr="00761928">
              <w:rPr>
                <w:rFonts w:ascii="Arial" w:hAnsi="Arial" w:cs="Arial"/>
                <w:sz w:val="22"/>
                <w:szCs w:val="22"/>
              </w:rPr>
              <w:t>SynBio</w:t>
            </w:r>
            <w:proofErr w:type="spellEnd"/>
            <w:r w:rsidRPr="00761928">
              <w:rPr>
                <w:rFonts w:ascii="Arial" w:hAnsi="Arial" w:cs="Arial"/>
                <w:sz w:val="22"/>
                <w:szCs w:val="22"/>
              </w:rPr>
              <w:t xml:space="preserve"> application and may fall outside the definition of </w:t>
            </w:r>
            <w:proofErr w:type="gramStart"/>
            <w:r w:rsidRPr="00761928">
              <w:rPr>
                <w:rFonts w:ascii="Arial" w:hAnsi="Arial" w:cs="Arial"/>
                <w:sz w:val="22"/>
                <w:szCs w:val="22"/>
              </w:rPr>
              <w:t>a</w:t>
            </w:r>
            <w:proofErr w:type="gramEnd"/>
            <w:r w:rsidRPr="00761928">
              <w:rPr>
                <w:rFonts w:ascii="Arial" w:hAnsi="Arial" w:cs="Arial"/>
                <w:sz w:val="22"/>
                <w:szCs w:val="22"/>
              </w:rPr>
              <w:t xml:space="preserve"> LMO.</w:t>
            </w:r>
          </w:p>
          <w:p w:rsidR="00D443DC" w:rsidRPr="00761928" w:rsidRDefault="00D443DC" w:rsidP="001E7B7D">
            <w:pPr>
              <w:jc w:val="both"/>
              <w:rPr>
                <w:rFonts w:ascii="Arial" w:hAnsi="Arial" w:cs="Arial"/>
                <w:sz w:val="22"/>
                <w:szCs w:val="22"/>
              </w:rPr>
            </w:pPr>
          </w:p>
        </w:tc>
      </w:tr>
      <w:tr w:rsidR="002C267E" w:rsidRPr="00C658CD" w:rsidTr="0017235D">
        <w:trPr>
          <w:cantSplit/>
          <w:trHeight w:val="233"/>
        </w:trPr>
        <w:tc>
          <w:tcPr>
            <w:tcW w:w="970" w:type="dxa"/>
          </w:tcPr>
          <w:p w:rsidR="002C267E" w:rsidRPr="00D443DC" w:rsidRDefault="008930CC" w:rsidP="008930CC">
            <w:pPr>
              <w:jc w:val="both"/>
              <w:rPr>
                <w:rFonts w:ascii="Arial" w:hAnsi="Arial" w:cs="Arial"/>
                <w:sz w:val="22"/>
                <w:szCs w:val="22"/>
              </w:rPr>
            </w:pPr>
            <w:r w:rsidRPr="00D443DC">
              <w:rPr>
                <w:rFonts w:ascii="Arial" w:hAnsi="Arial" w:cs="Arial"/>
                <w:sz w:val="22"/>
                <w:szCs w:val="22"/>
              </w:rPr>
              <w:t xml:space="preserve">EPSO </w:t>
            </w:r>
          </w:p>
        </w:tc>
        <w:tc>
          <w:tcPr>
            <w:tcW w:w="1176" w:type="dxa"/>
          </w:tcPr>
          <w:p w:rsidR="002C267E" w:rsidRPr="00D443DC" w:rsidRDefault="008930CC" w:rsidP="00AD2F20">
            <w:pPr>
              <w:jc w:val="both"/>
              <w:rPr>
                <w:rFonts w:ascii="Arial" w:hAnsi="Arial" w:cs="Arial"/>
                <w:sz w:val="22"/>
                <w:szCs w:val="22"/>
              </w:rPr>
            </w:pPr>
            <w:r w:rsidRPr="00D443DC">
              <w:rPr>
                <w:rFonts w:ascii="Arial" w:hAnsi="Arial" w:cs="Arial"/>
                <w:sz w:val="22"/>
                <w:szCs w:val="22"/>
              </w:rPr>
              <w:t>Statement</w:t>
            </w:r>
          </w:p>
        </w:tc>
        <w:tc>
          <w:tcPr>
            <w:tcW w:w="7347" w:type="dxa"/>
          </w:tcPr>
          <w:p w:rsidR="00655399" w:rsidRPr="00D443DC" w:rsidRDefault="00496CC0" w:rsidP="00AD2F20">
            <w:pPr>
              <w:jc w:val="both"/>
              <w:rPr>
                <w:rFonts w:ascii="Arial" w:hAnsi="Arial" w:cs="Arial"/>
                <w:b/>
                <w:sz w:val="22"/>
                <w:szCs w:val="22"/>
              </w:rPr>
            </w:pPr>
            <w:hyperlink r:id="rId11" w:history="1">
              <w:r w:rsidR="00655399" w:rsidRPr="00496CC0">
                <w:rPr>
                  <w:rStyle w:val="Hyperlink"/>
                  <w:rFonts w:ascii="Arial" w:hAnsi="Arial" w:cs="Arial"/>
                  <w:b/>
                  <w:sz w:val="22"/>
                  <w:szCs w:val="22"/>
                </w:rPr>
                <w:t>Synthetic Biology should not be confused with the application of new breeding techniques</w:t>
              </w:r>
            </w:hyperlink>
            <w:r>
              <w:rPr>
                <w:rFonts w:ascii="Arial" w:hAnsi="Arial" w:cs="Arial"/>
                <w:b/>
                <w:sz w:val="22"/>
                <w:szCs w:val="22"/>
              </w:rPr>
              <w:t xml:space="preserve">, </w:t>
            </w:r>
            <w:r w:rsidRPr="00496CC0">
              <w:rPr>
                <w:rFonts w:ascii="Arial" w:hAnsi="Arial" w:cs="Arial"/>
                <w:sz w:val="22"/>
                <w:szCs w:val="22"/>
              </w:rPr>
              <w:t>30.8.2017</w:t>
            </w:r>
          </w:p>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The European Plant Science Organisation welcomes the debate about the definition, regulation and benefits of synthetic biology under the governance of the Convention on Biological Diversity (CBD). To support the ongoing discussion, EPSO here provides a short statement presenting its views on synthetic biology from the perspective of the plant science community. </w:t>
            </w:r>
          </w:p>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As there is still no widely accepted consensus definition of the term synthetic biology, the CBD focuses on two operational definitions which have been put forward earlier. The first one was used in the opinion of the three non-food Scientific Committees (SCHER/SCENIHR and SCCS) submitted to the European Commission in 2014, and the second one was used by the Ad Hoc Technical Expert Group (AHTEG) in an opinion paper provided to the Convention on Biological Diversity (CBD) in 2016. </w:t>
            </w:r>
          </w:p>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1. “Synthetic biology is the application of science, technology and engineering to facilitate and accelerate the design, manufacture and/or modification of genetic materials in living organisms.” </w:t>
            </w:r>
          </w:p>
          <w:p w:rsidR="006540EA" w:rsidRPr="00D443DC" w:rsidRDefault="006540EA" w:rsidP="00AD2F20">
            <w:pPr>
              <w:jc w:val="both"/>
              <w:rPr>
                <w:rFonts w:ascii="Arial" w:hAnsi="Arial" w:cs="Arial"/>
                <w:sz w:val="22"/>
                <w:szCs w:val="22"/>
              </w:rPr>
            </w:pPr>
            <w:r w:rsidRPr="00D443DC">
              <w:rPr>
                <w:rFonts w:ascii="Arial" w:hAnsi="Arial" w:cs="Arial"/>
                <w:sz w:val="22"/>
                <w:szCs w:val="22"/>
              </w:rPr>
              <w:t>2.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 New dimensions of synthetic biology include (</w:t>
            </w:r>
            <w:proofErr w:type="spellStart"/>
            <w:r w:rsidRPr="00D443DC">
              <w:rPr>
                <w:rFonts w:ascii="Arial" w:hAnsi="Arial" w:cs="Arial"/>
                <w:sz w:val="22"/>
                <w:szCs w:val="22"/>
              </w:rPr>
              <w:t>i</w:t>
            </w:r>
            <w:proofErr w:type="spellEnd"/>
            <w:r w:rsidRPr="00D443DC">
              <w:rPr>
                <w:rFonts w:ascii="Arial" w:hAnsi="Arial" w:cs="Arial"/>
                <w:sz w:val="22"/>
                <w:szCs w:val="22"/>
              </w:rPr>
              <w:t xml:space="preserve">) rational design approaches which are ideally based on predictive models elaborated by systems biology approaches, (ii) a building process based on both classic and novel techniques often used at a much larger scale than previously possible, and (iii) intensive testing by precision phenotyping. Design, building and testing are linked in a virtuous cycle to optimize the organism/product in an engineering process. </w:t>
            </w:r>
          </w:p>
          <w:p w:rsidR="006540EA" w:rsidRPr="00D443DC" w:rsidRDefault="006540EA" w:rsidP="00AD2F20">
            <w:pPr>
              <w:jc w:val="both"/>
              <w:rPr>
                <w:rFonts w:ascii="Arial" w:hAnsi="Arial" w:cs="Arial"/>
                <w:sz w:val="22"/>
                <w:szCs w:val="22"/>
              </w:rPr>
            </w:pPr>
            <w:r w:rsidRPr="00D443DC">
              <w:rPr>
                <w:rFonts w:ascii="Arial" w:hAnsi="Arial" w:cs="Arial"/>
                <w:sz w:val="22"/>
                <w:szCs w:val="22"/>
              </w:rPr>
              <w:t>The first definition by the Scientific Committees was complemented by a list of loose criteria (including techniques, organisms and materials) that might be helpful with classifying biotechnology applications as synthetic biology. As helpful as such criteria may be for the identification and discussion of potential synthetic biology applications, the techniques themselves do not define whether an organism or product is of synthetic origin just by their mere application.</w:t>
            </w:r>
          </w:p>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EPSO wishes to raise its concerns about the possible use of such definitions or criteria as a basis for regulatory purposes. The basic goal of synthetic biology is to engineer new synthetic organisms or products resulting from such organisms by the genuine combination of a number of modern techniques from biotechnology, computer science and other areas. </w:t>
            </w:r>
          </w:p>
          <w:p w:rsidR="002C267E" w:rsidRPr="00D443DC" w:rsidRDefault="002C267E" w:rsidP="00AD2F20">
            <w:pPr>
              <w:jc w:val="both"/>
              <w:rPr>
                <w:rFonts w:ascii="Arial" w:hAnsi="Arial" w:cs="Arial"/>
                <w:sz w:val="22"/>
                <w:szCs w:val="22"/>
              </w:rPr>
            </w:pPr>
          </w:p>
        </w:tc>
      </w:tr>
      <w:tr w:rsidR="002C267E" w:rsidRPr="00C658CD" w:rsidTr="0017235D">
        <w:trPr>
          <w:cantSplit/>
          <w:trHeight w:val="560"/>
        </w:trPr>
        <w:tc>
          <w:tcPr>
            <w:tcW w:w="970" w:type="dxa"/>
          </w:tcPr>
          <w:p w:rsidR="002C267E" w:rsidRPr="00C658CD" w:rsidRDefault="002C267E" w:rsidP="00AD2F20">
            <w:pPr>
              <w:jc w:val="both"/>
            </w:pPr>
          </w:p>
        </w:tc>
        <w:tc>
          <w:tcPr>
            <w:tcW w:w="1176" w:type="dxa"/>
          </w:tcPr>
          <w:p w:rsidR="002C267E" w:rsidRPr="00C658CD" w:rsidRDefault="002C267E" w:rsidP="00AD2F20">
            <w:pPr>
              <w:jc w:val="both"/>
            </w:pPr>
          </w:p>
        </w:tc>
        <w:tc>
          <w:tcPr>
            <w:tcW w:w="7347" w:type="dxa"/>
          </w:tcPr>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A clear-cut example of synthetic biology is the construction of a bacterium with a synthetic genome that uses a radically different genetic code. On the other hand, the introduction or alteration of one or several genes in an organism would be considered a conventional genetic engineering approach rather than synthetic biology. In between the exchange or alteration of single genes and the construction of an entirely synthetic organism lies a wide spectrum of applications using basically the same techniques. Therefore, the techniques applied cannot define whether an organism or a product derived from it falls under the definition of synthetic biology. </w:t>
            </w:r>
          </w:p>
          <w:p w:rsidR="006540EA" w:rsidRPr="00D443DC" w:rsidRDefault="006540EA" w:rsidP="00AD2F20">
            <w:pPr>
              <w:jc w:val="both"/>
              <w:rPr>
                <w:rFonts w:ascii="Arial" w:hAnsi="Arial" w:cs="Arial"/>
                <w:sz w:val="22"/>
                <w:szCs w:val="22"/>
              </w:rPr>
            </w:pPr>
            <w:r w:rsidRPr="00D443DC">
              <w:rPr>
                <w:rFonts w:ascii="Arial" w:hAnsi="Arial" w:cs="Arial"/>
                <w:sz w:val="22"/>
                <w:szCs w:val="22"/>
              </w:rPr>
              <w:t>In addition to the technical aspects of its generation, a synthetic organism should be substantially different from any organism that can occur in nature. When compared to modern biotechnology (e.g., genetic engineering) the epistemic novelty of synthetic biology lies in the systematic and large-scale use of engineering approaches to intentionally design artificial organisms (</w:t>
            </w:r>
            <w:proofErr w:type="spellStart"/>
            <w:r w:rsidRPr="00D443DC">
              <w:rPr>
                <w:rFonts w:ascii="Arial" w:hAnsi="Arial" w:cs="Arial"/>
                <w:sz w:val="22"/>
                <w:szCs w:val="22"/>
              </w:rPr>
              <w:t>Raimbault</w:t>
            </w:r>
            <w:proofErr w:type="spellEnd"/>
            <w:r w:rsidRPr="00D443DC">
              <w:rPr>
                <w:rFonts w:ascii="Arial" w:hAnsi="Arial" w:cs="Arial"/>
                <w:sz w:val="22"/>
                <w:szCs w:val="22"/>
              </w:rPr>
              <w:t xml:space="preserve"> et al., 2016; </w:t>
            </w:r>
            <w:proofErr w:type="spellStart"/>
            <w:r w:rsidRPr="00D443DC">
              <w:rPr>
                <w:rFonts w:ascii="Arial" w:hAnsi="Arial" w:cs="Arial"/>
                <w:sz w:val="22"/>
                <w:szCs w:val="22"/>
              </w:rPr>
              <w:t>PLoS</w:t>
            </w:r>
            <w:proofErr w:type="spellEnd"/>
            <w:r w:rsidRPr="00D443DC">
              <w:rPr>
                <w:rFonts w:ascii="Arial" w:hAnsi="Arial" w:cs="Arial"/>
                <w:sz w:val="22"/>
                <w:szCs w:val="22"/>
              </w:rPr>
              <w:t xml:space="preserve"> One). </w:t>
            </w:r>
          </w:p>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According to EPSO's view, the sort of broad operational definitions of synthetic biology provided by the SCs and AHTEG does not generally apply to the use of specific modern biotechnologies such as sequence-directed nucleases, oligo-directed mutagenesis, or other new breeding techniques. Therefore, the use of any of these techniques as such does not imply the generation of a synthetic biology organism or product. What qualifies as synthetic organisms and products for regulatory purposes should be evaluated case-by-case based on a definition that emphasizes the genuine novelty of such an organism in comparison to natural ones. Declaring all products of a particular technique synthetic biology would result in an unreasonable regulatory burden for already established uses of older and newer biotechnologies, from traditional breeding techniques to computer science and new breeding technologies, which can be sufficiently covered by existing regulatory frameworks. </w:t>
            </w:r>
          </w:p>
          <w:p w:rsidR="006540EA" w:rsidRPr="00D443DC" w:rsidRDefault="006540EA" w:rsidP="00AD2F20">
            <w:pPr>
              <w:jc w:val="both"/>
              <w:rPr>
                <w:rFonts w:ascii="Arial" w:hAnsi="Arial" w:cs="Arial"/>
                <w:sz w:val="22"/>
                <w:szCs w:val="22"/>
              </w:rPr>
            </w:pPr>
            <w:r w:rsidRPr="00D443DC">
              <w:rPr>
                <w:rFonts w:ascii="Arial" w:hAnsi="Arial" w:cs="Arial"/>
                <w:sz w:val="22"/>
                <w:szCs w:val="22"/>
              </w:rPr>
              <w:t xml:space="preserve">Synthetic biology was discussed at the EPSO General Meeting in June 2016 and the respective statement at the EPSO Board Meeting in November 2016. </w:t>
            </w:r>
          </w:p>
          <w:p w:rsidR="006540EA" w:rsidRPr="00D443DC" w:rsidRDefault="006540EA" w:rsidP="00AD2F20">
            <w:pPr>
              <w:jc w:val="both"/>
              <w:rPr>
                <w:rFonts w:ascii="Arial" w:hAnsi="Arial" w:cs="Arial"/>
                <w:sz w:val="22"/>
                <w:szCs w:val="22"/>
              </w:rPr>
            </w:pPr>
            <w:r w:rsidRPr="00D443DC">
              <w:rPr>
                <w:rFonts w:ascii="Arial" w:hAnsi="Arial" w:cs="Arial"/>
                <w:sz w:val="22"/>
                <w:szCs w:val="22"/>
              </w:rPr>
              <w:t>The statement was finalised by the EPSO Working Group on Agricultural Technologies and the EPSO Board. The same procedure was applied in 2017 for the updated statement.</w:t>
            </w:r>
          </w:p>
          <w:p w:rsidR="002C267E" w:rsidRPr="00D443DC" w:rsidRDefault="002C267E" w:rsidP="00AD2F20">
            <w:pPr>
              <w:jc w:val="both"/>
              <w:rPr>
                <w:rFonts w:ascii="Arial" w:hAnsi="Arial" w:cs="Arial"/>
                <w:sz w:val="22"/>
                <w:szCs w:val="22"/>
              </w:rPr>
            </w:pPr>
          </w:p>
        </w:tc>
      </w:tr>
    </w:tbl>
    <w:p w:rsidR="002C267E" w:rsidRPr="00392761" w:rsidRDefault="002C267E" w:rsidP="00AD2F20">
      <w:pPr>
        <w:pStyle w:val="Default"/>
        <w:jc w:val="both"/>
        <w:rPr>
          <w:rFonts w:ascii="Times New Roman" w:hAnsi="Times New Roman" w:cs="Times New Roman"/>
          <w:b/>
          <w:color w:val="auto"/>
          <w:sz w:val="22"/>
          <w:szCs w:val="22"/>
          <w:u w:val="single"/>
          <w:lang w:val="en-CA"/>
        </w:rPr>
      </w:pPr>
    </w:p>
    <w:p w:rsidR="008930CC" w:rsidRPr="00D443DC" w:rsidRDefault="008930CC" w:rsidP="0063795C">
      <w:pPr>
        <w:tabs>
          <w:tab w:val="left" w:pos="0"/>
          <w:tab w:val="left" w:pos="6480"/>
        </w:tabs>
        <w:snapToGrid w:val="0"/>
        <w:jc w:val="both"/>
        <w:rPr>
          <w:rFonts w:ascii="Arial" w:hAnsi="Arial" w:cs="Arial"/>
          <w:sz w:val="22"/>
          <w:szCs w:val="22"/>
          <w:lang w:val="en-CA"/>
        </w:rPr>
      </w:pPr>
    </w:p>
    <w:p w:rsidR="00D443DC" w:rsidRDefault="00D443DC">
      <w:pPr>
        <w:rPr>
          <w:rFonts w:ascii="Arial" w:hAnsi="Arial" w:cs="Arial"/>
          <w:b/>
          <w:sz w:val="22"/>
          <w:szCs w:val="22"/>
          <w:lang w:val="en-CA"/>
        </w:rPr>
      </w:pPr>
      <w:r>
        <w:rPr>
          <w:rFonts w:ascii="Arial" w:hAnsi="Arial" w:cs="Arial"/>
          <w:b/>
          <w:sz w:val="22"/>
          <w:szCs w:val="22"/>
          <w:lang w:val="en-CA"/>
        </w:rPr>
        <w:br w:type="page"/>
      </w:r>
    </w:p>
    <w:p w:rsidR="001E7B7D" w:rsidRPr="00D443DC" w:rsidRDefault="001E7B7D" w:rsidP="008C57E7">
      <w:pPr>
        <w:shd w:val="clear" w:color="auto" w:fill="D9D9D9" w:themeFill="background1" w:themeFillShade="D9"/>
        <w:tabs>
          <w:tab w:val="left" w:pos="0"/>
          <w:tab w:val="left" w:pos="6480"/>
        </w:tabs>
        <w:snapToGrid w:val="0"/>
        <w:jc w:val="both"/>
        <w:rPr>
          <w:rFonts w:ascii="Arial" w:hAnsi="Arial" w:cs="Arial"/>
          <w:b/>
          <w:sz w:val="22"/>
          <w:szCs w:val="22"/>
          <w:lang w:val="en-CA"/>
        </w:rPr>
      </w:pPr>
      <w:r w:rsidRPr="00D443DC">
        <w:rPr>
          <w:rFonts w:ascii="Arial" w:hAnsi="Arial" w:cs="Arial"/>
          <w:b/>
          <w:sz w:val="22"/>
          <w:szCs w:val="22"/>
          <w:lang w:val="en-CA"/>
        </w:rPr>
        <w:t>3 – Nomination of experts to participate in the Open-ended Online</w:t>
      </w:r>
      <w:bookmarkStart w:id="0" w:name="_GoBack"/>
      <w:bookmarkEnd w:id="0"/>
      <w:r w:rsidRPr="00D443DC">
        <w:rPr>
          <w:rFonts w:ascii="Arial" w:hAnsi="Arial" w:cs="Arial"/>
          <w:b/>
          <w:sz w:val="22"/>
          <w:szCs w:val="22"/>
          <w:lang w:val="en-CA"/>
        </w:rPr>
        <w:t xml:space="preserve"> Forum on Synthetic Biology</w:t>
      </w:r>
    </w:p>
    <w:p w:rsidR="001E7B7D" w:rsidRPr="00D443DC" w:rsidRDefault="001E7B7D" w:rsidP="0063795C">
      <w:pPr>
        <w:tabs>
          <w:tab w:val="left" w:pos="0"/>
          <w:tab w:val="left" w:pos="6480"/>
        </w:tabs>
        <w:snapToGrid w:val="0"/>
        <w:jc w:val="both"/>
        <w:rPr>
          <w:rFonts w:ascii="Arial" w:hAnsi="Arial" w:cs="Arial"/>
          <w:sz w:val="22"/>
          <w:szCs w:val="22"/>
          <w:lang w:val="en-CA"/>
        </w:rPr>
      </w:pPr>
    </w:p>
    <w:p w:rsidR="0063795C" w:rsidRPr="00D443DC" w:rsidRDefault="0063795C" w:rsidP="0063795C">
      <w:pPr>
        <w:tabs>
          <w:tab w:val="left" w:pos="0"/>
          <w:tab w:val="left" w:pos="6480"/>
        </w:tabs>
        <w:snapToGrid w:val="0"/>
        <w:jc w:val="both"/>
        <w:rPr>
          <w:rFonts w:ascii="Arial" w:hAnsi="Arial" w:cs="Arial"/>
          <w:sz w:val="22"/>
          <w:szCs w:val="22"/>
          <w:lang w:val="en-CA"/>
        </w:rPr>
      </w:pPr>
      <w:r w:rsidRPr="00D443DC">
        <w:rPr>
          <w:rFonts w:ascii="Arial" w:hAnsi="Arial" w:cs="Arial"/>
          <w:sz w:val="22"/>
          <w:szCs w:val="22"/>
          <w:lang w:val="en-CA"/>
        </w:rPr>
        <w:t>Nomination of experts:</w:t>
      </w:r>
    </w:p>
    <w:p w:rsidR="002C267E" w:rsidRPr="00D443DC" w:rsidRDefault="0063795C" w:rsidP="00AD2F20">
      <w:pPr>
        <w:tabs>
          <w:tab w:val="left" w:pos="0"/>
          <w:tab w:val="left" w:pos="6480"/>
        </w:tabs>
        <w:snapToGrid w:val="0"/>
        <w:jc w:val="both"/>
        <w:rPr>
          <w:rFonts w:ascii="Arial" w:hAnsi="Arial" w:cs="Arial"/>
          <w:sz w:val="22"/>
          <w:szCs w:val="22"/>
          <w:lang w:val="en-CA"/>
        </w:rPr>
      </w:pPr>
      <w:r w:rsidRPr="00D443DC">
        <w:rPr>
          <w:rFonts w:ascii="Arial" w:hAnsi="Arial" w:cs="Arial"/>
          <w:sz w:val="22"/>
          <w:szCs w:val="22"/>
          <w:lang w:val="en-CA"/>
        </w:rPr>
        <w:t>Herewith I</w:t>
      </w:r>
      <w:r w:rsidR="001E7B7D" w:rsidRPr="00D443DC">
        <w:rPr>
          <w:rFonts w:ascii="Arial" w:hAnsi="Arial" w:cs="Arial"/>
          <w:sz w:val="22"/>
          <w:szCs w:val="22"/>
          <w:lang w:val="en-CA"/>
        </w:rPr>
        <w:t xml:space="preserve">, </w:t>
      </w:r>
      <w:r w:rsidRPr="00D443DC">
        <w:rPr>
          <w:rFonts w:ascii="Arial" w:hAnsi="Arial" w:cs="Arial"/>
          <w:sz w:val="22"/>
          <w:szCs w:val="22"/>
          <w:lang w:val="en-CA"/>
        </w:rPr>
        <w:t xml:space="preserve">Karin Metzlaff, </w:t>
      </w:r>
      <w:r w:rsidR="001E7B7D" w:rsidRPr="00D443DC">
        <w:rPr>
          <w:rFonts w:ascii="Arial" w:hAnsi="Arial" w:cs="Arial"/>
          <w:sz w:val="22"/>
          <w:szCs w:val="22"/>
          <w:lang w:val="en-CA"/>
        </w:rPr>
        <w:t>Executive Director</w:t>
      </w:r>
      <w:r w:rsidRPr="00D443DC">
        <w:rPr>
          <w:rFonts w:ascii="Arial" w:hAnsi="Arial" w:cs="Arial"/>
          <w:sz w:val="22"/>
          <w:szCs w:val="22"/>
          <w:lang w:val="en-CA"/>
        </w:rPr>
        <w:t xml:space="preserve"> of EPSO</w:t>
      </w:r>
      <w:r w:rsidR="00761928" w:rsidRPr="00D443DC">
        <w:rPr>
          <w:rFonts w:ascii="Arial" w:hAnsi="Arial" w:cs="Arial"/>
          <w:sz w:val="22"/>
          <w:szCs w:val="22"/>
          <w:lang w:val="en-CA"/>
        </w:rPr>
        <w:t>,</w:t>
      </w:r>
      <w:r w:rsidRPr="00D443DC">
        <w:rPr>
          <w:rFonts w:ascii="Arial" w:hAnsi="Arial" w:cs="Arial"/>
          <w:sz w:val="22"/>
          <w:szCs w:val="22"/>
          <w:lang w:val="en-CA"/>
        </w:rPr>
        <w:t xml:space="preserve"> would like to nominate Thorben Sprink on behalf of the European Plant Science Organisation for the Online Forum on Synthetic Biology.</w:t>
      </w:r>
    </w:p>
    <w:p w:rsidR="0063795C" w:rsidRPr="00D443DC" w:rsidRDefault="0063795C" w:rsidP="00AD2F20">
      <w:pPr>
        <w:tabs>
          <w:tab w:val="left" w:pos="0"/>
          <w:tab w:val="left" w:pos="6480"/>
        </w:tabs>
        <w:snapToGrid w:val="0"/>
        <w:jc w:val="both"/>
        <w:rPr>
          <w:rFonts w:ascii="Arial" w:hAnsi="Arial" w:cs="Arial"/>
          <w:sz w:val="22"/>
          <w:szCs w:val="22"/>
          <w:lang w:val="en-CA"/>
        </w:rPr>
      </w:pPr>
    </w:p>
    <w:p w:rsidR="0063795C" w:rsidRPr="00D443DC" w:rsidRDefault="0063795C" w:rsidP="0063795C">
      <w:pPr>
        <w:jc w:val="both"/>
        <w:rPr>
          <w:rFonts w:ascii="Arial" w:hAnsi="Arial" w:cs="Arial"/>
          <w:sz w:val="22"/>
          <w:szCs w:val="22"/>
          <w:lang w:val="en-US"/>
        </w:rPr>
      </w:pPr>
      <w:r w:rsidRPr="00D443DC">
        <w:rPr>
          <w:rFonts w:ascii="Arial" w:hAnsi="Arial" w:cs="Arial"/>
          <w:sz w:val="22"/>
          <w:szCs w:val="22"/>
          <w:lang w:val="en-US"/>
        </w:rPr>
        <w:t xml:space="preserve">Name: Dr. </w:t>
      </w:r>
      <w:r w:rsidRPr="00D443DC">
        <w:rPr>
          <w:rFonts w:ascii="Arial" w:hAnsi="Arial" w:cs="Arial"/>
          <w:b/>
          <w:sz w:val="22"/>
          <w:szCs w:val="22"/>
          <w:lang w:val="en-US"/>
        </w:rPr>
        <w:t>Thorben Sprink</w:t>
      </w:r>
    </w:p>
    <w:p w:rsidR="0063795C" w:rsidRPr="00D443DC" w:rsidRDefault="0063795C" w:rsidP="0063795C">
      <w:pPr>
        <w:jc w:val="both"/>
        <w:rPr>
          <w:rFonts w:ascii="Arial" w:hAnsi="Arial" w:cs="Arial"/>
          <w:sz w:val="22"/>
          <w:szCs w:val="22"/>
          <w:lang w:val="en-US"/>
        </w:rPr>
      </w:pPr>
      <w:r w:rsidRPr="00D443DC">
        <w:rPr>
          <w:rFonts w:ascii="Arial" w:hAnsi="Arial" w:cs="Arial"/>
          <w:sz w:val="22"/>
          <w:szCs w:val="22"/>
          <w:lang w:val="en-US"/>
        </w:rPr>
        <w:t xml:space="preserve">Email: </w:t>
      </w:r>
      <w:hyperlink r:id="rId12" w:history="1">
        <w:r w:rsidRPr="00D443DC">
          <w:rPr>
            <w:rStyle w:val="Hyperlink"/>
            <w:rFonts w:ascii="Arial" w:hAnsi="Arial" w:cs="Arial"/>
            <w:sz w:val="22"/>
            <w:szCs w:val="22"/>
            <w:lang w:val="en-US"/>
          </w:rPr>
          <w:t>Thorben.Sprink@julius-kuehn.de</w:t>
        </w:r>
      </w:hyperlink>
    </w:p>
    <w:p w:rsidR="0063795C" w:rsidRPr="00D443DC" w:rsidRDefault="0063795C" w:rsidP="0063795C">
      <w:pPr>
        <w:jc w:val="both"/>
        <w:rPr>
          <w:rFonts w:ascii="Arial" w:hAnsi="Arial" w:cs="Arial"/>
          <w:sz w:val="22"/>
          <w:szCs w:val="22"/>
          <w:lang w:val="en-US"/>
        </w:rPr>
      </w:pPr>
      <w:r w:rsidRPr="00D443DC">
        <w:rPr>
          <w:rFonts w:ascii="Arial" w:hAnsi="Arial" w:cs="Arial"/>
          <w:sz w:val="22"/>
          <w:szCs w:val="22"/>
          <w:lang w:val="en-US"/>
        </w:rPr>
        <w:t>Affiliation: Julius Kuehn-Institute; Inst. for biosafety in plant biotechnology.</w:t>
      </w:r>
    </w:p>
    <w:p w:rsidR="0063795C" w:rsidRPr="00D443DC" w:rsidRDefault="0063795C" w:rsidP="0063795C">
      <w:pPr>
        <w:jc w:val="both"/>
        <w:rPr>
          <w:rFonts w:ascii="Arial" w:hAnsi="Arial" w:cs="Arial"/>
          <w:sz w:val="22"/>
          <w:szCs w:val="22"/>
          <w:lang w:val="en-US"/>
        </w:rPr>
      </w:pPr>
      <w:r w:rsidRPr="00D443DC">
        <w:rPr>
          <w:rFonts w:ascii="Arial" w:hAnsi="Arial" w:cs="Arial"/>
          <w:sz w:val="22"/>
          <w:szCs w:val="22"/>
          <w:lang w:val="en-US"/>
        </w:rPr>
        <w:t>Phone: +49394647560</w:t>
      </w:r>
    </w:p>
    <w:p w:rsidR="0063795C" w:rsidRPr="00D443DC" w:rsidRDefault="0063795C" w:rsidP="0063795C">
      <w:pPr>
        <w:jc w:val="both"/>
        <w:rPr>
          <w:rFonts w:ascii="Arial" w:hAnsi="Arial" w:cs="Arial"/>
          <w:sz w:val="22"/>
          <w:szCs w:val="22"/>
          <w:lang w:val="en-US"/>
        </w:rPr>
      </w:pPr>
    </w:p>
    <w:p w:rsidR="0063795C" w:rsidRPr="00D443DC" w:rsidRDefault="0063795C" w:rsidP="0063795C">
      <w:pPr>
        <w:jc w:val="both"/>
        <w:rPr>
          <w:rFonts w:ascii="Arial" w:hAnsi="Arial" w:cs="Arial"/>
          <w:sz w:val="22"/>
          <w:szCs w:val="22"/>
          <w:lang w:val="en-US"/>
        </w:rPr>
      </w:pPr>
      <w:r w:rsidRPr="00D443DC">
        <w:rPr>
          <w:rFonts w:ascii="Arial" w:hAnsi="Arial" w:cs="Arial"/>
          <w:sz w:val="22"/>
          <w:szCs w:val="22"/>
          <w:lang w:val="en-US"/>
        </w:rPr>
        <w:t>Expertise: Thorben Sprink is a senior scientist leading the working group on genome editing and synthetic biology at the Julius Kuehn-Institute, he is involved in various research projects dealing with the topic genome editing (e.g. CHIC, ELSA-</w:t>
      </w:r>
      <w:proofErr w:type="spellStart"/>
      <w:r w:rsidRPr="00D443DC">
        <w:rPr>
          <w:rFonts w:ascii="Arial" w:hAnsi="Arial" w:cs="Arial"/>
          <w:sz w:val="22"/>
          <w:szCs w:val="22"/>
          <w:lang w:val="en-US"/>
        </w:rPr>
        <w:t>Gea</w:t>
      </w:r>
      <w:proofErr w:type="spellEnd"/>
      <w:r w:rsidRPr="00D443DC">
        <w:rPr>
          <w:rFonts w:ascii="Arial" w:hAnsi="Arial" w:cs="Arial"/>
          <w:sz w:val="22"/>
          <w:szCs w:val="22"/>
          <w:lang w:val="en-US"/>
        </w:rPr>
        <w:t xml:space="preserve">, </w:t>
      </w:r>
      <w:proofErr w:type="spellStart"/>
      <w:r w:rsidRPr="00D443DC">
        <w:rPr>
          <w:rFonts w:ascii="Arial" w:hAnsi="Arial" w:cs="Arial"/>
          <w:sz w:val="22"/>
          <w:szCs w:val="22"/>
          <w:lang w:val="en-US"/>
        </w:rPr>
        <w:t>DeviCCPO</w:t>
      </w:r>
      <w:proofErr w:type="spellEnd"/>
      <w:r w:rsidRPr="00D443DC">
        <w:rPr>
          <w:rFonts w:ascii="Arial" w:hAnsi="Arial" w:cs="Arial"/>
          <w:sz w:val="22"/>
          <w:szCs w:val="22"/>
          <w:lang w:val="en-US"/>
        </w:rPr>
        <w:t>. Etc.). He prepared several publications on these topics and helped EPSO to prepare slides to inform the EC in the past. Thorben Sprink is member of the EPSO working group on New Breeding Techniques.</w:t>
      </w:r>
    </w:p>
    <w:p w:rsidR="002C267E" w:rsidRPr="00D443DC" w:rsidRDefault="002C267E" w:rsidP="00AD2F20">
      <w:pPr>
        <w:tabs>
          <w:tab w:val="left" w:pos="0"/>
          <w:tab w:val="left" w:pos="6480"/>
        </w:tabs>
        <w:snapToGrid w:val="0"/>
        <w:jc w:val="both"/>
        <w:rPr>
          <w:rFonts w:ascii="Arial" w:hAnsi="Arial" w:cs="Arial"/>
          <w:sz w:val="22"/>
          <w:szCs w:val="22"/>
          <w:lang w:val="en-CA"/>
        </w:rPr>
      </w:pPr>
    </w:p>
    <w:p w:rsidR="002C267E" w:rsidRPr="00D443DC" w:rsidRDefault="002C267E" w:rsidP="00AD2F20">
      <w:pPr>
        <w:tabs>
          <w:tab w:val="left" w:pos="0"/>
          <w:tab w:val="left" w:pos="6480"/>
        </w:tabs>
        <w:snapToGrid w:val="0"/>
        <w:jc w:val="both"/>
        <w:rPr>
          <w:rFonts w:ascii="Arial" w:hAnsi="Arial" w:cs="Arial"/>
          <w:sz w:val="22"/>
          <w:szCs w:val="22"/>
          <w:lang w:val="en-CA"/>
        </w:rPr>
      </w:pPr>
    </w:p>
    <w:p w:rsidR="002C267E" w:rsidRDefault="002C267E" w:rsidP="002C267E">
      <w:pPr>
        <w:tabs>
          <w:tab w:val="left" w:pos="0"/>
          <w:tab w:val="left" w:pos="6480"/>
        </w:tabs>
        <w:snapToGrid w:val="0"/>
        <w:jc w:val="center"/>
        <w:rPr>
          <w:sz w:val="22"/>
          <w:szCs w:val="22"/>
          <w:lang w:val="en-CA"/>
        </w:rPr>
      </w:pPr>
    </w:p>
    <w:p w:rsidR="002C267E" w:rsidRPr="002C267E" w:rsidRDefault="002C267E" w:rsidP="002C267E">
      <w:pPr>
        <w:tabs>
          <w:tab w:val="left" w:pos="0"/>
          <w:tab w:val="left" w:pos="6480"/>
        </w:tabs>
        <w:snapToGrid w:val="0"/>
        <w:jc w:val="center"/>
        <w:rPr>
          <w:sz w:val="22"/>
          <w:szCs w:val="22"/>
        </w:rPr>
      </w:pPr>
    </w:p>
    <w:sectPr w:rsidR="002C267E" w:rsidRPr="002C267E" w:rsidSect="002A619E">
      <w:headerReference w:type="default" r:id="rId13"/>
      <w:footerReference w:type="even" r:id="rId14"/>
      <w:footerReference w:type="default" r:id="rId15"/>
      <w:headerReference w:type="first" r:id="rId16"/>
      <w:footerReference w:type="first" r:id="rId17"/>
      <w:type w:val="continuous"/>
      <w:pgSz w:w="12240" w:h="15840" w:code="1"/>
      <w:pgMar w:top="1134" w:right="1418" w:bottom="1418" w:left="1418" w:header="34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50" w:rsidRDefault="000B4E50">
      <w:r>
        <w:separator/>
      </w:r>
    </w:p>
  </w:endnote>
  <w:endnote w:type="continuationSeparator" w:id="0">
    <w:p w:rsidR="000B4E50" w:rsidRDefault="000B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5C" w:rsidRPr="00AD2F20" w:rsidRDefault="0063795C" w:rsidP="0063795C">
    <w:pPr>
      <w:pStyle w:val="Footer"/>
      <w:rPr>
        <w:rFonts w:ascii="Arial" w:hAnsi="Arial" w:cs="Arial"/>
        <w:i/>
        <w:sz w:val="20"/>
        <w:szCs w:val="20"/>
      </w:rPr>
    </w:pPr>
    <w:r w:rsidRPr="00AD2F20">
      <w:rPr>
        <w:rFonts w:ascii="Arial" w:hAnsi="Arial" w:cs="Arial"/>
        <w:i/>
        <w:sz w:val="20"/>
        <w:szCs w:val="20"/>
      </w:rPr>
      <w:t xml:space="preserve">EPSO – </w:t>
    </w:r>
    <w:r w:rsidRPr="0063795C">
      <w:rPr>
        <w:rFonts w:ascii="Arial" w:hAnsi="Arial" w:cs="Arial"/>
        <w:i/>
        <w:sz w:val="20"/>
        <w:szCs w:val="20"/>
      </w:rPr>
      <w:t xml:space="preserve">Submission </w:t>
    </w:r>
    <w:r>
      <w:rPr>
        <w:rFonts w:ascii="Arial" w:hAnsi="Arial" w:cs="Arial"/>
        <w:i/>
        <w:sz w:val="20"/>
        <w:szCs w:val="20"/>
      </w:rPr>
      <w:t>regarding the</w:t>
    </w:r>
    <w:r w:rsidRPr="0063795C">
      <w:rPr>
        <w:rFonts w:ascii="Arial" w:hAnsi="Arial" w:cs="Arial"/>
        <w:i/>
        <w:sz w:val="20"/>
        <w:szCs w:val="20"/>
      </w:rPr>
      <w:t xml:space="preserve"> notification </w:t>
    </w:r>
    <w:r>
      <w:rPr>
        <w:rFonts w:ascii="Arial" w:hAnsi="Arial" w:cs="Arial"/>
        <w:i/>
        <w:sz w:val="20"/>
        <w:szCs w:val="20"/>
      </w:rPr>
      <w:t>of</w:t>
    </w:r>
    <w:r w:rsidRPr="0063795C">
      <w:rPr>
        <w:rFonts w:ascii="Arial" w:hAnsi="Arial" w:cs="Arial"/>
        <w:i/>
        <w:sz w:val="20"/>
        <w:szCs w:val="20"/>
      </w:rPr>
      <w:t xml:space="preserve"> decision 14/19</w:t>
    </w:r>
    <w:r w:rsidRPr="00AD2F20">
      <w:rPr>
        <w:rFonts w:ascii="Arial" w:hAnsi="Arial" w:cs="Arial"/>
        <w:i/>
        <w:sz w:val="20"/>
        <w:szCs w:val="20"/>
      </w:rPr>
      <w:t xml:space="preserve">, submitted </w:t>
    </w:r>
    <w:r>
      <w:rPr>
        <w:rFonts w:ascii="Arial" w:hAnsi="Arial" w:cs="Arial"/>
        <w:i/>
        <w:sz w:val="20"/>
        <w:szCs w:val="20"/>
      </w:rPr>
      <w:t>14</w:t>
    </w:r>
    <w:r w:rsidRPr="00AD2F20">
      <w:rPr>
        <w:rFonts w:ascii="Arial" w:hAnsi="Arial" w:cs="Arial"/>
        <w:i/>
        <w:sz w:val="20"/>
        <w:szCs w:val="20"/>
      </w:rPr>
      <w:t>.2.201</w:t>
    </w:r>
    <w:r>
      <w:rPr>
        <w:rFonts w:ascii="Arial" w:hAnsi="Arial" w:cs="Arial"/>
        <w:i/>
        <w:sz w:val="20"/>
        <w:szCs w:val="20"/>
      </w:rPr>
      <w:t>9</w:t>
    </w:r>
    <w:r>
      <w:rPr>
        <w:rFonts w:ascii="Arial" w:hAnsi="Arial" w:cs="Arial"/>
        <w:i/>
        <w:sz w:val="20"/>
        <w:szCs w:val="20"/>
      </w:rPr>
      <w:tab/>
    </w:r>
    <w:r w:rsidRPr="00AD2F20">
      <w:rPr>
        <w:rFonts w:ascii="Arial" w:hAnsi="Arial" w:cs="Arial"/>
        <w:i/>
        <w:sz w:val="20"/>
        <w:szCs w:val="20"/>
      </w:rPr>
      <w:t xml:space="preserve"> - page </w:t>
    </w:r>
    <w:r w:rsidRPr="00AD2F20">
      <w:rPr>
        <w:rFonts w:ascii="Arial" w:hAnsi="Arial" w:cs="Arial"/>
        <w:i/>
        <w:sz w:val="20"/>
        <w:szCs w:val="20"/>
      </w:rPr>
      <w:fldChar w:fldCharType="begin"/>
    </w:r>
    <w:r w:rsidRPr="00AD2F20">
      <w:rPr>
        <w:rFonts w:ascii="Arial" w:hAnsi="Arial" w:cs="Arial"/>
        <w:i/>
        <w:sz w:val="20"/>
        <w:szCs w:val="20"/>
      </w:rPr>
      <w:instrText xml:space="preserve"> PAGE   \* MERGEFORMAT </w:instrText>
    </w:r>
    <w:r w:rsidRPr="00AD2F20">
      <w:rPr>
        <w:rFonts w:ascii="Arial" w:hAnsi="Arial" w:cs="Arial"/>
        <w:i/>
        <w:sz w:val="20"/>
        <w:szCs w:val="20"/>
      </w:rPr>
      <w:fldChar w:fldCharType="separate"/>
    </w:r>
    <w:r w:rsidR="008930CC">
      <w:rPr>
        <w:rFonts w:ascii="Arial" w:hAnsi="Arial" w:cs="Arial"/>
        <w:i/>
        <w:noProof/>
        <w:sz w:val="20"/>
        <w:szCs w:val="20"/>
      </w:rPr>
      <w:t>4</w:t>
    </w:r>
    <w:r w:rsidRPr="00AD2F20">
      <w:rPr>
        <w:rFonts w:ascii="Arial" w:hAnsi="Arial" w:cs="Arial"/>
        <w:i/>
        <w:noProof/>
        <w:sz w:val="20"/>
        <w:szCs w:val="20"/>
      </w:rPr>
      <w:fldChar w:fldCharType="end"/>
    </w:r>
    <w:r>
      <w:rPr>
        <w:rFonts w:ascii="Arial" w:hAnsi="Arial" w:cs="Arial"/>
        <w:i/>
        <w:noProof/>
        <w:sz w:val="20"/>
        <w:szCs w:val="20"/>
      </w:rPr>
      <w:t xml:space="preserve"> </w:t>
    </w:r>
    <w:r w:rsidRPr="00AD2F20">
      <w:rPr>
        <w:rFonts w:ascii="Arial" w:hAnsi="Arial" w:cs="Arial"/>
        <w:i/>
        <w:sz w:val="20"/>
        <w:szCs w:val="20"/>
      </w:rPr>
      <w:t xml:space="preserve">of </w:t>
    </w:r>
    <w:r w:rsidR="008930CC">
      <w:rPr>
        <w:rFonts w:ascii="Arial" w:hAnsi="Arial" w:cs="Arial"/>
        <w:i/>
        <w:sz w:val="20"/>
        <w:szCs w:val="20"/>
      </w:rPr>
      <w:t>6</w:t>
    </w:r>
  </w:p>
  <w:p w:rsidR="00AD2F20" w:rsidRPr="0063795C" w:rsidRDefault="00AD2F20" w:rsidP="0063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5C" w:rsidRPr="00AD2F20" w:rsidRDefault="0063795C" w:rsidP="0063795C">
    <w:pPr>
      <w:pStyle w:val="Footer"/>
      <w:rPr>
        <w:rFonts w:ascii="Arial" w:hAnsi="Arial" w:cs="Arial"/>
        <w:i/>
        <w:sz w:val="20"/>
        <w:szCs w:val="20"/>
      </w:rPr>
    </w:pPr>
    <w:r w:rsidRPr="00AD2F20">
      <w:rPr>
        <w:rFonts w:ascii="Arial" w:hAnsi="Arial" w:cs="Arial"/>
        <w:i/>
        <w:sz w:val="20"/>
        <w:szCs w:val="20"/>
      </w:rPr>
      <w:t xml:space="preserve">EPSO – </w:t>
    </w:r>
    <w:r w:rsidRPr="0063795C">
      <w:rPr>
        <w:rFonts w:ascii="Arial" w:hAnsi="Arial" w:cs="Arial"/>
        <w:i/>
        <w:sz w:val="20"/>
        <w:szCs w:val="20"/>
      </w:rPr>
      <w:t xml:space="preserve">Submission </w:t>
    </w:r>
    <w:r>
      <w:rPr>
        <w:rFonts w:ascii="Arial" w:hAnsi="Arial" w:cs="Arial"/>
        <w:i/>
        <w:sz w:val="20"/>
        <w:szCs w:val="20"/>
      </w:rPr>
      <w:t>regarding the</w:t>
    </w:r>
    <w:r w:rsidRPr="0063795C">
      <w:rPr>
        <w:rFonts w:ascii="Arial" w:hAnsi="Arial" w:cs="Arial"/>
        <w:i/>
        <w:sz w:val="20"/>
        <w:szCs w:val="20"/>
      </w:rPr>
      <w:t xml:space="preserve"> notification </w:t>
    </w:r>
    <w:r>
      <w:rPr>
        <w:rFonts w:ascii="Arial" w:hAnsi="Arial" w:cs="Arial"/>
        <w:i/>
        <w:sz w:val="20"/>
        <w:szCs w:val="20"/>
      </w:rPr>
      <w:t>of</w:t>
    </w:r>
    <w:r w:rsidRPr="0063795C">
      <w:rPr>
        <w:rFonts w:ascii="Arial" w:hAnsi="Arial" w:cs="Arial"/>
        <w:i/>
        <w:sz w:val="20"/>
        <w:szCs w:val="20"/>
      </w:rPr>
      <w:t xml:space="preserve"> decision 14/19</w:t>
    </w:r>
    <w:r w:rsidRPr="00AD2F20">
      <w:rPr>
        <w:rFonts w:ascii="Arial" w:hAnsi="Arial" w:cs="Arial"/>
        <w:i/>
        <w:sz w:val="20"/>
        <w:szCs w:val="20"/>
      </w:rPr>
      <w:t xml:space="preserve">, submitted </w:t>
    </w:r>
    <w:r>
      <w:rPr>
        <w:rFonts w:ascii="Arial" w:hAnsi="Arial" w:cs="Arial"/>
        <w:i/>
        <w:sz w:val="20"/>
        <w:szCs w:val="20"/>
      </w:rPr>
      <w:t>14</w:t>
    </w:r>
    <w:r w:rsidRPr="00AD2F20">
      <w:rPr>
        <w:rFonts w:ascii="Arial" w:hAnsi="Arial" w:cs="Arial"/>
        <w:i/>
        <w:sz w:val="20"/>
        <w:szCs w:val="20"/>
      </w:rPr>
      <w:t>.2.201</w:t>
    </w:r>
    <w:r>
      <w:rPr>
        <w:rFonts w:ascii="Arial" w:hAnsi="Arial" w:cs="Arial"/>
        <w:i/>
        <w:sz w:val="20"/>
        <w:szCs w:val="20"/>
      </w:rPr>
      <w:t>9</w:t>
    </w:r>
    <w:r>
      <w:rPr>
        <w:rFonts w:ascii="Arial" w:hAnsi="Arial" w:cs="Arial"/>
        <w:i/>
        <w:sz w:val="20"/>
        <w:szCs w:val="20"/>
      </w:rPr>
      <w:tab/>
    </w:r>
    <w:r w:rsidRPr="00AD2F20">
      <w:rPr>
        <w:rFonts w:ascii="Arial" w:hAnsi="Arial" w:cs="Arial"/>
        <w:i/>
        <w:sz w:val="20"/>
        <w:szCs w:val="20"/>
      </w:rPr>
      <w:t xml:space="preserve"> - page </w:t>
    </w:r>
    <w:r w:rsidRPr="00AD2F20">
      <w:rPr>
        <w:rFonts w:ascii="Arial" w:hAnsi="Arial" w:cs="Arial"/>
        <w:i/>
        <w:sz w:val="20"/>
        <w:szCs w:val="20"/>
      </w:rPr>
      <w:fldChar w:fldCharType="begin"/>
    </w:r>
    <w:r w:rsidRPr="00AD2F20">
      <w:rPr>
        <w:rFonts w:ascii="Arial" w:hAnsi="Arial" w:cs="Arial"/>
        <w:i/>
        <w:sz w:val="20"/>
        <w:szCs w:val="20"/>
      </w:rPr>
      <w:instrText xml:space="preserve"> PAGE   \* MERGEFORMAT </w:instrText>
    </w:r>
    <w:r w:rsidRPr="00AD2F20">
      <w:rPr>
        <w:rFonts w:ascii="Arial" w:hAnsi="Arial" w:cs="Arial"/>
        <w:i/>
        <w:sz w:val="20"/>
        <w:szCs w:val="20"/>
      </w:rPr>
      <w:fldChar w:fldCharType="separate"/>
    </w:r>
    <w:r w:rsidR="008930CC">
      <w:rPr>
        <w:rFonts w:ascii="Arial" w:hAnsi="Arial" w:cs="Arial"/>
        <w:i/>
        <w:noProof/>
        <w:sz w:val="20"/>
        <w:szCs w:val="20"/>
      </w:rPr>
      <w:t>5</w:t>
    </w:r>
    <w:r w:rsidRPr="00AD2F20">
      <w:rPr>
        <w:rFonts w:ascii="Arial" w:hAnsi="Arial" w:cs="Arial"/>
        <w:i/>
        <w:noProof/>
        <w:sz w:val="20"/>
        <w:szCs w:val="20"/>
      </w:rPr>
      <w:fldChar w:fldCharType="end"/>
    </w:r>
    <w:r>
      <w:rPr>
        <w:rFonts w:ascii="Arial" w:hAnsi="Arial" w:cs="Arial"/>
        <w:i/>
        <w:noProof/>
        <w:sz w:val="20"/>
        <w:szCs w:val="20"/>
      </w:rPr>
      <w:t xml:space="preserve"> </w:t>
    </w:r>
    <w:r w:rsidRPr="00AD2F20">
      <w:rPr>
        <w:rFonts w:ascii="Arial" w:hAnsi="Arial" w:cs="Arial"/>
        <w:i/>
        <w:sz w:val="20"/>
        <w:szCs w:val="20"/>
      </w:rPr>
      <w:t xml:space="preserve">of </w:t>
    </w:r>
    <w:r w:rsidR="008930CC">
      <w:rPr>
        <w:rFonts w:ascii="Arial" w:hAnsi="Arial" w:cs="Arial"/>
        <w:i/>
        <w:sz w:val="20"/>
        <w:szCs w:val="20"/>
      </w:rPr>
      <w:t>6</w:t>
    </w:r>
  </w:p>
  <w:p w:rsidR="00AD2F20" w:rsidRDefault="00AD2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20" w:rsidRPr="00AD2F20" w:rsidRDefault="00AD2F20">
    <w:pPr>
      <w:pStyle w:val="Footer"/>
      <w:rPr>
        <w:rFonts w:ascii="Arial" w:hAnsi="Arial" w:cs="Arial"/>
        <w:i/>
        <w:sz w:val="20"/>
        <w:szCs w:val="20"/>
      </w:rPr>
    </w:pPr>
    <w:r w:rsidRPr="00AD2F20">
      <w:rPr>
        <w:rFonts w:ascii="Arial" w:hAnsi="Arial" w:cs="Arial"/>
        <w:i/>
        <w:sz w:val="20"/>
        <w:szCs w:val="20"/>
      </w:rPr>
      <w:t xml:space="preserve">EPSO – </w:t>
    </w:r>
    <w:r w:rsidR="0063795C" w:rsidRPr="0063795C">
      <w:rPr>
        <w:rFonts w:ascii="Arial" w:hAnsi="Arial" w:cs="Arial"/>
        <w:i/>
        <w:sz w:val="20"/>
        <w:szCs w:val="20"/>
      </w:rPr>
      <w:t xml:space="preserve">Submission </w:t>
    </w:r>
    <w:r w:rsidR="0063795C">
      <w:rPr>
        <w:rFonts w:ascii="Arial" w:hAnsi="Arial" w:cs="Arial"/>
        <w:i/>
        <w:sz w:val="20"/>
        <w:szCs w:val="20"/>
      </w:rPr>
      <w:t>regarding the</w:t>
    </w:r>
    <w:r w:rsidR="0063795C" w:rsidRPr="0063795C">
      <w:rPr>
        <w:rFonts w:ascii="Arial" w:hAnsi="Arial" w:cs="Arial"/>
        <w:i/>
        <w:sz w:val="20"/>
        <w:szCs w:val="20"/>
      </w:rPr>
      <w:t xml:space="preserve"> notification </w:t>
    </w:r>
    <w:r w:rsidR="0063795C">
      <w:rPr>
        <w:rFonts w:ascii="Arial" w:hAnsi="Arial" w:cs="Arial"/>
        <w:i/>
        <w:sz w:val="20"/>
        <w:szCs w:val="20"/>
      </w:rPr>
      <w:t>of</w:t>
    </w:r>
    <w:r w:rsidR="0063795C" w:rsidRPr="0063795C">
      <w:rPr>
        <w:rFonts w:ascii="Arial" w:hAnsi="Arial" w:cs="Arial"/>
        <w:i/>
        <w:sz w:val="20"/>
        <w:szCs w:val="20"/>
      </w:rPr>
      <w:t xml:space="preserve"> decision 14/19</w:t>
    </w:r>
    <w:r w:rsidRPr="00AD2F20">
      <w:rPr>
        <w:rFonts w:ascii="Arial" w:hAnsi="Arial" w:cs="Arial"/>
        <w:i/>
        <w:sz w:val="20"/>
        <w:szCs w:val="20"/>
      </w:rPr>
      <w:t xml:space="preserve">, submitted </w:t>
    </w:r>
    <w:r w:rsidR="0063795C">
      <w:rPr>
        <w:rFonts w:ascii="Arial" w:hAnsi="Arial" w:cs="Arial"/>
        <w:i/>
        <w:sz w:val="20"/>
        <w:szCs w:val="20"/>
      </w:rPr>
      <w:t>14</w:t>
    </w:r>
    <w:r w:rsidRPr="00AD2F20">
      <w:rPr>
        <w:rFonts w:ascii="Arial" w:hAnsi="Arial" w:cs="Arial"/>
        <w:i/>
        <w:sz w:val="20"/>
        <w:szCs w:val="20"/>
      </w:rPr>
      <w:t>.2.201</w:t>
    </w:r>
    <w:r w:rsidR="0063795C">
      <w:rPr>
        <w:rFonts w:ascii="Arial" w:hAnsi="Arial" w:cs="Arial"/>
        <w:i/>
        <w:sz w:val="20"/>
        <w:szCs w:val="20"/>
      </w:rPr>
      <w:t>9</w:t>
    </w:r>
    <w:r w:rsidRPr="00AD2F20">
      <w:rPr>
        <w:rFonts w:ascii="Arial" w:hAnsi="Arial" w:cs="Arial"/>
        <w:i/>
        <w:sz w:val="20"/>
        <w:szCs w:val="20"/>
      </w:rPr>
      <w:tab/>
      <w:t xml:space="preserve"> - page </w:t>
    </w:r>
    <w:r w:rsidRPr="00AD2F20">
      <w:rPr>
        <w:rFonts w:ascii="Arial" w:hAnsi="Arial" w:cs="Arial"/>
        <w:i/>
        <w:sz w:val="20"/>
        <w:szCs w:val="20"/>
      </w:rPr>
      <w:fldChar w:fldCharType="begin"/>
    </w:r>
    <w:r w:rsidRPr="00AD2F20">
      <w:rPr>
        <w:rFonts w:ascii="Arial" w:hAnsi="Arial" w:cs="Arial"/>
        <w:i/>
        <w:sz w:val="20"/>
        <w:szCs w:val="20"/>
      </w:rPr>
      <w:instrText xml:space="preserve"> PAGE   \* MERGEFORMAT </w:instrText>
    </w:r>
    <w:r w:rsidRPr="00AD2F20">
      <w:rPr>
        <w:rFonts w:ascii="Arial" w:hAnsi="Arial" w:cs="Arial"/>
        <w:i/>
        <w:sz w:val="20"/>
        <w:szCs w:val="20"/>
      </w:rPr>
      <w:fldChar w:fldCharType="separate"/>
    </w:r>
    <w:r w:rsidR="008930CC">
      <w:rPr>
        <w:rFonts w:ascii="Arial" w:hAnsi="Arial" w:cs="Arial"/>
        <w:i/>
        <w:noProof/>
        <w:sz w:val="20"/>
        <w:szCs w:val="20"/>
      </w:rPr>
      <w:t>1</w:t>
    </w:r>
    <w:r w:rsidRPr="00AD2F20">
      <w:rPr>
        <w:rFonts w:ascii="Arial" w:hAnsi="Arial" w:cs="Arial"/>
        <w:i/>
        <w:noProof/>
        <w:sz w:val="20"/>
        <w:szCs w:val="20"/>
      </w:rPr>
      <w:fldChar w:fldCharType="end"/>
    </w:r>
    <w:r>
      <w:rPr>
        <w:rFonts w:ascii="Arial" w:hAnsi="Arial" w:cs="Arial"/>
        <w:i/>
        <w:noProof/>
        <w:sz w:val="20"/>
        <w:szCs w:val="20"/>
      </w:rPr>
      <w:t xml:space="preserve"> </w:t>
    </w:r>
    <w:r w:rsidRPr="00AD2F20">
      <w:rPr>
        <w:rFonts w:ascii="Arial" w:hAnsi="Arial" w:cs="Arial"/>
        <w:i/>
        <w:sz w:val="20"/>
        <w:szCs w:val="20"/>
      </w:rPr>
      <w:t xml:space="preserve">of </w:t>
    </w:r>
    <w:r w:rsidR="008930CC">
      <w:rPr>
        <w:rFonts w:ascii="Arial" w:hAnsi="Arial" w:cs="Arial"/>
        <w:i/>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50" w:rsidRDefault="000B4E50">
      <w:r>
        <w:separator/>
      </w:r>
    </w:p>
  </w:footnote>
  <w:footnote w:type="continuationSeparator" w:id="0">
    <w:p w:rsidR="000B4E50" w:rsidRDefault="000B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EF" w:rsidRDefault="00AD2F20">
    <w:pPr>
      <w:pStyle w:val="Header"/>
    </w:pPr>
    <w:r>
      <w:rPr>
        <w:noProof/>
        <w:lang w:eastAsia="en-GB"/>
      </w:rPr>
      <mc:AlternateContent>
        <mc:Choice Requires="wps">
          <w:drawing>
            <wp:inline distT="0" distB="0" distL="0" distR="0" wp14:anchorId="233ACF06" wp14:editId="2224E250">
              <wp:extent cx="5486400" cy="1016635"/>
              <wp:effectExtent l="0" t="0" r="0" b="254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90943" id="AutoShape 1" o:spid="_x0000_s1026" style="width:6in;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EF" w:rsidRDefault="00D403E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44A"/>
    <w:multiLevelType w:val="hybridMultilevel"/>
    <w:tmpl w:val="31A29450"/>
    <w:lvl w:ilvl="0" w:tplc="DB5E330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E7545"/>
    <w:multiLevelType w:val="hybridMultilevel"/>
    <w:tmpl w:val="2E6896C6"/>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21B12C72"/>
    <w:multiLevelType w:val="hybridMultilevel"/>
    <w:tmpl w:val="632AC7F8"/>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15:restartNumberingAfterBreak="0">
    <w:nsid w:val="305E357F"/>
    <w:multiLevelType w:val="hybridMultilevel"/>
    <w:tmpl w:val="F63AB3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2163088"/>
    <w:multiLevelType w:val="hybridMultilevel"/>
    <w:tmpl w:val="1576A2EE"/>
    <w:lvl w:ilvl="0" w:tplc="BA6C746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5DB3EB4"/>
    <w:multiLevelType w:val="hybridMultilevel"/>
    <w:tmpl w:val="9D9AB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2075A8"/>
    <w:multiLevelType w:val="hybridMultilevel"/>
    <w:tmpl w:val="753AC11A"/>
    <w:lvl w:ilvl="0" w:tplc="8020E69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66B97"/>
    <w:multiLevelType w:val="hybridMultilevel"/>
    <w:tmpl w:val="990E4AF0"/>
    <w:lvl w:ilvl="0" w:tplc="E3526A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5814AD"/>
    <w:multiLevelType w:val="hybridMultilevel"/>
    <w:tmpl w:val="ABAC5E88"/>
    <w:lvl w:ilvl="0" w:tplc="2000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BB2E53"/>
    <w:multiLevelType w:val="hybridMultilevel"/>
    <w:tmpl w:val="CE902196"/>
    <w:lvl w:ilvl="0" w:tplc="D13C9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974250"/>
    <w:multiLevelType w:val="hybridMultilevel"/>
    <w:tmpl w:val="57A0EB10"/>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6E185C11"/>
    <w:multiLevelType w:val="hybridMultilevel"/>
    <w:tmpl w:val="43A8F530"/>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2" w15:restartNumberingAfterBreak="0">
    <w:nsid w:val="7F327A8E"/>
    <w:multiLevelType w:val="hybridMultilevel"/>
    <w:tmpl w:val="05889124"/>
    <w:lvl w:ilvl="0" w:tplc="5CE43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0"/>
  </w:num>
  <w:num w:numId="8">
    <w:abstractNumId w:val="1"/>
  </w:num>
  <w:num w:numId="9">
    <w:abstractNumId w:val="2"/>
  </w:num>
  <w:num w:numId="10">
    <w:abstractNumId w:val="1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1E"/>
    <w:rsid w:val="0000434A"/>
    <w:rsid w:val="00012B7E"/>
    <w:rsid w:val="0001655B"/>
    <w:rsid w:val="00016B09"/>
    <w:rsid w:val="00016E62"/>
    <w:rsid w:val="00020CB7"/>
    <w:rsid w:val="000226EA"/>
    <w:rsid w:val="0002376B"/>
    <w:rsid w:val="00032797"/>
    <w:rsid w:val="00043FD9"/>
    <w:rsid w:val="00053583"/>
    <w:rsid w:val="00060F26"/>
    <w:rsid w:val="00082816"/>
    <w:rsid w:val="00083C29"/>
    <w:rsid w:val="00090581"/>
    <w:rsid w:val="00092F96"/>
    <w:rsid w:val="000A1EAF"/>
    <w:rsid w:val="000B4E50"/>
    <w:rsid w:val="000B6228"/>
    <w:rsid w:val="000C0D0F"/>
    <w:rsid w:val="000C277F"/>
    <w:rsid w:val="000C2A2C"/>
    <w:rsid w:val="000C75A3"/>
    <w:rsid w:val="000D1D8E"/>
    <w:rsid w:val="000D6485"/>
    <w:rsid w:val="00100BA9"/>
    <w:rsid w:val="00106D01"/>
    <w:rsid w:val="001073A1"/>
    <w:rsid w:val="00110F0F"/>
    <w:rsid w:val="0011369D"/>
    <w:rsid w:val="00113FB5"/>
    <w:rsid w:val="00114487"/>
    <w:rsid w:val="001208DE"/>
    <w:rsid w:val="0012767C"/>
    <w:rsid w:val="001354FC"/>
    <w:rsid w:val="001406A5"/>
    <w:rsid w:val="00151D2F"/>
    <w:rsid w:val="001657F2"/>
    <w:rsid w:val="00166C0B"/>
    <w:rsid w:val="00170A3F"/>
    <w:rsid w:val="0017235D"/>
    <w:rsid w:val="001766CB"/>
    <w:rsid w:val="001771FC"/>
    <w:rsid w:val="00185304"/>
    <w:rsid w:val="00195743"/>
    <w:rsid w:val="001A66E8"/>
    <w:rsid w:val="001A7B51"/>
    <w:rsid w:val="001B7642"/>
    <w:rsid w:val="001D3129"/>
    <w:rsid w:val="001D3754"/>
    <w:rsid w:val="001D7D18"/>
    <w:rsid w:val="001E3E11"/>
    <w:rsid w:val="001E7B7D"/>
    <w:rsid w:val="001F1857"/>
    <w:rsid w:val="001F63FE"/>
    <w:rsid w:val="00203867"/>
    <w:rsid w:val="002109A1"/>
    <w:rsid w:val="00227F67"/>
    <w:rsid w:val="0023178B"/>
    <w:rsid w:val="002324A3"/>
    <w:rsid w:val="00244CCA"/>
    <w:rsid w:val="00244FE0"/>
    <w:rsid w:val="00247402"/>
    <w:rsid w:val="0025499E"/>
    <w:rsid w:val="0025761E"/>
    <w:rsid w:val="00257A35"/>
    <w:rsid w:val="002650A8"/>
    <w:rsid w:val="002709E7"/>
    <w:rsid w:val="00282A98"/>
    <w:rsid w:val="00290379"/>
    <w:rsid w:val="002915C7"/>
    <w:rsid w:val="002A619E"/>
    <w:rsid w:val="002A6DA8"/>
    <w:rsid w:val="002C267E"/>
    <w:rsid w:val="002C3976"/>
    <w:rsid w:val="002C41BA"/>
    <w:rsid w:val="002C6C47"/>
    <w:rsid w:val="002D065D"/>
    <w:rsid w:val="002D12BC"/>
    <w:rsid w:val="003041AC"/>
    <w:rsid w:val="00304F2C"/>
    <w:rsid w:val="00305D7C"/>
    <w:rsid w:val="00315C16"/>
    <w:rsid w:val="003208D2"/>
    <w:rsid w:val="00332A6E"/>
    <w:rsid w:val="00333F18"/>
    <w:rsid w:val="003444C6"/>
    <w:rsid w:val="0036037F"/>
    <w:rsid w:val="00376283"/>
    <w:rsid w:val="00376479"/>
    <w:rsid w:val="00377915"/>
    <w:rsid w:val="00377DE9"/>
    <w:rsid w:val="0039438D"/>
    <w:rsid w:val="00394EE2"/>
    <w:rsid w:val="0039559B"/>
    <w:rsid w:val="003D0BC1"/>
    <w:rsid w:val="003F34A5"/>
    <w:rsid w:val="003F5744"/>
    <w:rsid w:val="003F5EC1"/>
    <w:rsid w:val="003F7A46"/>
    <w:rsid w:val="00404BD3"/>
    <w:rsid w:val="00410D7F"/>
    <w:rsid w:val="00414C7B"/>
    <w:rsid w:val="00420659"/>
    <w:rsid w:val="00430534"/>
    <w:rsid w:val="00431327"/>
    <w:rsid w:val="0043164D"/>
    <w:rsid w:val="00440A0A"/>
    <w:rsid w:val="004501DC"/>
    <w:rsid w:val="004530B7"/>
    <w:rsid w:val="00454CE8"/>
    <w:rsid w:val="00472CEC"/>
    <w:rsid w:val="0048675E"/>
    <w:rsid w:val="00486DE8"/>
    <w:rsid w:val="00487C28"/>
    <w:rsid w:val="00496CC0"/>
    <w:rsid w:val="004A7582"/>
    <w:rsid w:val="004B1239"/>
    <w:rsid w:val="004B7A49"/>
    <w:rsid w:val="004E0928"/>
    <w:rsid w:val="004E4BCF"/>
    <w:rsid w:val="004E7CF6"/>
    <w:rsid w:val="004F201F"/>
    <w:rsid w:val="004F344D"/>
    <w:rsid w:val="005027B3"/>
    <w:rsid w:val="0050355E"/>
    <w:rsid w:val="00511ECB"/>
    <w:rsid w:val="00520C41"/>
    <w:rsid w:val="005469ED"/>
    <w:rsid w:val="00550809"/>
    <w:rsid w:val="0055668B"/>
    <w:rsid w:val="00557A22"/>
    <w:rsid w:val="00563029"/>
    <w:rsid w:val="005704E2"/>
    <w:rsid w:val="005824FC"/>
    <w:rsid w:val="00590A45"/>
    <w:rsid w:val="005932D5"/>
    <w:rsid w:val="0059503B"/>
    <w:rsid w:val="005A22B3"/>
    <w:rsid w:val="005A7A04"/>
    <w:rsid w:val="005B54D1"/>
    <w:rsid w:val="005C3F60"/>
    <w:rsid w:val="005E0672"/>
    <w:rsid w:val="005E0972"/>
    <w:rsid w:val="005E2407"/>
    <w:rsid w:val="00600804"/>
    <w:rsid w:val="006056FD"/>
    <w:rsid w:val="00611425"/>
    <w:rsid w:val="00624C82"/>
    <w:rsid w:val="00626CE8"/>
    <w:rsid w:val="0063444A"/>
    <w:rsid w:val="0063795C"/>
    <w:rsid w:val="006540EA"/>
    <w:rsid w:val="00655399"/>
    <w:rsid w:val="00661157"/>
    <w:rsid w:val="006618C3"/>
    <w:rsid w:val="0066648E"/>
    <w:rsid w:val="00667349"/>
    <w:rsid w:val="00671431"/>
    <w:rsid w:val="006733F5"/>
    <w:rsid w:val="00681D1E"/>
    <w:rsid w:val="006854AC"/>
    <w:rsid w:val="00693C0F"/>
    <w:rsid w:val="00693E3E"/>
    <w:rsid w:val="006A1DCA"/>
    <w:rsid w:val="006C4035"/>
    <w:rsid w:val="006C471F"/>
    <w:rsid w:val="006D03AE"/>
    <w:rsid w:val="006D4447"/>
    <w:rsid w:val="006D5291"/>
    <w:rsid w:val="006D58D3"/>
    <w:rsid w:val="006D6871"/>
    <w:rsid w:val="006E7B60"/>
    <w:rsid w:val="006F1F00"/>
    <w:rsid w:val="006F32B4"/>
    <w:rsid w:val="006F40ED"/>
    <w:rsid w:val="006F53EF"/>
    <w:rsid w:val="00700876"/>
    <w:rsid w:val="00732822"/>
    <w:rsid w:val="00732E66"/>
    <w:rsid w:val="00740207"/>
    <w:rsid w:val="00744991"/>
    <w:rsid w:val="007450FE"/>
    <w:rsid w:val="00757402"/>
    <w:rsid w:val="00760A30"/>
    <w:rsid w:val="00761928"/>
    <w:rsid w:val="00765F1D"/>
    <w:rsid w:val="007721EC"/>
    <w:rsid w:val="0077483A"/>
    <w:rsid w:val="007851A5"/>
    <w:rsid w:val="0079367D"/>
    <w:rsid w:val="00794DBC"/>
    <w:rsid w:val="007A24E9"/>
    <w:rsid w:val="007B30FA"/>
    <w:rsid w:val="007C0C1B"/>
    <w:rsid w:val="007C44B5"/>
    <w:rsid w:val="007C50E2"/>
    <w:rsid w:val="007C5315"/>
    <w:rsid w:val="007D13B8"/>
    <w:rsid w:val="007D21C9"/>
    <w:rsid w:val="007D5452"/>
    <w:rsid w:val="007F51BC"/>
    <w:rsid w:val="00801D1A"/>
    <w:rsid w:val="00802601"/>
    <w:rsid w:val="00804363"/>
    <w:rsid w:val="008112A5"/>
    <w:rsid w:val="00821059"/>
    <w:rsid w:val="00824998"/>
    <w:rsid w:val="00831CA3"/>
    <w:rsid w:val="00832E1E"/>
    <w:rsid w:val="00840313"/>
    <w:rsid w:val="00842945"/>
    <w:rsid w:val="00853D6C"/>
    <w:rsid w:val="008557C2"/>
    <w:rsid w:val="00861ACC"/>
    <w:rsid w:val="008661C4"/>
    <w:rsid w:val="00880DF2"/>
    <w:rsid w:val="008911E7"/>
    <w:rsid w:val="008930CC"/>
    <w:rsid w:val="00896E07"/>
    <w:rsid w:val="008978F9"/>
    <w:rsid w:val="008A11F0"/>
    <w:rsid w:val="008A246B"/>
    <w:rsid w:val="008B0624"/>
    <w:rsid w:val="008C57E7"/>
    <w:rsid w:val="008C6B29"/>
    <w:rsid w:val="008D192E"/>
    <w:rsid w:val="008D33F0"/>
    <w:rsid w:val="008E4B97"/>
    <w:rsid w:val="008E507F"/>
    <w:rsid w:val="008E5267"/>
    <w:rsid w:val="008E786D"/>
    <w:rsid w:val="00942F3C"/>
    <w:rsid w:val="00944279"/>
    <w:rsid w:val="00945444"/>
    <w:rsid w:val="009458F7"/>
    <w:rsid w:val="00951856"/>
    <w:rsid w:val="0095596A"/>
    <w:rsid w:val="00974252"/>
    <w:rsid w:val="00975A6B"/>
    <w:rsid w:val="009815D6"/>
    <w:rsid w:val="00985B44"/>
    <w:rsid w:val="009867D3"/>
    <w:rsid w:val="00990C1C"/>
    <w:rsid w:val="009959DF"/>
    <w:rsid w:val="009A1364"/>
    <w:rsid w:val="009A1C9A"/>
    <w:rsid w:val="009A37B9"/>
    <w:rsid w:val="009A4D14"/>
    <w:rsid w:val="009A5038"/>
    <w:rsid w:val="009C0C63"/>
    <w:rsid w:val="009D0254"/>
    <w:rsid w:val="009D264E"/>
    <w:rsid w:val="009E6082"/>
    <w:rsid w:val="009F28E0"/>
    <w:rsid w:val="009F3E7E"/>
    <w:rsid w:val="00A15494"/>
    <w:rsid w:val="00A20C5C"/>
    <w:rsid w:val="00A22C2E"/>
    <w:rsid w:val="00A30C08"/>
    <w:rsid w:val="00A312D8"/>
    <w:rsid w:val="00A32B84"/>
    <w:rsid w:val="00A35A86"/>
    <w:rsid w:val="00A35B0B"/>
    <w:rsid w:val="00A37EC6"/>
    <w:rsid w:val="00A45F86"/>
    <w:rsid w:val="00A464F6"/>
    <w:rsid w:val="00A530AC"/>
    <w:rsid w:val="00A62047"/>
    <w:rsid w:val="00A621A6"/>
    <w:rsid w:val="00A72A09"/>
    <w:rsid w:val="00A96DA8"/>
    <w:rsid w:val="00AA45C5"/>
    <w:rsid w:val="00AC73F7"/>
    <w:rsid w:val="00AD273C"/>
    <w:rsid w:val="00AD2F20"/>
    <w:rsid w:val="00AD529B"/>
    <w:rsid w:val="00AD656B"/>
    <w:rsid w:val="00AE0BE0"/>
    <w:rsid w:val="00AE4ABB"/>
    <w:rsid w:val="00AE541E"/>
    <w:rsid w:val="00AE6FEC"/>
    <w:rsid w:val="00AF67BA"/>
    <w:rsid w:val="00B02B94"/>
    <w:rsid w:val="00B06B2E"/>
    <w:rsid w:val="00B30CDE"/>
    <w:rsid w:val="00B411D0"/>
    <w:rsid w:val="00B41565"/>
    <w:rsid w:val="00B6162B"/>
    <w:rsid w:val="00B645ED"/>
    <w:rsid w:val="00B65D31"/>
    <w:rsid w:val="00B74DAB"/>
    <w:rsid w:val="00B76BE3"/>
    <w:rsid w:val="00B77F46"/>
    <w:rsid w:val="00B93D50"/>
    <w:rsid w:val="00B94977"/>
    <w:rsid w:val="00BA6C00"/>
    <w:rsid w:val="00BC09B3"/>
    <w:rsid w:val="00BC3D9A"/>
    <w:rsid w:val="00BD7264"/>
    <w:rsid w:val="00C0100A"/>
    <w:rsid w:val="00C06EC7"/>
    <w:rsid w:val="00C168CC"/>
    <w:rsid w:val="00C172D1"/>
    <w:rsid w:val="00C23A70"/>
    <w:rsid w:val="00C30590"/>
    <w:rsid w:val="00C36910"/>
    <w:rsid w:val="00C6133D"/>
    <w:rsid w:val="00C62B37"/>
    <w:rsid w:val="00C65EF1"/>
    <w:rsid w:val="00C73F78"/>
    <w:rsid w:val="00C84636"/>
    <w:rsid w:val="00C85068"/>
    <w:rsid w:val="00C90744"/>
    <w:rsid w:val="00C9464F"/>
    <w:rsid w:val="00C95CC2"/>
    <w:rsid w:val="00CA3CDA"/>
    <w:rsid w:val="00CA78EE"/>
    <w:rsid w:val="00CB31A6"/>
    <w:rsid w:val="00CB407F"/>
    <w:rsid w:val="00CB446F"/>
    <w:rsid w:val="00CD0E03"/>
    <w:rsid w:val="00CD2553"/>
    <w:rsid w:val="00CD50EE"/>
    <w:rsid w:val="00CD5C47"/>
    <w:rsid w:val="00CD6849"/>
    <w:rsid w:val="00CE2CC5"/>
    <w:rsid w:val="00CF16C6"/>
    <w:rsid w:val="00CF5CD4"/>
    <w:rsid w:val="00D03A20"/>
    <w:rsid w:val="00D17C13"/>
    <w:rsid w:val="00D403EF"/>
    <w:rsid w:val="00D443DC"/>
    <w:rsid w:val="00D4618D"/>
    <w:rsid w:val="00D516A5"/>
    <w:rsid w:val="00D51D2F"/>
    <w:rsid w:val="00D5253A"/>
    <w:rsid w:val="00D62408"/>
    <w:rsid w:val="00D650F2"/>
    <w:rsid w:val="00D72B8D"/>
    <w:rsid w:val="00D8033C"/>
    <w:rsid w:val="00D8065A"/>
    <w:rsid w:val="00D86E18"/>
    <w:rsid w:val="00D95C47"/>
    <w:rsid w:val="00DA2F4B"/>
    <w:rsid w:val="00DA732C"/>
    <w:rsid w:val="00DB4736"/>
    <w:rsid w:val="00DC2823"/>
    <w:rsid w:val="00DC466F"/>
    <w:rsid w:val="00DC7317"/>
    <w:rsid w:val="00DC746B"/>
    <w:rsid w:val="00DD0DFF"/>
    <w:rsid w:val="00DD6410"/>
    <w:rsid w:val="00E02882"/>
    <w:rsid w:val="00E034BA"/>
    <w:rsid w:val="00E04EAC"/>
    <w:rsid w:val="00E14C4F"/>
    <w:rsid w:val="00E2103F"/>
    <w:rsid w:val="00E256CB"/>
    <w:rsid w:val="00E326EE"/>
    <w:rsid w:val="00E47E03"/>
    <w:rsid w:val="00E47EE6"/>
    <w:rsid w:val="00E50B91"/>
    <w:rsid w:val="00E524BC"/>
    <w:rsid w:val="00E54B8D"/>
    <w:rsid w:val="00E6426D"/>
    <w:rsid w:val="00E74140"/>
    <w:rsid w:val="00E80445"/>
    <w:rsid w:val="00E80F46"/>
    <w:rsid w:val="00E8237A"/>
    <w:rsid w:val="00E93B98"/>
    <w:rsid w:val="00EA18E2"/>
    <w:rsid w:val="00EA33B3"/>
    <w:rsid w:val="00EA377A"/>
    <w:rsid w:val="00EC0F73"/>
    <w:rsid w:val="00EC763C"/>
    <w:rsid w:val="00ED5152"/>
    <w:rsid w:val="00ED5BD0"/>
    <w:rsid w:val="00F06B70"/>
    <w:rsid w:val="00F24FCB"/>
    <w:rsid w:val="00F35F42"/>
    <w:rsid w:val="00F55E0E"/>
    <w:rsid w:val="00F572E0"/>
    <w:rsid w:val="00F60126"/>
    <w:rsid w:val="00F865E8"/>
    <w:rsid w:val="00F93CD4"/>
    <w:rsid w:val="00FA49AD"/>
    <w:rsid w:val="00FB1DBF"/>
    <w:rsid w:val="00FB5EDE"/>
    <w:rsid w:val="00FB6CEF"/>
    <w:rsid w:val="00FC11D9"/>
    <w:rsid w:val="00FC42E2"/>
    <w:rsid w:val="00FC6DAF"/>
    <w:rsid w:val="00FD7120"/>
    <w:rsid w:val="00FE0B76"/>
    <w:rsid w:val="00FF2649"/>
    <w:rsid w:val="00FF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9F527"/>
  <w15:docId w15:val="{56B5A5A0-520A-4426-B06E-48979D3D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eastAsia="en-CA"/>
    </w:rPr>
  </w:style>
  <w:style w:type="paragraph" w:styleId="Heading2">
    <w:name w:val="heading 2"/>
    <w:basedOn w:val="Normal"/>
    <w:next w:val="Normal"/>
    <w:link w:val="Heading2Char"/>
    <w:semiHidden/>
    <w:unhideWhenUsed/>
    <w:qFormat/>
    <w:locked/>
    <w:rsid w:val="005027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72A0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rsid w:val="009F3E7E"/>
    <w:rPr>
      <w:sz w:val="20"/>
      <w:szCs w:val="20"/>
    </w:rPr>
  </w:style>
  <w:style w:type="character" w:customStyle="1" w:styleId="FootnoteTextChar">
    <w:name w:val="Footnote Text Char"/>
    <w:link w:val="FootnoteText"/>
    <w:rsid w:val="009F3E7E"/>
    <w:rPr>
      <w:lang w:val="en-GB" w:eastAsia="en-CA"/>
    </w:rPr>
  </w:style>
  <w:style w:type="character" w:styleId="FootnoteReference">
    <w:name w:val="footnote reference"/>
    <w:rsid w:val="009F3E7E"/>
    <w:rPr>
      <w:vertAlign w:val="superscript"/>
    </w:rPr>
  </w:style>
  <w:style w:type="character" w:customStyle="1" w:styleId="st">
    <w:name w:val="st"/>
    <w:rsid w:val="00CE2CC5"/>
  </w:style>
  <w:style w:type="character" w:customStyle="1" w:styleId="Heading3Char">
    <w:name w:val="Heading 3 Char"/>
    <w:link w:val="Heading3"/>
    <w:rsid w:val="00A72A09"/>
    <w:rPr>
      <w:rFonts w:ascii="Cambria" w:hAnsi="Cambria"/>
      <w:b/>
      <w:bCs/>
      <w:sz w:val="26"/>
      <w:szCs w:val="26"/>
      <w:lang w:val="en-GB" w:eastAsia="en-CA"/>
    </w:rPr>
  </w:style>
  <w:style w:type="character" w:styleId="Emphasis">
    <w:name w:val="Emphasis"/>
    <w:uiPriority w:val="20"/>
    <w:qFormat/>
    <w:locked/>
    <w:rsid w:val="00A72A09"/>
    <w:rPr>
      <w:i/>
      <w:iCs/>
    </w:rPr>
  </w:style>
  <w:style w:type="paragraph" w:styleId="NormalWeb">
    <w:name w:val="Normal (Web)"/>
    <w:basedOn w:val="Normal"/>
    <w:uiPriority w:val="99"/>
    <w:unhideWhenUsed/>
    <w:rsid w:val="00A72A09"/>
    <w:pPr>
      <w:spacing w:before="100" w:beforeAutospacing="1" w:after="100" w:afterAutospacing="1"/>
    </w:pPr>
    <w:rPr>
      <w:lang w:val="en-US" w:eastAsia="en-US"/>
    </w:rPr>
  </w:style>
  <w:style w:type="character" w:styleId="CommentReference">
    <w:name w:val="annotation reference"/>
    <w:rsid w:val="005027B3"/>
    <w:rPr>
      <w:sz w:val="16"/>
      <w:szCs w:val="16"/>
    </w:rPr>
  </w:style>
  <w:style w:type="paragraph" w:styleId="CommentText">
    <w:name w:val="annotation text"/>
    <w:basedOn w:val="Normal"/>
    <w:link w:val="CommentTextChar"/>
    <w:uiPriority w:val="99"/>
    <w:rsid w:val="005027B3"/>
    <w:rPr>
      <w:sz w:val="20"/>
      <w:szCs w:val="20"/>
    </w:rPr>
  </w:style>
  <w:style w:type="character" w:customStyle="1" w:styleId="CommentTextChar">
    <w:name w:val="Comment Text Char"/>
    <w:link w:val="CommentText"/>
    <w:uiPriority w:val="99"/>
    <w:rsid w:val="005027B3"/>
    <w:rPr>
      <w:lang w:val="en-GB" w:eastAsia="en-CA"/>
    </w:rPr>
  </w:style>
  <w:style w:type="paragraph" w:styleId="CommentSubject">
    <w:name w:val="annotation subject"/>
    <w:basedOn w:val="CommentText"/>
    <w:next w:val="CommentText"/>
    <w:link w:val="CommentSubjectChar"/>
    <w:rsid w:val="005027B3"/>
    <w:rPr>
      <w:b/>
      <w:bCs/>
    </w:rPr>
  </w:style>
  <w:style w:type="character" w:customStyle="1" w:styleId="CommentSubjectChar">
    <w:name w:val="Comment Subject Char"/>
    <w:link w:val="CommentSubject"/>
    <w:rsid w:val="005027B3"/>
    <w:rPr>
      <w:b/>
      <w:bCs/>
      <w:lang w:val="en-GB" w:eastAsia="en-CA"/>
    </w:rPr>
  </w:style>
  <w:style w:type="character" w:customStyle="1" w:styleId="Heading2Char">
    <w:name w:val="Heading 2 Char"/>
    <w:link w:val="Heading2"/>
    <w:semiHidden/>
    <w:rsid w:val="005027B3"/>
    <w:rPr>
      <w:rFonts w:ascii="Cambria" w:eastAsia="Times New Roman" w:hAnsi="Cambria" w:cs="Times New Roman"/>
      <w:b/>
      <w:bCs/>
      <w:i/>
      <w:iCs/>
      <w:sz w:val="28"/>
      <w:szCs w:val="28"/>
      <w:lang w:val="en-GB" w:eastAsia="en-CA"/>
    </w:rPr>
  </w:style>
  <w:style w:type="paragraph" w:customStyle="1" w:styleId="recommendationheader">
    <w:name w:val="recommendation header"/>
    <w:basedOn w:val="Heading2"/>
    <w:qFormat/>
    <w:rsid w:val="005027B3"/>
    <w:pPr>
      <w:tabs>
        <w:tab w:val="left" w:pos="720"/>
      </w:tabs>
      <w:spacing w:before="120" w:after="120"/>
      <w:jc w:val="center"/>
    </w:pPr>
    <w:rPr>
      <w:rFonts w:ascii="Times New Roman" w:hAnsi="Times New Roman"/>
      <w:sz w:val="22"/>
      <w:szCs w:val="24"/>
      <w:lang w:eastAsia="en-US"/>
    </w:rPr>
  </w:style>
  <w:style w:type="character" w:styleId="FollowedHyperlink">
    <w:name w:val="FollowedHyperlink"/>
    <w:rsid w:val="006D6871"/>
    <w:rPr>
      <w:color w:val="800080"/>
      <w:u w:val="single"/>
    </w:rPr>
  </w:style>
  <w:style w:type="character" w:customStyle="1" w:styleId="HeaderChar">
    <w:name w:val="Header Char"/>
    <w:link w:val="Header"/>
    <w:rsid w:val="00DA2F4B"/>
    <w:rPr>
      <w:sz w:val="24"/>
      <w:szCs w:val="24"/>
      <w:lang w:eastAsia="en-CA"/>
    </w:rPr>
  </w:style>
  <w:style w:type="character" w:customStyle="1" w:styleId="FooterChar">
    <w:name w:val="Footer Char"/>
    <w:link w:val="Footer"/>
    <w:rsid w:val="00DA2F4B"/>
    <w:rPr>
      <w:sz w:val="24"/>
      <w:szCs w:val="24"/>
      <w:lang w:eastAsia="en-CA"/>
    </w:rPr>
  </w:style>
  <w:style w:type="paragraph" w:styleId="NoSpacing">
    <w:name w:val="No Spacing"/>
    <w:uiPriority w:val="1"/>
    <w:qFormat/>
    <w:rsid w:val="00DA2F4B"/>
    <w:rPr>
      <w:sz w:val="24"/>
      <w:szCs w:val="24"/>
      <w:lang w:val="en-GB" w:eastAsia="en-CA"/>
    </w:rPr>
  </w:style>
  <w:style w:type="paragraph" w:styleId="Revision">
    <w:name w:val="Revision"/>
    <w:hidden/>
    <w:uiPriority w:val="99"/>
    <w:semiHidden/>
    <w:rsid w:val="00E54B8D"/>
    <w:rPr>
      <w:sz w:val="24"/>
      <w:szCs w:val="24"/>
      <w:lang w:val="en-GB" w:eastAsia="en-CA"/>
    </w:rPr>
  </w:style>
  <w:style w:type="paragraph" w:customStyle="1" w:styleId="Default">
    <w:name w:val="Default"/>
    <w:rsid w:val="002C267E"/>
    <w:pPr>
      <w:autoSpaceDE w:val="0"/>
      <w:autoSpaceDN w:val="0"/>
      <w:adjustRightInd w:val="0"/>
    </w:pPr>
    <w:rPr>
      <w:rFonts w:ascii="Calibri" w:eastAsia="SimSun" w:hAnsi="Calibri" w:cs="Calibri"/>
      <w:color w:val="000000"/>
      <w:sz w:val="24"/>
      <w:szCs w:val="24"/>
      <w:lang w:val="en-US" w:eastAsia="en-US"/>
    </w:rPr>
  </w:style>
  <w:style w:type="character" w:styleId="UnresolvedMention">
    <w:name w:val="Unresolved Mention"/>
    <w:basedOn w:val="DefaultParagraphFont"/>
    <w:uiPriority w:val="99"/>
    <w:semiHidden/>
    <w:unhideWhenUsed/>
    <w:rsid w:val="0017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1969">
      <w:bodyDiv w:val="1"/>
      <w:marLeft w:val="0"/>
      <w:marRight w:val="0"/>
      <w:marTop w:val="0"/>
      <w:marBottom w:val="0"/>
      <w:divBdr>
        <w:top w:val="none" w:sz="0" w:space="0" w:color="auto"/>
        <w:left w:val="none" w:sz="0" w:space="0" w:color="auto"/>
        <w:bottom w:val="none" w:sz="0" w:space="0" w:color="auto"/>
        <w:right w:val="none" w:sz="0" w:space="0" w:color="auto"/>
      </w:divBdr>
      <w:divsChild>
        <w:div w:id="32510861">
          <w:marLeft w:val="0"/>
          <w:marRight w:val="0"/>
          <w:marTop w:val="0"/>
          <w:marBottom w:val="0"/>
          <w:divBdr>
            <w:top w:val="none" w:sz="0" w:space="0" w:color="auto"/>
            <w:left w:val="none" w:sz="0" w:space="0" w:color="auto"/>
            <w:bottom w:val="none" w:sz="0" w:space="0" w:color="auto"/>
            <w:right w:val="none" w:sz="0" w:space="0" w:color="auto"/>
          </w:divBdr>
        </w:div>
        <w:div w:id="42795521">
          <w:marLeft w:val="0"/>
          <w:marRight w:val="0"/>
          <w:marTop w:val="0"/>
          <w:marBottom w:val="0"/>
          <w:divBdr>
            <w:top w:val="none" w:sz="0" w:space="0" w:color="auto"/>
            <w:left w:val="none" w:sz="0" w:space="0" w:color="auto"/>
            <w:bottom w:val="none" w:sz="0" w:space="0" w:color="auto"/>
            <w:right w:val="none" w:sz="0" w:space="0" w:color="auto"/>
          </w:divBdr>
        </w:div>
        <w:div w:id="44305692">
          <w:marLeft w:val="0"/>
          <w:marRight w:val="0"/>
          <w:marTop w:val="0"/>
          <w:marBottom w:val="0"/>
          <w:divBdr>
            <w:top w:val="none" w:sz="0" w:space="0" w:color="auto"/>
            <w:left w:val="none" w:sz="0" w:space="0" w:color="auto"/>
            <w:bottom w:val="none" w:sz="0" w:space="0" w:color="auto"/>
            <w:right w:val="none" w:sz="0" w:space="0" w:color="auto"/>
          </w:divBdr>
        </w:div>
        <w:div w:id="100224480">
          <w:marLeft w:val="0"/>
          <w:marRight w:val="0"/>
          <w:marTop w:val="0"/>
          <w:marBottom w:val="0"/>
          <w:divBdr>
            <w:top w:val="none" w:sz="0" w:space="0" w:color="auto"/>
            <w:left w:val="none" w:sz="0" w:space="0" w:color="auto"/>
            <w:bottom w:val="none" w:sz="0" w:space="0" w:color="auto"/>
            <w:right w:val="none" w:sz="0" w:space="0" w:color="auto"/>
          </w:divBdr>
        </w:div>
        <w:div w:id="119425348">
          <w:marLeft w:val="0"/>
          <w:marRight w:val="0"/>
          <w:marTop w:val="0"/>
          <w:marBottom w:val="0"/>
          <w:divBdr>
            <w:top w:val="none" w:sz="0" w:space="0" w:color="auto"/>
            <w:left w:val="none" w:sz="0" w:space="0" w:color="auto"/>
            <w:bottom w:val="none" w:sz="0" w:space="0" w:color="auto"/>
            <w:right w:val="none" w:sz="0" w:space="0" w:color="auto"/>
          </w:divBdr>
        </w:div>
        <w:div w:id="158887233">
          <w:marLeft w:val="0"/>
          <w:marRight w:val="0"/>
          <w:marTop w:val="0"/>
          <w:marBottom w:val="0"/>
          <w:divBdr>
            <w:top w:val="none" w:sz="0" w:space="0" w:color="auto"/>
            <w:left w:val="none" w:sz="0" w:space="0" w:color="auto"/>
            <w:bottom w:val="none" w:sz="0" w:space="0" w:color="auto"/>
            <w:right w:val="none" w:sz="0" w:space="0" w:color="auto"/>
          </w:divBdr>
        </w:div>
        <w:div w:id="257560771">
          <w:marLeft w:val="0"/>
          <w:marRight w:val="0"/>
          <w:marTop w:val="0"/>
          <w:marBottom w:val="0"/>
          <w:divBdr>
            <w:top w:val="none" w:sz="0" w:space="0" w:color="auto"/>
            <w:left w:val="none" w:sz="0" w:space="0" w:color="auto"/>
            <w:bottom w:val="none" w:sz="0" w:space="0" w:color="auto"/>
            <w:right w:val="none" w:sz="0" w:space="0" w:color="auto"/>
          </w:divBdr>
        </w:div>
        <w:div w:id="321735479">
          <w:marLeft w:val="0"/>
          <w:marRight w:val="0"/>
          <w:marTop w:val="0"/>
          <w:marBottom w:val="0"/>
          <w:divBdr>
            <w:top w:val="none" w:sz="0" w:space="0" w:color="auto"/>
            <w:left w:val="none" w:sz="0" w:space="0" w:color="auto"/>
            <w:bottom w:val="none" w:sz="0" w:space="0" w:color="auto"/>
            <w:right w:val="none" w:sz="0" w:space="0" w:color="auto"/>
          </w:divBdr>
        </w:div>
        <w:div w:id="360673405">
          <w:marLeft w:val="0"/>
          <w:marRight w:val="0"/>
          <w:marTop w:val="0"/>
          <w:marBottom w:val="0"/>
          <w:divBdr>
            <w:top w:val="none" w:sz="0" w:space="0" w:color="auto"/>
            <w:left w:val="none" w:sz="0" w:space="0" w:color="auto"/>
            <w:bottom w:val="none" w:sz="0" w:space="0" w:color="auto"/>
            <w:right w:val="none" w:sz="0" w:space="0" w:color="auto"/>
          </w:divBdr>
        </w:div>
        <w:div w:id="404379023">
          <w:marLeft w:val="0"/>
          <w:marRight w:val="0"/>
          <w:marTop w:val="0"/>
          <w:marBottom w:val="0"/>
          <w:divBdr>
            <w:top w:val="none" w:sz="0" w:space="0" w:color="auto"/>
            <w:left w:val="none" w:sz="0" w:space="0" w:color="auto"/>
            <w:bottom w:val="none" w:sz="0" w:space="0" w:color="auto"/>
            <w:right w:val="none" w:sz="0" w:space="0" w:color="auto"/>
          </w:divBdr>
        </w:div>
        <w:div w:id="459150734">
          <w:marLeft w:val="0"/>
          <w:marRight w:val="0"/>
          <w:marTop w:val="0"/>
          <w:marBottom w:val="0"/>
          <w:divBdr>
            <w:top w:val="none" w:sz="0" w:space="0" w:color="auto"/>
            <w:left w:val="none" w:sz="0" w:space="0" w:color="auto"/>
            <w:bottom w:val="none" w:sz="0" w:space="0" w:color="auto"/>
            <w:right w:val="none" w:sz="0" w:space="0" w:color="auto"/>
          </w:divBdr>
        </w:div>
        <w:div w:id="473763989">
          <w:marLeft w:val="0"/>
          <w:marRight w:val="0"/>
          <w:marTop w:val="0"/>
          <w:marBottom w:val="0"/>
          <w:divBdr>
            <w:top w:val="none" w:sz="0" w:space="0" w:color="auto"/>
            <w:left w:val="none" w:sz="0" w:space="0" w:color="auto"/>
            <w:bottom w:val="none" w:sz="0" w:space="0" w:color="auto"/>
            <w:right w:val="none" w:sz="0" w:space="0" w:color="auto"/>
          </w:divBdr>
        </w:div>
        <w:div w:id="529420262">
          <w:marLeft w:val="0"/>
          <w:marRight w:val="0"/>
          <w:marTop w:val="0"/>
          <w:marBottom w:val="0"/>
          <w:divBdr>
            <w:top w:val="none" w:sz="0" w:space="0" w:color="auto"/>
            <w:left w:val="none" w:sz="0" w:space="0" w:color="auto"/>
            <w:bottom w:val="none" w:sz="0" w:space="0" w:color="auto"/>
            <w:right w:val="none" w:sz="0" w:space="0" w:color="auto"/>
          </w:divBdr>
        </w:div>
        <w:div w:id="543981302">
          <w:marLeft w:val="0"/>
          <w:marRight w:val="0"/>
          <w:marTop w:val="0"/>
          <w:marBottom w:val="0"/>
          <w:divBdr>
            <w:top w:val="none" w:sz="0" w:space="0" w:color="auto"/>
            <w:left w:val="none" w:sz="0" w:space="0" w:color="auto"/>
            <w:bottom w:val="none" w:sz="0" w:space="0" w:color="auto"/>
            <w:right w:val="none" w:sz="0" w:space="0" w:color="auto"/>
          </w:divBdr>
        </w:div>
        <w:div w:id="632058294">
          <w:marLeft w:val="0"/>
          <w:marRight w:val="0"/>
          <w:marTop w:val="0"/>
          <w:marBottom w:val="0"/>
          <w:divBdr>
            <w:top w:val="none" w:sz="0" w:space="0" w:color="auto"/>
            <w:left w:val="none" w:sz="0" w:space="0" w:color="auto"/>
            <w:bottom w:val="none" w:sz="0" w:space="0" w:color="auto"/>
            <w:right w:val="none" w:sz="0" w:space="0" w:color="auto"/>
          </w:divBdr>
        </w:div>
        <w:div w:id="781801545">
          <w:marLeft w:val="0"/>
          <w:marRight w:val="0"/>
          <w:marTop w:val="0"/>
          <w:marBottom w:val="0"/>
          <w:divBdr>
            <w:top w:val="none" w:sz="0" w:space="0" w:color="auto"/>
            <w:left w:val="none" w:sz="0" w:space="0" w:color="auto"/>
            <w:bottom w:val="none" w:sz="0" w:space="0" w:color="auto"/>
            <w:right w:val="none" w:sz="0" w:space="0" w:color="auto"/>
          </w:divBdr>
        </w:div>
        <w:div w:id="831411742">
          <w:marLeft w:val="0"/>
          <w:marRight w:val="0"/>
          <w:marTop w:val="0"/>
          <w:marBottom w:val="0"/>
          <w:divBdr>
            <w:top w:val="none" w:sz="0" w:space="0" w:color="auto"/>
            <w:left w:val="none" w:sz="0" w:space="0" w:color="auto"/>
            <w:bottom w:val="none" w:sz="0" w:space="0" w:color="auto"/>
            <w:right w:val="none" w:sz="0" w:space="0" w:color="auto"/>
          </w:divBdr>
        </w:div>
        <w:div w:id="885994921">
          <w:marLeft w:val="0"/>
          <w:marRight w:val="0"/>
          <w:marTop w:val="0"/>
          <w:marBottom w:val="0"/>
          <w:divBdr>
            <w:top w:val="none" w:sz="0" w:space="0" w:color="auto"/>
            <w:left w:val="none" w:sz="0" w:space="0" w:color="auto"/>
            <w:bottom w:val="none" w:sz="0" w:space="0" w:color="auto"/>
            <w:right w:val="none" w:sz="0" w:space="0" w:color="auto"/>
          </w:divBdr>
        </w:div>
        <w:div w:id="1009521423">
          <w:marLeft w:val="0"/>
          <w:marRight w:val="0"/>
          <w:marTop w:val="0"/>
          <w:marBottom w:val="0"/>
          <w:divBdr>
            <w:top w:val="none" w:sz="0" w:space="0" w:color="auto"/>
            <w:left w:val="none" w:sz="0" w:space="0" w:color="auto"/>
            <w:bottom w:val="none" w:sz="0" w:space="0" w:color="auto"/>
            <w:right w:val="none" w:sz="0" w:space="0" w:color="auto"/>
          </w:divBdr>
        </w:div>
        <w:div w:id="1045257442">
          <w:marLeft w:val="0"/>
          <w:marRight w:val="0"/>
          <w:marTop w:val="0"/>
          <w:marBottom w:val="0"/>
          <w:divBdr>
            <w:top w:val="none" w:sz="0" w:space="0" w:color="auto"/>
            <w:left w:val="none" w:sz="0" w:space="0" w:color="auto"/>
            <w:bottom w:val="none" w:sz="0" w:space="0" w:color="auto"/>
            <w:right w:val="none" w:sz="0" w:space="0" w:color="auto"/>
          </w:divBdr>
        </w:div>
        <w:div w:id="1053192152">
          <w:marLeft w:val="0"/>
          <w:marRight w:val="0"/>
          <w:marTop w:val="0"/>
          <w:marBottom w:val="0"/>
          <w:divBdr>
            <w:top w:val="none" w:sz="0" w:space="0" w:color="auto"/>
            <w:left w:val="none" w:sz="0" w:space="0" w:color="auto"/>
            <w:bottom w:val="none" w:sz="0" w:space="0" w:color="auto"/>
            <w:right w:val="none" w:sz="0" w:space="0" w:color="auto"/>
          </w:divBdr>
        </w:div>
        <w:div w:id="1224289241">
          <w:marLeft w:val="0"/>
          <w:marRight w:val="0"/>
          <w:marTop w:val="0"/>
          <w:marBottom w:val="0"/>
          <w:divBdr>
            <w:top w:val="none" w:sz="0" w:space="0" w:color="auto"/>
            <w:left w:val="none" w:sz="0" w:space="0" w:color="auto"/>
            <w:bottom w:val="none" w:sz="0" w:space="0" w:color="auto"/>
            <w:right w:val="none" w:sz="0" w:space="0" w:color="auto"/>
          </w:divBdr>
        </w:div>
        <w:div w:id="1494294640">
          <w:marLeft w:val="0"/>
          <w:marRight w:val="0"/>
          <w:marTop w:val="0"/>
          <w:marBottom w:val="0"/>
          <w:divBdr>
            <w:top w:val="none" w:sz="0" w:space="0" w:color="auto"/>
            <w:left w:val="none" w:sz="0" w:space="0" w:color="auto"/>
            <w:bottom w:val="none" w:sz="0" w:space="0" w:color="auto"/>
            <w:right w:val="none" w:sz="0" w:space="0" w:color="auto"/>
          </w:divBdr>
        </w:div>
        <w:div w:id="1635794896">
          <w:marLeft w:val="0"/>
          <w:marRight w:val="0"/>
          <w:marTop w:val="0"/>
          <w:marBottom w:val="0"/>
          <w:divBdr>
            <w:top w:val="none" w:sz="0" w:space="0" w:color="auto"/>
            <w:left w:val="none" w:sz="0" w:space="0" w:color="auto"/>
            <w:bottom w:val="none" w:sz="0" w:space="0" w:color="auto"/>
            <w:right w:val="none" w:sz="0" w:space="0" w:color="auto"/>
          </w:divBdr>
        </w:div>
        <w:div w:id="1636325259">
          <w:marLeft w:val="0"/>
          <w:marRight w:val="0"/>
          <w:marTop w:val="0"/>
          <w:marBottom w:val="0"/>
          <w:divBdr>
            <w:top w:val="none" w:sz="0" w:space="0" w:color="auto"/>
            <w:left w:val="none" w:sz="0" w:space="0" w:color="auto"/>
            <w:bottom w:val="none" w:sz="0" w:space="0" w:color="auto"/>
            <w:right w:val="none" w:sz="0" w:space="0" w:color="auto"/>
          </w:divBdr>
        </w:div>
        <w:div w:id="1662850666">
          <w:marLeft w:val="0"/>
          <w:marRight w:val="0"/>
          <w:marTop w:val="0"/>
          <w:marBottom w:val="0"/>
          <w:divBdr>
            <w:top w:val="none" w:sz="0" w:space="0" w:color="auto"/>
            <w:left w:val="none" w:sz="0" w:space="0" w:color="auto"/>
            <w:bottom w:val="none" w:sz="0" w:space="0" w:color="auto"/>
            <w:right w:val="none" w:sz="0" w:space="0" w:color="auto"/>
          </w:divBdr>
        </w:div>
        <w:div w:id="1696884151">
          <w:marLeft w:val="0"/>
          <w:marRight w:val="0"/>
          <w:marTop w:val="0"/>
          <w:marBottom w:val="0"/>
          <w:divBdr>
            <w:top w:val="none" w:sz="0" w:space="0" w:color="auto"/>
            <w:left w:val="none" w:sz="0" w:space="0" w:color="auto"/>
            <w:bottom w:val="none" w:sz="0" w:space="0" w:color="auto"/>
            <w:right w:val="none" w:sz="0" w:space="0" w:color="auto"/>
          </w:divBdr>
        </w:div>
        <w:div w:id="1736777210">
          <w:marLeft w:val="0"/>
          <w:marRight w:val="0"/>
          <w:marTop w:val="0"/>
          <w:marBottom w:val="0"/>
          <w:divBdr>
            <w:top w:val="none" w:sz="0" w:space="0" w:color="auto"/>
            <w:left w:val="none" w:sz="0" w:space="0" w:color="auto"/>
            <w:bottom w:val="none" w:sz="0" w:space="0" w:color="auto"/>
            <w:right w:val="none" w:sz="0" w:space="0" w:color="auto"/>
          </w:divBdr>
        </w:div>
        <w:div w:id="1785463004">
          <w:marLeft w:val="0"/>
          <w:marRight w:val="0"/>
          <w:marTop w:val="0"/>
          <w:marBottom w:val="0"/>
          <w:divBdr>
            <w:top w:val="none" w:sz="0" w:space="0" w:color="auto"/>
            <w:left w:val="none" w:sz="0" w:space="0" w:color="auto"/>
            <w:bottom w:val="none" w:sz="0" w:space="0" w:color="auto"/>
            <w:right w:val="none" w:sz="0" w:space="0" w:color="auto"/>
          </w:divBdr>
        </w:div>
        <w:div w:id="1856261700">
          <w:marLeft w:val="0"/>
          <w:marRight w:val="0"/>
          <w:marTop w:val="0"/>
          <w:marBottom w:val="0"/>
          <w:divBdr>
            <w:top w:val="none" w:sz="0" w:space="0" w:color="auto"/>
            <w:left w:val="none" w:sz="0" w:space="0" w:color="auto"/>
            <w:bottom w:val="none" w:sz="0" w:space="0" w:color="auto"/>
            <w:right w:val="none" w:sz="0" w:space="0" w:color="auto"/>
          </w:divBdr>
        </w:div>
        <w:div w:id="1890189832">
          <w:marLeft w:val="0"/>
          <w:marRight w:val="0"/>
          <w:marTop w:val="0"/>
          <w:marBottom w:val="0"/>
          <w:divBdr>
            <w:top w:val="none" w:sz="0" w:space="0" w:color="auto"/>
            <w:left w:val="none" w:sz="0" w:space="0" w:color="auto"/>
            <w:bottom w:val="none" w:sz="0" w:space="0" w:color="auto"/>
            <w:right w:val="none" w:sz="0" w:space="0" w:color="auto"/>
          </w:divBdr>
        </w:div>
        <w:div w:id="1950163103">
          <w:marLeft w:val="0"/>
          <w:marRight w:val="0"/>
          <w:marTop w:val="0"/>
          <w:marBottom w:val="0"/>
          <w:divBdr>
            <w:top w:val="none" w:sz="0" w:space="0" w:color="auto"/>
            <w:left w:val="none" w:sz="0" w:space="0" w:color="auto"/>
            <w:bottom w:val="none" w:sz="0" w:space="0" w:color="auto"/>
            <w:right w:val="none" w:sz="0" w:space="0" w:color="auto"/>
          </w:divBdr>
        </w:div>
        <w:div w:id="2009597286">
          <w:marLeft w:val="0"/>
          <w:marRight w:val="0"/>
          <w:marTop w:val="0"/>
          <w:marBottom w:val="0"/>
          <w:divBdr>
            <w:top w:val="none" w:sz="0" w:space="0" w:color="auto"/>
            <w:left w:val="none" w:sz="0" w:space="0" w:color="auto"/>
            <w:bottom w:val="none" w:sz="0" w:space="0" w:color="auto"/>
            <w:right w:val="none" w:sz="0" w:space="0" w:color="auto"/>
          </w:divBdr>
        </w:div>
        <w:div w:id="2022512808">
          <w:marLeft w:val="0"/>
          <w:marRight w:val="0"/>
          <w:marTop w:val="0"/>
          <w:marBottom w:val="0"/>
          <w:divBdr>
            <w:top w:val="none" w:sz="0" w:space="0" w:color="auto"/>
            <w:left w:val="none" w:sz="0" w:space="0" w:color="auto"/>
            <w:bottom w:val="none" w:sz="0" w:space="0" w:color="auto"/>
            <w:right w:val="none" w:sz="0" w:space="0" w:color="auto"/>
          </w:divBdr>
        </w:div>
        <w:div w:id="2051757859">
          <w:marLeft w:val="0"/>
          <w:marRight w:val="0"/>
          <w:marTop w:val="0"/>
          <w:marBottom w:val="0"/>
          <w:divBdr>
            <w:top w:val="none" w:sz="0" w:space="0" w:color="auto"/>
            <w:left w:val="none" w:sz="0" w:space="0" w:color="auto"/>
            <w:bottom w:val="none" w:sz="0" w:space="0" w:color="auto"/>
            <w:right w:val="none" w:sz="0" w:space="0" w:color="auto"/>
          </w:divBdr>
        </w:div>
        <w:div w:id="2093693732">
          <w:marLeft w:val="0"/>
          <w:marRight w:val="0"/>
          <w:marTop w:val="0"/>
          <w:marBottom w:val="0"/>
          <w:divBdr>
            <w:top w:val="none" w:sz="0" w:space="0" w:color="auto"/>
            <w:left w:val="none" w:sz="0" w:space="0" w:color="auto"/>
            <w:bottom w:val="none" w:sz="0" w:space="0" w:color="auto"/>
            <w:right w:val="none" w:sz="0" w:space="0" w:color="auto"/>
          </w:divBdr>
        </w:div>
        <w:div w:id="2115132414">
          <w:marLeft w:val="0"/>
          <w:marRight w:val="0"/>
          <w:marTop w:val="0"/>
          <w:marBottom w:val="0"/>
          <w:divBdr>
            <w:top w:val="none" w:sz="0" w:space="0" w:color="auto"/>
            <w:left w:val="none" w:sz="0" w:space="0" w:color="auto"/>
            <w:bottom w:val="none" w:sz="0" w:space="0" w:color="auto"/>
            <w:right w:val="none" w:sz="0" w:space="0" w:color="auto"/>
          </w:divBdr>
        </w:div>
        <w:div w:id="2137944005">
          <w:marLeft w:val="0"/>
          <w:marRight w:val="0"/>
          <w:marTop w:val="0"/>
          <w:marBottom w:val="0"/>
          <w:divBdr>
            <w:top w:val="none" w:sz="0" w:space="0" w:color="auto"/>
            <w:left w:val="none" w:sz="0" w:space="0" w:color="auto"/>
            <w:bottom w:val="none" w:sz="0" w:space="0" w:color="auto"/>
            <w:right w:val="none" w:sz="0" w:space="0" w:color="auto"/>
          </w:divBdr>
        </w:div>
      </w:divsChild>
    </w:div>
    <w:div w:id="265816358">
      <w:bodyDiv w:val="1"/>
      <w:marLeft w:val="0"/>
      <w:marRight w:val="0"/>
      <w:marTop w:val="0"/>
      <w:marBottom w:val="0"/>
      <w:divBdr>
        <w:top w:val="none" w:sz="0" w:space="0" w:color="auto"/>
        <w:left w:val="none" w:sz="0" w:space="0" w:color="auto"/>
        <w:bottom w:val="none" w:sz="0" w:space="0" w:color="auto"/>
        <w:right w:val="none" w:sz="0" w:space="0" w:color="auto"/>
      </w:divBdr>
      <w:divsChild>
        <w:div w:id="58020738">
          <w:marLeft w:val="0"/>
          <w:marRight w:val="0"/>
          <w:marTop w:val="0"/>
          <w:marBottom w:val="0"/>
          <w:divBdr>
            <w:top w:val="none" w:sz="0" w:space="0" w:color="auto"/>
            <w:left w:val="none" w:sz="0" w:space="0" w:color="auto"/>
            <w:bottom w:val="none" w:sz="0" w:space="0" w:color="auto"/>
            <w:right w:val="none" w:sz="0" w:space="0" w:color="auto"/>
          </w:divBdr>
        </w:div>
        <w:div w:id="113333621">
          <w:marLeft w:val="0"/>
          <w:marRight w:val="0"/>
          <w:marTop w:val="0"/>
          <w:marBottom w:val="0"/>
          <w:divBdr>
            <w:top w:val="none" w:sz="0" w:space="0" w:color="auto"/>
            <w:left w:val="none" w:sz="0" w:space="0" w:color="auto"/>
            <w:bottom w:val="none" w:sz="0" w:space="0" w:color="auto"/>
            <w:right w:val="none" w:sz="0" w:space="0" w:color="auto"/>
          </w:divBdr>
        </w:div>
        <w:div w:id="167327700">
          <w:marLeft w:val="0"/>
          <w:marRight w:val="0"/>
          <w:marTop w:val="0"/>
          <w:marBottom w:val="0"/>
          <w:divBdr>
            <w:top w:val="none" w:sz="0" w:space="0" w:color="auto"/>
            <w:left w:val="none" w:sz="0" w:space="0" w:color="auto"/>
            <w:bottom w:val="none" w:sz="0" w:space="0" w:color="auto"/>
            <w:right w:val="none" w:sz="0" w:space="0" w:color="auto"/>
          </w:divBdr>
        </w:div>
        <w:div w:id="203099403">
          <w:marLeft w:val="0"/>
          <w:marRight w:val="0"/>
          <w:marTop w:val="0"/>
          <w:marBottom w:val="0"/>
          <w:divBdr>
            <w:top w:val="none" w:sz="0" w:space="0" w:color="auto"/>
            <w:left w:val="none" w:sz="0" w:space="0" w:color="auto"/>
            <w:bottom w:val="none" w:sz="0" w:space="0" w:color="auto"/>
            <w:right w:val="none" w:sz="0" w:space="0" w:color="auto"/>
          </w:divBdr>
        </w:div>
        <w:div w:id="233244451">
          <w:marLeft w:val="0"/>
          <w:marRight w:val="0"/>
          <w:marTop w:val="0"/>
          <w:marBottom w:val="0"/>
          <w:divBdr>
            <w:top w:val="none" w:sz="0" w:space="0" w:color="auto"/>
            <w:left w:val="none" w:sz="0" w:space="0" w:color="auto"/>
            <w:bottom w:val="none" w:sz="0" w:space="0" w:color="auto"/>
            <w:right w:val="none" w:sz="0" w:space="0" w:color="auto"/>
          </w:divBdr>
        </w:div>
        <w:div w:id="303775330">
          <w:marLeft w:val="0"/>
          <w:marRight w:val="0"/>
          <w:marTop w:val="0"/>
          <w:marBottom w:val="0"/>
          <w:divBdr>
            <w:top w:val="none" w:sz="0" w:space="0" w:color="auto"/>
            <w:left w:val="none" w:sz="0" w:space="0" w:color="auto"/>
            <w:bottom w:val="none" w:sz="0" w:space="0" w:color="auto"/>
            <w:right w:val="none" w:sz="0" w:space="0" w:color="auto"/>
          </w:divBdr>
        </w:div>
        <w:div w:id="379014427">
          <w:marLeft w:val="0"/>
          <w:marRight w:val="0"/>
          <w:marTop w:val="0"/>
          <w:marBottom w:val="0"/>
          <w:divBdr>
            <w:top w:val="none" w:sz="0" w:space="0" w:color="auto"/>
            <w:left w:val="none" w:sz="0" w:space="0" w:color="auto"/>
            <w:bottom w:val="none" w:sz="0" w:space="0" w:color="auto"/>
            <w:right w:val="none" w:sz="0" w:space="0" w:color="auto"/>
          </w:divBdr>
        </w:div>
        <w:div w:id="387844939">
          <w:marLeft w:val="0"/>
          <w:marRight w:val="0"/>
          <w:marTop w:val="0"/>
          <w:marBottom w:val="0"/>
          <w:divBdr>
            <w:top w:val="none" w:sz="0" w:space="0" w:color="auto"/>
            <w:left w:val="none" w:sz="0" w:space="0" w:color="auto"/>
            <w:bottom w:val="none" w:sz="0" w:space="0" w:color="auto"/>
            <w:right w:val="none" w:sz="0" w:space="0" w:color="auto"/>
          </w:divBdr>
        </w:div>
        <w:div w:id="391470412">
          <w:marLeft w:val="0"/>
          <w:marRight w:val="0"/>
          <w:marTop w:val="0"/>
          <w:marBottom w:val="0"/>
          <w:divBdr>
            <w:top w:val="none" w:sz="0" w:space="0" w:color="auto"/>
            <w:left w:val="none" w:sz="0" w:space="0" w:color="auto"/>
            <w:bottom w:val="none" w:sz="0" w:space="0" w:color="auto"/>
            <w:right w:val="none" w:sz="0" w:space="0" w:color="auto"/>
          </w:divBdr>
        </w:div>
        <w:div w:id="438568477">
          <w:marLeft w:val="0"/>
          <w:marRight w:val="0"/>
          <w:marTop w:val="0"/>
          <w:marBottom w:val="0"/>
          <w:divBdr>
            <w:top w:val="none" w:sz="0" w:space="0" w:color="auto"/>
            <w:left w:val="none" w:sz="0" w:space="0" w:color="auto"/>
            <w:bottom w:val="none" w:sz="0" w:space="0" w:color="auto"/>
            <w:right w:val="none" w:sz="0" w:space="0" w:color="auto"/>
          </w:divBdr>
        </w:div>
        <w:div w:id="459886005">
          <w:marLeft w:val="0"/>
          <w:marRight w:val="0"/>
          <w:marTop w:val="0"/>
          <w:marBottom w:val="0"/>
          <w:divBdr>
            <w:top w:val="none" w:sz="0" w:space="0" w:color="auto"/>
            <w:left w:val="none" w:sz="0" w:space="0" w:color="auto"/>
            <w:bottom w:val="none" w:sz="0" w:space="0" w:color="auto"/>
            <w:right w:val="none" w:sz="0" w:space="0" w:color="auto"/>
          </w:divBdr>
        </w:div>
        <w:div w:id="462505983">
          <w:marLeft w:val="0"/>
          <w:marRight w:val="0"/>
          <w:marTop w:val="0"/>
          <w:marBottom w:val="0"/>
          <w:divBdr>
            <w:top w:val="none" w:sz="0" w:space="0" w:color="auto"/>
            <w:left w:val="none" w:sz="0" w:space="0" w:color="auto"/>
            <w:bottom w:val="none" w:sz="0" w:space="0" w:color="auto"/>
            <w:right w:val="none" w:sz="0" w:space="0" w:color="auto"/>
          </w:divBdr>
        </w:div>
        <w:div w:id="508756620">
          <w:marLeft w:val="0"/>
          <w:marRight w:val="0"/>
          <w:marTop w:val="0"/>
          <w:marBottom w:val="0"/>
          <w:divBdr>
            <w:top w:val="none" w:sz="0" w:space="0" w:color="auto"/>
            <w:left w:val="none" w:sz="0" w:space="0" w:color="auto"/>
            <w:bottom w:val="none" w:sz="0" w:space="0" w:color="auto"/>
            <w:right w:val="none" w:sz="0" w:space="0" w:color="auto"/>
          </w:divBdr>
        </w:div>
        <w:div w:id="512650273">
          <w:marLeft w:val="0"/>
          <w:marRight w:val="0"/>
          <w:marTop w:val="0"/>
          <w:marBottom w:val="0"/>
          <w:divBdr>
            <w:top w:val="none" w:sz="0" w:space="0" w:color="auto"/>
            <w:left w:val="none" w:sz="0" w:space="0" w:color="auto"/>
            <w:bottom w:val="none" w:sz="0" w:space="0" w:color="auto"/>
            <w:right w:val="none" w:sz="0" w:space="0" w:color="auto"/>
          </w:divBdr>
        </w:div>
        <w:div w:id="535584544">
          <w:marLeft w:val="0"/>
          <w:marRight w:val="0"/>
          <w:marTop w:val="0"/>
          <w:marBottom w:val="0"/>
          <w:divBdr>
            <w:top w:val="none" w:sz="0" w:space="0" w:color="auto"/>
            <w:left w:val="none" w:sz="0" w:space="0" w:color="auto"/>
            <w:bottom w:val="none" w:sz="0" w:space="0" w:color="auto"/>
            <w:right w:val="none" w:sz="0" w:space="0" w:color="auto"/>
          </w:divBdr>
        </w:div>
        <w:div w:id="592670618">
          <w:marLeft w:val="0"/>
          <w:marRight w:val="0"/>
          <w:marTop w:val="0"/>
          <w:marBottom w:val="0"/>
          <w:divBdr>
            <w:top w:val="none" w:sz="0" w:space="0" w:color="auto"/>
            <w:left w:val="none" w:sz="0" w:space="0" w:color="auto"/>
            <w:bottom w:val="none" w:sz="0" w:space="0" w:color="auto"/>
            <w:right w:val="none" w:sz="0" w:space="0" w:color="auto"/>
          </w:divBdr>
        </w:div>
        <w:div w:id="633408356">
          <w:marLeft w:val="0"/>
          <w:marRight w:val="0"/>
          <w:marTop w:val="0"/>
          <w:marBottom w:val="0"/>
          <w:divBdr>
            <w:top w:val="none" w:sz="0" w:space="0" w:color="auto"/>
            <w:left w:val="none" w:sz="0" w:space="0" w:color="auto"/>
            <w:bottom w:val="none" w:sz="0" w:space="0" w:color="auto"/>
            <w:right w:val="none" w:sz="0" w:space="0" w:color="auto"/>
          </w:divBdr>
        </w:div>
        <w:div w:id="643778812">
          <w:marLeft w:val="0"/>
          <w:marRight w:val="0"/>
          <w:marTop w:val="0"/>
          <w:marBottom w:val="0"/>
          <w:divBdr>
            <w:top w:val="none" w:sz="0" w:space="0" w:color="auto"/>
            <w:left w:val="none" w:sz="0" w:space="0" w:color="auto"/>
            <w:bottom w:val="none" w:sz="0" w:space="0" w:color="auto"/>
            <w:right w:val="none" w:sz="0" w:space="0" w:color="auto"/>
          </w:divBdr>
        </w:div>
        <w:div w:id="666903946">
          <w:marLeft w:val="0"/>
          <w:marRight w:val="0"/>
          <w:marTop w:val="0"/>
          <w:marBottom w:val="0"/>
          <w:divBdr>
            <w:top w:val="none" w:sz="0" w:space="0" w:color="auto"/>
            <w:left w:val="none" w:sz="0" w:space="0" w:color="auto"/>
            <w:bottom w:val="none" w:sz="0" w:space="0" w:color="auto"/>
            <w:right w:val="none" w:sz="0" w:space="0" w:color="auto"/>
          </w:divBdr>
        </w:div>
        <w:div w:id="730887680">
          <w:marLeft w:val="0"/>
          <w:marRight w:val="0"/>
          <w:marTop w:val="0"/>
          <w:marBottom w:val="0"/>
          <w:divBdr>
            <w:top w:val="none" w:sz="0" w:space="0" w:color="auto"/>
            <w:left w:val="none" w:sz="0" w:space="0" w:color="auto"/>
            <w:bottom w:val="none" w:sz="0" w:space="0" w:color="auto"/>
            <w:right w:val="none" w:sz="0" w:space="0" w:color="auto"/>
          </w:divBdr>
        </w:div>
        <w:div w:id="745033840">
          <w:marLeft w:val="0"/>
          <w:marRight w:val="0"/>
          <w:marTop w:val="0"/>
          <w:marBottom w:val="0"/>
          <w:divBdr>
            <w:top w:val="none" w:sz="0" w:space="0" w:color="auto"/>
            <w:left w:val="none" w:sz="0" w:space="0" w:color="auto"/>
            <w:bottom w:val="none" w:sz="0" w:space="0" w:color="auto"/>
            <w:right w:val="none" w:sz="0" w:space="0" w:color="auto"/>
          </w:divBdr>
        </w:div>
        <w:div w:id="750931288">
          <w:marLeft w:val="0"/>
          <w:marRight w:val="0"/>
          <w:marTop w:val="0"/>
          <w:marBottom w:val="0"/>
          <w:divBdr>
            <w:top w:val="none" w:sz="0" w:space="0" w:color="auto"/>
            <w:left w:val="none" w:sz="0" w:space="0" w:color="auto"/>
            <w:bottom w:val="none" w:sz="0" w:space="0" w:color="auto"/>
            <w:right w:val="none" w:sz="0" w:space="0" w:color="auto"/>
          </w:divBdr>
        </w:div>
        <w:div w:id="759370509">
          <w:marLeft w:val="0"/>
          <w:marRight w:val="0"/>
          <w:marTop w:val="0"/>
          <w:marBottom w:val="0"/>
          <w:divBdr>
            <w:top w:val="none" w:sz="0" w:space="0" w:color="auto"/>
            <w:left w:val="none" w:sz="0" w:space="0" w:color="auto"/>
            <w:bottom w:val="none" w:sz="0" w:space="0" w:color="auto"/>
            <w:right w:val="none" w:sz="0" w:space="0" w:color="auto"/>
          </w:divBdr>
        </w:div>
        <w:div w:id="761295151">
          <w:marLeft w:val="0"/>
          <w:marRight w:val="0"/>
          <w:marTop w:val="0"/>
          <w:marBottom w:val="0"/>
          <w:divBdr>
            <w:top w:val="none" w:sz="0" w:space="0" w:color="auto"/>
            <w:left w:val="none" w:sz="0" w:space="0" w:color="auto"/>
            <w:bottom w:val="none" w:sz="0" w:space="0" w:color="auto"/>
            <w:right w:val="none" w:sz="0" w:space="0" w:color="auto"/>
          </w:divBdr>
        </w:div>
        <w:div w:id="780152794">
          <w:marLeft w:val="0"/>
          <w:marRight w:val="0"/>
          <w:marTop w:val="0"/>
          <w:marBottom w:val="0"/>
          <w:divBdr>
            <w:top w:val="none" w:sz="0" w:space="0" w:color="auto"/>
            <w:left w:val="none" w:sz="0" w:space="0" w:color="auto"/>
            <w:bottom w:val="none" w:sz="0" w:space="0" w:color="auto"/>
            <w:right w:val="none" w:sz="0" w:space="0" w:color="auto"/>
          </w:divBdr>
        </w:div>
        <w:div w:id="822937503">
          <w:marLeft w:val="0"/>
          <w:marRight w:val="0"/>
          <w:marTop w:val="0"/>
          <w:marBottom w:val="0"/>
          <w:divBdr>
            <w:top w:val="none" w:sz="0" w:space="0" w:color="auto"/>
            <w:left w:val="none" w:sz="0" w:space="0" w:color="auto"/>
            <w:bottom w:val="none" w:sz="0" w:space="0" w:color="auto"/>
            <w:right w:val="none" w:sz="0" w:space="0" w:color="auto"/>
          </w:divBdr>
        </w:div>
        <w:div w:id="841310337">
          <w:marLeft w:val="0"/>
          <w:marRight w:val="0"/>
          <w:marTop w:val="0"/>
          <w:marBottom w:val="0"/>
          <w:divBdr>
            <w:top w:val="none" w:sz="0" w:space="0" w:color="auto"/>
            <w:left w:val="none" w:sz="0" w:space="0" w:color="auto"/>
            <w:bottom w:val="none" w:sz="0" w:space="0" w:color="auto"/>
            <w:right w:val="none" w:sz="0" w:space="0" w:color="auto"/>
          </w:divBdr>
        </w:div>
        <w:div w:id="866527322">
          <w:marLeft w:val="0"/>
          <w:marRight w:val="0"/>
          <w:marTop w:val="0"/>
          <w:marBottom w:val="0"/>
          <w:divBdr>
            <w:top w:val="none" w:sz="0" w:space="0" w:color="auto"/>
            <w:left w:val="none" w:sz="0" w:space="0" w:color="auto"/>
            <w:bottom w:val="none" w:sz="0" w:space="0" w:color="auto"/>
            <w:right w:val="none" w:sz="0" w:space="0" w:color="auto"/>
          </w:divBdr>
        </w:div>
        <w:div w:id="924848956">
          <w:marLeft w:val="0"/>
          <w:marRight w:val="0"/>
          <w:marTop w:val="0"/>
          <w:marBottom w:val="0"/>
          <w:divBdr>
            <w:top w:val="none" w:sz="0" w:space="0" w:color="auto"/>
            <w:left w:val="none" w:sz="0" w:space="0" w:color="auto"/>
            <w:bottom w:val="none" w:sz="0" w:space="0" w:color="auto"/>
            <w:right w:val="none" w:sz="0" w:space="0" w:color="auto"/>
          </w:divBdr>
        </w:div>
        <w:div w:id="930549063">
          <w:marLeft w:val="0"/>
          <w:marRight w:val="0"/>
          <w:marTop w:val="0"/>
          <w:marBottom w:val="0"/>
          <w:divBdr>
            <w:top w:val="none" w:sz="0" w:space="0" w:color="auto"/>
            <w:left w:val="none" w:sz="0" w:space="0" w:color="auto"/>
            <w:bottom w:val="none" w:sz="0" w:space="0" w:color="auto"/>
            <w:right w:val="none" w:sz="0" w:space="0" w:color="auto"/>
          </w:divBdr>
        </w:div>
        <w:div w:id="948317023">
          <w:marLeft w:val="0"/>
          <w:marRight w:val="0"/>
          <w:marTop w:val="0"/>
          <w:marBottom w:val="0"/>
          <w:divBdr>
            <w:top w:val="none" w:sz="0" w:space="0" w:color="auto"/>
            <w:left w:val="none" w:sz="0" w:space="0" w:color="auto"/>
            <w:bottom w:val="none" w:sz="0" w:space="0" w:color="auto"/>
            <w:right w:val="none" w:sz="0" w:space="0" w:color="auto"/>
          </w:divBdr>
        </w:div>
        <w:div w:id="960965394">
          <w:marLeft w:val="0"/>
          <w:marRight w:val="0"/>
          <w:marTop w:val="0"/>
          <w:marBottom w:val="0"/>
          <w:divBdr>
            <w:top w:val="none" w:sz="0" w:space="0" w:color="auto"/>
            <w:left w:val="none" w:sz="0" w:space="0" w:color="auto"/>
            <w:bottom w:val="none" w:sz="0" w:space="0" w:color="auto"/>
            <w:right w:val="none" w:sz="0" w:space="0" w:color="auto"/>
          </w:divBdr>
        </w:div>
        <w:div w:id="1021736374">
          <w:marLeft w:val="0"/>
          <w:marRight w:val="0"/>
          <w:marTop w:val="0"/>
          <w:marBottom w:val="0"/>
          <w:divBdr>
            <w:top w:val="none" w:sz="0" w:space="0" w:color="auto"/>
            <w:left w:val="none" w:sz="0" w:space="0" w:color="auto"/>
            <w:bottom w:val="none" w:sz="0" w:space="0" w:color="auto"/>
            <w:right w:val="none" w:sz="0" w:space="0" w:color="auto"/>
          </w:divBdr>
        </w:div>
        <w:div w:id="1024020446">
          <w:marLeft w:val="0"/>
          <w:marRight w:val="0"/>
          <w:marTop w:val="0"/>
          <w:marBottom w:val="0"/>
          <w:divBdr>
            <w:top w:val="none" w:sz="0" w:space="0" w:color="auto"/>
            <w:left w:val="none" w:sz="0" w:space="0" w:color="auto"/>
            <w:bottom w:val="none" w:sz="0" w:space="0" w:color="auto"/>
            <w:right w:val="none" w:sz="0" w:space="0" w:color="auto"/>
          </w:divBdr>
        </w:div>
        <w:div w:id="1026834219">
          <w:marLeft w:val="0"/>
          <w:marRight w:val="0"/>
          <w:marTop w:val="0"/>
          <w:marBottom w:val="0"/>
          <w:divBdr>
            <w:top w:val="none" w:sz="0" w:space="0" w:color="auto"/>
            <w:left w:val="none" w:sz="0" w:space="0" w:color="auto"/>
            <w:bottom w:val="none" w:sz="0" w:space="0" w:color="auto"/>
            <w:right w:val="none" w:sz="0" w:space="0" w:color="auto"/>
          </w:divBdr>
        </w:div>
        <w:div w:id="1065954842">
          <w:marLeft w:val="0"/>
          <w:marRight w:val="0"/>
          <w:marTop w:val="0"/>
          <w:marBottom w:val="0"/>
          <w:divBdr>
            <w:top w:val="none" w:sz="0" w:space="0" w:color="auto"/>
            <w:left w:val="none" w:sz="0" w:space="0" w:color="auto"/>
            <w:bottom w:val="none" w:sz="0" w:space="0" w:color="auto"/>
            <w:right w:val="none" w:sz="0" w:space="0" w:color="auto"/>
          </w:divBdr>
        </w:div>
        <w:div w:id="1067142539">
          <w:marLeft w:val="0"/>
          <w:marRight w:val="0"/>
          <w:marTop w:val="0"/>
          <w:marBottom w:val="0"/>
          <w:divBdr>
            <w:top w:val="none" w:sz="0" w:space="0" w:color="auto"/>
            <w:left w:val="none" w:sz="0" w:space="0" w:color="auto"/>
            <w:bottom w:val="none" w:sz="0" w:space="0" w:color="auto"/>
            <w:right w:val="none" w:sz="0" w:space="0" w:color="auto"/>
          </w:divBdr>
        </w:div>
        <w:div w:id="1129856425">
          <w:marLeft w:val="0"/>
          <w:marRight w:val="0"/>
          <w:marTop w:val="0"/>
          <w:marBottom w:val="0"/>
          <w:divBdr>
            <w:top w:val="none" w:sz="0" w:space="0" w:color="auto"/>
            <w:left w:val="none" w:sz="0" w:space="0" w:color="auto"/>
            <w:bottom w:val="none" w:sz="0" w:space="0" w:color="auto"/>
            <w:right w:val="none" w:sz="0" w:space="0" w:color="auto"/>
          </w:divBdr>
        </w:div>
        <w:div w:id="1141725246">
          <w:marLeft w:val="0"/>
          <w:marRight w:val="0"/>
          <w:marTop w:val="0"/>
          <w:marBottom w:val="0"/>
          <w:divBdr>
            <w:top w:val="none" w:sz="0" w:space="0" w:color="auto"/>
            <w:left w:val="none" w:sz="0" w:space="0" w:color="auto"/>
            <w:bottom w:val="none" w:sz="0" w:space="0" w:color="auto"/>
            <w:right w:val="none" w:sz="0" w:space="0" w:color="auto"/>
          </w:divBdr>
        </w:div>
        <w:div w:id="1142699871">
          <w:marLeft w:val="0"/>
          <w:marRight w:val="0"/>
          <w:marTop w:val="0"/>
          <w:marBottom w:val="0"/>
          <w:divBdr>
            <w:top w:val="none" w:sz="0" w:space="0" w:color="auto"/>
            <w:left w:val="none" w:sz="0" w:space="0" w:color="auto"/>
            <w:bottom w:val="none" w:sz="0" w:space="0" w:color="auto"/>
            <w:right w:val="none" w:sz="0" w:space="0" w:color="auto"/>
          </w:divBdr>
        </w:div>
        <w:div w:id="1195734831">
          <w:marLeft w:val="0"/>
          <w:marRight w:val="0"/>
          <w:marTop w:val="0"/>
          <w:marBottom w:val="0"/>
          <w:divBdr>
            <w:top w:val="none" w:sz="0" w:space="0" w:color="auto"/>
            <w:left w:val="none" w:sz="0" w:space="0" w:color="auto"/>
            <w:bottom w:val="none" w:sz="0" w:space="0" w:color="auto"/>
            <w:right w:val="none" w:sz="0" w:space="0" w:color="auto"/>
          </w:divBdr>
        </w:div>
        <w:div w:id="1237285101">
          <w:marLeft w:val="0"/>
          <w:marRight w:val="0"/>
          <w:marTop w:val="0"/>
          <w:marBottom w:val="0"/>
          <w:divBdr>
            <w:top w:val="none" w:sz="0" w:space="0" w:color="auto"/>
            <w:left w:val="none" w:sz="0" w:space="0" w:color="auto"/>
            <w:bottom w:val="none" w:sz="0" w:space="0" w:color="auto"/>
            <w:right w:val="none" w:sz="0" w:space="0" w:color="auto"/>
          </w:divBdr>
        </w:div>
        <w:div w:id="1308048816">
          <w:marLeft w:val="0"/>
          <w:marRight w:val="0"/>
          <w:marTop w:val="0"/>
          <w:marBottom w:val="0"/>
          <w:divBdr>
            <w:top w:val="none" w:sz="0" w:space="0" w:color="auto"/>
            <w:left w:val="none" w:sz="0" w:space="0" w:color="auto"/>
            <w:bottom w:val="none" w:sz="0" w:space="0" w:color="auto"/>
            <w:right w:val="none" w:sz="0" w:space="0" w:color="auto"/>
          </w:divBdr>
        </w:div>
        <w:div w:id="1320160292">
          <w:marLeft w:val="0"/>
          <w:marRight w:val="0"/>
          <w:marTop w:val="0"/>
          <w:marBottom w:val="0"/>
          <w:divBdr>
            <w:top w:val="none" w:sz="0" w:space="0" w:color="auto"/>
            <w:left w:val="none" w:sz="0" w:space="0" w:color="auto"/>
            <w:bottom w:val="none" w:sz="0" w:space="0" w:color="auto"/>
            <w:right w:val="none" w:sz="0" w:space="0" w:color="auto"/>
          </w:divBdr>
        </w:div>
        <w:div w:id="1341086879">
          <w:marLeft w:val="0"/>
          <w:marRight w:val="0"/>
          <w:marTop w:val="0"/>
          <w:marBottom w:val="0"/>
          <w:divBdr>
            <w:top w:val="none" w:sz="0" w:space="0" w:color="auto"/>
            <w:left w:val="none" w:sz="0" w:space="0" w:color="auto"/>
            <w:bottom w:val="none" w:sz="0" w:space="0" w:color="auto"/>
            <w:right w:val="none" w:sz="0" w:space="0" w:color="auto"/>
          </w:divBdr>
        </w:div>
        <w:div w:id="1347440152">
          <w:marLeft w:val="0"/>
          <w:marRight w:val="0"/>
          <w:marTop w:val="0"/>
          <w:marBottom w:val="0"/>
          <w:divBdr>
            <w:top w:val="none" w:sz="0" w:space="0" w:color="auto"/>
            <w:left w:val="none" w:sz="0" w:space="0" w:color="auto"/>
            <w:bottom w:val="none" w:sz="0" w:space="0" w:color="auto"/>
            <w:right w:val="none" w:sz="0" w:space="0" w:color="auto"/>
          </w:divBdr>
        </w:div>
        <w:div w:id="1368067655">
          <w:marLeft w:val="0"/>
          <w:marRight w:val="0"/>
          <w:marTop w:val="0"/>
          <w:marBottom w:val="0"/>
          <w:divBdr>
            <w:top w:val="none" w:sz="0" w:space="0" w:color="auto"/>
            <w:left w:val="none" w:sz="0" w:space="0" w:color="auto"/>
            <w:bottom w:val="none" w:sz="0" w:space="0" w:color="auto"/>
            <w:right w:val="none" w:sz="0" w:space="0" w:color="auto"/>
          </w:divBdr>
        </w:div>
        <w:div w:id="1370105637">
          <w:marLeft w:val="0"/>
          <w:marRight w:val="0"/>
          <w:marTop w:val="0"/>
          <w:marBottom w:val="0"/>
          <w:divBdr>
            <w:top w:val="none" w:sz="0" w:space="0" w:color="auto"/>
            <w:left w:val="none" w:sz="0" w:space="0" w:color="auto"/>
            <w:bottom w:val="none" w:sz="0" w:space="0" w:color="auto"/>
            <w:right w:val="none" w:sz="0" w:space="0" w:color="auto"/>
          </w:divBdr>
        </w:div>
        <w:div w:id="1421029814">
          <w:marLeft w:val="0"/>
          <w:marRight w:val="0"/>
          <w:marTop w:val="0"/>
          <w:marBottom w:val="0"/>
          <w:divBdr>
            <w:top w:val="none" w:sz="0" w:space="0" w:color="auto"/>
            <w:left w:val="none" w:sz="0" w:space="0" w:color="auto"/>
            <w:bottom w:val="none" w:sz="0" w:space="0" w:color="auto"/>
            <w:right w:val="none" w:sz="0" w:space="0" w:color="auto"/>
          </w:divBdr>
        </w:div>
        <w:div w:id="1428962727">
          <w:marLeft w:val="0"/>
          <w:marRight w:val="0"/>
          <w:marTop w:val="0"/>
          <w:marBottom w:val="0"/>
          <w:divBdr>
            <w:top w:val="none" w:sz="0" w:space="0" w:color="auto"/>
            <w:left w:val="none" w:sz="0" w:space="0" w:color="auto"/>
            <w:bottom w:val="none" w:sz="0" w:space="0" w:color="auto"/>
            <w:right w:val="none" w:sz="0" w:space="0" w:color="auto"/>
          </w:divBdr>
        </w:div>
        <w:div w:id="1432816892">
          <w:marLeft w:val="0"/>
          <w:marRight w:val="0"/>
          <w:marTop w:val="0"/>
          <w:marBottom w:val="0"/>
          <w:divBdr>
            <w:top w:val="none" w:sz="0" w:space="0" w:color="auto"/>
            <w:left w:val="none" w:sz="0" w:space="0" w:color="auto"/>
            <w:bottom w:val="none" w:sz="0" w:space="0" w:color="auto"/>
            <w:right w:val="none" w:sz="0" w:space="0" w:color="auto"/>
          </w:divBdr>
        </w:div>
        <w:div w:id="1438525637">
          <w:marLeft w:val="0"/>
          <w:marRight w:val="0"/>
          <w:marTop w:val="0"/>
          <w:marBottom w:val="0"/>
          <w:divBdr>
            <w:top w:val="none" w:sz="0" w:space="0" w:color="auto"/>
            <w:left w:val="none" w:sz="0" w:space="0" w:color="auto"/>
            <w:bottom w:val="none" w:sz="0" w:space="0" w:color="auto"/>
            <w:right w:val="none" w:sz="0" w:space="0" w:color="auto"/>
          </w:divBdr>
        </w:div>
        <w:div w:id="1440761905">
          <w:marLeft w:val="0"/>
          <w:marRight w:val="0"/>
          <w:marTop w:val="0"/>
          <w:marBottom w:val="0"/>
          <w:divBdr>
            <w:top w:val="none" w:sz="0" w:space="0" w:color="auto"/>
            <w:left w:val="none" w:sz="0" w:space="0" w:color="auto"/>
            <w:bottom w:val="none" w:sz="0" w:space="0" w:color="auto"/>
            <w:right w:val="none" w:sz="0" w:space="0" w:color="auto"/>
          </w:divBdr>
        </w:div>
        <w:div w:id="1453018236">
          <w:marLeft w:val="0"/>
          <w:marRight w:val="0"/>
          <w:marTop w:val="0"/>
          <w:marBottom w:val="0"/>
          <w:divBdr>
            <w:top w:val="none" w:sz="0" w:space="0" w:color="auto"/>
            <w:left w:val="none" w:sz="0" w:space="0" w:color="auto"/>
            <w:bottom w:val="none" w:sz="0" w:space="0" w:color="auto"/>
            <w:right w:val="none" w:sz="0" w:space="0" w:color="auto"/>
          </w:divBdr>
        </w:div>
        <w:div w:id="1453285572">
          <w:marLeft w:val="0"/>
          <w:marRight w:val="0"/>
          <w:marTop w:val="0"/>
          <w:marBottom w:val="0"/>
          <w:divBdr>
            <w:top w:val="none" w:sz="0" w:space="0" w:color="auto"/>
            <w:left w:val="none" w:sz="0" w:space="0" w:color="auto"/>
            <w:bottom w:val="none" w:sz="0" w:space="0" w:color="auto"/>
            <w:right w:val="none" w:sz="0" w:space="0" w:color="auto"/>
          </w:divBdr>
        </w:div>
        <w:div w:id="1456562664">
          <w:marLeft w:val="0"/>
          <w:marRight w:val="0"/>
          <w:marTop w:val="0"/>
          <w:marBottom w:val="0"/>
          <w:divBdr>
            <w:top w:val="none" w:sz="0" w:space="0" w:color="auto"/>
            <w:left w:val="none" w:sz="0" w:space="0" w:color="auto"/>
            <w:bottom w:val="none" w:sz="0" w:space="0" w:color="auto"/>
            <w:right w:val="none" w:sz="0" w:space="0" w:color="auto"/>
          </w:divBdr>
        </w:div>
        <w:div w:id="1469399131">
          <w:marLeft w:val="0"/>
          <w:marRight w:val="0"/>
          <w:marTop w:val="0"/>
          <w:marBottom w:val="0"/>
          <w:divBdr>
            <w:top w:val="none" w:sz="0" w:space="0" w:color="auto"/>
            <w:left w:val="none" w:sz="0" w:space="0" w:color="auto"/>
            <w:bottom w:val="none" w:sz="0" w:space="0" w:color="auto"/>
            <w:right w:val="none" w:sz="0" w:space="0" w:color="auto"/>
          </w:divBdr>
        </w:div>
        <w:div w:id="1484471995">
          <w:marLeft w:val="0"/>
          <w:marRight w:val="0"/>
          <w:marTop w:val="0"/>
          <w:marBottom w:val="0"/>
          <w:divBdr>
            <w:top w:val="none" w:sz="0" w:space="0" w:color="auto"/>
            <w:left w:val="none" w:sz="0" w:space="0" w:color="auto"/>
            <w:bottom w:val="none" w:sz="0" w:space="0" w:color="auto"/>
            <w:right w:val="none" w:sz="0" w:space="0" w:color="auto"/>
          </w:divBdr>
        </w:div>
        <w:div w:id="1526211882">
          <w:marLeft w:val="0"/>
          <w:marRight w:val="0"/>
          <w:marTop w:val="0"/>
          <w:marBottom w:val="0"/>
          <w:divBdr>
            <w:top w:val="none" w:sz="0" w:space="0" w:color="auto"/>
            <w:left w:val="none" w:sz="0" w:space="0" w:color="auto"/>
            <w:bottom w:val="none" w:sz="0" w:space="0" w:color="auto"/>
            <w:right w:val="none" w:sz="0" w:space="0" w:color="auto"/>
          </w:divBdr>
        </w:div>
        <w:div w:id="1527521672">
          <w:marLeft w:val="0"/>
          <w:marRight w:val="0"/>
          <w:marTop w:val="0"/>
          <w:marBottom w:val="0"/>
          <w:divBdr>
            <w:top w:val="none" w:sz="0" w:space="0" w:color="auto"/>
            <w:left w:val="none" w:sz="0" w:space="0" w:color="auto"/>
            <w:bottom w:val="none" w:sz="0" w:space="0" w:color="auto"/>
            <w:right w:val="none" w:sz="0" w:space="0" w:color="auto"/>
          </w:divBdr>
        </w:div>
        <w:div w:id="1570075048">
          <w:marLeft w:val="0"/>
          <w:marRight w:val="0"/>
          <w:marTop w:val="0"/>
          <w:marBottom w:val="0"/>
          <w:divBdr>
            <w:top w:val="none" w:sz="0" w:space="0" w:color="auto"/>
            <w:left w:val="none" w:sz="0" w:space="0" w:color="auto"/>
            <w:bottom w:val="none" w:sz="0" w:space="0" w:color="auto"/>
            <w:right w:val="none" w:sz="0" w:space="0" w:color="auto"/>
          </w:divBdr>
        </w:div>
        <w:div w:id="1577979256">
          <w:marLeft w:val="0"/>
          <w:marRight w:val="0"/>
          <w:marTop w:val="0"/>
          <w:marBottom w:val="0"/>
          <w:divBdr>
            <w:top w:val="none" w:sz="0" w:space="0" w:color="auto"/>
            <w:left w:val="none" w:sz="0" w:space="0" w:color="auto"/>
            <w:bottom w:val="none" w:sz="0" w:space="0" w:color="auto"/>
            <w:right w:val="none" w:sz="0" w:space="0" w:color="auto"/>
          </w:divBdr>
        </w:div>
        <w:div w:id="1595241272">
          <w:marLeft w:val="0"/>
          <w:marRight w:val="0"/>
          <w:marTop w:val="0"/>
          <w:marBottom w:val="0"/>
          <w:divBdr>
            <w:top w:val="none" w:sz="0" w:space="0" w:color="auto"/>
            <w:left w:val="none" w:sz="0" w:space="0" w:color="auto"/>
            <w:bottom w:val="none" w:sz="0" w:space="0" w:color="auto"/>
            <w:right w:val="none" w:sz="0" w:space="0" w:color="auto"/>
          </w:divBdr>
        </w:div>
        <w:div w:id="1624847848">
          <w:marLeft w:val="0"/>
          <w:marRight w:val="0"/>
          <w:marTop w:val="0"/>
          <w:marBottom w:val="0"/>
          <w:divBdr>
            <w:top w:val="none" w:sz="0" w:space="0" w:color="auto"/>
            <w:left w:val="none" w:sz="0" w:space="0" w:color="auto"/>
            <w:bottom w:val="none" w:sz="0" w:space="0" w:color="auto"/>
            <w:right w:val="none" w:sz="0" w:space="0" w:color="auto"/>
          </w:divBdr>
        </w:div>
        <w:div w:id="1651515625">
          <w:marLeft w:val="0"/>
          <w:marRight w:val="0"/>
          <w:marTop w:val="0"/>
          <w:marBottom w:val="0"/>
          <w:divBdr>
            <w:top w:val="none" w:sz="0" w:space="0" w:color="auto"/>
            <w:left w:val="none" w:sz="0" w:space="0" w:color="auto"/>
            <w:bottom w:val="none" w:sz="0" w:space="0" w:color="auto"/>
            <w:right w:val="none" w:sz="0" w:space="0" w:color="auto"/>
          </w:divBdr>
        </w:div>
        <w:div w:id="1671561847">
          <w:marLeft w:val="0"/>
          <w:marRight w:val="0"/>
          <w:marTop w:val="0"/>
          <w:marBottom w:val="0"/>
          <w:divBdr>
            <w:top w:val="none" w:sz="0" w:space="0" w:color="auto"/>
            <w:left w:val="none" w:sz="0" w:space="0" w:color="auto"/>
            <w:bottom w:val="none" w:sz="0" w:space="0" w:color="auto"/>
            <w:right w:val="none" w:sz="0" w:space="0" w:color="auto"/>
          </w:divBdr>
        </w:div>
        <w:div w:id="1674264051">
          <w:marLeft w:val="0"/>
          <w:marRight w:val="0"/>
          <w:marTop w:val="0"/>
          <w:marBottom w:val="0"/>
          <w:divBdr>
            <w:top w:val="none" w:sz="0" w:space="0" w:color="auto"/>
            <w:left w:val="none" w:sz="0" w:space="0" w:color="auto"/>
            <w:bottom w:val="none" w:sz="0" w:space="0" w:color="auto"/>
            <w:right w:val="none" w:sz="0" w:space="0" w:color="auto"/>
          </w:divBdr>
        </w:div>
        <w:div w:id="1684939912">
          <w:marLeft w:val="0"/>
          <w:marRight w:val="0"/>
          <w:marTop w:val="0"/>
          <w:marBottom w:val="0"/>
          <w:divBdr>
            <w:top w:val="none" w:sz="0" w:space="0" w:color="auto"/>
            <w:left w:val="none" w:sz="0" w:space="0" w:color="auto"/>
            <w:bottom w:val="none" w:sz="0" w:space="0" w:color="auto"/>
            <w:right w:val="none" w:sz="0" w:space="0" w:color="auto"/>
          </w:divBdr>
        </w:div>
        <w:div w:id="1689941527">
          <w:marLeft w:val="0"/>
          <w:marRight w:val="0"/>
          <w:marTop w:val="0"/>
          <w:marBottom w:val="0"/>
          <w:divBdr>
            <w:top w:val="none" w:sz="0" w:space="0" w:color="auto"/>
            <w:left w:val="none" w:sz="0" w:space="0" w:color="auto"/>
            <w:bottom w:val="none" w:sz="0" w:space="0" w:color="auto"/>
            <w:right w:val="none" w:sz="0" w:space="0" w:color="auto"/>
          </w:divBdr>
        </w:div>
        <w:div w:id="1698852446">
          <w:marLeft w:val="0"/>
          <w:marRight w:val="0"/>
          <w:marTop w:val="0"/>
          <w:marBottom w:val="0"/>
          <w:divBdr>
            <w:top w:val="none" w:sz="0" w:space="0" w:color="auto"/>
            <w:left w:val="none" w:sz="0" w:space="0" w:color="auto"/>
            <w:bottom w:val="none" w:sz="0" w:space="0" w:color="auto"/>
            <w:right w:val="none" w:sz="0" w:space="0" w:color="auto"/>
          </w:divBdr>
        </w:div>
        <w:div w:id="1726371473">
          <w:marLeft w:val="0"/>
          <w:marRight w:val="0"/>
          <w:marTop w:val="0"/>
          <w:marBottom w:val="0"/>
          <w:divBdr>
            <w:top w:val="none" w:sz="0" w:space="0" w:color="auto"/>
            <w:left w:val="none" w:sz="0" w:space="0" w:color="auto"/>
            <w:bottom w:val="none" w:sz="0" w:space="0" w:color="auto"/>
            <w:right w:val="none" w:sz="0" w:space="0" w:color="auto"/>
          </w:divBdr>
        </w:div>
        <w:div w:id="1803310233">
          <w:marLeft w:val="0"/>
          <w:marRight w:val="0"/>
          <w:marTop w:val="0"/>
          <w:marBottom w:val="0"/>
          <w:divBdr>
            <w:top w:val="none" w:sz="0" w:space="0" w:color="auto"/>
            <w:left w:val="none" w:sz="0" w:space="0" w:color="auto"/>
            <w:bottom w:val="none" w:sz="0" w:space="0" w:color="auto"/>
            <w:right w:val="none" w:sz="0" w:space="0" w:color="auto"/>
          </w:divBdr>
        </w:div>
        <w:div w:id="1803888208">
          <w:marLeft w:val="0"/>
          <w:marRight w:val="0"/>
          <w:marTop w:val="0"/>
          <w:marBottom w:val="0"/>
          <w:divBdr>
            <w:top w:val="none" w:sz="0" w:space="0" w:color="auto"/>
            <w:left w:val="none" w:sz="0" w:space="0" w:color="auto"/>
            <w:bottom w:val="none" w:sz="0" w:space="0" w:color="auto"/>
            <w:right w:val="none" w:sz="0" w:space="0" w:color="auto"/>
          </w:divBdr>
        </w:div>
        <w:div w:id="1804275910">
          <w:marLeft w:val="0"/>
          <w:marRight w:val="0"/>
          <w:marTop w:val="0"/>
          <w:marBottom w:val="0"/>
          <w:divBdr>
            <w:top w:val="none" w:sz="0" w:space="0" w:color="auto"/>
            <w:left w:val="none" w:sz="0" w:space="0" w:color="auto"/>
            <w:bottom w:val="none" w:sz="0" w:space="0" w:color="auto"/>
            <w:right w:val="none" w:sz="0" w:space="0" w:color="auto"/>
          </w:divBdr>
        </w:div>
        <w:div w:id="1847479090">
          <w:marLeft w:val="0"/>
          <w:marRight w:val="0"/>
          <w:marTop w:val="0"/>
          <w:marBottom w:val="0"/>
          <w:divBdr>
            <w:top w:val="none" w:sz="0" w:space="0" w:color="auto"/>
            <w:left w:val="none" w:sz="0" w:space="0" w:color="auto"/>
            <w:bottom w:val="none" w:sz="0" w:space="0" w:color="auto"/>
            <w:right w:val="none" w:sz="0" w:space="0" w:color="auto"/>
          </w:divBdr>
        </w:div>
        <w:div w:id="1914504078">
          <w:marLeft w:val="0"/>
          <w:marRight w:val="0"/>
          <w:marTop w:val="0"/>
          <w:marBottom w:val="0"/>
          <w:divBdr>
            <w:top w:val="none" w:sz="0" w:space="0" w:color="auto"/>
            <w:left w:val="none" w:sz="0" w:space="0" w:color="auto"/>
            <w:bottom w:val="none" w:sz="0" w:space="0" w:color="auto"/>
            <w:right w:val="none" w:sz="0" w:space="0" w:color="auto"/>
          </w:divBdr>
        </w:div>
        <w:div w:id="1920669364">
          <w:marLeft w:val="0"/>
          <w:marRight w:val="0"/>
          <w:marTop w:val="0"/>
          <w:marBottom w:val="0"/>
          <w:divBdr>
            <w:top w:val="none" w:sz="0" w:space="0" w:color="auto"/>
            <w:left w:val="none" w:sz="0" w:space="0" w:color="auto"/>
            <w:bottom w:val="none" w:sz="0" w:space="0" w:color="auto"/>
            <w:right w:val="none" w:sz="0" w:space="0" w:color="auto"/>
          </w:divBdr>
        </w:div>
        <w:div w:id="1926569561">
          <w:marLeft w:val="0"/>
          <w:marRight w:val="0"/>
          <w:marTop w:val="0"/>
          <w:marBottom w:val="0"/>
          <w:divBdr>
            <w:top w:val="none" w:sz="0" w:space="0" w:color="auto"/>
            <w:left w:val="none" w:sz="0" w:space="0" w:color="auto"/>
            <w:bottom w:val="none" w:sz="0" w:space="0" w:color="auto"/>
            <w:right w:val="none" w:sz="0" w:space="0" w:color="auto"/>
          </w:divBdr>
        </w:div>
        <w:div w:id="1981185420">
          <w:marLeft w:val="0"/>
          <w:marRight w:val="0"/>
          <w:marTop w:val="0"/>
          <w:marBottom w:val="0"/>
          <w:divBdr>
            <w:top w:val="none" w:sz="0" w:space="0" w:color="auto"/>
            <w:left w:val="none" w:sz="0" w:space="0" w:color="auto"/>
            <w:bottom w:val="none" w:sz="0" w:space="0" w:color="auto"/>
            <w:right w:val="none" w:sz="0" w:space="0" w:color="auto"/>
          </w:divBdr>
        </w:div>
        <w:div w:id="1983461729">
          <w:marLeft w:val="0"/>
          <w:marRight w:val="0"/>
          <w:marTop w:val="0"/>
          <w:marBottom w:val="0"/>
          <w:divBdr>
            <w:top w:val="none" w:sz="0" w:space="0" w:color="auto"/>
            <w:left w:val="none" w:sz="0" w:space="0" w:color="auto"/>
            <w:bottom w:val="none" w:sz="0" w:space="0" w:color="auto"/>
            <w:right w:val="none" w:sz="0" w:space="0" w:color="auto"/>
          </w:divBdr>
        </w:div>
        <w:div w:id="1985232142">
          <w:marLeft w:val="0"/>
          <w:marRight w:val="0"/>
          <w:marTop w:val="0"/>
          <w:marBottom w:val="0"/>
          <w:divBdr>
            <w:top w:val="none" w:sz="0" w:space="0" w:color="auto"/>
            <w:left w:val="none" w:sz="0" w:space="0" w:color="auto"/>
            <w:bottom w:val="none" w:sz="0" w:space="0" w:color="auto"/>
            <w:right w:val="none" w:sz="0" w:space="0" w:color="auto"/>
          </w:divBdr>
        </w:div>
        <w:div w:id="1990397433">
          <w:marLeft w:val="0"/>
          <w:marRight w:val="0"/>
          <w:marTop w:val="0"/>
          <w:marBottom w:val="0"/>
          <w:divBdr>
            <w:top w:val="none" w:sz="0" w:space="0" w:color="auto"/>
            <w:left w:val="none" w:sz="0" w:space="0" w:color="auto"/>
            <w:bottom w:val="none" w:sz="0" w:space="0" w:color="auto"/>
            <w:right w:val="none" w:sz="0" w:space="0" w:color="auto"/>
          </w:divBdr>
        </w:div>
        <w:div w:id="2011759746">
          <w:marLeft w:val="0"/>
          <w:marRight w:val="0"/>
          <w:marTop w:val="0"/>
          <w:marBottom w:val="0"/>
          <w:divBdr>
            <w:top w:val="none" w:sz="0" w:space="0" w:color="auto"/>
            <w:left w:val="none" w:sz="0" w:space="0" w:color="auto"/>
            <w:bottom w:val="none" w:sz="0" w:space="0" w:color="auto"/>
            <w:right w:val="none" w:sz="0" w:space="0" w:color="auto"/>
          </w:divBdr>
        </w:div>
        <w:div w:id="2057578874">
          <w:marLeft w:val="0"/>
          <w:marRight w:val="0"/>
          <w:marTop w:val="0"/>
          <w:marBottom w:val="0"/>
          <w:divBdr>
            <w:top w:val="none" w:sz="0" w:space="0" w:color="auto"/>
            <w:left w:val="none" w:sz="0" w:space="0" w:color="auto"/>
            <w:bottom w:val="none" w:sz="0" w:space="0" w:color="auto"/>
            <w:right w:val="none" w:sz="0" w:space="0" w:color="auto"/>
          </w:divBdr>
        </w:div>
        <w:div w:id="2066291402">
          <w:marLeft w:val="0"/>
          <w:marRight w:val="0"/>
          <w:marTop w:val="0"/>
          <w:marBottom w:val="0"/>
          <w:divBdr>
            <w:top w:val="none" w:sz="0" w:space="0" w:color="auto"/>
            <w:left w:val="none" w:sz="0" w:space="0" w:color="auto"/>
            <w:bottom w:val="none" w:sz="0" w:space="0" w:color="auto"/>
            <w:right w:val="none" w:sz="0" w:space="0" w:color="auto"/>
          </w:divBdr>
        </w:div>
        <w:div w:id="2085879958">
          <w:marLeft w:val="0"/>
          <w:marRight w:val="0"/>
          <w:marTop w:val="0"/>
          <w:marBottom w:val="0"/>
          <w:divBdr>
            <w:top w:val="none" w:sz="0" w:space="0" w:color="auto"/>
            <w:left w:val="none" w:sz="0" w:space="0" w:color="auto"/>
            <w:bottom w:val="none" w:sz="0" w:space="0" w:color="auto"/>
            <w:right w:val="none" w:sz="0" w:space="0" w:color="auto"/>
          </w:divBdr>
        </w:div>
        <w:div w:id="2092970883">
          <w:marLeft w:val="0"/>
          <w:marRight w:val="0"/>
          <w:marTop w:val="0"/>
          <w:marBottom w:val="0"/>
          <w:divBdr>
            <w:top w:val="none" w:sz="0" w:space="0" w:color="auto"/>
            <w:left w:val="none" w:sz="0" w:space="0" w:color="auto"/>
            <w:bottom w:val="none" w:sz="0" w:space="0" w:color="auto"/>
            <w:right w:val="none" w:sz="0" w:space="0" w:color="auto"/>
          </w:divBdr>
        </w:div>
        <w:div w:id="2112893131">
          <w:marLeft w:val="0"/>
          <w:marRight w:val="0"/>
          <w:marTop w:val="0"/>
          <w:marBottom w:val="0"/>
          <w:divBdr>
            <w:top w:val="none" w:sz="0" w:space="0" w:color="auto"/>
            <w:left w:val="none" w:sz="0" w:space="0" w:color="auto"/>
            <w:bottom w:val="none" w:sz="0" w:space="0" w:color="auto"/>
            <w:right w:val="none" w:sz="0" w:space="0" w:color="auto"/>
          </w:divBdr>
        </w:div>
        <w:div w:id="2120752468">
          <w:marLeft w:val="0"/>
          <w:marRight w:val="0"/>
          <w:marTop w:val="0"/>
          <w:marBottom w:val="0"/>
          <w:divBdr>
            <w:top w:val="none" w:sz="0" w:space="0" w:color="auto"/>
            <w:left w:val="none" w:sz="0" w:space="0" w:color="auto"/>
            <w:bottom w:val="none" w:sz="0" w:space="0" w:color="auto"/>
            <w:right w:val="none" w:sz="0" w:space="0" w:color="auto"/>
          </w:divBdr>
        </w:div>
        <w:div w:id="2136019119">
          <w:marLeft w:val="0"/>
          <w:marRight w:val="0"/>
          <w:marTop w:val="0"/>
          <w:marBottom w:val="0"/>
          <w:divBdr>
            <w:top w:val="none" w:sz="0" w:space="0" w:color="auto"/>
            <w:left w:val="none" w:sz="0" w:space="0" w:color="auto"/>
            <w:bottom w:val="none" w:sz="0" w:space="0" w:color="auto"/>
            <w:right w:val="none" w:sz="0" w:space="0" w:color="auto"/>
          </w:divBdr>
        </w:div>
      </w:divsChild>
    </w:div>
    <w:div w:id="520558779">
      <w:bodyDiv w:val="1"/>
      <w:marLeft w:val="0"/>
      <w:marRight w:val="0"/>
      <w:marTop w:val="0"/>
      <w:marBottom w:val="0"/>
      <w:divBdr>
        <w:top w:val="none" w:sz="0" w:space="0" w:color="auto"/>
        <w:left w:val="none" w:sz="0" w:space="0" w:color="auto"/>
        <w:bottom w:val="none" w:sz="0" w:space="0" w:color="auto"/>
        <w:right w:val="none" w:sz="0" w:space="0" w:color="auto"/>
      </w:divBdr>
      <w:divsChild>
        <w:div w:id="69930496">
          <w:marLeft w:val="0"/>
          <w:marRight w:val="0"/>
          <w:marTop w:val="0"/>
          <w:marBottom w:val="0"/>
          <w:divBdr>
            <w:top w:val="none" w:sz="0" w:space="0" w:color="auto"/>
            <w:left w:val="none" w:sz="0" w:space="0" w:color="auto"/>
            <w:bottom w:val="none" w:sz="0" w:space="0" w:color="auto"/>
            <w:right w:val="none" w:sz="0" w:space="0" w:color="auto"/>
          </w:divBdr>
        </w:div>
        <w:div w:id="396709892">
          <w:marLeft w:val="0"/>
          <w:marRight w:val="0"/>
          <w:marTop w:val="0"/>
          <w:marBottom w:val="0"/>
          <w:divBdr>
            <w:top w:val="none" w:sz="0" w:space="0" w:color="auto"/>
            <w:left w:val="none" w:sz="0" w:space="0" w:color="auto"/>
            <w:bottom w:val="none" w:sz="0" w:space="0" w:color="auto"/>
            <w:right w:val="none" w:sz="0" w:space="0" w:color="auto"/>
          </w:divBdr>
        </w:div>
        <w:div w:id="494957684">
          <w:marLeft w:val="0"/>
          <w:marRight w:val="0"/>
          <w:marTop w:val="0"/>
          <w:marBottom w:val="0"/>
          <w:divBdr>
            <w:top w:val="none" w:sz="0" w:space="0" w:color="auto"/>
            <w:left w:val="none" w:sz="0" w:space="0" w:color="auto"/>
            <w:bottom w:val="none" w:sz="0" w:space="0" w:color="auto"/>
            <w:right w:val="none" w:sz="0" w:space="0" w:color="auto"/>
          </w:divBdr>
        </w:div>
        <w:div w:id="1010328252">
          <w:marLeft w:val="0"/>
          <w:marRight w:val="0"/>
          <w:marTop w:val="0"/>
          <w:marBottom w:val="0"/>
          <w:divBdr>
            <w:top w:val="none" w:sz="0" w:space="0" w:color="auto"/>
            <w:left w:val="none" w:sz="0" w:space="0" w:color="auto"/>
            <w:bottom w:val="none" w:sz="0" w:space="0" w:color="auto"/>
            <w:right w:val="none" w:sz="0" w:space="0" w:color="auto"/>
          </w:divBdr>
        </w:div>
        <w:div w:id="1230186531">
          <w:marLeft w:val="0"/>
          <w:marRight w:val="0"/>
          <w:marTop w:val="0"/>
          <w:marBottom w:val="0"/>
          <w:divBdr>
            <w:top w:val="none" w:sz="0" w:space="0" w:color="auto"/>
            <w:left w:val="none" w:sz="0" w:space="0" w:color="auto"/>
            <w:bottom w:val="none" w:sz="0" w:space="0" w:color="auto"/>
            <w:right w:val="none" w:sz="0" w:space="0" w:color="auto"/>
          </w:divBdr>
        </w:div>
        <w:div w:id="1299454905">
          <w:marLeft w:val="0"/>
          <w:marRight w:val="0"/>
          <w:marTop w:val="0"/>
          <w:marBottom w:val="0"/>
          <w:divBdr>
            <w:top w:val="none" w:sz="0" w:space="0" w:color="auto"/>
            <w:left w:val="none" w:sz="0" w:space="0" w:color="auto"/>
            <w:bottom w:val="none" w:sz="0" w:space="0" w:color="auto"/>
            <w:right w:val="none" w:sz="0" w:space="0" w:color="auto"/>
          </w:divBdr>
        </w:div>
        <w:div w:id="1582568202">
          <w:marLeft w:val="0"/>
          <w:marRight w:val="0"/>
          <w:marTop w:val="0"/>
          <w:marBottom w:val="0"/>
          <w:divBdr>
            <w:top w:val="none" w:sz="0" w:space="0" w:color="auto"/>
            <w:left w:val="none" w:sz="0" w:space="0" w:color="auto"/>
            <w:bottom w:val="none" w:sz="0" w:space="0" w:color="auto"/>
            <w:right w:val="none" w:sz="0" w:space="0" w:color="auto"/>
          </w:divBdr>
        </w:div>
        <w:div w:id="2052415558">
          <w:marLeft w:val="0"/>
          <w:marRight w:val="0"/>
          <w:marTop w:val="0"/>
          <w:marBottom w:val="0"/>
          <w:divBdr>
            <w:top w:val="none" w:sz="0" w:space="0" w:color="auto"/>
            <w:left w:val="none" w:sz="0" w:space="0" w:color="auto"/>
            <w:bottom w:val="none" w:sz="0" w:space="0" w:color="auto"/>
            <w:right w:val="none" w:sz="0" w:space="0" w:color="auto"/>
          </w:divBdr>
        </w:div>
        <w:div w:id="2070692728">
          <w:marLeft w:val="0"/>
          <w:marRight w:val="0"/>
          <w:marTop w:val="0"/>
          <w:marBottom w:val="0"/>
          <w:divBdr>
            <w:top w:val="none" w:sz="0" w:space="0" w:color="auto"/>
            <w:left w:val="none" w:sz="0" w:space="0" w:color="auto"/>
            <w:bottom w:val="none" w:sz="0" w:space="0" w:color="auto"/>
            <w:right w:val="none" w:sz="0" w:space="0" w:color="auto"/>
          </w:divBdr>
        </w:div>
      </w:divsChild>
    </w:div>
    <w:div w:id="796994656">
      <w:bodyDiv w:val="1"/>
      <w:marLeft w:val="0"/>
      <w:marRight w:val="0"/>
      <w:marTop w:val="0"/>
      <w:marBottom w:val="0"/>
      <w:divBdr>
        <w:top w:val="none" w:sz="0" w:space="0" w:color="auto"/>
        <w:left w:val="none" w:sz="0" w:space="0" w:color="auto"/>
        <w:bottom w:val="none" w:sz="0" w:space="0" w:color="auto"/>
        <w:right w:val="none" w:sz="0" w:space="0" w:color="auto"/>
      </w:divBdr>
      <w:divsChild>
        <w:div w:id="420569907">
          <w:marLeft w:val="0"/>
          <w:marRight w:val="0"/>
          <w:marTop w:val="0"/>
          <w:marBottom w:val="0"/>
          <w:divBdr>
            <w:top w:val="none" w:sz="0" w:space="0" w:color="auto"/>
            <w:left w:val="none" w:sz="0" w:space="0" w:color="auto"/>
            <w:bottom w:val="none" w:sz="0" w:space="0" w:color="auto"/>
            <w:right w:val="none" w:sz="0" w:space="0" w:color="auto"/>
          </w:divBdr>
          <w:divsChild>
            <w:div w:id="847449807">
              <w:marLeft w:val="0"/>
              <w:marRight w:val="0"/>
              <w:marTop w:val="0"/>
              <w:marBottom w:val="0"/>
              <w:divBdr>
                <w:top w:val="none" w:sz="0" w:space="0" w:color="auto"/>
                <w:left w:val="none" w:sz="0" w:space="0" w:color="auto"/>
                <w:bottom w:val="none" w:sz="0" w:space="0" w:color="auto"/>
                <w:right w:val="none" w:sz="0" w:space="0" w:color="auto"/>
              </w:divBdr>
              <w:divsChild>
                <w:div w:id="12656835">
                  <w:marLeft w:val="0"/>
                  <w:marRight w:val="0"/>
                  <w:marTop w:val="0"/>
                  <w:marBottom w:val="0"/>
                  <w:divBdr>
                    <w:top w:val="none" w:sz="0" w:space="0" w:color="auto"/>
                    <w:left w:val="none" w:sz="0" w:space="0" w:color="auto"/>
                    <w:bottom w:val="none" w:sz="0" w:space="0" w:color="auto"/>
                    <w:right w:val="none" w:sz="0" w:space="0" w:color="auto"/>
                  </w:divBdr>
                </w:div>
                <w:div w:id="42601237">
                  <w:marLeft w:val="0"/>
                  <w:marRight w:val="0"/>
                  <w:marTop w:val="0"/>
                  <w:marBottom w:val="0"/>
                  <w:divBdr>
                    <w:top w:val="none" w:sz="0" w:space="0" w:color="auto"/>
                    <w:left w:val="none" w:sz="0" w:space="0" w:color="auto"/>
                    <w:bottom w:val="none" w:sz="0" w:space="0" w:color="auto"/>
                    <w:right w:val="none" w:sz="0" w:space="0" w:color="auto"/>
                  </w:divBdr>
                </w:div>
                <w:div w:id="63184598">
                  <w:marLeft w:val="0"/>
                  <w:marRight w:val="0"/>
                  <w:marTop w:val="0"/>
                  <w:marBottom w:val="0"/>
                  <w:divBdr>
                    <w:top w:val="none" w:sz="0" w:space="0" w:color="auto"/>
                    <w:left w:val="none" w:sz="0" w:space="0" w:color="auto"/>
                    <w:bottom w:val="none" w:sz="0" w:space="0" w:color="auto"/>
                    <w:right w:val="none" w:sz="0" w:space="0" w:color="auto"/>
                  </w:divBdr>
                </w:div>
                <w:div w:id="86508117">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70073667">
                  <w:marLeft w:val="0"/>
                  <w:marRight w:val="0"/>
                  <w:marTop w:val="0"/>
                  <w:marBottom w:val="0"/>
                  <w:divBdr>
                    <w:top w:val="none" w:sz="0" w:space="0" w:color="auto"/>
                    <w:left w:val="none" w:sz="0" w:space="0" w:color="auto"/>
                    <w:bottom w:val="none" w:sz="0" w:space="0" w:color="auto"/>
                    <w:right w:val="none" w:sz="0" w:space="0" w:color="auto"/>
                  </w:divBdr>
                </w:div>
                <w:div w:id="180820510">
                  <w:marLeft w:val="0"/>
                  <w:marRight w:val="0"/>
                  <w:marTop w:val="0"/>
                  <w:marBottom w:val="0"/>
                  <w:divBdr>
                    <w:top w:val="none" w:sz="0" w:space="0" w:color="auto"/>
                    <w:left w:val="none" w:sz="0" w:space="0" w:color="auto"/>
                    <w:bottom w:val="none" w:sz="0" w:space="0" w:color="auto"/>
                    <w:right w:val="none" w:sz="0" w:space="0" w:color="auto"/>
                  </w:divBdr>
                </w:div>
                <w:div w:id="186988698">
                  <w:marLeft w:val="0"/>
                  <w:marRight w:val="0"/>
                  <w:marTop w:val="0"/>
                  <w:marBottom w:val="0"/>
                  <w:divBdr>
                    <w:top w:val="none" w:sz="0" w:space="0" w:color="auto"/>
                    <w:left w:val="none" w:sz="0" w:space="0" w:color="auto"/>
                    <w:bottom w:val="none" w:sz="0" w:space="0" w:color="auto"/>
                    <w:right w:val="none" w:sz="0" w:space="0" w:color="auto"/>
                  </w:divBdr>
                </w:div>
                <w:div w:id="218832615">
                  <w:marLeft w:val="0"/>
                  <w:marRight w:val="0"/>
                  <w:marTop w:val="0"/>
                  <w:marBottom w:val="0"/>
                  <w:divBdr>
                    <w:top w:val="none" w:sz="0" w:space="0" w:color="auto"/>
                    <w:left w:val="none" w:sz="0" w:space="0" w:color="auto"/>
                    <w:bottom w:val="none" w:sz="0" w:space="0" w:color="auto"/>
                    <w:right w:val="none" w:sz="0" w:space="0" w:color="auto"/>
                  </w:divBdr>
                </w:div>
                <w:div w:id="221793328">
                  <w:marLeft w:val="0"/>
                  <w:marRight w:val="0"/>
                  <w:marTop w:val="0"/>
                  <w:marBottom w:val="0"/>
                  <w:divBdr>
                    <w:top w:val="none" w:sz="0" w:space="0" w:color="auto"/>
                    <w:left w:val="none" w:sz="0" w:space="0" w:color="auto"/>
                    <w:bottom w:val="none" w:sz="0" w:space="0" w:color="auto"/>
                    <w:right w:val="none" w:sz="0" w:space="0" w:color="auto"/>
                  </w:divBdr>
                </w:div>
                <w:div w:id="233323646">
                  <w:marLeft w:val="0"/>
                  <w:marRight w:val="0"/>
                  <w:marTop w:val="0"/>
                  <w:marBottom w:val="0"/>
                  <w:divBdr>
                    <w:top w:val="none" w:sz="0" w:space="0" w:color="auto"/>
                    <w:left w:val="none" w:sz="0" w:space="0" w:color="auto"/>
                    <w:bottom w:val="none" w:sz="0" w:space="0" w:color="auto"/>
                    <w:right w:val="none" w:sz="0" w:space="0" w:color="auto"/>
                  </w:divBdr>
                </w:div>
                <w:div w:id="272522440">
                  <w:marLeft w:val="0"/>
                  <w:marRight w:val="0"/>
                  <w:marTop w:val="0"/>
                  <w:marBottom w:val="0"/>
                  <w:divBdr>
                    <w:top w:val="none" w:sz="0" w:space="0" w:color="auto"/>
                    <w:left w:val="none" w:sz="0" w:space="0" w:color="auto"/>
                    <w:bottom w:val="none" w:sz="0" w:space="0" w:color="auto"/>
                    <w:right w:val="none" w:sz="0" w:space="0" w:color="auto"/>
                  </w:divBdr>
                </w:div>
                <w:div w:id="313996842">
                  <w:marLeft w:val="0"/>
                  <w:marRight w:val="0"/>
                  <w:marTop w:val="0"/>
                  <w:marBottom w:val="0"/>
                  <w:divBdr>
                    <w:top w:val="none" w:sz="0" w:space="0" w:color="auto"/>
                    <w:left w:val="none" w:sz="0" w:space="0" w:color="auto"/>
                    <w:bottom w:val="none" w:sz="0" w:space="0" w:color="auto"/>
                    <w:right w:val="none" w:sz="0" w:space="0" w:color="auto"/>
                  </w:divBdr>
                </w:div>
                <w:div w:id="356547756">
                  <w:marLeft w:val="0"/>
                  <w:marRight w:val="0"/>
                  <w:marTop w:val="0"/>
                  <w:marBottom w:val="0"/>
                  <w:divBdr>
                    <w:top w:val="none" w:sz="0" w:space="0" w:color="auto"/>
                    <w:left w:val="none" w:sz="0" w:space="0" w:color="auto"/>
                    <w:bottom w:val="none" w:sz="0" w:space="0" w:color="auto"/>
                    <w:right w:val="none" w:sz="0" w:space="0" w:color="auto"/>
                  </w:divBdr>
                </w:div>
                <w:div w:id="395475991">
                  <w:marLeft w:val="0"/>
                  <w:marRight w:val="0"/>
                  <w:marTop w:val="0"/>
                  <w:marBottom w:val="0"/>
                  <w:divBdr>
                    <w:top w:val="none" w:sz="0" w:space="0" w:color="auto"/>
                    <w:left w:val="none" w:sz="0" w:space="0" w:color="auto"/>
                    <w:bottom w:val="none" w:sz="0" w:space="0" w:color="auto"/>
                    <w:right w:val="none" w:sz="0" w:space="0" w:color="auto"/>
                  </w:divBdr>
                </w:div>
                <w:div w:id="436953377">
                  <w:marLeft w:val="0"/>
                  <w:marRight w:val="0"/>
                  <w:marTop w:val="0"/>
                  <w:marBottom w:val="0"/>
                  <w:divBdr>
                    <w:top w:val="none" w:sz="0" w:space="0" w:color="auto"/>
                    <w:left w:val="none" w:sz="0" w:space="0" w:color="auto"/>
                    <w:bottom w:val="none" w:sz="0" w:space="0" w:color="auto"/>
                    <w:right w:val="none" w:sz="0" w:space="0" w:color="auto"/>
                  </w:divBdr>
                </w:div>
                <w:div w:id="485828942">
                  <w:marLeft w:val="0"/>
                  <w:marRight w:val="0"/>
                  <w:marTop w:val="0"/>
                  <w:marBottom w:val="0"/>
                  <w:divBdr>
                    <w:top w:val="none" w:sz="0" w:space="0" w:color="auto"/>
                    <w:left w:val="none" w:sz="0" w:space="0" w:color="auto"/>
                    <w:bottom w:val="none" w:sz="0" w:space="0" w:color="auto"/>
                    <w:right w:val="none" w:sz="0" w:space="0" w:color="auto"/>
                  </w:divBdr>
                </w:div>
                <w:div w:id="526456116">
                  <w:marLeft w:val="0"/>
                  <w:marRight w:val="0"/>
                  <w:marTop w:val="0"/>
                  <w:marBottom w:val="0"/>
                  <w:divBdr>
                    <w:top w:val="none" w:sz="0" w:space="0" w:color="auto"/>
                    <w:left w:val="none" w:sz="0" w:space="0" w:color="auto"/>
                    <w:bottom w:val="none" w:sz="0" w:space="0" w:color="auto"/>
                    <w:right w:val="none" w:sz="0" w:space="0" w:color="auto"/>
                  </w:divBdr>
                </w:div>
                <w:div w:id="544416261">
                  <w:marLeft w:val="0"/>
                  <w:marRight w:val="0"/>
                  <w:marTop w:val="0"/>
                  <w:marBottom w:val="0"/>
                  <w:divBdr>
                    <w:top w:val="none" w:sz="0" w:space="0" w:color="auto"/>
                    <w:left w:val="none" w:sz="0" w:space="0" w:color="auto"/>
                    <w:bottom w:val="none" w:sz="0" w:space="0" w:color="auto"/>
                    <w:right w:val="none" w:sz="0" w:space="0" w:color="auto"/>
                  </w:divBdr>
                </w:div>
                <w:div w:id="596640697">
                  <w:marLeft w:val="0"/>
                  <w:marRight w:val="0"/>
                  <w:marTop w:val="0"/>
                  <w:marBottom w:val="0"/>
                  <w:divBdr>
                    <w:top w:val="none" w:sz="0" w:space="0" w:color="auto"/>
                    <w:left w:val="none" w:sz="0" w:space="0" w:color="auto"/>
                    <w:bottom w:val="none" w:sz="0" w:space="0" w:color="auto"/>
                    <w:right w:val="none" w:sz="0" w:space="0" w:color="auto"/>
                  </w:divBdr>
                </w:div>
                <w:div w:id="616450882">
                  <w:marLeft w:val="0"/>
                  <w:marRight w:val="0"/>
                  <w:marTop w:val="0"/>
                  <w:marBottom w:val="0"/>
                  <w:divBdr>
                    <w:top w:val="none" w:sz="0" w:space="0" w:color="auto"/>
                    <w:left w:val="none" w:sz="0" w:space="0" w:color="auto"/>
                    <w:bottom w:val="none" w:sz="0" w:space="0" w:color="auto"/>
                    <w:right w:val="none" w:sz="0" w:space="0" w:color="auto"/>
                  </w:divBdr>
                </w:div>
                <w:div w:id="630794541">
                  <w:marLeft w:val="0"/>
                  <w:marRight w:val="0"/>
                  <w:marTop w:val="0"/>
                  <w:marBottom w:val="0"/>
                  <w:divBdr>
                    <w:top w:val="none" w:sz="0" w:space="0" w:color="auto"/>
                    <w:left w:val="none" w:sz="0" w:space="0" w:color="auto"/>
                    <w:bottom w:val="none" w:sz="0" w:space="0" w:color="auto"/>
                    <w:right w:val="none" w:sz="0" w:space="0" w:color="auto"/>
                  </w:divBdr>
                </w:div>
                <w:div w:id="653526807">
                  <w:marLeft w:val="0"/>
                  <w:marRight w:val="0"/>
                  <w:marTop w:val="0"/>
                  <w:marBottom w:val="0"/>
                  <w:divBdr>
                    <w:top w:val="none" w:sz="0" w:space="0" w:color="auto"/>
                    <w:left w:val="none" w:sz="0" w:space="0" w:color="auto"/>
                    <w:bottom w:val="none" w:sz="0" w:space="0" w:color="auto"/>
                    <w:right w:val="none" w:sz="0" w:space="0" w:color="auto"/>
                  </w:divBdr>
                </w:div>
                <w:div w:id="677537445">
                  <w:marLeft w:val="0"/>
                  <w:marRight w:val="0"/>
                  <w:marTop w:val="0"/>
                  <w:marBottom w:val="0"/>
                  <w:divBdr>
                    <w:top w:val="none" w:sz="0" w:space="0" w:color="auto"/>
                    <w:left w:val="none" w:sz="0" w:space="0" w:color="auto"/>
                    <w:bottom w:val="none" w:sz="0" w:space="0" w:color="auto"/>
                    <w:right w:val="none" w:sz="0" w:space="0" w:color="auto"/>
                  </w:divBdr>
                </w:div>
                <w:div w:id="682975054">
                  <w:marLeft w:val="0"/>
                  <w:marRight w:val="0"/>
                  <w:marTop w:val="0"/>
                  <w:marBottom w:val="0"/>
                  <w:divBdr>
                    <w:top w:val="none" w:sz="0" w:space="0" w:color="auto"/>
                    <w:left w:val="none" w:sz="0" w:space="0" w:color="auto"/>
                    <w:bottom w:val="none" w:sz="0" w:space="0" w:color="auto"/>
                    <w:right w:val="none" w:sz="0" w:space="0" w:color="auto"/>
                  </w:divBdr>
                </w:div>
                <w:div w:id="702750933">
                  <w:marLeft w:val="0"/>
                  <w:marRight w:val="0"/>
                  <w:marTop w:val="0"/>
                  <w:marBottom w:val="0"/>
                  <w:divBdr>
                    <w:top w:val="none" w:sz="0" w:space="0" w:color="auto"/>
                    <w:left w:val="none" w:sz="0" w:space="0" w:color="auto"/>
                    <w:bottom w:val="none" w:sz="0" w:space="0" w:color="auto"/>
                    <w:right w:val="none" w:sz="0" w:space="0" w:color="auto"/>
                  </w:divBdr>
                </w:div>
                <w:div w:id="716391137">
                  <w:marLeft w:val="0"/>
                  <w:marRight w:val="0"/>
                  <w:marTop w:val="0"/>
                  <w:marBottom w:val="0"/>
                  <w:divBdr>
                    <w:top w:val="none" w:sz="0" w:space="0" w:color="auto"/>
                    <w:left w:val="none" w:sz="0" w:space="0" w:color="auto"/>
                    <w:bottom w:val="none" w:sz="0" w:space="0" w:color="auto"/>
                    <w:right w:val="none" w:sz="0" w:space="0" w:color="auto"/>
                  </w:divBdr>
                </w:div>
                <w:div w:id="724136621">
                  <w:marLeft w:val="0"/>
                  <w:marRight w:val="0"/>
                  <w:marTop w:val="0"/>
                  <w:marBottom w:val="0"/>
                  <w:divBdr>
                    <w:top w:val="none" w:sz="0" w:space="0" w:color="auto"/>
                    <w:left w:val="none" w:sz="0" w:space="0" w:color="auto"/>
                    <w:bottom w:val="none" w:sz="0" w:space="0" w:color="auto"/>
                    <w:right w:val="none" w:sz="0" w:space="0" w:color="auto"/>
                  </w:divBdr>
                </w:div>
                <w:div w:id="757139098">
                  <w:marLeft w:val="0"/>
                  <w:marRight w:val="0"/>
                  <w:marTop w:val="0"/>
                  <w:marBottom w:val="0"/>
                  <w:divBdr>
                    <w:top w:val="none" w:sz="0" w:space="0" w:color="auto"/>
                    <w:left w:val="none" w:sz="0" w:space="0" w:color="auto"/>
                    <w:bottom w:val="none" w:sz="0" w:space="0" w:color="auto"/>
                    <w:right w:val="none" w:sz="0" w:space="0" w:color="auto"/>
                  </w:divBdr>
                </w:div>
                <w:div w:id="836072131">
                  <w:marLeft w:val="0"/>
                  <w:marRight w:val="0"/>
                  <w:marTop w:val="0"/>
                  <w:marBottom w:val="0"/>
                  <w:divBdr>
                    <w:top w:val="none" w:sz="0" w:space="0" w:color="auto"/>
                    <w:left w:val="none" w:sz="0" w:space="0" w:color="auto"/>
                    <w:bottom w:val="none" w:sz="0" w:space="0" w:color="auto"/>
                    <w:right w:val="none" w:sz="0" w:space="0" w:color="auto"/>
                  </w:divBdr>
                </w:div>
                <w:div w:id="863402274">
                  <w:marLeft w:val="0"/>
                  <w:marRight w:val="0"/>
                  <w:marTop w:val="0"/>
                  <w:marBottom w:val="0"/>
                  <w:divBdr>
                    <w:top w:val="none" w:sz="0" w:space="0" w:color="auto"/>
                    <w:left w:val="none" w:sz="0" w:space="0" w:color="auto"/>
                    <w:bottom w:val="none" w:sz="0" w:space="0" w:color="auto"/>
                    <w:right w:val="none" w:sz="0" w:space="0" w:color="auto"/>
                  </w:divBdr>
                </w:div>
                <w:div w:id="869488404">
                  <w:marLeft w:val="0"/>
                  <w:marRight w:val="0"/>
                  <w:marTop w:val="0"/>
                  <w:marBottom w:val="0"/>
                  <w:divBdr>
                    <w:top w:val="none" w:sz="0" w:space="0" w:color="auto"/>
                    <w:left w:val="none" w:sz="0" w:space="0" w:color="auto"/>
                    <w:bottom w:val="none" w:sz="0" w:space="0" w:color="auto"/>
                    <w:right w:val="none" w:sz="0" w:space="0" w:color="auto"/>
                  </w:divBdr>
                </w:div>
                <w:div w:id="892275900">
                  <w:marLeft w:val="0"/>
                  <w:marRight w:val="0"/>
                  <w:marTop w:val="0"/>
                  <w:marBottom w:val="0"/>
                  <w:divBdr>
                    <w:top w:val="none" w:sz="0" w:space="0" w:color="auto"/>
                    <w:left w:val="none" w:sz="0" w:space="0" w:color="auto"/>
                    <w:bottom w:val="none" w:sz="0" w:space="0" w:color="auto"/>
                    <w:right w:val="none" w:sz="0" w:space="0" w:color="auto"/>
                  </w:divBdr>
                </w:div>
                <w:div w:id="929660420">
                  <w:marLeft w:val="0"/>
                  <w:marRight w:val="0"/>
                  <w:marTop w:val="0"/>
                  <w:marBottom w:val="0"/>
                  <w:divBdr>
                    <w:top w:val="none" w:sz="0" w:space="0" w:color="auto"/>
                    <w:left w:val="none" w:sz="0" w:space="0" w:color="auto"/>
                    <w:bottom w:val="none" w:sz="0" w:space="0" w:color="auto"/>
                    <w:right w:val="none" w:sz="0" w:space="0" w:color="auto"/>
                  </w:divBdr>
                </w:div>
                <w:div w:id="952174693">
                  <w:marLeft w:val="0"/>
                  <w:marRight w:val="0"/>
                  <w:marTop w:val="0"/>
                  <w:marBottom w:val="0"/>
                  <w:divBdr>
                    <w:top w:val="none" w:sz="0" w:space="0" w:color="auto"/>
                    <w:left w:val="none" w:sz="0" w:space="0" w:color="auto"/>
                    <w:bottom w:val="none" w:sz="0" w:space="0" w:color="auto"/>
                    <w:right w:val="none" w:sz="0" w:space="0" w:color="auto"/>
                  </w:divBdr>
                </w:div>
                <w:div w:id="956957399">
                  <w:marLeft w:val="0"/>
                  <w:marRight w:val="0"/>
                  <w:marTop w:val="0"/>
                  <w:marBottom w:val="0"/>
                  <w:divBdr>
                    <w:top w:val="none" w:sz="0" w:space="0" w:color="auto"/>
                    <w:left w:val="none" w:sz="0" w:space="0" w:color="auto"/>
                    <w:bottom w:val="none" w:sz="0" w:space="0" w:color="auto"/>
                    <w:right w:val="none" w:sz="0" w:space="0" w:color="auto"/>
                  </w:divBdr>
                </w:div>
                <w:div w:id="995377685">
                  <w:marLeft w:val="0"/>
                  <w:marRight w:val="0"/>
                  <w:marTop w:val="0"/>
                  <w:marBottom w:val="0"/>
                  <w:divBdr>
                    <w:top w:val="none" w:sz="0" w:space="0" w:color="auto"/>
                    <w:left w:val="none" w:sz="0" w:space="0" w:color="auto"/>
                    <w:bottom w:val="none" w:sz="0" w:space="0" w:color="auto"/>
                    <w:right w:val="none" w:sz="0" w:space="0" w:color="auto"/>
                  </w:divBdr>
                </w:div>
                <w:div w:id="996113809">
                  <w:marLeft w:val="0"/>
                  <w:marRight w:val="0"/>
                  <w:marTop w:val="0"/>
                  <w:marBottom w:val="0"/>
                  <w:divBdr>
                    <w:top w:val="none" w:sz="0" w:space="0" w:color="auto"/>
                    <w:left w:val="none" w:sz="0" w:space="0" w:color="auto"/>
                    <w:bottom w:val="none" w:sz="0" w:space="0" w:color="auto"/>
                    <w:right w:val="none" w:sz="0" w:space="0" w:color="auto"/>
                  </w:divBdr>
                </w:div>
                <w:div w:id="1054738101">
                  <w:marLeft w:val="0"/>
                  <w:marRight w:val="0"/>
                  <w:marTop w:val="0"/>
                  <w:marBottom w:val="0"/>
                  <w:divBdr>
                    <w:top w:val="none" w:sz="0" w:space="0" w:color="auto"/>
                    <w:left w:val="none" w:sz="0" w:space="0" w:color="auto"/>
                    <w:bottom w:val="none" w:sz="0" w:space="0" w:color="auto"/>
                    <w:right w:val="none" w:sz="0" w:space="0" w:color="auto"/>
                  </w:divBdr>
                </w:div>
                <w:div w:id="1073504276">
                  <w:marLeft w:val="0"/>
                  <w:marRight w:val="0"/>
                  <w:marTop w:val="0"/>
                  <w:marBottom w:val="0"/>
                  <w:divBdr>
                    <w:top w:val="none" w:sz="0" w:space="0" w:color="auto"/>
                    <w:left w:val="none" w:sz="0" w:space="0" w:color="auto"/>
                    <w:bottom w:val="none" w:sz="0" w:space="0" w:color="auto"/>
                    <w:right w:val="none" w:sz="0" w:space="0" w:color="auto"/>
                  </w:divBdr>
                </w:div>
                <w:div w:id="1130054914">
                  <w:marLeft w:val="0"/>
                  <w:marRight w:val="0"/>
                  <w:marTop w:val="0"/>
                  <w:marBottom w:val="0"/>
                  <w:divBdr>
                    <w:top w:val="none" w:sz="0" w:space="0" w:color="auto"/>
                    <w:left w:val="none" w:sz="0" w:space="0" w:color="auto"/>
                    <w:bottom w:val="none" w:sz="0" w:space="0" w:color="auto"/>
                    <w:right w:val="none" w:sz="0" w:space="0" w:color="auto"/>
                  </w:divBdr>
                </w:div>
                <w:div w:id="1139490387">
                  <w:marLeft w:val="0"/>
                  <w:marRight w:val="0"/>
                  <w:marTop w:val="0"/>
                  <w:marBottom w:val="0"/>
                  <w:divBdr>
                    <w:top w:val="none" w:sz="0" w:space="0" w:color="auto"/>
                    <w:left w:val="none" w:sz="0" w:space="0" w:color="auto"/>
                    <w:bottom w:val="none" w:sz="0" w:space="0" w:color="auto"/>
                    <w:right w:val="none" w:sz="0" w:space="0" w:color="auto"/>
                  </w:divBdr>
                </w:div>
                <w:div w:id="1184594938">
                  <w:marLeft w:val="0"/>
                  <w:marRight w:val="0"/>
                  <w:marTop w:val="0"/>
                  <w:marBottom w:val="0"/>
                  <w:divBdr>
                    <w:top w:val="none" w:sz="0" w:space="0" w:color="auto"/>
                    <w:left w:val="none" w:sz="0" w:space="0" w:color="auto"/>
                    <w:bottom w:val="none" w:sz="0" w:space="0" w:color="auto"/>
                    <w:right w:val="none" w:sz="0" w:space="0" w:color="auto"/>
                  </w:divBdr>
                </w:div>
                <w:div w:id="1228955604">
                  <w:marLeft w:val="0"/>
                  <w:marRight w:val="0"/>
                  <w:marTop w:val="0"/>
                  <w:marBottom w:val="0"/>
                  <w:divBdr>
                    <w:top w:val="none" w:sz="0" w:space="0" w:color="auto"/>
                    <w:left w:val="none" w:sz="0" w:space="0" w:color="auto"/>
                    <w:bottom w:val="none" w:sz="0" w:space="0" w:color="auto"/>
                    <w:right w:val="none" w:sz="0" w:space="0" w:color="auto"/>
                  </w:divBdr>
                </w:div>
                <w:div w:id="1261789961">
                  <w:marLeft w:val="0"/>
                  <w:marRight w:val="0"/>
                  <w:marTop w:val="0"/>
                  <w:marBottom w:val="0"/>
                  <w:divBdr>
                    <w:top w:val="none" w:sz="0" w:space="0" w:color="auto"/>
                    <w:left w:val="none" w:sz="0" w:space="0" w:color="auto"/>
                    <w:bottom w:val="none" w:sz="0" w:space="0" w:color="auto"/>
                    <w:right w:val="none" w:sz="0" w:space="0" w:color="auto"/>
                  </w:divBdr>
                </w:div>
                <w:div w:id="1297948065">
                  <w:marLeft w:val="0"/>
                  <w:marRight w:val="0"/>
                  <w:marTop w:val="0"/>
                  <w:marBottom w:val="0"/>
                  <w:divBdr>
                    <w:top w:val="none" w:sz="0" w:space="0" w:color="auto"/>
                    <w:left w:val="none" w:sz="0" w:space="0" w:color="auto"/>
                    <w:bottom w:val="none" w:sz="0" w:space="0" w:color="auto"/>
                    <w:right w:val="none" w:sz="0" w:space="0" w:color="auto"/>
                  </w:divBdr>
                </w:div>
                <w:div w:id="1362123640">
                  <w:marLeft w:val="0"/>
                  <w:marRight w:val="0"/>
                  <w:marTop w:val="0"/>
                  <w:marBottom w:val="0"/>
                  <w:divBdr>
                    <w:top w:val="none" w:sz="0" w:space="0" w:color="auto"/>
                    <w:left w:val="none" w:sz="0" w:space="0" w:color="auto"/>
                    <w:bottom w:val="none" w:sz="0" w:space="0" w:color="auto"/>
                    <w:right w:val="none" w:sz="0" w:space="0" w:color="auto"/>
                  </w:divBdr>
                </w:div>
                <w:div w:id="1402632472">
                  <w:marLeft w:val="0"/>
                  <w:marRight w:val="0"/>
                  <w:marTop w:val="0"/>
                  <w:marBottom w:val="0"/>
                  <w:divBdr>
                    <w:top w:val="none" w:sz="0" w:space="0" w:color="auto"/>
                    <w:left w:val="none" w:sz="0" w:space="0" w:color="auto"/>
                    <w:bottom w:val="none" w:sz="0" w:space="0" w:color="auto"/>
                    <w:right w:val="none" w:sz="0" w:space="0" w:color="auto"/>
                  </w:divBdr>
                </w:div>
                <w:div w:id="1403721669">
                  <w:marLeft w:val="0"/>
                  <w:marRight w:val="0"/>
                  <w:marTop w:val="0"/>
                  <w:marBottom w:val="0"/>
                  <w:divBdr>
                    <w:top w:val="none" w:sz="0" w:space="0" w:color="auto"/>
                    <w:left w:val="none" w:sz="0" w:space="0" w:color="auto"/>
                    <w:bottom w:val="none" w:sz="0" w:space="0" w:color="auto"/>
                    <w:right w:val="none" w:sz="0" w:space="0" w:color="auto"/>
                  </w:divBdr>
                </w:div>
                <w:div w:id="1404060818">
                  <w:marLeft w:val="0"/>
                  <w:marRight w:val="0"/>
                  <w:marTop w:val="0"/>
                  <w:marBottom w:val="0"/>
                  <w:divBdr>
                    <w:top w:val="none" w:sz="0" w:space="0" w:color="auto"/>
                    <w:left w:val="none" w:sz="0" w:space="0" w:color="auto"/>
                    <w:bottom w:val="none" w:sz="0" w:space="0" w:color="auto"/>
                    <w:right w:val="none" w:sz="0" w:space="0" w:color="auto"/>
                  </w:divBdr>
                </w:div>
                <w:div w:id="1495949646">
                  <w:marLeft w:val="0"/>
                  <w:marRight w:val="0"/>
                  <w:marTop w:val="0"/>
                  <w:marBottom w:val="0"/>
                  <w:divBdr>
                    <w:top w:val="none" w:sz="0" w:space="0" w:color="auto"/>
                    <w:left w:val="none" w:sz="0" w:space="0" w:color="auto"/>
                    <w:bottom w:val="none" w:sz="0" w:space="0" w:color="auto"/>
                    <w:right w:val="none" w:sz="0" w:space="0" w:color="auto"/>
                  </w:divBdr>
                </w:div>
                <w:div w:id="1569875579">
                  <w:marLeft w:val="0"/>
                  <w:marRight w:val="0"/>
                  <w:marTop w:val="0"/>
                  <w:marBottom w:val="0"/>
                  <w:divBdr>
                    <w:top w:val="none" w:sz="0" w:space="0" w:color="auto"/>
                    <w:left w:val="none" w:sz="0" w:space="0" w:color="auto"/>
                    <w:bottom w:val="none" w:sz="0" w:space="0" w:color="auto"/>
                    <w:right w:val="none" w:sz="0" w:space="0" w:color="auto"/>
                  </w:divBdr>
                </w:div>
                <w:div w:id="1600334029">
                  <w:marLeft w:val="0"/>
                  <w:marRight w:val="0"/>
                  <w:marTop w:val="0"/>
                  <w:marBottom w:val="0"/>
                  <w:divBdr>
                    <w:top w:val="none" w:sz="0" w:space="0" w:color="auto"/>
                    <w:left w:val="none" w:sz="0" w:space="0" w:color="auto"/>
                    <w:bottom w:val="none" w:sz="0" w:space="0" w:color="auto"/>
                    <w:right w:val="none" w:sz="0" w:space="0" w:color="auto"/>
                  </w:divBdr>
                </w:div>
                <w:div w:id="1618491441">
                  <w:marLeft w:val="0"/>
                  <w:marRight w:val="0"/>
                  <w:marTop w:val="0"/>
                  <w:marBottom w:val="0"/>
                  <w:divBdr>
                    <w:top w:val="none" w:sz="0" w:space="0" w:color="auto"/>
                    <w:left w:val="none" w:sz="0" w:space="0" w:color="auto"/>
                    <w:bottom w:val="none" w:sz="0" w:space="0" w:color="auto"/>
                    <w:right w:val="none" w:sz="0" w:space="0" w:color="auto"/>
                  </w:divBdr>
                </w:div>
                <w:div w:id="1644579977">
                  <w:marLeft w:val="0"/>
                  <w:marRight w:val="0"/>
                  <w:marTop w:val="0"/>
                  <w:marBottom w:val="0"/>
                  <w:divBdr>
                    <w:top w:val="none" w:sz="0" w:space="0" w:color="auto"/>
                    <w:left w:val="none" w:sz="0" w:space="0" w:color="auto"/>
                    <w:bottom w:val="none" w:sz="0" w:space="0" w:color="auto"/>
                    <w:right w:val="none" w:sz="0" w:space="0" w:color="auto"/>
                  </w:divBdr>
                </w:div>
                <w:div w:id="1652367971">
                  <w:marLeft w:val="0"/>
                  <w:marRight w:val="0"/>
                  <w:marTop w:val="0"/>
                  <w:marBottom w:val="0"/>
                  <w:divBdr>
                    <w:top w:val="none" w:sz="0" w:space="0" w:color="auto"/>
                    <w:left w:val="none" w:sz="0" w:space="0" w:color="auto"/>
                    <w:bottom w:val="none" w:sz="0" w:space="0" w:color="auto"/>
                    <w:right w:val="none" w:sz="0" w:space="0" w:color="auto"/>
                  </w:divBdr>
                </w:div>
                <w:div w:id="1688410317">
                  <w:marLeft w:val="0"/>
                  <w:marRight w:val="0"/>
                  <w:marTop w:val="0"/>
                  <w:marBottom w:val="0"/>
                  <w:divBdr>
                    <w:top w:val="none" w:sz="0" w:space="0" w:color="auto"/>
                    <w:left w:val="none" w:sz="0" w:space="0" w:color="auto"/>
                    <w:bottom w:val="none" w:sz="0" w:space="0" w:color="auto"/>
                    <w:right w:val="none" w:sz="0" w:space="0" w:color="auto"/>
                  </w:divBdr>
                </w:div>
                <w:div w:id="1743334729">
                  <w:marLeft w:val="0"/>
                  <w:marRight w:val="0"/>
                  <w:marTop w:val="0"/>
                  <w:marBottom w:val="0"/>
                  <w:divBdr>
                    <w:top w:val="none" w:sz="0" w:space="0" w:color="auto"/>
                    <w:left w:val="none" w:sz="0" w:space="0" w:color="auto"/>
                    <w:bottom w:val="none" w:sz="0" w:space="0" w:color="auto"/>
                    <w:right w:val="none" w:sz="0" w:space="0" w:color="auto"/>
                  </w:divBdr>
                </w:div>
                <w:div w:id="1876886426">
                  <w:marLeft w:val="0"/>
                  <w:marRight w:val="0"/>
                  <w:marTop w:val="0"/>
                  <w:marBottom w:val="0"/>
                  <w:divBdr>
                    <w:top w:val="none" w:sz="0" w:space="0" w:color="auto"/>
                    <w:left w:val="none" w:sz="0" w:space="0" w:color="auto"/>
                    <w:bottom w:val="none" w:sz="0" w:space="0" w:color="auto"/>
                    <w:right w:val="none" w:sz="0" w:space="0" w:color="auto"/>
                  </w:divBdr>
                </w:div>
                <w:div w:id="1877810353">
                  <w:marLeft w:val="0"/>
                  <w:marRight w:val="0"/>
                  <w:marTop w:val="0"/>
                  <w:marBottom w:val="0"/>
                  <w:divBdr>
                    <w:top w:val="none" w:sz="0" w:space="0" w:color="auto"/>
                    <w:left w:val="none" w:sz="0" w:space="0" w:color="auto"/>
                    <w:bottom w:val="none" w:sz="0" w:space="0" w:color="auto"/>
                    <w:right w:val="none" w:sz="0" w:space="0" w:color="auto"/>
                  </w:divBdr>
                </w:div>
                <w:div w:id="1925916739">
                  <w:marLeft w:val="0"/>
                  <w:marRight w:val="0"/>
                  <w:marTop w:val="0"/>
                  <w:marBottom w:val="0"/>
                  <w:divBdr>
                    <w:top w:val="none" w:sz="0" w:space="0" w:color="auto"/>
                    <w:left w:val="none" w:sz="0" w:space="0" w:color="auto"/>
                    <w:bottom w:val="none" w:sz="0" w:space="0" w:color="auto"/>
                    <w:right w:val="none" w:sz="0" w:space="0" w:color="auto"/>
                  </w:divBdr>
                </w:div>
                <w:div w:id="1971865111">
                  <w:marLeft w:val="0"/>
                  <w:marRight w:val="0"/>
                  <w:marTop w:val="0"/>
                  <w:marBottom w:val="0"/>
                  <w:divBdr>
                    <w:top w:val="none" w:sz="0" w:space="0" w:color="auto"/>
                    <w:left w:val="none" w:sz="0" w:space="0" w:color="auto"/>
                    <w:bottom w:val="none" w:sz="0" w:space="0" w:color="auto"/>
                    <w:right w:val="none" w:sz="0" w:space="0" w:color="auto"/>
                  </w:divBdr>
                </w:div>
                <w:div w:id="1998914929">
                  <w:marLeft w:val="0"/>
                  <w:marRight w:val="0"/>
                  <w:marTop w:val="0"/>
                  <w:marBottom w:val="0"/>
                  <w:divBdr>
                    <w:top w:val="none" w:sz="0" w:space="0" w:color="auto"/>
                    <w:left w:val="none" w:sz="0" w:space="0" w:color="auto"/>
                    <w:bottom w:val="none" w:sz="0" w:space="0" w:color="auto"/>
                    <w:right w:val="none" w:sz="0" w:space="0" w:color="auto"/>
                  </w:divBdr>
                </w:div>
                <w:div w:id="2026857936">
                  <w:marLeft w:val="0"/>
                  <w:marRight w:val="0"/>
                  <w:marTop w:val="0"/>
                  <w:marBottom w:val="0"/>
                  <w:divBdr>
                    <w:top w:val="none" w:sz="0" w:space="0" w:color="auto"/>
                    <w:left w:val="none" w:sz="0" w:space="0" w:color="auto"/>
                    <w:bottom w:val="none" w:sz="0" w:space="0" w:color="auto"/>
                    <w:right w:val="none" w:sz="0" w:space="0" w:color="auto"/>
                  </w:divBdr>
                </w:div>
                <w:div w:id="2030134352">
                  <w:marLeft w:val="0"/>
                  <w:marRight w:val="0"/>
                  <w:marTop w:val="0"/>
                  <w:marBottom w:val="0"/>
                  <w:divBdr>
                    <w:top w:val="none" w:sz="0" w:space="0" w:color="auto"/>
                    <w:left w:val="none" w:sz="0" w:space="0" w:color="auto"/>
                    <w:bottom w:val="none" w:sz="0" w:space="0" w:color="auto"/>
                    <w:right w:val="none" w:sz="0" w:space="0" w:color="auto"/>
                  </w:divBdr>
                </w:div>
                <w:div w:id="2046983924">
                  <w:marLeft w:val="0"/>
                  <w:marRight w:val="0"/>
                  <w:marTop w:val="0"/>
                  <w:marBottom w:val="0"/>
                  <w:divBdr>
                    <w:top w:val="none" w:sz="0" w:space="0" w:color="auto"/>
                    <w:left w:val="none" w:sz="0" w:space="0" w:color="auto"/>
                    <w:bottom w:val="none" w:sz="0" w:space="0" w:color="auto"/>
                    <w:right w:val="none" w:sz="0" w:space="0" w:color="auto"/>
                  </w:divBdr>
                </w:div>
                <w:div w:id="2054227710">
                  <w:marLeft w:val="0"/>
                  <w:marRight w:val="0"/>
                  <w:marTop w:val="0"/>
                  <w:marBottom w:val="0"/>
                  <w:divBdr>
                    <w:top w:val="none" w:sz="0" w:space="0" w:color="auto"/>
                    <w:left w:val="none" w:sz="0" w:space="0" w:color="auto"/>
                    <w:bottom w:val="none" w:sz="0" w:space="0" w:color="auto"/>
                    <w:right w:val="none" w:sz="0" w:space="0" w:color="auto"/>
                  </w:divBdr>
                </w:div>
                <w:div w:id="2083140615">
                  <w:marLeft w:val="0"/>
                  <w:marRight w:val="0"/>
                  <w:marTop w:val="0"/>
                  <w:marBottom w:val="0"/>
                  <w:divBdr>
                    <w:top w:val="none" w:sz="0" w:space="0" w:color="auto"/>
                    <w:left w:val="none" w:sz="0" w:space="0" w:color="auto"/>
                    <w:bottom w:val="none" w:sz="0" w:space="0" w:color="auto"/>
                    <w:right w:val="none" w:sz="0" w:space="0" w:color="auto"/>
                  </w:divBdr>
                </w:div>
                <w:div w:id="209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821">
          <w:marLeft w:val="0"/>
          <w:marRight w:val="0"/>
          <w:marTop w:val="0"/>
          <w:marBottom w:val="0"/>
          <w:divBdr>
            <w:top w:val="none" w:sz="0" w:space="0" w:color="auto"/>
            <w:left w:val="none" w:sz="0" w:space="0" w:color="auto"/>
            <w:bottom w:val="none" w:sz="0" w:space="0" w:color="auto"/>
            <w:right w:val="none" w:sz="0" w:space="0" w:color="auto"/>
          </w:divBdr>
          <w:divsChild>
            <w:div w:id="2014145513">
              <w:marLeft w:val="0"/>
              <w:marRight w:val="0"/>
              <w:marTop w:val="0"/>
              <w:marBottom w:val="0"/>
              <w:divBdr>
                <w:top w:val="none" w:sz="0" w:space="0" w:color="auto"/>
                <w:left w:val="none" w:sz="0" w:space="0" w:color="auto"/>
                <w:bottom w:val="none" w:sz="0" w:space="0" w:color="auto"/>
                <w:right w:val="none" w:sz="0" w:space="0" w:color="auto"/>
              </w:divBdr>
              <w:divsChild>
                <w:div w:id="26568093">
                  <w:marLeft w:val="0"/>
                  <w:marRight w:val="0"/>
                  <w:marTop w:val="0"/>
                  <w:marBottom w:val="0"/>
                  <w:divBdr>
                    <w:top w:val="none" w:sz="0" w:space="0" w:color="auto"/>
                    <w:left w:val="none" w:sz="0" w:space="0" w:color="auto"/>
                    <w:bottom w:val="none" w:sz="0" w:space="0" w:color="auto"/>
                    <w:right w:val="none" w:sz="0" w:space="0" w:color="auto"/>
                  </w:divBdr>
                </w:div>
                <w:div w:id="117262149">
                  <w:marLeft w:val="0"/>
                  <w:marRight w:val="0"/>
                  <w:marTop w:val="0"/>
                  <w:marBottom w:val="0"/>
                  <w:divBdr>
                    <w:top w:val="none" w:sz="0" w:space="0" w:color="auto"/>
                    <w:left w:val="none" w:sz="0" w:space="0" w:color="auto"/>
                    <w:bottom w:val="none" w:sz="0" w:space="0" w:color="auto"/>
                    <w:right w:val="none" w:sz="0" w:space="0" w:color="auto"/>
                  </w:divBdr>
                </w:div>
                <w:div w:id="126898653">
                  <w:marLeft w:val="0"/>
                  <w:marRight w:val="0"/>
                  <w:marTop w:val="0"/>
                  <w:marBottom w:val="0"/>
                  <w:divBdr>
                    <w:top w:val="none" w:sz="0" w:space="0" w:color="auto"/>
                    <w:left w:val="none" w:sz="0" w:space="0" w:color="auto"/>
                    <w:bottom w:val="none" w:sz="0" w:space="0" w:color="auto"/>
                    <w:right w:val="none" w:sz="0" w:space="0" w:color="auto"/>
                  </w:divBdr>
                </w:div>
                <w:div w:id="285353271">
                  <w:marLeft w:val="0"/>
                  <w:marRight w:val="0"/>
                  <w:marTop w:val="0"/>
                  <w:marBottom w:val="0"/>
                  <w:divBdr>
                    <w:top w:val="none" w:sz="0" w:space="0" w:color="auto"/>
                    <w:left w:val="none" w:sz="0" w:space="0" w:color="auto"/>
                    <w:bottom w:val="none" w:sz="0" w:space="0" w:color="auto"/>
                    <w:right w:val="none" w:sz="0" w:space="0" w:color="auto"/>
                  </w:divBdr>
                </w:div>
                <w:div w:id="391780327">
                  <w:marLeft w:val="0"/>
                  <w:marRight w:val="0"/>
                  <w:marTop w:val="0"/>
                  <w:marBottom w:val="0"/>
                  <w:divBdr>
                    <w:top w:val="none" w:sz="0" w:space="0" w:color="auto"/>
                    <w:left w:val="none" w:sz="0" w:space="0" w:color="auto"/>
                    <w:bottom w:val="none" w:sz="0" w:space="0" w:color="auto"/>
                    <w:right w:val="none" w:sz="0" w:space="0" w:color="auto"/>
                  </w:divBdr>
                </w:div>
                <w:div w:id="486022790">
                  <w:marLeft w:val="0"/>
                  <w:marRight w:val="0"/>
                  <w:marTop w:val="0"/>
                  <w:marBottom w:val="0"/>
                  <w:divBdr>
                    <w:top w:val="none" w:sz="0" w:space="0" w:color="auto"/>
                    <w:left w:val="none" w:sz="0" w:space="0" w:color="auto"/>
                    <w:bottom w:val="none" w:sz="0" w:space="0" w:color="auto"/>
                    <w:right w:val="none" w:sz="0" w:space="0" w:color="auto"/>
                  </w:divBdr>
                </w:div>
                <w:div w:id="696858651">
                  <w:marLeft w:val="0"/>
                  <w:marRight w:val="0"/>
                  <w:marTop w:val="0"/>
                  <w:marBottom w:val="0"/>
                  <w:divBdr>
                    <w:top w:val="none" w:sz="0" w:space="0" w:color="auto"/>
                    <w:left w:val="none" w:sz="0" w:space="0" w:color="auto"/>
                    <w:bottom w:val="none" w:sz="0" w:space="0" w:color="auto"/>
                    <w:right w:val="none" w:sz="0" w:space="0" w:color="auto"/>
                  </w:divBdr>
                </w:div>
                <w:div w:id="707608362">
                  <w:marLeft w:val="0"/>
                  <w:marRight w:val="0"/>
                  <w:marTop w:val="0"/>
                  <w:marBottom w:val="0"/>
                  <w:divBdr>
                    <w:top w:val="none" w:sz="0" w:space="0" w:color="auto"/>
                    <w:left w:val="none" w:sz="0" w:space="0" w:color="auto"/>
                    <w:bottom w:val="none" w:sz="0" w:space="0" w:color="auto"/>
                    <w:right w:val="none" w:sz="0" w:space="0" w:color="auto"/>
                  </w:divBdr>
                </w:div>
                <w:div w:id="777485037">
                  <w:marLeft w:val="0"/>
                  <w:marRight w:val="0"/>
                  <w:marTop w:val="0"/>
                  <w:marBottom w:val="0"/>
                  <w:divBdr>
                    <w:top w:val="none" w:sz="0" w:space="0" w:color="auto"/>
                    <w:left w:val="none" w:sz="0" w:space="0" w:color="auto"/>
                    <w:bottom w:val="none" w:sz="0" w:space="0" w:color="auto"/>
                    <w:right w:val="none" w:sz="0" w:space="0" w:color="auto"/>
                  </w:divBdr>
                </w:div>
                <w:div w:id="830487817">
                  <w:marLeft w:val="0"/>
                  <w:marRight w:val="0"/>
                  <w:marTop w:val="0"/>
                  <w:marBottom w:val="0"/>
                  <w:divBdr>
                    <w:top w:val="none" w:sz="0" w:space="0" w:color="auto"/>
                    <w:left w:val="none" w:sz="0" w:space="0" w:color="auto"/>
                    <w:bottom w:val="none" w:sz="0" w:space="0" w:color="auto"/>
                    <w:right w:val="none" w:sz="0" w:space="0" w:color="auto"/>
                  </w:divBdr>
                </w:div>
                <w:div w:id="847255978">
                  <w:marLeft w:val="0"/>
                  <w:marRight w:val="0"/>
                  <w:marTop w:val="0"/>
                  <w:marBottom w:val="0"/>
                  <w:divBdr>
                    <w:top w:val="none" w:sz="0" w:space="0" w:color="auto"/>
                    <w:left w:val="none" w:sz="0" w:space="0" w:color="auto"/>
                    <w:bottom w:val="none" w:sz="0" w:space="0" w:color="auto"/>
                    <w:right w:val="none" w:sz="0" w:space="0" w:color="auto"/>
                  </w:divBdr>
                </w:div>
                <w:div w:id="848371189">
                  <w:marLeft w:val="0"/>
                  <w:marRight w:val="0"/>
                  <w:marTop w:val="0"/>
                  <w:marBottom w:val="0"/>
                  <w:divBdr>
                    <w:top w:val="none" w:sz="0" w:space="0" w:color="auto"/>
                    <w:left w:val="none" w:sz="0" w:space="0" w:color="auto"/>
                    <w:bottom w:val="none" w:sz="0" w:space="0" w:color="auto"/>
                    <w:right w:val="none" w:sz="0" w:space="0" w:color="auto"/>
                  </w:divBdr>
                </w:div>
                <w:div w:id="900872333">
                  <w:marLeft w:val="0"/>
                  <w:marRight w:val="0"/>
                  <w:marTop w:val="0"/>
                  <w:marBottom w:val="0"/>
                  <w:divBdr>
                    <w:top w:val="none" w:sz="0" w:space="0" w:color="auto"/>
                    <w:left w:val="none" w:sz="0" w:space="0" w:color="auto"/>
                    <w:bottom w:val="none" w:sz="0" w:space="0" w:color="auto"/>
                    <w:right w:val="none" w:sz="0" w:space="0" w:color="auto"/>
                  </w:divBdr>
                </w:div>
                <w:div w:id="1039281382">
                  <w:marLeft w:val="0"/>
                  <w:marRight w:val="0"/>
                  <w:marTop w:val="0"/>
                  <w:marBottom w:val="0"/>
                  <w:divBdr>
                    <w:top w:val="none" w:sz="0" w:space="0" w:color="auto"/>
                    <w:left w:val="none" w:sz="0" w:space="0" w:color="auto"/>
                    <w:bottom w:val="none" w:sz="0" w:space="0" w:color="auto"/>
                    <w:right w:val="none" w:sz="0" w:space="0" w:color="auto"/>
                  </w:divBdr>
                </w:div>
                <w:div w:id="1187250446">
                  <w:marLeft w:val="0"/>
                  <w:marRight w:val="0"/>
                  <w:marTop w:val="0"/>
                  <w:marBottom w:val="0"/>
                  <w:divBdr>
                    <w:top w:val="none" w:sz="0" w:space="0" w:color="auto"/>
                    <w:left w:val="none" w:sz="0" w:space="0" w:color="auto"/>
                    <w:bottom w:val="none" w:sz="0" w:space="0" w:color="auto"/>
                    <w:right w:val="none" w:sz="0" w:space="0" w:color="auto"/>
                  </w:divBdr>
                </w:div>
                <w:div w:id="1334920908">
                  <w:marLeft w:val="0"/>
                  <w:marRight w:val="0"/>
                  <w:marTop w:val="0"/>
                  <w:marBottom w:val="0"/>
                  <w:divBdr>
                    <w:top w:val="none" w:sz="0" w:space="0" w:color="auto"/>
                    <w:left w:val="none" w:sz="0" w:space="0" w:color="auto"/>
                    <w:bottom w:val="none" w:sz="0" w:space="0" w:color="auto"/>
                    <w:right w:val="none" w:sz="0" w:space="0" w:color="auto"/>
                  </w:divBdr>
                </w:div>
                <w:div w:id="1350571854">
                  <w:marLeft w:val="0"/>
                  <w:marRight w:val="0"/>
                  <w:marTop w:val="0"/>
                  <w:marBottom w:val="0"/>
                  <w:divBdr>
                    <w:top w:val="none" w:sz="0" w:space="0" w:color="auto"/>
                    <w:left w:val="none" w:sz="0" w:space="0" w:color="auto"/>
                    <w:bottom w:val="none" w:sz="0" w:space="0" w:color="auto"/>
                    <w:right w:val="none" w:sz="0" w:space="0" w:color="auto"/>
                  </w:divBdr>
                </w:div>
                <w:div w:id="1594632325">
                  <w:marLeft w:val="0"/>
                  <w:marRight w:val="0"/>
                  <w:marTop w:val="0"/>
                  <w:marBottom w:val="0"/>
                  <w:divBdr>
                    <w:top w:val="none" w:sz="0" w:space="0" w:color="auto"/>
                    <w:left w:val="none" w:sz="0" w:space="0" w:color="auto"/>
                    <w:bottom w:val="none" w:sz="0" w:space="0" w:color="auto"/>
                    <w:right w:val="none" w:sz="0" w:space="0" w:color="auto"/>
                  </w:divBdr>
                </w:div>
                <w:div w:id="1664117996">
                  <w:marLeft w:val="0"/>
                  <w:marRight w:val="0"/>
                  <w:marTop w:val="0"/>
                  <w:marBottom w:val="0"/>
                  <w:divBdr>
                    <w:top w:val="none" w:sz="0" w:space="0" w:color="auto"/>
                    <w:left w:val="none" w:sz="0" w:space="0" w:color="auto"/>
                    <w:bottom w:val="none" w:sz="0" w:space="0" w:color="auto"/>
                    <w:right w:val="none" w:sz="0" w:space="0" w:color="auto"/>
                  </w:divBdr>
                </w:div>
                <w:div w:id="1978335613">
                  <w:marLeft w:val="0"/>
                  <w:marRight w:val="0"/>
                  <w:marTop w:val="0"/>
                  <w:marBottom w:val="0"/>
                  <w:divBdr>
                    <w:top w:val="none" w:sz="0" w:space="0" w:color="auto"/>
                    <w:left w:val="none" w:sz="0" w:space="0" w:color="auto"/>
                    <w:bottom w:val="none" w:sz="0" w:space="0" w:color="auto"/>
                    <w:right w:val="none" w:sz="0" w:space="0" w:color="auto"/>
                  </w:divBdr>
                </w:div>
                <w:div w:id="2067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7399">
      <w:bodyDiv w:val="1"/>
      <w:marLeft w:val="0"/>
      <w:marRight w:val="0"/>
      <w:marTop w:val="0"/>
      <w:marBottom w:val="0"/>
      <w:divBdr>
        <w:top w:val="none" w:sz="0" w:space="0" w:color="auto"/>
        <w:left w:val="none" w:sz="0" w:space="0" w:color="auto"/>
        <w:bottom w:val="none" w:sz="0" w:space="0" w:color="auto"/>
        <w:right w:val="none" w:sz="0" w:space="0" w:color="auto"/>
      </w:divBdr>
    </w:div>
    <w:div w:id="1204755597">
      <w:bodyDiv w:val="1"/>
      <w:marLeft w:val="0"/>
      <w:marRight w:val="0"/>
      <w:marTop w:val="0"/>
      <w:marBottom w:val="0"/>
      <w:divBdr>
        <w:top w:val="none" w:sz="0" w:space="0" w:color="auto"/>
        <w:left w:val="none" w:sz="0" w:space="0" w:color="auto"/>
        <w:bottom w:val="none" w:sz="0" w:space="0" w:color="auto"/>
        <w:right w:val="none" w:sz="0" w:space="0" w:color="auto"/>
      </w:divBdr>
    </w:div>
    <w:div w:id="1389114494">
      <w:bodyDiv w:val="1"/>
      <w:marLeft w:val="0"/>
      <w:marRight w:val="0"/>
      <w:marTop w:val="0"/>
      <w:marBottom w:val="0"/>
      <w:divBdr>
        <w:top w:val="none" w:sz="0" w:space="0" w:color="auto"/>
        <w:left w:val="none" w:sz="0" w:space="0" w:color="auto"/>
        <w:bottom w:val="none" w:sz="0" w:space="0" w:color="auto"/>
        <w:right w:val="none" w:sz="0" w:space="0" w:color="auto"/>
      </w:divBdr>
    </w:div>
    <w:div w:id="1853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soweb.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rben.Sprink@julius-kuehn.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web.org/wp-content/uploads/2018/11/17_08_30_EPSO_Synthetic-Biology_updated-Statemen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k.Hartung@julius-kueh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in.Metzlaff@epsomail.org"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F9CE-3B53-4462-980A-D7416E72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1613</Words>
  <Characters>9725</Characters>
  <Application>Microsoft Office Word</Application>
  <DocSecurity>4</DocSecurity>
  <Lines>81</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SCBD</Company>
  <LinksUpToDate>false</LinksUpToDate>
  <CharactersWithSpaces>11316</CharactersWithSpaces>
  <SharedDoc>false</SharedDoc>
  <HLinks>
    <vt:vector size="24" baseType="variant">
      <vt:variant>
        <vt:i4>6291460</vt:i4>
      </vt:variant>
      <vt:variant>
        <vt:i4>3</vt:i4>
      </vt:variant>
      <vt:variant>
        <vt:i4>0</vt:i4>
      </vt:variant>
      <vt:variant>
        <vt:i4>5</vt:i4>
      </vt:variant>
      <vt:variant>
        <vt:lpwstr>http://www.epsoweb.org/webfm_send/2329</vt:lpwstr>
      </vt:variant>
      <vt:variant>
        <vt:lpwstr/>
      </vt:variant>
      <vt:variant>
        <vt:i4>6291460</vt:i4>
      </vt:variant>
      <vt:variant>
        <vt:i4>0</vt:i4>
      </vt:variant>
      <vt:variant>
        <vt:i4>0</vt:i4>
      </vt:variant>
      <vt:variant>
        <vt:i4>5</vt:i4>
      </vt:variant>
      <vt:variant>
        <vt:lpwstr>http://www.epsoweb.org/webfm_send/2329</vt:lpwstr>
      </vt:variant>
      <vt:variant>
        <vt:lpwstr/>
      </vt:variant>
      <vt:variant>
        <vt:i4>5439489</vt:i4>
      </vt:variant>
      <vt:variant>
        <vt:i4>3</vt:i4>
      </vt:variant>
      <vt:variant>
        <vt:i4>0</vt:i4>
      </vt:variant>
      <vt:variant>
        <vt:i4>5</vt:i4>
      </vt:variant>
      <vt:variant>
        <vt:lpwstr>http://bch.cbd.int/managementcentre/edit/submission.shtml</vt:lpwstr>
      </vt:variant>
      <vt:variant>
        <vt:lpwstr/>
      </vt:variant>
      <vt:variant>
        <vt:i4>7602256</vt:i4>
      </vt:variant>
      <vt:variant>
        <vt:i4>0</vt:i4>
      </vt:variant>
      <vt:variant>
        <vt:i4>0</vt:i4>
      </vt:variant>
      <vt:variant>
        <vt:i4>5</vt:i4>
      </vt:variant>
      <vt:variant>
        <vt:lpwstr>mailto:synbio@cbd.int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Karin Metzlaff</cp:lastModifiedBy>
  <cp:revision>2</cp:revision>
  <cp:lastPrinted>2019-02-14T15:15:00Z</cp:lastPrinted>
  <dcterms:created xsi:type="dcterms:W3CDTF">2019-02-14T15:22:00Z</dcterms:created>
  <dcterms:modified xsi:type="dcterms:W3CDTF">2019-02-14T15:22:00Z</dcterms:modified>
</cp:coreProperties>
</file>