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6FDFC" w14:textId="759E47D6" w:rsidR="00593BC6" w:rsidRPr="004623FD" w:rsidRDefault="00593BC6" w:rsidP="00593BC6">
      <w:pPr>
        <w:pStyle w:val="Header"/>
        <w:jc w:val="center"/>
        <w:rPr>
          <w:b/>
          <w:caps/>
          <w:sz w:val="22"/>
          <w:szCs w:val="22"/>
        </w:rPr>
      </w:pPr>
      <w:r w:rsidRPr="004623FD">
        <w:rPr>
          <w:b/>
          <w:caps/>
          <w:sz w:val="22"/>
          <w:szCs w:val="22"/>
        </w:rPr>
        <w:t xml:space="preserve">template for </w:t>
      </w:r>
      <w:r w:rsidR="00054613" w:rsidRPr="004623FD">
        <w:rPr>
          <w:b/>
          <w:caps/>
          <w:sz w:val="22"/>
          <w:szCs w:val="22"/>
        </w:rPr>
        <w:t xml:space="preserve">Peer Review </w:t>
      </w:r>
      <w:r w:rsidRPr="004623FD">
        <w:rPr>
          <w:b/>
          <w:caps/>
          <w:sz w:val="22"/>
          <w:szCs w:val="22"/>
        </w:rPr>
        <w:t xml:space="preserve">comments </w:t>
      </w:r>
    </w:p>
    <w:p w14:paraId="26EA7AB3" w14:textId="4F3DFF5F" w:rsidR="00D97576" w:rsidRPr="004623FD" w:rsidRDefault="0032155A" w:rsidP="008173B6">
      <w:pPr>
        <w:pStyle w:val="Header"/>
        <w:jc w:val="center"/>
        <w:rPr>
          <w:b/>
          <w:caps/>
          <w:sz w:val="22"/>
          <w:szCs w:val="22"/>
        </w:rPr>
      </w:pPr>
      <w:r w:rsidRPr="004623FD">
        <w:rPr>
          <w:b/>
          <w:caps/>
          <w:sz w:val="22"/>
          <w:szCs w:val="22"/>
        </w:rPr>
        <w:t>Technical series on synthetic biology</w:t>
      </w:r>
    </w:p>
    <w:tbl>
      <w:tblPr>
        <w:tblpPr w:leftFromText="180" w:rightFromText="180" w:vertAnchor="page" w:horzAnchor="margin" w:tblpXSpec="center"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1E0" w:firstRow="1" w:lastRow="1" w:firstColumn="1" w:lastColumn="1" w:noHBand="0" w:noVBand="0"/>
      </w:tblPr>
      <w:tblGrid>
        <w:gridCol w:w="1044"/>
        <w:gridCol w:w="1271"/>
        <w:gridCol w:w="7873"/>
      </w:tblGrid>
      <w:tr w:rsidR="00593BC6" w:rsidRPr="004623FD" w14:paraId="7DBA9CF5" w14:textId="77777777" w:rsidTr="00A70601">
        <w:trPr>
          <w:cantSplit/>
          <w:trHeight w:val="233"/>
        </w:trPr>
        <w:tc>
          <w:tcPr>
            <w:tcW w:w="10188" w:type="dxa"/>
            <w:gridSpan w:val="3"/>
            <w:shd w:val="clear" w:color="auto" w:fill="C0C0C0"/>
          </w:tcPr>
          <w:p w14:paraId="0C71E9D1" w14:textId="55A2CD72" w:rsidR="00593BC6" w:rsidRPr="004623FD" w:rsidRDefault="00593BC6" w:rsidP="00EA105F">
            <w:pPr>
              <w:rPr>
                <w:b/>
                <w:sz w:val="22"/>
                <w:szCs w:val="22"/>
              </w:rPr>
            </w:pPr>
          </w:p>
          <w:p w14:paraId="0923A0AA" w14:textId="187ABFA6" w:rsidR="00593BC6" w:rsidRPr="004623FD" w:rsidRDefault="00593BC6" w:rsidP="00EA105F">
            <w:pPr>
              <w:rPr>
                <w:b/>
                <w:sz w:val="22"/>
                <w:szCs w:val="22"/>
              </w:rPr>
            </w:pPr>
            <w:r w:rsidRPr="004623FD">
              <w:rPr>
                <w:b/>
                <w:sz w:val="22"/>
                <w:szCs w:val="22"/>
              </w:rPr>
              <w:t>Contact information</w:t>
            </w:r>
          </w:p>
          <w:p w14:paraId="36D753E7" w14:textId="77777777" w:rsidR="00593BC6" w:rsidRPr="004623FD" w:rsidRDefault="00593BC6" w:rsidP="00EA105F">
            <w:pPr>
              <w:rPr>
                <w:b/>
                <w:sz w:val="22"/>
                <w:szCs w:val="22"/>
              </w:rPr>
            </w:pPr>
          </w:p>
        </w:tc>
      </w:tr>
      <w:tr w:rsidR="00593BC6" w:rsidRPr="004623FD" w14:paraId="399E2057" w14:textId="77777777" w:rsidTr="00633810">
        <w:trPr>
          <w:cantSplit/>
          <w:trHeight w:val="270"/>
        </w:trPr>
        <w:tc>
          <w:tcPr>
            <w:tcW w:w="2315" w:type="dxa"/>
            <w:gridSpan w:val="2"/>
          </w:tcPr>
          <w:p w14:paraId="7B244D40" w14:textId="77777777" w:rsidR="00593BC6" w:rsidRPr="004623FD" w:rsidRDefault="00593BC6" w:rsidP="00EA105F">
            <w:pPr>
              <w:rPr>
                <w:b/>
                <w:sz w:val="22"/>
                <w:szCs w:val="22"/>
              </w:rPr>
            </w:pPr>
            <w:r w:rsidRPr="004623FD">
              <w:rPr>
                <w:b/>
                <w:sz w:val="22"/>
                <w:szCs w:val="22"/>
              </w:rPr>
              <w:t>Surname:</w:t>
            </w:r>
          </w:p>
        </w:tc>
        <w:tc>
          <w:tcPr>
            <w:tcW w:w="7873" w:type="dxa"/>
          </w:tcPr>
          <w:p w14:paraId="3AB47FF8" w14:textId="610E96D3" w:rsidR="00593BC6" w:rsidRPr="004623FD" w:rsidRDefault="00A17188" w:rsidP="00EA105F">
            <w:pPr>
              <w:rPr>
                <w:sz w:val="22"/>
                <w:szCs w:val="22"/>
              </w:rPr>
            </w:pPr>
            <w:r w:rsidRPr="004623FD">
              <w:rPr>
                <w:sz w:val="22"/>
                <w:szCs w:val="22"/>
              </w:rPr>
              <w:t>Lukie</w:t>
            </w:r>
          </w:p>
        </w:tc>
      </w:tr>
      <w:tr w:rsidR="00593BC6" w:rsidRPr="004623FD" w14:paraId="2D70246E" w14:textId="77777777" w:rsidTr="00633810">
        <w:trPr>
          <w:cantSplit/>
          <w:trHeight w:val="280"/>
        </w:trPr>
        <w:tc>
          <w:tcPr>
            <w:tcW w:w="2315" w:type="dxa"/>
            <w:gridSpan w:val="2"/>
          </w:tcPr>
          <w:p w14:paraId="024B7BE1" w14:textId="77777777" w:rsidR="00593BC6" w:rsidRPr="004623FD" w:rsidRDefault="00593BC6" w:rsidP="00EA105F">
            <w:pPr>
              <w:rPr>
                <w:b/>
                <w:sz w:val="22"/>
                <w:szCs w:val="22"/>
              </w:rPr>
            </w:pPr>
          </w:p>
        </w:tc>
        <w:tc>
          <w:tcPr>
            <w:tcW w:w="7873" w:type="dxa"/>
          </w:tcPr>
          <w:p w14:paraId="24DC2B26" w14:textId="77777777" w:rsidR="00593BC6" w:rsidRPr="004623FD" w:rsidRDefault="00593BC6" w:rsidP="00EA105F">
            <w:pPr>
              <w:rPr>
                <w:sz w:val="22"/>
                <w:szCs w:val="22"/>
              </w:rPr>
            </w:pPr>
          </w:p>
        </w:tc>
      </w:tr>
      <w:tr w:rsidR="00593BC6" w:rsidRPr="004623FD" w14:paraId="6960F46D" w14:textId="77777777" w:rsidTr="00633810">
        <w:trPr>
          <w:cantSplit/>
          <w:trHeight w:val="270"/>
        </w:trPr>
        <w:tc>
          <w:tcPr>
            <w:tcW w:w="2315" w:type="dxa"/>
            <w:gridSpan w:val="2"/>
          </w:tcPr>
          <w:p w14:paraId="42324F5A" w14:textId="77777777" w:rsidR="00593BC6" w:rsidRPr="004623FD" w:rsidRDefault="00593BC6" w:rsidP="00EA105F">
            <w:pPr>
              <w:rPr>
                <w:b/>
                <w:sz w:val="22"/>
                <w:szCs w:val="22"/>
              </w:rPr>
            </w:pPr>
            <w:r w:rsidRPr="004623FD">
              <w:rPr>
                <w:b/>
                <w:sz w:val="22"/>
                <w:szCs w:val="22"/>
              </w:rPr>
              <w:t>Given Name:</w:t>
            </w:r>
          </w:p>
        </w:tc>
        <w:tc>
          <w:tcPr>
            <w:tcW w:w="7873" w:type="dxa"/>
          </w:tcPr>
          <w:p w14:paraId="1F1AFCCD" w14:textId="3247C07C" w:rsidR="00593BC6" w:rsidRPr="004623FD" w:rsidRDefault="00A17188" w:rsidP="00EA105F">
            <w:pPr>
              <w:rPr>
                <w:sz w:val="22"/>
                <w:szCs w:val="22"/>
              </w:rPr>
            </w:pPr>
            <w:r w:rsidRPr="004623FD">
              <w:rPr>
                <w:sz w:val="22"/>
                <w:szCs w:val="22"/>
              </w:rPr>
              <w:t>Sarah</w:t>
            </w:r>
          </w:p>
        </w:tc>
      </w:tr>
      <w:tr w:rsidR="00593BC6" w:rsidRPr="004623FD" w14:paraId="4D0E31D1" w14:textId="77777777" w:rsidTr="00633810">
        <w:trPr>
          <w:cantSplit/>
          <w:trHeight w:val="280"/>
        </w:trPr>
        <w:tc>
          <w:tcPr>
            <w:tcW w:w="2315" w:type="dxa"/>
            <w:gridSpan w:val="2"/>
          </w:tcPr>
          <w:p w14:paraId="478DDD07" w14:textId="77777777" w:rsidR="00593BC6" w:rsidRPr="004623FD" w:rsidRDefault="00593BC6" w:rsidP="00EA105F">
            <w:pPr>
              <w:rPr>
                <w:b/>
                <w:sz w:val="22"/>
                <w:szCs w:val="22"/>
              </w:rPr>
            </w:pPr>
          </w:p>
        </w:tc>
        <w:tc>
          <w:tcPr>
            <w:tcW w:w="7873" w:type="dxa"/>
          </w:tcPr>
          <w:p w14:paraId="286530CF" w14:textId="77777777" w:rsidR="00593BC6" w:rsidRPr="004623FD" w:rsidRDefault="00593BC6" w:rsidP="00EA105F">
            <w:pPr>
              <w:rPr>
                <w:sz w:val="22"/>
                <w:szCs w:val="22"/>
              </w:rPr>
            </w:pPr>
          </w:p>
        </w:tc>
      </w:tr>
      <w:tr w:rsidR="00593BC6" w:rsidRPr="004623FD" w14:paraId="1C3067B8" w14:textId="77777777" w:rsidTr="00633810">
        <w:trPr>
          <w:cantSplit/>
          <w:trHeight w:val="270"/>
        </w:trPr>
        <w:tc>
          <w:tcPr>
            <w:tcW w:w="2315" w:type="dxa"/>
            <w:gridSpan w:val="2"/>
          </w:tcPr>
          <w:p w14:paraId="3499F6BE" w14:textId="77777777" w:rsidR="00593BC6" w:rsidRPr="004623FD" w:rsidRDefault="00593BC6" w:rsidP="00EA105F">
            <w:pPr>
              <w:rPr>
                <w:b/>
                <w:sz w:val="22"/>
                <w:szCs w:val="22"/>
              </w:rPr>
            </w:pPr>
            <w:r w:rsidRPr="004623FD">
              <w:rPr>
                <w:b/>
                <w:sz w:val="22"/>
                <w:szCs w:val="22"/>
              </w:rPr>
              <w:t>Government</w:t>
            </w:r>
          </w:p>
        </w:tc>
        <w:tc>
          <w:tcPr>
            <w:tcW w:w="7873" w:type="dxa"/>
          </w:tcPr>
          <w:p w14:paraId="119BAC5F" w14:textId="1AF43F7F" w:rsidR="00593BC6" w:rsidRPr="004623FD" w:rsidRDefault="00593BC6" w:rsidP="00EA105F">
            <w:pPr>
              <w:rPr>
                <w:sz w:val="22"/>
                <w:szCs w:val="22"/>
              </w:rPr>
            </w:pPr>
          </w:p>
        </w:tc>
      </w:tr>
      <w:tr w:rsidR="00593BC6" w:rsidRPr="004623FD" w14:paraId="590623FC" w14:textId="77777777" w:rsidTr="00633810">
        <w:trPr>
          <w:cantSplit/>
          <w:trHeight w:val="280"/>
        </w:trPr>
        <w:tc>
          <w:tcPr>
            <w:tcW w:w="2315" w:type="dxa"/>
            <w:gridSpan w:val="2"/>
          </w:tcPr>
          <w:p w14:paraId="0807C1F5" w14:textId="77777777" w:rsidR="00593BC6" w:rsidRPr="004623FD" w:rsidRDefault="00593BC6" w:rsidP="00EA105F">
            <w:pPr>
              <w:rPr>
                <w:b/>
                <w:sz w:val="22"/>
                <w:szCs w:val="22"/>
              </w:rPr>
            </w:pPr>
            <w:r w:rsidRPr="004623FD">
              <w:rPr>
                <w:b/>
                <w:sz w:val="22"/>
                <w:szCs w:val="22"/>
              </w:rPr>
              <w:t>(if applicable):</w:t>
            </w:r>
          </w:p>
        </w:tc>
        <w:tc>
          <w:tcPr>
            <w:tcW w:w="7873" w:type="dxa"/>
          </w:tcPr>
          <w:p w14:paraId="2CA88BC1" w14:textId="77777777" w:rsidR="00593BC6" w:rsidRPr="004623FD" w:rsidRDefault="00593BC6" w:rsidP="00EA105F">
            <w:pPr>
              <w:rPr>
                <w:sz w:val="22"/>
                <w:szCs w:val="22"/>
              </w:rPr>
            </w:pPr>
          </w:p>
        </w:tc>
      </w:tr>
      <w:tr w:rsidR="00593BC6" w:rsidRPr="004623FD" w14:paraId="131D5B27" w14:textId="77777777" w:rsidTr="00633810">
        <w:trPr>
          <w:cantSplit/>
          <w:trHeight w:val="270"/>
        </w:trPr>
        <w:tc>
          <w:tcPr>
            <w:tcW w:w="2315" w:type="dxa"/>
            <w:gridSpan w:val="2"/>
          </w:tcPr>
          <w:p w14:paraId="5B9F4F37" w14:textId="77777777" w:rsidR="00593BC6" w:rsidRPr="004623FD" w:rsidRDefault="00593BC6" w:rsidP="00EA105F">
            <w:pPr>
              <w:rPr>
                <w:b/>
                <w:sz w:val="22"/>
                <w:szCs w:val="22"/>
              </w:rPr>
            </w:pPr>
          </w:p>
        </w:tc>
        <w:tc>
          <w:tcPr>
            <w:tcW w:w="7873" w:type="dxa"/>
          </w:tcPr>
          <w:p w14:paraId="09AED490" w14:textId="77777777" w:rsidR="00593BC6" w:rsidRPr="004623FD" w:rsidRDefault="00593BC6" w:rsidP="00EA105F">
            <w:pPr>
              <w:rPr>
                <w:sz w:val="22"/>
                <w:szCs w:val="22"/>
              </w:rPr>
            </w:pPr>
          </w:p>
        </w:tc>
      </w:tr>
      <w:tr w:rsidR="00593BC6" w:rsidRPr="004623FD" w14:paraId="2C8FC01D" w14:textId="77777777" w:rsidTr="00633810">
        <w:trPr>
          <w:cantSplit/>
          <w:trHeight w:val="270"/>
        </w:trPr>
        <w:tc>
          <w:tcPr>
            <w:tcW w:w="2315" w:type="dxa"/>
            <w:gridSpan w:val="2"/>
          </w:tcPr>
          <w:p w14:paraId="683E9B8A" w14:textId="77777777" w:rsidR="00593BC6" w:rsidRPr="004623FD" w:rsidRDefault="00593BC6" w:rsidP="00EA105F">
            <w:pPr>
              <w:rPr>
                <w:b/>
                <w:sz w:val="22"/>
                <w:szCs w:val="22"/>
              </w:rPr>
            </w:pPr>
            <w:r w:rsidRPr="004623FD">
              <w:rPr>
                <w:b/>
                <w:sz w:val="22"/>
                <w:szCs w:val="22"/>
              </w:rPr>
              <w:t>Organization:</w:t>
            </w:r>
          </w:p>
        </w:tc>
        <w:tc>
          <w:tcPr>
            <w:tcW w:w="7873" w:type="dxa"/>
          </w:tcPr>
          <w:p w14:paraId="44E1FC10" w14:textId="67D18551" w:rsidR="00593BC6" w:rsidRPr="004623FD" w:rsidRDefault="00A17188" w:rsidP="00EA105F">
            <w:pPr>
              <w:rPr>
                <w:sz w:val="22"/>
                <w:szCs w:val="22"/>
              </w:rPr>
            </w:pPr>
            <w:r w:rsidRPr="004623FD">
              <w:rPr>
                <w:sz w:val="22"/>
                <w:szCs w:val="22"/>
              </w:rPr>
              <w:t>Global Industry Coalition</w:t>
            </w:r>
          </w:p>
        </w:tc>
      </w:tr>
      <w:tr w:rsidR="00593BC6" w:rsidRPr="004623FD" w14:paraId="3ED36EA3" w14:textId="77777777" w:rsidTr="00633810">
        <w:trPr>
          <w:cantSplit/>
          <w:trHeight w:val="233"/>
        </w:trPr>
        <w:tc>
          <w:tcPr>
            <w:tcW w:w="2315" w:type="dxa"/>
            <w:gridSpan w:val="2"/>
          </w:tcPr>
          <w:p w14:paraId="21C9EB42" w14:textId="77777777" w:rsidR="00593BC6" w:rsidRPr="004623FD" w:rsidRDefault="00593BC6" w:rsidP="00EA105F">
            <w:pPr>
              <w:rPr>
                <w:b/>
                <w:sz w:val="22"/>
                <w:szCs w:val="22"/>
              </w:rPr>
            </w:pPr>
          </w:p>
        </w:tc>
        <w:tc>
          <w:tcPr>
            <w:tcW w:w="7873" w:type="dxa"/>
          </w:tcPr>
          <w:p w14:paraId="5A530AD5" w14:textId="77777777" w:rsidR="00593BC6" w:rsidRPr="004623FD" w:rsidRDefault="00593BC6" w:rsidP="00EA105F">
            <w:pPr>
              <w:rPr>
                <w:sz w:val="22"/>
                <w:szCs w:val="22"/>
              </w:rPr>
            </w:pPr>
          </w:p>
        </w:tc>
      </w:tr>
      <w:tr w:rsidR="00593BC6" w:rsidRPr="004623FD" w14:paraId="329D03C5" w14:textId="77777777" w:rsidTr="00633810">
        <w:trPr>
          <w:cantSplit/>
          <w:trHeight w:val="233"/>
        </w:trPr>
        <w:tc>
          <w:tcPr>
            <w:tcW w:w="2315" w:type="dxa"/>
            <w:gridSpan w:val="2"/>
          </w:tcPr>
          <w:p w14:paraId="50483436" w14:textId="77777777" w:rsidR="00593BC6" w:rsidRPr="004623FD" w:rsidRDefault="00593BC6" w:rsidP="00EA105F">
            <w:pPr>
              <w:rPr>
                <w:b/>
                <w:sz w:val="22"/>
                <w:szCs w:val="22"/>
              </w:rPr>
            </w:pPr>
            <w:r w:rsidRPr="004623FD">
              <w:rPr>
                <w:b/>
                <w:sz w:val="22"/>
                <w:szCs w:val="22"/>
              </w:rPr>
              <w:t>E-mail:</w:t>
            </w:r>
          </w:p>
        </w:tc>
        <w:tc>
          <w:tcPr>
            <w:tcW w:w="7873" w:type="dxa"/>
          </w:tcPr>
          <w:p w14:paraId="7D07E304" w14:textId="1FDB8639" w:rsidR="00593BC6" w:rsidRPr="004623FD" w:rsidRDefault="0054130A" w:rsidP="00EA105F">
            <w:pPr>
              <w:rPr>
                <w:sz w:val="22"/>
                <w:szCs w:val="22"/>
              </w:rPr>
            </w:pPr>
            <w:r>
              <w:rPr>
                <w:sz w:val="22"/>
                <w:szCs w:val="22"/>
              </w:rPr>
              <w:t>Sarah.lukie@croplife.org</w:t>
            </w:r>
          </w:p>
        </w:tc>
      </w:tr>
      <w:tr w:rsidR="00593BC6" w:rsidRPr="004623FD" w14:paraId="59BA55E5" w14:textId="77777777" w:rsidTr="00633810">
        <w:trPr>
          <w:cantSplit/>
          <w:trHeight w:val="233"/>
        </w:trPr>
        <w:tc>
          <w:tcPr>
            <w:tcW w:w="2315" w:type="dxa"/>
            <w:gridSpan w:val="2"/>
          </w:tcPr>
          <w:p w14:paraId="4CA66506" w14:textId="77777777" w:rsidR="00593BC6" w:rsidRPr="004623FD" w:rsidRDefault="00593BC6" w:rsidP="00EA105F">
            <w:pPr>
              <w:rPr>
                <w:b/>
                <w:sz w:val="22"/>
                <w:szCs w:val="22"/>
              </w:rPr>
            </w:pPr>
          </w:p>
        </w:tc>
        <w:tc>
          <w:tcPr>
            <w:tcW w:w="7873" w:type="dxa"/>
          </w:tcPr>
          <w:p w14:paraId="267E6375" w14:textId="77777777" w:rsidR="00593BC6" w:rsidRPr="004623FD" w:rsidRDefault="00593BC6" w:rsidP="00EA105F">
            <w:pPr>
              <w:rPr>
                <w:sz w:val="22"/>
                <w:szCs w:val="22"/>
              </w:rPr>
            </w:pPr>
          </w:p>
        </w:tc>
      </w:tr>
      <w:tr w:rsidR="00593BC6" w:rsidRPr="004623FD" w14:paraId="333DFC97" w14:textId="77777777" w:rsidTr="00A70601">
        <w:trPr>
          <w:cantSplit/>
          <w:trHeight w:val="233"/>
        </w:trPr>
        <w:tc>
          <w:tcPr>
            <w:tcW w:w="10188" w:type="dxa"/>
            <w:gridSpan w:val="3"/>
            <w:shd w:val="clear" w:color="auto" w:fill="BFBFBF"/>
          </w:tcPr>
          <w:p w14:paraId="21278E85" w14:textId="77777777" w:rsidR="00593BC6" w:rsidRPr="004623FD" w:rsidRDefault="00593BC6" w:rsidP="00EA105F">
            <w:pPr>
              <w:rPr>
                <w:b/>
                <w:sz w:val="22"/>
                <w:szCs w:val="22"/>
              </w:rPr>
            </w:pPr>
          </w:p>
          <w:p w14:paraId="05933792" w14:textId="14B8E253" w:rsidR="00593BC6" w:rsidRPr="004623FD" w:rsidRDefault="00593BC6" w:rsidP="00EA105F">
            <w:pPr>
              <w:rPr>
                <w:b/>
                <w:sz w:val="22"/>
                <w:szCs w:val="22"/>
              </w:rPr>
            </w:pPr>
            <w:r w:rsidRPr="004623FD">
              <w:rPr>
                <w:b/>
                <w:sz w:val="22"/>
                <w:szCs w:val="22"/>
              </w:rPr>
              <w:t>Comments on th</w:t>
            </w:r>
            <w:r w:rsidR="00363EF2" w:rsidRPr="004623FD">
              <w:rPr>
                <w:b/>
                <w:sz w:val="22"/>
                <w:szCs w:val="22"/>
              </w:rPr>
              <w:t>e Technical Series on Synthetic Biology</w:t>
            </w:r>
          </w:p>
          <w:p w14:paraId="7BC798CD" w14:textId="77777777" w:rsidR="00593BC6" w:rsidRPr="004623FD" w:rsidRDefault="00593BC6" w:rsidP="00EA105F">
            <w:pPr>
              <w:rPr>
                <w:b/>
                <w:sz w:val="22"/>
                <w:szCs w:val="22"/>
              </w:rPr>
            </w:pPr>
          </w:p>
        </w:tc>
      </w:tr>
      <w:tr w:rsidR="00593BC6" w:rsidRPr="004623FD" w14:paraId="2A5F8AC1" w14:textId="77777777" w:rsidTr="00633810">
        <w:trPr>
          <w:cantSplit/>
          <w:trHeight w:val="233"/>
        </w:trPr>
        <w:tc>
          <w:tcPr>
            <w:tcW w:w="1044" w:type="dxa"/>
          </w:tcPr>
          <w:p w14:paraId="6C0FFA1B" w14:textId="77777777" w:rsidR="00593BC6" w:rsidRPr="004623FD" w:rsidRDefault="00593BC6" w:rsidP="00EA105F">
            <w:pPr>
              <w:rPr>
                <w:b/>
                <w:sz w:val="22"/>
                <w:szCs w:val="22"/>
              </w:rPr>
            </w:pPr>
            <w:r w:rsidRPr="004623FD">
              <w:rPr>
                <w:b/>
                <w:sz w:val="22"/>
                <w:szCs w:val="22"/>
              </w:rPr>
              <w:t>Page</w:t>
            </w:r>
            <w:r w:rsidR="00F94D0C" w:rsidRPr="004623FD">
              <w:rPr>
                <w:b/>
                <w:sz w:val="22"/>
                <w:szCs w:val="22"/>
              </w:rPr>
              <w:t xml:space="preserve"> #</w:t>
            </w:r>
          </w:p>
        </w:tc>
        <w:tc>
          <w:tcPr>
            <w:tcW w:w="1271" w:type="dxa"/>
          </w:tcPr>
          <w:p w14:paraId="3BFAC210" w14:textId="77777777" w:rsidR="00593BC6" w:rsidRPr="004623FD" w:rsidRDefault="005411E6" w:rsidP="00135D96">
            <w:pPr>
              <w:rPr>
                <w:b/>
                <w:sz w:val="22"/>
                <w:szCs w:val="22"/>
              </w:rPr>
            </w:pPr>
            <w:r w:rsidRPr="004623FD">
              <w:rPr>
                <w:b/>
                <w:sz w:val="22"/>
                <w:szCs w:val="22"/>
              </w:rPr>
              <w:t xml:space="preserve">Line </w:t>
            </w:r>
            <w:r w:rsidR="00135D96" w:rsidRPr="004623FD">
              <w:rPr>
                <w:b/>
                <w:sz w:val="22"/>
                <w:szCs w:val="22"/>
              </w:rPr>
              <w:t>#</w:t>
            </w:r>
          </w:p>
        </w:tc>
        <w:tc>
          <w:tcPr>
            <w:tcW w:w="7873" w:type="dxa"/>
          </w:tcPr>
          <w:p w14:paraId="1DF3BB27" w14:textId="77777777" w:rsidR="00593BC6" w:rsidRPr="004623FD" w:rsidRDefault="00593BC6" w:rsidP="00EA105F">
            <w:pPr>
              <w:rPr>
                <w:b/>
                <w:sz w:val="22"/>
                <w:szCs w:val="22"/>
              </w:rPr>
            </w:pPr>
            <w:r w:rsidRPr="004623FD">
              <w:rPr>
                <w:b/>
                <w:sz w:val="22"/>
                <w:szCs w:val="22"/>
              </w:rPr>
              <w:t>Comment</w:t>
            </w:r>
          </w:p>
        </w:tc>
      </w:tr>
      <w:tr w:rsidR="00492428" w:rsidRPr="004623FD" w14:paraId="618D4831" w14:textId="77777777" w:rsidTr="00633810">
        <w:trPr>
          <w:cantSplit/>
          <w:trHeight w:val="233"/>
        </w:trPr>
        <w:tc>
          <w:tcPr>
            <w:tcW w:w="1044" w:type="dxa"/>
          </w:tcPr>
          <w:p w14:paraId="71F6B867" w14:textId="041770DF" w:rsidR="00492428" w:rsidRPr="004623FD" w:rsidRDefault="00492428" w:rsidP="00EA105F">
            <w:pPr>
              <w:rPr>
                <w:sz w:val="22"/>
                <w:szCs w:val="22"/>
              </w:rPr>
            </w:pPr>
            <w:r w:rsidRPr="004623FD">
              <w:rPr>
                <w:sz w:val="22"/>
                <w:szCs w:val="22"/>
              </w:rPr>
              <w:t>0</w:t>
            </w:r>
          </w:p>
        </w:tc>
        <w:tc>
          <w:tcPr>
            <w:tcW w:w="1271" w:type="dxa"/>
          </w:tcPr>
          <w:p w14:paraId="210D290D" w14:textId="1251D229" w:rsidR="00492428" w:rsidRPr="004623FD" w:rsidRDefault="00492428" w:rsidP="00EA105F">
            <w:pPr>
              <w:rPr>
                <w:sz w:val="22"/>
                <w:szCs w:val="22"/>
              </w:rPr>
            </w:pPr>
            <w:r w:rsidRPr="004623FD">
              <w:rPr>
                <w:sz w:val="22"/>
                <w:szCs w:val="22"/>
              </w:rPr>
              <w:t>0</w:t>
            </w:r>
          </w:p>
        </w:tc>
        <w:tc>
          <w:tcPr>
            <w:tcW w:w="7873" w:type="dxa"/>
          </w:tcPr>
          <w:p w14:paraId="50F843FE" w14:textId="1A4CA8BA" w:rsidR="00492428" w:rsidRPr="004623FD" w:rsidRDefault="00492428" w:rsidP="00EA105F">
            <w:pPr>
              <w:rPr>
                <w:b/>
                <w:bCs/>
                <w:sz w:val="22"/>
                <w:szCs w:val="22"/>
              </w:rPr>
            </w:pPr>
            <w:r w:rsidRPr="004623FD">
              <w:rPr>
                <w:b/>
                <w:bCs/>
                <w:sz w:val="22"/>
                <w:szCs w:val="22"/>
              </w:rPr>
              <w:t>General comment</w:t>
            </w:r>
            <w:r w:rsidR="00884595" w:rsidRPr="004623FD">
              <w:rPr>
                <w:b/>
                <w:bCs/>
                <w:sz w:val="22"/>
                <w:szCs w:val="22"/>
              </w:rPr>
              <w:t>s</w:t>
            </w:r>
            <w:r w:rsidRPr="004623FD">
              <w:rPr>
                <w:b/>
                <w:bCs/>
                <w:sz w:val="22"/>
                <w:szCs w:val="22"/>
              </w:rPr>
              <w:t xml:space="preserve"> on the draft document</w:t>
            </w:r>
          </w:p>
          <w:p w14:paraId="663F553B" w14:textId="77777777" w:rsidR="00492428" w:rsidRPr="004623FD" w:rsidRDefault="00492428" w:rsidP="00EA105F">
            <w:pPr>
              <w:rPr>
                <w:b/>
                <w:bCs/>
                <w:sz w:val="22"/>
                <w:szCs w:val="22"/>
              </w:rPr>
            </w:pPr>
          </w:p>
          <w:p w14:paraId="7BBEF116" w14:textId="1C7081EB" w:rsidR="001F4F9F" w:rsidRPr="004623FD" w:rsidRDefault="00492428" w:rsidP="00EA105F">
            <w:pPr>
              <w:rPr>
                <w:sz w:val="22"/>
                <w:szCs w:val="22"/>
              </w:rPr>
            </w:pPr>
            <w:r w:rsidRPr="004623FD">
              <w:rPr>
                <w:sz w:val="22"/>
                <w:szCs w:val="22"/>
              </w:rPr>
              <w:t xml:space="preserve">The GIC notes </w:t>
            </w:r>
            <w:r w:rsidR="00884595" w:rsidRPr="004623FD">
              <w:rPr>
                <w:sz w:val="22"/>
                <w:szCs w:val="22"/>
              </w:rPr>
              <w:t xml:space="preserve">the </w:t>
            </w:r>
            <w:r w:rsidRPr="004623FD">
              <w:rPr>
                <w:sz w:val="22"/>
                <w:szCs w:val="22"/>
              </w:rPr>
              <w:t xml:space="preserve">review </w:t>
            </w:r>
            <w:r w:rsidR="00884595" w:rsidRPr="004623FD">
              <w:rPr>
                <w:sz w:val="22"/>
                <w:szCs w:val="22"/>
              </w:rPr>
              <w:t xml:space="preserve">carried out by the authors that captures recent as well and earlier biotechnological applications and developments. We recognise that due to the lack of agreed upon definition of synthetic biology, and the very broad nature of the existing </w:t>
            </w:r>
            <w:r w:rsidR="001F4F9F" w:rsidRPr="004623FD">
              <w:rPr>
                <w:sz w:val="22"/>
                <w:szCs w:val="22"/>
              </w:rPr>
              <w:t xml:space="preserve">operational </w:t>
            </w:r>
            <w:r w:rsidR="00884595" w:rsidRPr="004623FD">
              <w:rPr>
                <w:sz w:val="22"/>
                <w:szCs w:val="22"/>
              </w:rPr>
              <w:t>definition developed by the A</w:t>
            </w:r>
            <w:r w:rsidR="001F4F9F" w:rsidRPr="004623FD">
              <w:rPr>
                <w:sz w:val="22"/>
                <w:szCs w:val="22"/>
              </w:rPr>
              <w:t xml:space="preserve">d </w:t>
            </w:r>
            <w:r w:rsidR="00884595" w:rsidRPr="004623FD">
              <w:rPr>
                <w:sz w:val="22"/>
                <w:szCs w:val="22"/>
              </w:rPr>
              <w:t>H</w:t>
            </w:r>
            <w:r w:rsidR="001F4F9F" w:rsidRPr="004623FD">
              <w:rPr>
                <w:sz w:val="22"/>
                <w:szCs w:val="22"/>
              </w:rPr>
              <w:t xml:space="preserve">oc </w:t>
            </w:r>
            <w:r w:rsidR="00884595" w:rsidRPr="004623FD">
              <w:rPr>
                <w:sz w:val="22"/>
                <w:szCs w:val="22"/>
              </w:rPr>
              <w:t>T</w:t>
            </w:r>
            <w:r w:rsidR="001F4F9F" w:rsidRPr="004623FD">
              <w:rPr>
                <w:sz w:val="22"/>
                <w:szCs w:val="22"/>
              </w:rPr>
              <w:t xml:space="preserve">echnical </w:t>
            </w:r>
            <w:r w:rsidR="00884595" w:rsidRPr="004623FD">
              <w:rPr>
                <w:sz w:val="22"/>
                <w:szCs w:val="22"/>
              </w:rPr>
              <w:t>E</w:t>
            </w:r>
            <w:r w:rsidR="001F4F9F" w:rsidRPr="004623FD">
              <w:rPr>
                <w:sz w:val="22"/>
                <w:szCs w:val="22"/>
              </w:rPr>
              <w:t xml:space="preserve">xpert </w:t>
            </w:r>
            <w:r w:rsidR="00884595" w:rsidRPr="004623FD">
              <w:rPr>
                <w:sz w:val="22"/>
                <w:szCs w:val="22"/>
              </w:rPr>
              <w:t>G</w:t>
            </w:r>
            <w:r w:rsidR="001F4F9F" w:rsidRPr="004623FD">
              <w:rPr>
                <w:sz w:val="22"/>
                <w:szCs w:val="22"/>
              </w:rPr>
              <w:t xml:space="preserve">roup on </w:t>
            </w:r>
            <w:r w:rsidR="00884595" w:rsidRPr="004623FD">
              <w:rPr>
                <w:sz w:val="22"/>
                <w:szCs w:val="22"/>
              </w:rPr>
              <w:t xml:space="preserve"> </w:t>
            </w:r>
            <w:r w:rsidR="001F4F9F" w:rsidRPr="004623FD">
              <w:rPr>
                <w:sz w:val="22"/>
                <w:szCs w:val="22"/>
              </w:rPr>
              <w:t xml:space="preserve">Synthetic Biology </w:t>
            </w:r>
            <w:r w:rsidR="002162B9" w:rsidRPr="004623FD">
              <w:rPr>
                <w:sz w:val="22"/>
                <w:szCs w:val="22"/>
              </w:rPr>
              <w:t xml:space="preserve">(AHTEG) </w:t>
            </w:r>
            <w:r w:rsidR="001F4F9F" w:rsidRPr="004623FD">
              <w:rPr>
                <w:sz w:val="22"/>
                <w:szCs w:val="22"/>
              </w:rPr>
              <w:t xml:space="preserve">in </w:t>
            </w:r>
            <w:r w:rsidR="00884595" w:rsidRPr="004623FD">
              <w:rPr>
                <w:sz w:val="22"/>
                <w:szCs w:val="22"/>
              </w:rPr>
              <w:t xml:space="preserve">2015, it is impossible to clearly draw a line between </w:t>
            </w:r>
            <w:r w:rsidR="00D8236F" w:rsidRPr="004623FD">
              <w:rPr>
                <w:sz w:val="22"/>
                <w:szCs w:val="22"/>
              </w:rPr>
              <w:t>“</w:t>
            </w:r>
            <w:r w:rsidR="00884595" w:rsidRPr="004623FD">
              <w:rPr>
                <w:sz w:val="22"/>
                <w:szCs w:val="22"/>
              </w:rPr>
              <w:t>synthetic biology</w:t>
            </w:r>
            <w:r w:rsidR="00D8236F" w:rsidRPr="004623FD">
              <w:rPr>
                <w:sz w:val="22"/>
                <w:szCs w:val="22"/>
              </w:rPr>
              <w:t>”</w:t>
            </w:r>
            <w:r w:rsidR="00884595" w:rsidRPr="004623FD">
              <w:rPr>
                <w:sz w:val="22"/>
                <w:szCs w:val="22"/>
              </w:rPr>
              <w:t xml:space="preserve"> applications</w:t>
            </w:r>
            <w:r w:rsidR="002162B9" w:rsidRPr="004623FD">
              <w:rPr>
                <w:sz w:val="22"/>
                <w:szCs w:val="22"/>
              </w:rPr>
              <w:t>,</w:t>
            </w:r>
            <w:r w:rsidR="00884595" w:rsidRPr="004623FD">
              <w:rPr>
                <w:sz w:val="22"/>
                <w:szCs w:val="22"/>
              </w:rPr>
              <w:t xml:space="preserve"> and biotechnological applications</w:t>
            </w:r>
            <w:r w:rsidR="002162B9" w:rsidRPr="004623FD">
              <w:rPr>
                <w:sz w:val="22"/>
                <w:szCs w:val="22"/>
              </w:rPr>
              <w:t xml:space="preserve"> more generally</w:t>
            </w:r>
            <w:r w:rsidR="00884595" w:rsidRPr="004623FD">
              <w:rPr>
                <w:sz w:val="22"/>
                <w:szCs w:val="22"/>
              </w:rPr>
              <w:t xml:space="preserve">. </w:t>
            </w:r>
            <w:r w:rsidR="006173A5" w:rsidRPr="004623FD">
              <w:rPr>
                <w:sz w:val="22"/>
                <w:szCs w:val="22"/>
              </w:rPr>
              <w:t>Th</w:t>
            </w:r>
            <w:r w:rsidR="002162B9" w:rsidRPr="004623FD">
              <w:rPr>
                <w:sz w:val="22"/>
                <w:szCs w:val="22"/>
              </w:rPr>
              <w:t>e</w:t>
            </w:r>
            <w:r w:rsidR="006173A5" w:rsidRPr="004623FD">
              <w:rPr>
                <w:sz w:val="22"/>
                <w:szCs w:val="22"/>
              </w:rPr>
              <w:t xml:space="preserve"> authors </w:t>
            </w:r>
            <w:r w:rsidR="002162B9" w:rsidRPr="004623FD">
              <w:rPr>
                <w:sz w:val="22"/>
                <w:szCs w:val="22"/>
              </w:rPr>
              <w:t xml:space="preserve">point out </w:t>
            </w:r>
            <w:r w:rsidR="006173A5" w:rsidRPr="004623FD">
              <w:rPr>
                <w:sz w:val="22"/>
                <w:szCs w:val="22"/>
              </w:rPr>
              <w:t>that they “</w:t>
            </w:r>
            <w:r w:rsidR="006173A5" w:rsidRPr="004623FD">
              <w:rPr>
                <w:i/>
                <w:iCs/>
                <w:sz w:val="22"/>
                <w:szCs w:val="22"/>
              </w:rPr>
              <w:t xml:space="preserve">recognise that some of the processes or products described in this document </w:t>
            </w:r>
            <w:r w:rsidR="006173A5" w:rsidRPr="004623FD">
              <w:rPr>
                <w:b/>
                <w:bCs/>
                <w:i/>
                <w:iCs/>
                <w:sz w:val="22"/>
                <w:szCs w:val="22"/>
              </w:rPr>
              <w:t>may not be considered as synthetic biology approaches and applications by all readers</w:t>
            </w:r>
            <w:r w:rsidR="006173A5" w:rsidRPr="004623FD">
              <w:rPr>
                <w:i/>
                <w:iCs/>
                <w:sz w:val="22"/>
                <w:szCs w:val="22"/>
              </w:rPr>
              <w:t xml:space="preserve">, however the </w:t>
            </w:r>
            <w:r w:rsidR="006173A5" w:rsidRPr="004623FD">
              <w:rPr>
                <w:b/>
                <w:bCs/>
                <w:i/>
                <w:iCs/>
                <w:sz w:val="22"/>
                <w:szCs w:val="22"/>
              </w:rPr>
              <w:t>broadest interpretation</w:t>
            </w:r>
            <w:r w:rsidR="006173A5" w:rsidRPr="004623FD">
              <w:rPr>
                <w:i/>
                <w:iCs/>
                <w:sz w:val="22"/>
                <w:szCs w:val="22"/>
              </w:rPr>
              <w:t xml:space="preserve"> has been made in order to be as inclusive as possible whilst at the same time not championing this interpretation as being definitive. The authors have also attempted to achieve the same degree of inclusivity when presenting the numerous published perspectives concerning individual synthetic biology applications and the sector as a whole</w:t>
            </w:r>
            <w:r w:rsidR="006173A5" w:rsidRPr="004623FD">
              <w:rPr>
                <w:sz w:val="22"/>
                <w:szCs w:val="22"/>
              </w:rPr>
              <w:t>.”[</w:t>
            </w:r>
            <w:r w:rsidR="00954FC1" w:rsidRPr="004623FD">
              <w:rPr>
                <w:sz w:val="22"/>
                <w:szCs w:val="22"/>
              </w:rPr>
              <w:t xml:space="preserve">p.15, </w:t>
            </w:r>
            <w:r w:rsidR="006173A5" w:rsidRPr="004623FD">
              <w:rPr>
                <w:sz w:val="22"/>
                <w:szCs w:val="22"/>
              </w:rPr>
              <w:t xml:space="preserve">lines 20 -25]. The GIC believes that due to the approach taken, the draft is not an account of synthetic biology applications, but </w:t>
            </w:r>
            <w:r w:rsidR="001F4F9F" w:rsidRPr="004623FD">
              <w:rPr>
                <w:sz w:val="22"/>
                <w:szCs w:val="22"/>
              </w:rPr>
              <w:t xml:space="preserve">rather a presentation </w:t>
            </w:r>
            <w:r w:rsidR="006173A5" w:rsidRPr="004623FD">
              <w:rPr>
                <w:sz w:val="22"/>
                <w:szCs w:val="22"/>
              </w:rPr>
              <w:t xml:space="preserve">of </w:t>
            </w:r>
            <w:r w:rsidR="001F4F9F" w:rsidRPr="004623FD">
              <w:rPr>
                <w:sz w:val="22"/>
                <w:szCs w:val="22"/>
              </w:rPr>
              <w:t xml:space="preserve">any and all </w:t>
            </w:r>
            <w:r w:rsidR="006173A5" w:rsidRPr="004623FD">
              <w:rPr>
                <w:sz w:val="22"/>
                <w:szCs w:val="22"/>
              </w:rPr>
              <w:t xml:space="preserve">biotechnological </w:t>
            </w:r>
            <w:r w:rsidR="001F4F9F" w:rsidRPr="004623FD">
              <w:rPr>
                <w:sz w:val="22"/>
                <w:szCs w:val="22"/>
              </w:rPr>
              <w:t>developments in recent decades</w:t>
            </w:r>
            <w:r w:rsidR="009D5A39" w:rsidRPr="004623FD">
              <w:rPr>
                <w:sz w:val="22"/>
                <w:szCs w:val="22"/>
              </w:rPr>
              <w:t xml:space="preserve">. </w:t>
            </w:r>
            <w:r w:rsidR="001F4F9F" w:rsidRPr="004623FD">
              <w:rPr>
                <w:sz w:val="22"/>
                <w:szCs w:val="22"/>
              </w:rPr>
              <w:t xml:space="preserve">Some of these “developments” are not recent and occurred well before the first </w:t>
            </w:r>
            <w:r w:rsidR="00A17188" w:rsidRPr="004623FD">
              <w:rPr>
                <w:sz w:val="22"/>
                <w:szCs w:val="22"/>
              </w:rPr>
              <w:t>T</w:t>
            </w:r>
            <w:r w:rsidR="001F4F9F" w:rsidRPr="004623FD">
              <w:rPr>
                <w:sz w:val="22"/>
                <w:szCs w:val="22"/>
              </w:rPr>
              <w:t xml:space="preserve">echnical </w:t>
            </w:r>
            <w:r w:rsidR="00A17188" w:rsidRPr="004623FD">
              <w:rPr>
                <w:sz w:val="22"/>
                <w:szCs w:val="22"/>
              </w:rPr>
              <w:t>S</w:t>
            </w:r>
            <w:r w:rsidR="001F4F9F" w:rsidRPr="004623FD">
              <w:rPr>
                <w:sz w:val="22"/>
                <w:szCs w:val="22"/>
              </w:rPr>
              <w:t xml:space="preserve">eries document of 2015 but were not included </w:t>
            </w:r>
            <w:r w:rsidR="00D8236F" w:rsidRPr="004623FD">
              <w:rPr>
                <w:sz w:val="22"/>
                <w:szCs w:val="22"/>
              </w:rPr>
              <w:t>in that document</w:t>
            </w:r>
            <w:r w:rsidR="001F4F9F" w:rsidRPr="004623FD">
              <w:rPr>
                <w:sz w:val="22"/>
                <w:szCs w:val="22"/>
              </w:rPr>
              <w:t xml:space="preserve">. We therefore question the appropriateness of the title of the document as “synthetic biology”. </w:t>
            </w:r>
          </w:p>
          <w:p w14:paraId="49851754" w14:textId="77777777" w:rsidR="001F4F9F" w:rsidRPr="004623FD" w:rsidRDefault="001F4F9F" w:rsidP="00EA105F">
            <w:pPr>
              <w:rPr>
                <w:sz w:val="22"/>
                <w:szCs w:val="22"/>
              </w:rPr>
            </w:pPr>
          </w:p>
          <w:p w14:paraId="3748EED3" w14:textId="0AE0B864" w:rsidR="00A17188" w:rsidRPr="004623FD" w:rsidRDefault="001F4F9F" w:rsidP="00A17188">
            <w:pPr>
              <w:rPr>
                <w:sz w:val="22"/>
                <w:szCs w:val="22"/>
              </w:rPr>
            </w:pPr>
            <w:r w:rsidRPr="004623FD">
              <w:rPr>
                <w:sz w:val="22"/>
                <w:szCs w:val="22"/>
              </w:rPr>
              <w:t xml:space="preserve">We </w:t>
            </w:r>
            <w:r w:rsidR="002162B9" w:rsidRPr="004623FD">
              <w:rPr>
                <w:sz w:val="22"/>
                <w:szCs w:val="22"/>
              </w:rPr>
              <w:t xml:space="preserve">do not agree with several of the applications that are included as synthetic biology in this updated document, but in particular </w:t>
            </w:r>
            <w:r w:rsidRPr="004623FD">
              <w:rPr>
                <w:sz w:val="22"/>
                <w:szCs w:val="22"/>
              </w:rPr>
              <w:t xml:space="preserve">emphasise our view that genome editing is not synthetic biology – it is a collection of enabling tools that may be used to achieve a range of outcomes. This document includes genome editing as a whole, including </w:t>
            </w:r>
            <w:r w:rsidR="00A17188" w:rsidRPr="004623FD">
              <w:rPr>
                <w:sz w:val="22"/>
                <w:szCs w:val="22"/>
              </w:rPr>
              <w:t xml:space="preserve">a </w:t>
            </w:r>
            <w:r w:rsidRPr="004623FD">
              <w:rPr>
                <w:sz w:val="22"/>
                <w:szCs w:val="22"/>
              </w:rPr>
              <w:lastRenderedPageBreak/>
              <w:t xml:space="preserve">commercial example </w:t>
            </w:r>
            <w:r w:rsidR="00A17188" w:rsidRPr="004623FD">
              <w:rPr>
                <w:sz w:val="22"/>
                <w:szCs w:val="22"/>
              </w:rPr>
              <w:t xml:space="preserve">containing </w:t>
            </w:r>
            <w:r w:rsidRPr="004623FD">
              <w:rPr>
                <w:sz w:val="22"/>
                <w:szCs w:val="22"/>
              </w:rPr>
              <w:t xml:space="preserve">a point mutation. Such genetic modifications are comparable to spontaneous mutations, </w:t>
            </w:r>
            <w:r w:rsidR="00A17188" w:rsidRPr="004623FD">
              <w:rPr>
                <w:sz w:val="22"/>
                <w:szCs w:val="22"/>
              </w:rPr>
              <w:t xml:space="preserve">or that which can be achieved using conventional methods, </w:t>
            </w:r>
            <w:r w:rsidRPr="004623FD">
              <w:rPr>
                <w:sz w:val="22"/>
                <w:szCs w:val="22"/>
              </w:rPr>
              <w:t xml:space="preserve">and </w:t>
            </w:r>
            <w:r w:rsidR="002162B9" w:rsidRPr="004623FD">
              <w:rPr>
                <w:sz w:val="22"/>
                <w:szCs w:val="22"/>
              </w:rPr>
              <w:t xml:space="preserve">cannot be considered within the scope of </w:t>
            </w:r>
            <w:r w:rsidR="00A17188" w:rsidRPr="004623FD">
              <w:rPr>
                <w:sz w:val="22"/>
                <w:szCs w:val="22"/>
              </w:rPr>
              <w:t>a “</w:t>
            </w:r>
            <w:r w:rsidR="00A17188" w:rsidRPr="004623FD">
              <w:rPr>
                <w:i/>
                <w:iCs/>
                <w:sz w:val="22"/>
                <w:szCs w:val="22"/>
              </w:rPr>
              <w:t>new dimension</w:t>
            </w:r>
            <w:r w:rsidR="00A17188" w:rsidRPr="004623FD">
              <w:rPr>
                <w:sz w:val="22"/>
                <w:szCs w:val="22"/>
              </w:rPr>
              <w:t xml:space="preserve">” per the </w:t>
            </w:r>
            <w:r w:rsidRPr="004623FD">
              <w:rPr>
                <w:sz w:val="22"/>
                <w:szCs w:val="22"/>
              </w:rPr>
              <w:t>operational definition</w:t>
            </w:r>
            <w:r w:rsidR="00D8236F" w:rsidRPr="004623FD">
              <w:rPr>
                <w:sz w:val="22"/>
                <w:szCs w:val="22"/>
              </w:rPr>
              <w:t>, even at its broadest interpretation</w:t>
            </w:r>
            <w:r w:rsidR="00A17188" w:rsidRPr="004623FD">
              <w:rPr>
                <w:sz w:val="22"/>
                <w:szCs w:val="22"/>
              </w:rPr>
              <w:t>.</w:t>
            </w:r>
            <w:r w:rsidRPr="004623FD">
              <w:rPr>
                <w:sz w:val="22"/>
                <w:szCs w:val="22"/>
              </w:rPr>
              <w:t xml:space="preserve">  </w:t>
            </w:r>
            <w:r w:rsidR="00A17188" w:rsidRPr="004623FD">
              <w:rPr>
                <w:sz w:val="22"/>
                <w:szCs w:val="22"/>
              </w:rPr>
              <w:t>We strongly recommend that the authors remove examples of applications of genome editing that result in plant and other products that are comparable to products developed with the application of conventional breeding tools</w:t>
            </w:r>
            <w:r w:rsidR="002162B9" w:rsidRPr="004623FD">
              <w:rPr>
                <w:sz w:val="22"/>
                <w:szCs w:val="22"/>
              </w:rPr>
              <w:t>,</w:t>
            </w:r>
            <w:r w:rsidR="00A17188" w:rsidRPr="004623FD">
              <w:rPr>
                <w:sz w:val="22"/>
                <w:szCs w:val="22"/>
              </w:rPr>
              <w:t xml:space="preserve"> and have been determined by different regulatory authorities as not meeting the definition for a LMO.</w:t>
            </w:r>
          </w:p>
          <w:p w14:paraId="7BC49415" w14:textId="77777777" w:rsidR="009D5A39" w:rsidRPr="004623FD" w:rsidRDefault="009D5A39" w:rsidP="00EA105F">
            <w:pPr>
              <w:rPr>
                <w:sz w:val="22"/>
                <w:szCs w:val="22"/>
              </w:rPr>
            </w:pPr>
          </w:p>
          <w:p w14:paraId="51F52781" w14:textId="1F50BC38" w:rsidR="00D8236F" w:rsidRPr="004623FD" w:rsidRDefault="00884595" w:rsidP="00094505">
            <w:pPr>
              <w:rPr>
                <w:sz w:val="22"/>
                <w:szCs w:val="22"/>
              </w:rPr>
            </w:pPr>
            <w:r w:rsidRPr="004623FD">
              <w:rPr>
                <w:sz w:val="22"/>
                <w:szCs w:val="22"/>
              </w:rPr>
              <w:t xml:space="preserve">Our specific editing suggestions and recommendations presented below are intended to </w:t>
            </w:r>
            <w:r w:rsidR="009D5A39" w:rsidRPr="004623FD">
              <w:rPr>
                <w:sz w:val="22"/>
                <w:szCs w:val="22"/>
              </w:rPr>
              <w:t>draw the attention of the authors to</w:t>
            </w:r>
            <w:r w:rsidRPr="004623FD">
              <w:rPr>
                <w:sz w:val="22"/>
                <w:szCs w:val="22"/>
              </w:rPr>
              <w:t xml:space="preserve"> text that </w:t>
            </w:r>
            <w:r w:rsidR="009D5A39" w:rsidRPr="004623FD">
              <w:rPr>
                <w:sz w:val="22"/>
                <w:szCs w:val="22"/>
              </w:rPr>
              <w:t xml:space="preserve">needs clarification </w:t>
            </w:r>
            <w:r w:rsidRPr="004623FD">
              <w:rPr>
                <w:sz w:val="22"/>
                <w:szCs w:val="22"/>
              </w:rPr>
              <w:t xml:space="preserve">with </w:t>
            </w:r>
            <w:r w:rsidR="002162B9" w:rsidRPr="004623FD">
              <w:rPr>
                <w:sz w:val="22"/>
                <w:szCs w:val="22"/>
              </w:rPr>
              <w:t>our</w:t>
            </w:r>
            <w:r w:rsidRPr="004623FD">
              <w:rPr>
                <w:sz w:val="22"/>
                <w:szCs w:val="22"/>
              </w:rPr>
              <w:t xml:space="preserve"> objective </w:t>
            </w:r>
            <w:r w:rsidR="002162B9" w:rsidRPr="004623FD">
              <w:rPr>
                <w:sz w:val="22"/>
                <w:szCs w:val="22"/>
              </w:rPr>
              <w:t xml:space="preserve">being </w:t>
            </w:r>
            <w:r w:rsidRPr="004623FD">
              <w:rPr>
                <w:sz w:val="22"/>
                <w:szCs w:val="22"/>
              </w:rPr>
              <w:t xml:space="preserve">to </w:t>
            </w:r>
            <w:r w:rsidR="009D5A39" w:rsidRPr="004623FD">
              <w:rPr>
                <w:sz w:val="22"/>
                <w:szCs w:val="22"/>
              </w:rPr>
              <w:t xml:space="preserve">reduce </w:t>
            </w:r>
            <w:r w:rsidR="002162B9" w:rsidRPr="004623FD">
              <w:rPr>
                <w:sz w:val="22"/>
                <w:szCs w:val="22"/>
              </w:rPr>
              <w:t xml:space="preserve">exaggerated, </w:t>
            </w:r>
            <w:r w:rsidR="009D5A39" w:rsidRPr="004623FD">
              <w:rPr>
                <w:sz w:val="22"/>
                <w:szCs w:val="22"/>
              </w:rPr>
              <w:t xml:space="preserve">speculative or hypothetical statements, correct misleading references, </w:t>
            </w:r>
            <w:r w:rsidR="002162B9" w:rsidRPr="004623FD">
              <w:rPr>
                <w:sz w:val="22"/>
                <w:szCs w:val="22"/>
              </w:rPr>
              <w:t xml:space="preserve">and </w:t>
            </w:r>
            <w:r w:rsidR="009D5A39" w:rsidRPr="004623FD">
              <w:rPr>
                <w:sz w:val="22"/>
                <w:szCs w:val="22"/>
              </w:rPr>
              <w:t xml:space="preserve">improve </w:t>
            </w:r>
            <w:r w:rsidRPr="004623FD">
              <w:rPr>
                <w:sz w:val="22"/>
                <w:szCs w:val="22"/>
              </w:rPr>
              <w:t>focus on actual developments since the publication of the first T</w:t>
            </w:r>
            <w:r w:rsidR="00A17188" w:rsidRPr="004623FD">
              <w:rPr>
                <w:sz w:val="22"/>
                <w:szCs w:val="22"/>
              </w:rPr>
              <w:t xml:space="preserve">echnical </w:t>
            </w:r>
            <w:r w:rsidRPr="004623FD">
              <w:rPr>
                <w:sz w:val="22"/>
                <w:szCs w:val="22"/>
              </w:rPr>
              <w:t>S</w:t>
            </w:r>
            <w:r w:rsidR="00A17188" w:rsidRPr="004623FD">
              <w:rPr>
                <w:sz w:val="22"/>
                <w:szCs w:val="22"/>
              </w:rPr>
              <w:t>eries</w:t>
            </w:r>
            <w:r w:rsidRPr="004623FD">
              <w:rPr>
                <w:sz w:val="22"/>
                <w:szCs w:val="22"/>
              </w:rPr>
              <w:t xml:space="preserve"> No 82 in 2015</w:t>
            </w:r>
            <w:r w:rsidR="009D5A39" w:rsidRPr="004623FD">
              <w:rPr>
                <w:sz w:val="22"/>
                <w:szCs w:val="22"/>
              </w:rPr>
              <w:t>.</w:t>
            </w:r>
          </w:p>
          <w:p w14:paraId="3F97BF78" w14:textId="77777777" w:rsidR="002D53FF" w:rsidRPr="004623FD" w:rsidRDefault="002D53FF" w:rsidP="00094505">
            <w:pPr>
              <w:rPr>
                <w:sz w:val="22"/>
                <w:szCs w:val="22"/>
              </w:rPr>
            </w:pPr>
          </w:p>
          <w:p w14:paraId="10ECA547" w14:textId="5E2BAAF1" w:rsidR="002D53FF" w:rsidRPr="004623FD" w:rsidRDefault="002D53FF" w:rsidP="00070B65">
            <w:pPr>
              <w:rPr>
                <w:sz w:val="22"/>
                <w:szCs w:val="22"/>
              </w:rPr>
            </w:pPr>
            <w:r w:rsidRPr="004623FD">
              <w:rPr>
                <w:sz w:val="22"/>
                <w:szCs w:val="22"/>
              </w:rPr>
              <w:t>We note that th</w:t>
            </w:r>
            <w:r w:rsidR="004A088C" w:rsidRPr="004623FD">
              <w:rPr>
                <w:sz w:val="22"/>
                <w:szCs w:val="22"/>
              </w:rPr>
              <w:t>is document was included as an INF document (</w:t>
            </w:r>
            <w:r w:rsidR="004A088C" w:rsidRPr="004623FD">
              <w:rPr>
                <w:rStyle w:val="ng-binding"/>
                <w:sz w:val="22"/>
                <w:szCs w:val="22"/>
              </w:rPr>
              <w:t>CBD/SBSTTA/24/INF/19</w:t>
            </w:r>
            <w:r w:rsidR="004A088C" w:rsidRPr="004623FD">
              <w:rPr>
                <w:sz w:val="22"/>
                <w:szCs w:val="22"/>
              </w:rPr>
              <w:t xml:space="preserve">) in the recently convened formal virtual sessions of SBSTTA-24, despite it being a draft and not having completed peer review. The notification for peer </w:t>
            </w:r>
            <w:r w:rsidR="00526648" w:rsidRPr="004623FD">
              <w:rPr>
                <w:sz w:val="22"/>
                <w:szCs w:val="22"/>
              </w:rPr>
              <w:t>review</w:t>
            </w:r>
            <w:r w:rsidR="004A088C" w:rsidRPr="004623FD">
              <w:rPr>
                <w:sz w:val="22"/>
                <w:szCs w:val="22"/>
              </w:rPr>
              <w:t xml:space="preserve"> itself states</w:t>
            </w:r>
            <w:r w:rsidR="00B6250B" w:rsidRPr="004623FD">
              <w:rPr>
                <w:sz w:val="22"/>
                <w:szCs w:val="22"/>
              </w:rPr>
              <w:t>:</w:t>
            </w:r>
            <w:r w:rsidR="004A088C" w:rsidRPr="004623FD">
              <w:rPr>
                <w:sz w:val="22"/>
                <w:szCs w:val="22"/>
              </w:rPr>
              <w:t xml:space="preserve"> </w:t>
            </w:r>
            <w:r w:rsidR="00B6250B" w:rsidRPr="004623FD">
              <w:rPr>
                <w:sz w:val="22"/>
                <w:szCs w:val="22"/>
              </w:rPr>
              <w:t>“</w:t>
            </w:r>
            <w:r w:rsidR="00B6250B" w:rsidRPr="004623FD">
              <w:rPr>
                <w:i/>
                <w:iCs/>
                <w:spacing w:val="6"/>
                <w:sz w:val="22"/>
                <w:szCs w:val="22"/>
                <w:shd w:val="clear" w:color="auto" w:fill="FFFFFF"/>
              </w:rPr>
              <w:t>Kindly note that the document is a draft, for comments only, and not for citation or other uses</w:t>
            </w:r>
            <w:r w:rsidR="00B6250B" w:rsidRPr="004623FD">
              <w:rPr>
                <w:spacing w:val="6"/>
                <w:sz w:val="22"/>
                <w:szCs w:val="22"/>
                <w:shd w:val="clear" w:color="auto" w:fill="FFFFFF"/>
              </w:rPr>
              <w:t xml:space="preserve">.” We therefore question the appropriateness of including it in the SBSTTA INF materials. </w:t>
            </w:r>
          </w:p>
        </w:tc>
      </w:tr>
      <w:tr w:rsidR="00C874E0" w:rsidRPr="004623FD" w14:paraId="6CF320C5" w14:textId="77777777" w:rsidTr="00633810">
        <w:trPr>
          <w:cantSplit/>
          <w:trHeight w:val="233"/>
        </w:trPr>
        <w:tc>
          <w:tcPr>
            <w:tcW w:w="1044" w:type="dxa"/>
          </w:tcPr>
          <w:p w14:paraId="16E024C4" w14:textId="7861A489" w:rsidR="00C874E0" w:rsidRPr="004623FD" w:rsidRDefault="00C874E0" w:rsidP="00C874E0">
            <w:pPr>
              <w:rPr>
                <w:sz w:val="22"/>
                <w:szCs w:val="22"/>
              </w:rPr>
            </w:pPr>
            <w:r w:rsidRPr="004623FD">
              <w:rPr>
                <w:sz w:val="22"/>
                <w:szCs w:val="22"/>
              </w:rPr>
              <w:lastRenderedPageBreak/>
              <w:t>1</w:t>
            </w:r>
          </w:p>
        </w:tc>
        <w:tc>
          <w:tcPr>
            <w:tcW w:w="1271" w:type="dxa"/>
          </w:tcPr>
          <w:p w14:paraId="2FEF2602" w14:textId="54F220B1" w:rsidR="00C874E0" w:rsidRPr="004623FD" w:rsidRDefault="00C874E0" w:rsidP="00C874E0">
            <w:pPr>
              <w:rPr>
                <w:sz w:val="22"/>
                <w:szCs w:val="22"/>
              </w:rPr>
            </w:pPr>
            <w:r w:rsidRPr="004623FD">
              <w:rPr>
                <w:sz w:val="22"/>
                <w:szCs w:val="22"/>
              </w:rPr>
              <w:t>6</w:t>
            </w:r>
          </w:p>
        </w:tc>
        <w:tc>
          <w:tcPr>
            <w:tcW w:w="7873" w:type="dxa"/>
          </w:tcPr>
          <w:p w14:paraId="0491EB0E" w14:textId="67DD0921" w:rsidR="00C874E0" w:rsidRPr="004623FD" w:rsidRDefault="00C874E0" w:rsidP="00C874E0">
            <w:pPr>
              <w:rPr>
                <w:b/>
                <w:bCs/>
                <w:sz w:val="22"/>
                <w:szCs w:val="22"/>
              </w:rPr>
            </w:pPr>
            <w:r w:rsidRPr="004623FD">
              <w:rPr>
                <w:sz w:val="22"/>
                <w:szCs w:val="22"/>
              </w:rPr>
              <w:t>Replace “</w:t>
            </w:r>
            <w:r w:rsidRPr="004623FD">
              <w:rPr>
                <w:i/>
                <w:iCs/>
                <w:sz w:val="22"/>
                <w:szCs w:val="22"/>
              </w:rPr>
              <w:t>cell</w:t>
            </w:r>
            <w:r w:rsidRPr="004623FD">
              <w:rPr>
                <w:sz w:val="22"/>
                <w:szCs w:val="22"/>
              </w:rPr>
              <w:t>” and “</w:t>
            </w:r>
            <w:r w:rsidRPr="004623FD">
              <w:rPr>
                <w:i/>
                <w:iCs/>
                <w:sz w:val="22"/>
                <w:szCs w:val="22"/>
              </w:rPr>
              <w:t>genome</w:t>
            </w:r>
            <w:r w:rsidRPr="004623FD">
              <w:rPr>
                <w:sz w:val="22"/>
                <w:szCs w:val="22"/>
              </w:rPr>
              <w:t>” with “</w:t>
            </w:r>
            <w:r w:rsidRPr="004623FD">
              <w:rPr>
                <w:i/>
                <w:iCs/>
                <w:sz w:val="22"/>
                <w:szCs w:val="22"/>
              </w:rPr>
              <w:t>cells</w:t>
            </w:r>
            <w:r w:rsidRPr="004623FD">
              <w:rPr>
                <w:sz w:val="22"/>
                <w:szCs w:val="22"/>
              </w:rPr>
              <w:t>” and “</w:t>
            </w:r>
            <w:r w:rsidRPr="004623FD">
              <w:rPr>
                <w:i/>
                <w:iCs/>
                <w:sz w:val="22"/>
                <w:szCs w:val="22"/>
              </w:rPr>
              <w:t>genomes</w:t>
            </w:r>
            <w:r w:rsidRPr="004623FD">
              <w:rPr>
                <w:sz w:val="22"/>
                <w:szCs w:val="22"/>
              </w:rPr>
              <w:t>”.</w:t>
            </w:r>
          </w:p>
        </w:tc>
      </w:tr>
      <w:tr w:rsidR="00C874E0" w:rsidRPr="004623FD" w14:paraId="044F711C" w14:textId="77777777" w:rsidTr="00633810">
        <w:trPr>
          <w:cantSplit/>
          <w:trHeight w:val="233"/>
        </w:trPr>
        <w:tc>
          <w:tcPr>
            <w:tcW w:w="1044" w:type="dxa"/>
          </w:tcPr>
          <w:p w14:paraId="45757DE8" w14:textId="2AAB79EC" w:rsidR="00C874E0" w:rsidRPr="004623FD" w:rsidRDefault="00C874E0" w:rsidP="00C874E0">
            <w:pPr>
              <w:rPr>
                <w:sz w:val="22"/>
                <w:szCs w:val="22"/>
              </w:rPr>
            </w:pPr>
            <w:r w:rsidRPr="004623FD">
              <w:rPr>
                <w:sz w:val="22"/>
                <w:szCs w:val="22"/>
              </w:rPr>
              <w:t>1</w:t>
            </w:r>
          </w:p>
        </w:tc>
        <w:tc>
          <w:tcPr>
            <w:tcW w:w="1271" w:type="dxa"/>
          </w:tcPr>
          <w:p w14:paraId="476C0732" w14:textId="0F711965" w:rsidR="00C874E0" w:rsidRPr="004623FD" w:rsidRDefault="00C874E0" w:rsidP="00C874E0">
            <w:pPr>
              <w:rPr>
                <w:sz w:val="22"/>
                <w:szCs w:val="22"/>
              </w:rPr>
            </w:pPr>
            <w:r w:rsidRPr="004623FD">
              <w:rPr>
                <w:sz w:val="22"/>
                <w:szCs w:val="22"/>
              </w:rPr>
              <w:t>22</w:t>
            </w:r>
          </w:p>
        </w:tc>
        <w:tc>
          <w:tcPr>
            <w:tcW w:w="7873" w:type="dxa"/>
          </w:tcPr>
          <w:p w14:paraId="165CE1CF" w14:textId="00E7F630" w:rsidR="00C874E0" w:rsidRPr="004623FD" w:rsidRDefault="00C874E0" w:rsidP="00C874E0">
            <w:pPr>
              <w:rPr>
                <w:b/>
                <w:bCs/>
                <w:sz w:val="22"/>
                <w:szCs w:val="22"/>
              </w:rPr>
            </w:pPr>
            <w:r w:rsidRPr="004623FD">
              <w:rPr>
                <w:sz w:val="22"/>
                <w:szCs w:val="22"/>
              </w:rPr>
              <w:t>Replace “</w:t>
            </w:r>
            <w:r w:rsidRPr="004623FD">
              <w:rPr>
                <w:i/>
                <w:iCs/>
                <w:sz w:val="22"/>
                <w:szCs w:val="22"/>
              </w:rPr>
              <w:t>request that the present edition attempts to address</w:t>
            </w:r>
            <w:r w:rsidRPr="004623FD">
              <w:rPr>
                <w:sz w:val="22"/>
                <w:szCs w:val="22"/>
              </w:rPr>
              <w:t>” with "</w:t>
            </w:r>
            <w:r w:rsidRPr="004623FD">
              <w:rPr>
                <w:i/>
                <w:iCs/>
                <w:sz w:val="22"/>
                <w:szCs w:val="22"/>
              </w:rPr>
              <w:t>the present edition attempts to address this request</w:t>
            </w:r>
            <w:r w:rsidRPr="004623FD">
              <w:rPr>
                <w:sz w:val="22"/>
                <w:szCs w:val="22"/>
              </w:rPr>
              <w:t>".</w:t>
            </w:r>
          </w:p>
        </w:tc>
      </w:tr>
      <w:tr w:rsidR="009D5A39" w:rsidRPr="004623FD" w14:paraId="6A86534B" w14:textId="77777777" w:rsidTr="00633810">
        <w:trPr>
          <w:cantSplit/>
          <w:trHeight w:val="233"/>
        </w:trPr>
        <w:tc>
          <w:tcPr>
            <w:tcW w:w="1044" w:type="dxa"/>
          </w:tcPr>
          <w:p w14:paraId="5E444199" w14:textId="42755004" w:rsidR="009D5A39" w:rsidRPr="004623FD" w:rsidRDefault="009D5A39" w:rsidP="00EA105F">
            <w:pPr>
              <w:rPr>
                <w:sz w:val="22"/>
                <w:szCs w:val="22"/>
              </w:rPr>
            </w:pPr>
            <w:r w:rsidRPr="004623FD">
              <w:rPr>
                <w:sz w:val="22"/>
                <w:szCs w:val="22"/>
              </w:rPr>
              <w:t>6</w:t>
            </w:r>
            <w:r w:rsidR="00A17188" w:rsidRPr="004623FD">
              <w:rPr>
                <w:sz w:val="22"/>
                <w:szCs w:val="22"/>
              </w:rPr>
              <w:t>-7</w:t>
            </w:r>
          </w:p>
        </w:tc>
        <w:tc>
          <w:tcPr>
            <w:tcW w:w="1271" w:type="dxa"/>
          </w:tcPr>
          <w:p w14:paraId="7B9575C3" w14:textId="1AA6A818" w:rsidR="009D5A39" w:rsidRPr="004623FD" w:rsidRDefault="009D5A39" w:rsidP="00C874E0">
            <w:pPr>
              <w:rPr>
                <w:sz w:val="22"/>
                <w:szCs w:val="22"/>
              </w:rPr>
            </w:pPr>
            <w:r w:rsidRPr="004623FD">
              <w:rPr>
                <w:sz w:val="22"/>
                <w:szCs w:val="22"/>
              </w:rPr>
              <w:t>-</w:t>
            </w:r>
          </w:p>
        </w:tc>
        <w:tc>
          <w:tcPr>
            <w:tcW w:w="7873" w:type="dxa"/>
          </w:tcPr>
          <w:p w14:paraId="3C32BAB3" w14:textId="77777777" w:rsidR="009D5A39" w:rsidRPr="004623FD" w:rsidRDefault="00923902" w:rsidP="00EA105F">
            <w:pPr>
              <w:rPr>
                <w:b/>
                <w:bCs/>
                <w:sz w:val="22"/>
                <w:szCs w:val="22"/>
              </w:rPr>
            </w:pPr>
            <w:r w:rsidRPr="004623FD">
              <w:rPr>
                <w:b/>
                <w:bCs/>
                <w:sz w:val="22"/>
                <w:szCs w:val="22"/>
              </w:rPr>
              <w:t>ABBREVIATIONS AND ACRONYMS</w:t>
            </w:r>
          </w:p>
          <w:p w14:paraId="143405F0" w14:textId="77777777" w:rsidR="00A17188" w:rsidRPr="004623FD" w:rsidRDefault="00A17188" w:rsidP="00EA105F">
            <w:pPr>
              <w:rPr>
                <w:sz w:val="22"/>
                <w:szCs w:val="22"/>
              </w:rPr>
            </w:pPr>
            <w:r w:rsidRPr="004623FD">
              <w:rPr>
                <w:sz w:val="22"/>
                <w:szCs w:val="22"/>
              </w:rPr>
              <w:t>Move IGC up</w:t>
            </w:r>
          </w:p>
          <w:p w14:paraId="5B6DEE80" w14:textId="77777777" w:rsidR="00A17188" w:rsidRPr="004623FD" w:rsidRDefault="00A17188" w:rsidP="00EA105F">
            <w:pPr>
              <w:rPr>
                <w:sz w:val="22"/>
                <w:szCs w:val="22"/>
              </w:rPr>
            </w:pPr>
            <w:r w:rsidRPr="004623FD">
              <w:rPr>
                <w:sz w:val="22"/>
                <w:szCs w:val="22"/>
              </w:rPr>
              <w:t>OPCW – missing text</w:t>
            </w:r>
          </w:p>
          <w:p w14:paraId="2FD3C702" w14:textId="23639977" w:rsidR="00A17188" w:rsidRPr="004623FD" w:rsidRDefault="00A17188" w:rsidP="00EA105F">
            <w:pPr>
              <w:rPr>
                <w:b/>
                <w:bCs/>
                <w:sz w:val="22"/>
                <w:szCs w:val="22"/>
              </w:rPr>
            </w:pPr>
            <w:r w:rsidRPr="004623FD">
              <w:rPr>
                <w:sz w:val="22"/>
                <w:szCs w:val="22"/>
              </w:rPr>
              <w:t>Delete 1 after ZFN</w:t>
            </w:r>
          </w:p>
        </w:tc>
      </w:tr>
      <w:tr w:rsidR="009D5A39" w:rsidRPr="004623FD" w14:paraId="349218CE" w14:textId="77777777" w:rsidTr="00633810">
        <w:trPr>
          <w:cantSplit/>
          <w:trHeight w:val="233"/>
        </w:trPr>
        <w:tc>
          <w:tcPr>
            <w:tcW w:w="1044" w:type="dxa"/>
          </w:tcPr>
          <w:p w14:paraId="7763A340" w14:textId="37878695" w:rsidR="009D5A39" w:rsidRPr="004623FD" w:rsidRDefault="009D5A39" w:rsidP="00EA105F">
            <w:pPr>
              <w:rPr>
                <w:sz w:val="22"/>
                <w:szCs w:val="22"/>
              </w:rPr>
            </w:pPr>
            <w:r w:rsidRPr="004623FD">
              <w:rPr>
                <w:sz w:val="22"/>
                <w:szCs w:val="22"/>
              </w:rPr>
              <w:t>8</w:t>
            </w:r>
            <w:r w:rsidR="00923902" w:rsidRPr="004623FD">
              <w:rPr>
                <w:sz w:val="22"/>
                <w:szCs w:val="22"/>
              </w:rPr>
              <w:t xml:space="preserve"> - 15</w:t>
            </w:r>
          </w:p>
        </w:tc>
        <w:tc>
          <w:tcPr>
            <w:tcW w:w="1271" w:type="dxa"/>
          </w:tcPr>
          <w:p w14:paraId="447AD32C" w14:textId="42846DAD" w:rsidR="009D5A39" w:rsidRPr="004623FD" w:rsidRDefault="00923902" w:rsidP="00EA105F">
            <w:pPr>
              <w:rPr>
                <w:sz w:val="22"/>
                <w:szCs w:val="22"/>
              </w:rPr>
            </w:pPr>
            <w:r w:rsidRPr="004623FD">
              <w:rPr>
                <w:sz w:val="22"/>
                <w:szCs w:val="22"/>
              </w:rPr>
              <w:t>0</w:t>
            </w:r>
          </w:p>
        </w:tc>
        <w:tc>
          <w:tcPr>
            <w:tcW w:w="7873" w:type="dxa"/>
          </w:tcPr>
          <w:p w14:paraId="0B560F88" w14:textId="77777777" w:rsidR="00923902" w:rsidRPr="004623FD" w:rsidRDefault="009D5A39" w:rsidP="00923902">
            <w:pPr>
              <w:rPr>
                <w:b/>
                <w:bCs/>
                <w:sz w:val="22"/>
                <w:szCs w:val="22"/>
              </w:rPr>
            </w:pPr>
            <w:r w:rsidRPr="004623FD">
              <w:rPr>
                <w:b/>
                <w:bCs/>
                <w:sz w:val="22"/>
                <w:szCs w:val="22"/>
              </w:rPr>
              <w:t>EXECUTIVE SUMMARY</w:t>
            </w:r>
            <w:r w:rsidR="00923902" w:rsidRPr="004623FD">
              <w:rPr>
                <w:b/>
                <w:bCs/>
                <w:sz w:val="22"/>
                <w:szCs w:val="22"/>
              </w:rPr>
              <w:t xml:space="preserve"> – general comments</w:t>
            </w:r>
          </w:p>
          <w:p w14:paraId="625D8001" w14:textId="65C0A978" w:rsidR="00923902" w:rsidRPr="004623FD" w:rsidRDefault="00923902" w:rsidP="00923902">
            <w:pPr>
              <w:rPr>
                <w:sz w:val="22"/>
                <w:szCs w:val="22"/>
                <w:lang w:val="en-AU"/>
              </w:rPr>
            </w:pPr>
            <w:r w:rsidRPr="004623FD">
              <w:rPr>
                <w:sz w:val="22"/>
                <w:szCs w:val="22"/>
                <w:lang w:val="en-AU"/>
              </w:rPr>
              <w:t>The executive summary presents a biased account of the content of the report and requires editing to reflect factual information presented in the body of the document. It should better reflect that:</w:t>
            </w:r>
          </w:p>
          <w:p w14:paraId="3804A272" w14:textId="7B860259" w:rsidR="00923902" w:rsidRPr="004623FD" w:rsidRDefault="00923902" w:rsidP="00923902">
            <w:pPr>
              <w:numPr>
                <w:ilvl w:val="0"/>
                <w:numId w:val="4"/>
              </w:numPr>
              <w:rPr>
                <w:sz w:val="22"/>
                <w:szCs w:val="22"/>
              </w:rPr>
            </w:pPr>
            <w:r w:rsidRPr="004623FD">
              <w:rPr>
                <w:sz w:val="22"/>
                <w:szCs w:val="22"/>
              </w:rPr>
              <w:t>there is no agreement on the next steps forward</w:t>
            </w:r>
            <w:r w:rsidR="00A17188" w:rsidRPr="004623FD">
              <w:rPr>
                <w:sz w:val="22"/>
                <w:szCs w:val="22"/>
              </w:rPr>
              <w:t>.</w:t>
            </w:r>
          </w:p>
          <w:p w14:paraId="24D8C176" w14:textId="7B98F492" w:rsidR="00923902" w:rsidRPr="004623FD" w:rsidRDefault="00923902" w:rsidP="00923902">
            <w:pPr>
              <w:numPr>
                <w:ilvl w:val="0"/>
                <w:numId w:val="5"/>
              </w:numPr>
              <w:rPr>
                <w:sz w:val="22"/>
                <w:szCs w:val="22"/>
              </w:rPr>
            </w:pPr>
            <w:r w:rsidRPr="004623FD">
              <w:rPr>
                <w:sz w:val="22"/>
                <w:szCs w:val="22"/>
              </w:rPr>
              <w:t>synthetic biology is not a single entity</w:t>
            </w:r>
            <w:r w:rsidR="00A17188" w:rsidRPr="004623FD">
              <w:rPr>
                <w:sz w:val="22"/>
                <w:szCs w:val="22"/>
              </w:rPr>
              <w:t>/discipline</w:t>
            </w:r>
            <w:r w:rsidRPr="004623FD">
              <w:rPr>
                <w:sz w:val="22"/>
                <w:szCs w:val="22"/>
              </w:rPr>
              <w:t xml:space="preserve"> and as such different groups define it in different ways</w:t>
            </w:r>
            <w:r w:rsidR="00A17188" w:rsidRPr="004623FD">
              <w:rPr>
                <w:sz w:val="22"/>
                <w:szCs w:val="22"/>
              </w:rPr>
              <w:t>.</w:t>
            </w:r>
            <w:r w:rsidRPr="004623FD">
              <w:rPr>
                <w:sz w:val="22"/>
                <w:szCs w:val="22"/>
              </w:rPr>
              <w:t xml:space="preserve"> </w:t>
            </w:r>
          </w:p>
          <w:p w14:paraId="2A82A1BD" w14:textId="43B903DC" w:rsidR="00923902" w:rsidRPr="004623FD" w:rsidRDefault="00923902" w:rsidP="00923902">
            <w:pPr>
              <w:numPr>
                <w:ilvl w:val="0"/>
                <w:numId w:val="5"/>
              </w:numPr>
              <w:rPr>
                <w:sz w:val="22"/>
                <w:szCs w:val="22"/>
              </w:rPr>
            </w:pPr>
            <w:r w:rsidRPr="004623FD">
              <w:rPr>
                <w:sz w:val="22"/>
                <w:szCs w:val="22"/>
              </w:rPr>
              <w:t xml:space="preserve">the definition of synthetic biology used in </w:t>
            </w:r>
            <w:r w:rsidR="008D2C6E" w:rsidRPr="004623FD">
              <w:rPr>
                <w:sz w:val="22"/>
                <w:szCs w:val="22"/>
              </w:rPr>
              <w:t xml:space="preserve">support of the continuing work on the topic under the </w:t>
            </w:r>
            <w:r w:rsidRPr="004623FD">
              <w:rPr>
                <w:sz w:val="22"/>
                <w:szCs w:val="22"/>
              </w:rPr>
              <w:t xml:space="preserve">CBD is </w:t>
            </w:r>
            <w:r w:rsidR="008D2C6E" w:rsidRPr="004623FD">
              <w:rPr>
                <w:sz w:val="22"/>
                <w:szCs w:val="22"/>
              </w:rPr>
              <w:t xml:space="preserve">not endorsed by Parties and is thus </w:t>
            </w:r>
            <w:r w:rsidRPr="004623FD">
              <w:rPr>
                <w:sz w:val="22"/>
                <w:szCs w:val="22"/>
              </w:rPr>
              <w:t>"work in progress"</w:t>
            </w:r>
            <w:r w:rsidR="00A17188" w:rsidRPr="004623FD">
              <w:rPr>
                <w:sz w:val="22"/>
                <w:szCs w:val="22"/>
              </w:rPr>
              <w:t>.</w:t>
            </w:r>
          </w:p>
          <w:p w14:paraId="2A8B5BC1" w14:textId="47852B51" w:rsidR="008D2C6E" w:rsidRPr="004623FD" w:rsidRDefault="008D2C6E" w:rsidP="00923902">
            <w:pPr>
              <w:numPr>
                <w:ilvl w:val="0"/>
                <w:numId w:val="5"/>
              </w:numPr>
              <w:rPr>
                <w:sz w:val="22"/>
                <w:szCs w:val="22"/>
              </w:rPr>
            </w:pPr>
            <w:r w:rsidRPr="004623FD">
              <w:rPr>
                <w:sz w:val="22"/>
                <w:szCs w:val="22"/>
              </w:rPr>
              <w:t>remove speculative statements about gaps in regulation and use of technologies, as well as their impact</w:t>
            </w:r>
          </w:p>
          <w:p w14:paraId="7C5D84A3" w14:textId="48A5121E" w:rsidR="008D2C6E" w:rsidRPr="004623FD" w:rsidRDefault="008D2C6E" w:rsidP="00923902">
            <w:pPr>
              <w:numPr>
                <w:ilvl w:val="0"/>
                <w:numId w:val="5"/>
              </w:numPr>
              <w:rPr>
                <w:sz w:val="22"/>
                <w:szCs w:val="22"/>
              </w:rPr>
            </w:pPr>
            <w:r w:rsidRPr="004623FD">
              <w:rPr>
                <w:sz w:val="22"/>
                <w:szCs w:val="22"/>
              </w:rPr>
              <w:t xml:space="preserve">edit text to correctly depict enabling tools and technologies </w:t>
            </w:r>
          </w:p>
          <w:p w14:paraId="70838947" w14:textId="77777777" w:rsidR="00923902" w:rsidRPr="004623FD" w:rsidRDefault="00923902" w:rsidP="00923902">
            <w:pPr>
              <w:rPr>
                <w:sz w:val="22"/>
                <w:szCs w:val="22"/>
                <w:lang w:val="en-AU"/>
              </w:rPr>
            </w:pPr>
          </w:p>
          <w:p w14:paraId="01365CC9" w14:textId="77777777" w:rsidR="00923902" w:rsidRPr="004623FD" w:rsidRDefault="00923902" w:rsidP="00923902">
            <w:pPr>
              <w:rPr>
                <w:sz w:val="22"/>
                <w:szCs w:val="22"/>
                <w:lang w:val="en-AU"/>
              </w:rPr>
            </w:pPr>
            <w:r w:rsidRPr="004623FD">
              <w:rPr>
                <w:sz w:val="22"/>
                <w:szCs w:val="22"/>
                <w:lang w:val="en-AU"/>
              </w:rPr>
              <w:t xml:space="preserve">A more balanced view should be presented in the summary and specific edits are suggested in the following rows. </w:t>
            </w:r>
          </w:p>
          <w:p w14:paraId="1D924564" w14:textId="77777777" w:rsidR="00923902" w:rsidRPr="004623FD" w:rsidRDefault="00923902" w:rsidP="00923902">
            <w:pPr>
              <w:rPr>
                <w:sz w:val="22"/>
                <w:szCs w:val="22"/>
                <w:lang w:val="en-AU"/>
              </w:rPr>
            </w:pPr>
          </w:p>
          <w:p w14:paraId="370421D1" w14:textId="5663ECA7" w:rsidR="00923902" w:rsidRPr="004623FD" w:rsidRDefault="00923902" w:rsidP="00923902">
            <w:pPr>
              <w:rPr>
                <w:sz w:val="22"/>
                <w:szCs w:val="22"/>
              </w:rPr>
            </w:pPr>
            <w:r w:rsidRPr="004623FD">
              <w:rPr>
                <w:sz w:val="22"/>
                <w:szCs w:val="22"/>
                <w:lang w:val="en-AU"/>
              </w:rPr>
              <w:t xml:space="preserve">We also suggest that </w:t>
            </w:r>
            <w:r w:rsidR="00A17188" w:rsidRPr="004623FD">
              <w:rPr>
                <w:sz w:val="22"/>
                <w:szCs w:val="22"/>
                <w:lang w:val="en-AU"/>
              </w:rPr>
              <w:t xml:space="preserve">rather than merely stating that this document is an update </w:t>
            </w:r>
            <w:r w:rsidR="00A70601" w:rsidRPr="004623FD">
              <w:rPr>
                <w:sz w:val="22"/>
                <w:szCs w:val="22"/>
                <w:lang w:val="en-AU"/>
              </w:rPr>
              <w:t>[</w:t>
            </w:r>
            <w:r w:rsidR="00A17188" w:rsidRPr="004623FD">
              <w:rPr>
                <w:sz w:val="22"/>
                <w:szCs w:val="22"/>
                <w:lang w:val="en-AU"/>
              </w:rPr>
              <w:t>page 9 line 12</w:t>
            </w:r>
            <w:r w:rsidR="00A70601" w:rsidRPr="004623FD">
              <w:rPr>
                <w:sz w:val="22"/>
                <w:szCs w:val="22"/>
                <w:lang w:val="en-AU"/>
              </w:rPr>
              <w:t>]</w:t>
            </w:r>
            <w:r w:rsidR="00A17188" w:rsidRPr="004623FD">
              <w:rPr>
                <w:sz w:val="22"/>
                <w:szCs w:val="22"/>
                <w:lang w:val="en-AU"/>
              </w:rPr>
              <w:t xml:space="preserve">, </w:t>
            </w:r>
            <w:r w:rsidR="00985A7E" w:rsidRPr="004623FD">
              <w:rPr>
                <w:sz w:val="22"/>
                <w:szCs w:val="22"/>
                <w:lang w:val="en-AU"/>
              </w:rPr>
              <w:t>th</w:t>
            </w:r>
            <w:r w:rsidR="00DF2C5B" w:rsidRPr="004623FD">
              <w:rPr>
                <w:sz w:val="22"/>
                <w:szCs w:val="22"/>
                <w:lang w:val="en-AU"/>
              </w:rPr>
              <w:t xml:space="preserve">ere </w:t>
            </w:r>
            <w:r w:rsidR="00985A7E" w:rsidRPr="004623FD">
              <w:rPr>
                <w:sz w:val="22"/>
                <w:szCs w:val="22"/>
                <w:lang w:val="en-AU"/>
              </w:rPr>
              <w:t xml:space="preserve">should be </w:t>
            </w:r>
            <w:r w:rsidRPr="004623FD">
              <w:rPr>
                <w:sz w:val="22"/>
                <w:szCs w:val="22"/>
                <w:lang w:val="en-AU"/>
              </w:rPr>
              <w:t>a paragraph provid</w:t>
            </w:r>
            <w:r w:rsidR="00985A7E" w:rsidRPr="004623FD">
              <w:rPr>
                <w:sz w:val="22"/>
                <w:szCs w:val="22"/>
                <w:lang w:val="en-AU"/>
              </w:rPr>
              <w:t>ing</w:t>
            </w:r>
            <w:r w:rsidRPr="004623FD">
              <w:rPr>
                <w:sz w:val="22"/>
                <w:szCs w:val="22"/>
                <w:lang w:val="en-AU"/>
              </w:rPr>
              <w:t xml:space="preserve"> an overview of the new information this “updated” version of the document provides compared to the 2015 version</w:t>
            </w:r>
            <w:r w:rsidR="004F1815" w:rsidRPr="004623FD">
              <w:rPr>
                <w:sz w:val="22"/>
                <w:szCs w:val="22"/>
                <w:lang w:val="en-AU"/>
              </w:rPr>
              <w:t>. We also recommend that an explanation</w:t>
            </w:r>
            <w:r w:rsidR="00985A7E" w:rsidRPr="004623FD">
              <w:rPr>
                <w:sz w:val="22"/>
                <w:szCs w:val="22"/>
                <w:lang w:val="en-AU"/>
              </w:rPr>
              <w:t xml:space="preserve"> and justification </w:t>
            </w:r>
            <w:r w:rsidR="004F1815" w:rsidRPr="004623FD">
              <w:rPr>
                <w:sz w:val="22"/>
                <w:szCs w:val="22"/>
                <w:lang w:val="en-AU"/>
              </w:rPr>
              <w:t xml:space="preserve">is provided </w:t>
            </w:r>
            <w:r w:rsidR="00985A7E" w:rsidRPr="004623FD">
              <w:rPr>
                <w:sz w:val="22"/>
                <w:szCs w:val="22"/>
                <w:lang w:val="en-AU"/>
              </w:rPr>
              <w:t>for why this document has focussed on</w:t>
            </w:r>
            <w:r w:rsidR="00A438B1" w:rsidRPr="004623FD">
              <w:rPr>
                <w:sz w:val="22"/>
                <w:szCs w:val="22"/>
                <w:lang w:val="en-AU"/>
              </w:rPr>
              <w:t xml:space="preserve"> genome editing applications</w:t>
            </w:r>
            <w:r w:rsidR="004F1815" w:rsidRPr="004623FD">
              <w:rPr>
                <w:sz w:val="22"/>
                <w:szCs w:val="22"/>
                <w:lang w:val="en-AU"/>
              </w:rPr>
              <w:t xml:space="preserve">, especially such that are not considered LMOs, or such that are clearly captured and handled within the scope of </w:t>
            </w:r>
            <w:r w:rsidR="004F1815" w:rsidRPr="004623FD">
              <w:rPr>
                <w:sz w:val="22"/>
                <w:szCs w:val="22"/>
                <w:lang w:val="en-AU"/>
              </w:rPr>
              <w:lastRenderedPageBreak/>
              <w:t>existing LMO provisions</w:t>
            </w:r>
            <w:r w:rsidRPr="004623FD">
              <w:rPr>
                <w:sz w:val="22"/>
                <w:szCs w:val="22"/>
                <w:lang w:val="en-AU"/>
              </w:rPr>
              <w:t>.</w:t>
            </w:r>
            <w:r w:rsidR="004F1815" w:rsidRPr="004623FD">
              <w:rPr>
                <w:sz w:val="22"/>
                <w:szCs w:val="22"/>
                <w:lang w:val="en-AU"/>
              </w:rPr>
              <w:t xml:space="preserve"> The extensive focus on such applications reduces the value of the document that is expected to provide updated technical information of applications of synthetic biology.</w:t>
            </w:r>
            <w:r w:rsidRPr="004623FD">
              <w:rPr>
                <w:sz w:val="22"/>
                <w:szCs w:val="22"/>
                <w:lang w:val="en-AU"/>
              </w:rPr>
              <w:t xml:space="preserve"> </w:t>
            </w:r>
          </w:p>
        </w:tc>
      </w:tr>
      <w:tr w:rsidR="009D5A39" w:rsidRPr="004623FD" w14:paraId="54E81D4C" w14:textId="77777777" w:rsidTr="00633810">
        <w:trPr>
          <w:cantSplit/>
          <w:trHeight w:val="233"/>
        </w:trPr>
        <w:tc>
          <w:tcPr>
            <w:tcW w:w="1044" w:type="dxa"/>
          </w:tcPr>
          <w:p w14:paraId="30BB411F" w14:textId="38FFDCFF" w:rsidR="009D5A39" w:rsidRPr="004623FD" w:rsidRDefault="008D2C6E" w:rsidP="00EA105F">
            <w:pPr>
              <w:rPr>
                <w:sz w:val="22"/>
                <w:szCs w:val="22"/>
              </w:rPr>
            </w:pPr>
            <w:r w:rsidRPr="004623FD">
              <w:rPr>
                <w:sz w:val="22"/>
                <w:szCs w:val="22"/>
              </w:rPr>
              <w:lastRenderedPageBreak/>
              <w:t>8</w:t>
            </w:r>
          </w:p>
        </w:tc>
        <w:tc>
          <w:tcPr>
            <w:tcW w:w="1271" w:type="dxa"/>
          </w:tcPr>
          <w:p w14:paraId="1ABE0E64" w14:textId="6C12ED13" w:rsidR="009D5A39" w:rsidRPr="004623FD" w:rsidRDefault="008D2C6E" w:rsidP="00EA105F">
            <w:pPr>
              <w:rPr>
                <w:sz w:val="22"/>
                <w:szCs w:val="22"/>
              </w:rPr>
            </w:pPr>
            <w:r w:rsidRPr="004623FD">
              <w:rPr>
                <w:sz w:val="22"/>
                <w:szCs w:val="22"/>
              </w:rPr>
              <w:t>10</w:t>
            </w:r>
          </w:p>
        </w:tc>
        <w:tc>
          <w:tcPr>
            <w:tcW w:w="7873" w:type="dxa"/>
          </w:tcPr>
          <w:p w14:paraId="25BAF388" w14:textId="7E9ED37D" w:rsidR="008D2C6E" w:rsidRPr="004623FD" w:rsidRDefault="008D2C6E" w:rsidP="00EA105F">
            <w:pPr>
              <w:rPr>
                <w:b/>
                <w:bCs/>
                <w:sz w:val="22"/>
                <w:szCs w:val="22"/>
              </w:rPr>
            </w:pPr>
            <w:r w:rsidRPr="004623FD">
              <w:rPr>
                <w:b/>
                <w:bCs/>
                <w:sz w:val="22"/>
                <w:szCs w:val="22"/>
              </w:rPr>
              <w:t xml:space="preserve">Delete </w:t>
            </w:r>
            <w:r w:rsidR="00070B65" w:rsidRPr="004623FD">
              <w:rPr>
                <w:sz w:val="22"/>
                <w:szCs w:val="22"/>
              </w:rPr>
              <w:t>“</w:t>
            </w:r>
            <w:r w:rsidRPr="004623FD">
              <w:rPr>
                <w:i/>
                <w:iCs/>
                <w:sz w:val="22"/>
                <w:szCs w:val="22"/>
              </w:rPr>
              <w:t>genetic engineering</w:t>
            </w:r>
            <w:r w:rsidR="00070B65" w:rsidRPr="004623FD">
              <w:rPr>
                <w:sz w:val="22"/>
                <w:szCs w:val="22"/>
              </w:rPr>
              <w:t>”</w:t>
            </w:r>
            <w:r w:rsidRPr="004623FD">
              <w:rPr>
                <w:sz w:val="22"/>
                <w:szCs w:val="22"/>
              </w:rPr>
              <w:t xml:space="preserve"> at the end of first sentence and</w:t>
            </w:r>
            <w:r w:rsidRPr="004623FD">
              <w:rPr>
                <w:b/>
                <w:bCs/>
                <w:sz w:val="22"/>
                <w:szCs w:val="22"/>
              </w:rPr>
              <w:t xml:space="preserve"> add text: </w:t>
            </w:r>
          </w:p>
          <w:p w14:paraId="083ADACA" w14:textId="698518CE" w:rsidR="008D2C6E" w:rsidRPr="004623FD" w:rsidRDefault="008D2C6E" w:rsidP="00EA105F">
            <w:pPr>
              <w:rPr>
                <w:sz w:val="22"/>
                <w:szCs w:val="22"/>
              </w:rPr>
            </w:pPr>
            <w:r w:rsidRPr="004623FD">
              <w:rPr>
                <w:sz w:val="22"/>
                <w:szCs w:val="22"/>
              </w:rPr>
              <w:t>“….</w:t>
            </w:r>
            <w:r w:rsidRPr="004623FD">
              <w:rPr>
                <w:i/>
                <w:iCs/>
                <w:sz w:val="22"/>
                <w:szCs w:val="22"/>
              </w:rPr>
              <w:t>the relatively long-established field of genetic engineering - the foundation of synthetic biology</w:t>
            </w:r>
            <w:r w:rsidRPr="004623FD">
              <w:rPr>
                <w:sz w:val="22"/>
                <w:szCs w:val="22"/>
              </w:rPr>
              <w:t>.”</w:t>
            </w:r>
          </w:p>
        </w:tc>
      </w:tr>
      <w:tr w:rsidR="009D5A39" w:rsidRPr="004623FD" w14:paraId="0E205260" w14:textId="77777777" w:rsidTr="00633810">
        <w:trPr>
          <w:cantSplit/>
          <w:trHeight w:val="233"/>
        </w:trPr>
        <w:tc>
          <w:tcPr>
            <w:tcW w:w="1044" w:type="dxa"/>
          </w:tcPr>
          <w:p w14:paraId="14E58A86" w14:textId="52269622" w:rsidR="009D5A39" w:rsidRPr="004623FD" w:rsidRDefault="008D2C6E" w:rsidP="00EA105F">
            <w:pPr>
              <w:rPr>
                <w:sz w:val="22"/>
                <w:szCs w:val="22"/>
              </w:rPr>
            </w:pPr>
            <w:r w:rsidRPr="004623FD">
              <w:rPr>
                <w:sz w:val="22"/>
                <w:szCs w:val="22"/>
              </w:rPr>
              <w:t>8</w:t>
            </w:r>
          </w:p>
        </w:tc>
        <w:tc>
          <w:tcPr>
            <w:tcW w:w="1271" w:type="dxa"/>
          </w:tcPr>
          <w:p w14:paraId="44FFE49C" w14:textId="0E8BA72A" w:rsidR="009D5A39" w:rsidRPr="004623FD" w:rsidRDefault="008D2C6E" w:rsidP="00EA105F">
            <w:pPr>
              <w:rPr>
                <w:sz w:val="22"/>
                <w:szCs w:val="22"/>
              </w:rPr>
            </w:pPr>
            <w:r w:rsidRPr="004623FD">
              <w:rPr>
                <w:sz w:val="22"/>
                <w:szCs w:val="22"/>
              </w:rPr>
              <w:t>10-12</w:t>
            </w:r>
          </w:p>
        </w:tc>
        <w:tc>
          <w:tcPr>
            <w:tcW w:w="7873" w:type="dxa"/>
          </w:tcPr>
          <w:p w14:paraId="39DF1ABD" w14:textId="2F3DC401" w:rsidR="002162B9" w:rsidRPr="004623FD" w:rsidRDefault="008D2C6E" w:rsidP="002162B9">
            <w:pPr>
              <w:rPr>
                <w:b/>
                <w:bCs/>
                <w:sz w:val="22"/>
                <w:szCs w:val="22"/>
              </w:rPr>
            </w:pPr>
            <w:r w:rsidRPr="004623FD">
              <w:rPr>
                <w:b/>
                <w:bCs/>
                <w:sz w:val="22"/>
                <w:szCs w:val="22"/>
              </w:rPr>
              <w:t xml:space="preserve">Delete </w:t>
            </w:r>
            <w:r w:rsidR="002162B9" w:rsidRPr="004623FD">
              <w:rPr>
                <w:sz w:val="22"/>
                <w:szCs w:val="22"/>
              </w:rPr>
              <w:t>“</w:t>
            </w:r>
            <w:r w:rsidR="002162B9" w:rsidRPr="004623FD">
              <w:rPr>
                <w:i/>
                <w:iCs/>
                <w:sz w:val="22"/>
                <w:szCs w:val="22"/>
              </w:rPr>
              <w:t>The emergence of several sophisticated technologies has greatly impacted the sector in the last years. As a consequence, the number of applications, especially those that make use of genome editing technology, has increased exponentially and has led to</w:t>
            </w:r>
            <w:r w:rsidR="002162B9" w:rsidRPr="004623FD">
              <w:rPr>
                <w:sz w:val="22"/>
                <w:szCs w:val="22"/>
              </w:rPr>
              <w:t>”</w:t>
            </w:r>
          </w:p>
          <w:p w14:paraId="3CCBE880" w14:textId="4BFB9F99" w:rsidR="009D5A39" w:rsidRPr="004623FD" w:rsidRDefault="008D2C6E" w:rsidP="00EA105F">
            <w:pPr>
              <w:rPr>
                <w:b/>
                <w:bCs/>
                <w:sz w:val="22"/>
                <w:szCs w:val="22"/>
              </w:rPr>
            </w:pPr>
            <w:r w:rsidRPr="004623FD">
              <w:rPr>
                <w:sz w:val="22"/>
                <w:szCs w:val="22"/>
              </w:rPr>
              <w:t>and</w:t>
            </w:r>
            <w:r w:rsidRPr="004623FD">
              <w:rPr>
                <w:b/>
                <w:bCs/>
                <w:sz w:val="22"/>
                <w:szCs w:val="22"/>
              </w:rPr>
              <w:t xml:space="preserve"> replace with</w:t>
            </w:r>
          </w:p>
          <w:p w14:paraId="15B6B3C4" w14:textId="77777777" w:rsidR="00C874E0" w:rsidRPr="004623FD" w:rsidRDefault="00C874E0" w:rsidP="00C874E0">
            <w:pPr>
              <w:rPr>
                <w:sz w:val="22"/>
                <w:szCs w:val="22"/>
              </w:rPr>
            </w:pPr>
            <w:r w:rsidRPr="004623FD">
              <w:rPr>
                <w:sz w:val="22"/>
                <w:szCs w:val="22"/>
              </w:rPr>
              <w:t>"</w:t>
            </w:r>
            <w:r w:rsidRPr="004623FD">
              <w:rPr>
                <w:i/>
                <w:iCs/>
                <w:sz w:val="22"/>
                <w:szCs w:val="22"/>
              </w:rPr>
              <w:t>The more recent emergence of increasingly sophisticated technologies and tools has greatly expanded the potential range of applications, and facilitated</w:t>
            </w:r>
            <w:r w:rsidRPr="004623FD">
              <w:rPr>
                <w:sz w:val="22"/>
                <w:szCs w:val="22"/>
              </w:rPr>
              <w:t>.... "</w:t>
            </w:r>
          </w:p>
          <w:p w14:paraId="27F21BC6" w14:textId="326788E3" w:rsidR="00070B65" w:rsidRPr="004623FD" w:rsidRDefault="00070B65" w:rsidP="00070B65">
            <w:pPr>
              <w:rPr>
                <w:b/>
                <w:bCs/>
                <w:sz w:val="22"/>
                <w:szCs w:val="22"/>
              </w:rPr>
            </w:pPr>
            <w:r w:rsidRPr="004623FD">
              <w:rPr>
                <w:sz w:val="22"/>
                <w:szCs w:val="22"/>
              </w:rPr>
              <w:t>The text is exaggerated and focused on genome editing</w:t>
            </w:r>
            <w:r w:rsidRPr="004623FD">
              <w:rPr>
                <w:b/>
                <w:bCs/>
                <w:sz w:val="22"/>
                <w:szCs w:val="22"/>
              </w:rPr>
              <w:t xml:space="preserve"> </w:t>
            </w:r>
          </w:p>
        </w:tc>
      </w:tr>
      <w:tr w:rsidR="00593BC6" w:rsidRPr="004623FD" w14:paraId="786AB29D" w14:textId="77777777" w:rsidTr="00633810">
        <w:trPr>
          <w:cantSplit/>
          <w:trHeight w:val="233"/>
        </w:trPr>
        <w:tc>
          <w:tcPr>
            <w:tcW w:w="1044" w:type="dxa"/>
          </w:tcPr>
          <w:p w14:paraId="690F094D" w14:textId="7E068489" w:rsidR="00593BC6" w:rsidRPr="004623FD" w:rsidRDefault="001A4311" w:rsidP="00EA105F">
            <w:pPr>
              <w:rPr>
                <w:sz w:val="22"/>
                <w:szCs w:val="22"/>
              </w:rPr>
            </w:pPr>
            <w:r w:rsidRPr="004623FD">
              <w:rPr>
                <w:sz w:val="22"/>
                <w:szCs w:val="22"/>
              </w:rPr>
              <w:t>8</w:t>
            </w:r>
          </w:p>
        </w:tc>
        <w:tc>
          <w:tcPr>
            <w:tcW w:w="1271" w:type="dxa"/>
          </w:tcPr>
          <w:p w14:paraId="00E4B63A" w14:textId="2B5A72D0" w:rsidR="00593BC6" w:rsidRPr="004623FD" w:rsidRDefault="001A4311" w:rsidP="00EA105F">
            <w:pPr>
              <w:rPr>
                <w:sz w:val="22"/>
                <w:szCs w:val="22"/>
              </w:rPr>
            </w:pPr>
            <w:r w:rsidRPr="004623FD">
              <w:rPr>
                <w:sz w:val="22"/>
                <w:szCs w:val="22"/>
              </w:rPr>
              <w:t>13</w:t>
            </w:r>
            <w:r w:rsidR="00C874E0" w:rsidRPr="004623FD">
              <w:rPr>
                <w:sz w:val="22"/>
                <w:szCs w:val="22"/>
              </w:rPr>
              <w:t>-15</w:t>
            </w:r>
          </w:p>
        </w:tc>
        <w:tc>
          <w:tcPr>
            <w:tcW w:w="7873" w:type="dxa"/>
          </w:tcPr>
          <w:p w14:paraId="1F51B7D7" w14:textId="56FA877D" w:rsidR="00373184" w:rsidRPr="004623FD" w:rsidRDefault="00C874E0" w:rsidP="001A4311">
            <w:pPr>
              <w:rPr>
                <w:sz w:val="22"/>
                <w:szCs w:val="22"/>
              </w:rPr>
            </w:pPr>
            <w:r w:rsidRPr="004623FD">
              <w:rPr>
                <w:sz w:val="22"/>
                <w:szCs w:val="22"/>
              </w:rPr>
              <w:t>It is highlighted that “</w:t>
            </w:r>
            <w:r w:rsidRPr="004623FD">
              <w:rPr>
                <w:i/>
                <w:iCs/>
                <w:sz w:val="22"/>
                <w:szCs w:val="22"/>
              </w:rPr>
              <w:t>Particularly, CRISPR-Cas technology</w:t>
            </w:r>
            <w:r w:rsidR="00373184" w:rsidRPr="004623FD">
              <w:rPr>
                <w:i/>
                <w:iCs/>
                <w:sz w:val="22"/>
                <w:szCs w:val="22"/>
              </w:rPr>
              <w:t xml:space="preserve"> is </w:t>
            </w:r>
            <w:r w:rsidR="006739F0" w:rsidRPr="004623FD">
              <w:rPr>
                <w:i/>
                <w:iCs/>
                <w:sz w:val="22"/>
                <w:szCs w:val="22"/>
              </w:rPr>
              <w:t>“</w:t>
            </w:r>
            <w:r w:rsidR="00373184" w:rsidRPr="004623FD">
              <w:rPr>
                <w:i/>
                <w:iCs/>
                <w:sz w:val="22"/>
                <w:szCs w:val="22"/>
              </w:rPr>
              <w:t>having impacts</w:t>
            </w:r>
            <w:r w:rsidR="006739F0" w:rsidRPr="004623FD">
              <w:rPr>
                <w:i/>
                <w:iCs/>
                <w:sz w:val="22"/>
                <w:szCs w:val="22"/>
              </w:rPr>
              <w:t>”</w:t>
            </w:r>
            <w:r w:rsidR="00373184" w:rsidRPr="004623FD">
              <w:rPr>
                <w:sz w:val="22"/>
                <w:szCs w:val="22"/>
              </w:rPr>
              <w:t>…”</w:t>
            </w:r>
            <w:r w:rsidRPr="004623FD">
              <w:rPr>
                <w:sz w:val="22"/>
                <w:szCs w:val="22"/>
              </w:rPr>
              <w:t xml:space="preserve"> </w:t>
            </w:r>
          </w:p>
          <w:p w14:paraId="2015C38F" w14:textId="44712DA7" w:rsidR="00373184" w:rsidRPr="004623FD" w:rsidRDefault="00373184" w:rsidP="00373184">
            <w:pPr>
              <w:rPr>
                <w:sz w:val="22"/>
                <w:szCs w:val="22"/>
              </w:rPr>
            </w:pPr>
            <w:r w:rsidRPr="004623FD">
              <w:rPr>
                <w:sz w:val="22"/>
                <w:szCs w:val="22"/>
              </w:rPr>
              <w:t xml:space="preserve">We do not agree </w:t>
            </w:r>
            <w:r w:rsidR="006739F0" w:rsidRPr="004623FD">
              <w:rPr>
                <w:sz w:val="22"/>
                <w:szCs w:val="22"/>
              </w:rPr>
              <w:t xml:space="preserve">with singling </w:t>
            </w:r>
            <w:r w:rsidRPr="004623FD">
              <w:rPr>
                <w:sz w:val="22"/>
                <w:szCs w:val="22"/>
              </w:rPr>
              <w:t xml:space="preserve">out one type of enabling technology, which </w:t>
            </w:r>
            <w:r w:rsidR="00A438B1" w:rsidRPr="004623FD">
              <w:rPr>
                <w:sz w:val="22"/>
                <w:szCs w:val="22"/>
              </w:rPr>
              <w:t>is</w:t>
            </w:r>
            <w:r w:rsidRPr="004623FD">
              <w:rPr>
                <w:sz w:val="22"/>
                <w:szCs w:val="22"/>
              </w:rPr>
              <w:t xml:space="preserve"> not yet widely demonstrated or "having impacts" despite being an active R&amp;D area.</w:t>
            </w:r>
            <w:r w:rsidR="00A438B1" w:rsidRPr="004623FD">
              <w:rPr>
                <w:sz w:val="22"/>
                <w:szCs w:val="22"/>
              </w:rPr>
              <w:t xml:space="preserve"> </w:t>
            </w:r>
            <w:r w:rsidRPr="004623FD">
              <w:rPr>
                <w:sz w:val="22"/>
                <w:szCs w:val="22"/>
              </w:rPr>
              <w:t>We also question the emphasis on potential agricultural applications.</w:t>
            </w:r>
          </w:p>
          <w:p w14:paraId="57E52272" w14:textId="039B68AE" w:rsidR="001A4311" w:rsidRPr="004623FD" w:rsidRDefault="001A4311" w:rsidP="001A4311">
            <w:pPr>
              <w:rPr>
                <w:sz w:val="22"/>
                <w:szCs w:val="22"/>
              </w:rPr>
            </w:pPr>
          </w:p>
          <w:p w14:paraId="7C0B9BA5" w14:textId="0C68FE9B" w:rsidR="00373184" w:rsidRPr="004623FD" w:rsidRDefault="00373184" w:rsidP="001A4311">
            <w:pPr>
              <w:rPr>
                <w:sz w:val="22"/>
                <w:szCs w:val="22"/>
              </w:rPr>
            </w:pPr>
            <w:r w:rsidRPr="004623FD">
              <w:rPr>
                <w:sz w:val="22"/>
                <w:szCs w:val="22"/>
              </w:rPr>
              <w:t>We suggest that the text should be made clearer that:</w:t>
            </w:r>
          </w:p>
          <w:p w14:paraId="707DBF46" w14:textId="77777777" w:rsidR="001A4311" w:rsidRPr="004623FD" w:rsidRDefault="001A4311" w:rsidP="001A4311">
            <w:pPr>
              <w:rPr>
                <w:sz w:val="22"/>
                <w:szCs w:val="22"/>
              </w:rPr>
            </w:pPr>
            <w:r w:rsidRPr="004623FD">
              <w:rPr>
                <w:sz w:val="22"/>
                <w:szCs w:val="22"/>
              </w:rPr>
              <w:t xml:space="preserve">i. this is an enabling technology and not all applications will be "synthetic biology". </w:t>
            </w:r>
          </w:p>
          <w:p w14:paraId="612F8E15" w14:textId="2194265C" w:rsidR="00593BC6" w:rsidRPr="004623FD" w:rsidRDefault="001A4311" w:rsidP="00373184">
            <w:pPr>
              <w:rPr>
                <w:sz w:val="22"/>
                <w:szCs w:val="22"/>
              </w:rPr>
            </w:pPr>
            <w:r w:rsidRPr="004623FD">
              <w:rPr>
                <w:sz w:val="22"/>
                <w:szCs w:val="22"/>
              </w:rPr>
              <w:t xml:space="preserve">ii. what is presented here are </w:t>
            </w:r>
            <w:r w:rsidRPr="004623FD">
              <w:rPr>
                <w:i/>
                <w:iCs/>
                <w:sz w:val="22"/>
                <w:szCs w:val="22"/>
              </w:rPr>
              <w:t>potential</w:t>
            </w:r>
            <w:r w:rsidRPr="004623FD">
              <w:rPr>
                <w:sz w:val="22"/>
                <w:szCs w:val="22"/>
              </w:rPr>
              <w:t xml:space="preserve"> beneficial applications of certain tools.</w:t>
            </w:r>
          </w:p>
        </w:tc>
      </w:tr>
      <w:tr w:rsidR="001A4311" w:rsidRPr="004623FD" w14:paraId="7A9DC6D9" w14:textId="77777777" w:rsidTr="00633810">
        <w:trPr>
          <w:cantSplit/>
          <w:trHeight w:val="233"/>
        </w:trPr>
        <w:tc>
          <w:tcPr>
            <w:tcW w:w="1044" w:type="dxa"/>
          </w:tcPr>
          <w:p w14:paraId="7E9F6A8B" w14:textId="100A299A" w:rsidR="001A4311" w:rsidRPr="004623FD" w:rsidRDefault="001A4311" w:rsidP="00EA105F">
            <w:pPr>
              <w:rPr>
                <w:sz w:val="22"/>
                <w:szCs w:val="22"/>
              </w:rPr>
            </w:pPr>
            <w:r w:rsidRPr="004623FD">
              <w:rPr>
                <w:sz w:val="22"/>
                <w:szCs w:val="22"/>
              </w:rPr>
              <w:t>8</w:t>
            </w:r>
          </w:p>
        </w:tc>
        <w:tc>
          <w:tcPr>
            <w:tcW w:w="1271" w:type="dxa"/>
          </w:tcPr>
          <w:p w14:paraId="44C75BCB" w14:textId="38D9A134" w:rsidR="001A4311" w:rsidRPr="004623FD" w:rsidRDefault="001A4311" w:rsidP="00EA105F">
            <w:pPr>
              <w:rPr>
                <w:sz w:val="22"/>
                <w:szCs w:val="22"/>
              </w:rPr>
            </w:pPr>
            <w:r w:rsidRPr="004623FD">
              <w:rPr>
                <w:sz w:val="22"/>
                <w:szCs w:val="22"/>
              </w:rPr>
              <w:t>16</w:t>
            </w:r>
          </w:p>
        </w:tc>
        <w:tc>
          <w:tcPr>
            <w:tcW w:w="7873" w:type="dxa"/>
          </w:tcPr>
          <w:p w14:paraId="2F1959FB" w14:textId="10B40475" w:rsidR="001A4311" w:rsidRPr="004623FD" w:rsidRDefault="00A438B1" w:rsidP="00EA105F">
            <w:pPr>
              <w:rPr>
                <w:sz w:val="22"/>
                <w:szCs w:val="22"/>
              </w:rPr>
            </w:pPr>
            <w:r w:rsidRPr="004623FD">
              <w:rPr>
                <w:sz w:val="22"/>
                <w:szCs w:val="22"/>
              </w:rPr>
              <w:t>A “</w:t>
            </w:r>
            <w:r w:rsidRPr="004623FD">
              <w:rPr>
                <w:i/>
                <w:iCs/>
                <w:sz w:val="22"/>
                <w:szCs w:val="22"/>
              </w:rPr>
              <w:t>wide variety of organisms</w:t>
            </w:r>
            <w:r w:rsidRPr="004623FD">
              <w:rPr>
                <w:sz w:val="22"/>
                <w:szCs w:val="22"/>
              </w:rPr>
              <w:t xml:space="preserve">” </w:t>
            </w:r>
            <w:r w:rsidR="001A4311" w:rsidRPr="004623FD">
              <w:rPr>
                <w:sz w:val="22"/>
                <w:szCs w:val="22"/>
              </w:rPr>
              <w:t>is also not demonstrated. Th</w:t>
            </w:r>
            <w:r w:rsidR="00373184" w:rsidRPr="004623FD">
              <w:rPr>
                <w:sz w:val="22"/>
                <w:szCs w:val="22"/>
              </w:rPr>
              <w:t>e</w:t>
            </w:r>
            <w:r w:rsidR="001A4311" w:rsidRPr="004623FD">
              <w:rPr>
                <w:sz w:val="22"/>
                <w:szCs w:val="22"/>
              </w:rPr>
              <w:t xml:space="preserve"> text needs to be toned down and factual. The proof</w:t>
            </w:r>
            <w:r w:rsidRPr="004623FD">
              <w:rPr>
                <w:sz w:val="22"/>
                <w:szCs w:val="22"/>
              </w:rPr>
              <w:t>s</w:t>
            </w:r>
            <w:r w:rsidR="001A4311" w:rsidRPr="004623FD">
              <w:rPr>
                <w:sz w:val="22"/>
                <w:szCs w:val="22"/>
              </w:rPr>
              <w:t xml:space="preserve"> of concept </w:t>
            </w:r>
            <w:r w:rsidR="00373184" w:rsidRPr="004623FD">
              <w:rPr>
                <w:sz w:val="22"/>
                <w:szCs w:val="22"/>
              </w:rPr>
              <w:t xml:space="preserve">for engineered gene drives </w:t>
            </w:r>
            <w:r w:rsidR="001A4311" w:rsidRPr="004623FD">
              <w:rPr>
                <w:sz w:val="22"/>
                <w:szCs w:val="22"/>
              </w:rPr>
              <w:t xml:space="preserve">remain limited to a small number of </w:t>
            </w:r>
            <w:r w:rsidRPr="004623FD">
              <w:rPr>
                <w:sz w:val="22"/>
                <w:szCs w:val="22"/>
              </w:rPr>
              <w:t>insects</w:t>
            </w:r>
            <w:r w:rsidR="001A4311" w:rsidRPr="004623FD">
              <w:rPr>
                <w:sz w:val="22"/>
                <w:szCs w:val="22"/>
              </w:rPr>
              <w:t>.</w:t>
            </w:r>
          </w:p>
        </w:tc>
      </w:tr>
      <w:tr w:rsidR="001A4311" w:rsidRPr="004623FD" w14:paraId="199FA3F9" w14:textId="77777777" w:rsidTr="00633810">
        <w:trPr>
          <w:cantSplit/>
          <w:trHeight w:val="233"/>
        </w:trPr>
        <w:tc>
          <w:tcPr>
            <w:tcW w:w="1044" w:type="dxa"/>
          </w:tcPr>
          <w:p w14:paraId="4D2269E2" w14:textId="63EFFC80" w:rsidR="001A4311" w:rsidRPr="004623FD" w:rsidRDefault="001A4311" w:rsidP="00EA105F">
            <w:pPr>
              <w:rPr>
                <w:sz w:val="22"/>
                <w:szCs w:val="22"/>
              </w:rPr>
            </w:pPr>
            <w:r w:rsidRPr="004623FD">
              <w:rPr>
                <w:sz w:val="22"/>
                <w:szCs w:val="22"/>
              </w:rPr>
              <w:t>8</w:t>
            </w:r>
          </w:p>
        </w:tc>
        <w:tc>
          <w:tcPr>
            <w:tcW w:w="1271" w:type="dxa"/>
          </w:tcPr>
          <w:p w14:paraId="3C44DC57" w14:textId="72C3FDE4" w:rsidR="001A4311" w:rsidRPr="004623FD" w:rsidRDefault="001A4311" w:rsidP="00EA105F">
            <w:pPr>
              <w:rPr>
                <w:sz w:val="22"/>
                <w:szCs w:val="22"/>
              </w:rPr>
            </w:pPr>
            <w:r w:rsidRPr="004623FD">
              <w:rPr>
                <w:sz w:val="22"/>
                <w:szCs w:val="22"/>
              </w:rPr>
              <w:t>17</w:t>
            </w:r>
          </w:p>
        </w:tc>
        <w:tc>
          <w:tcPr>
            <w:tcW w:w="7873" w:type="dxa"/>
          </w:tcPr>
          <w:p w14:paraId="38C5DC42" w14:textId="4D72DD9F" w:rsidR="001A4311" w:rsidRPr="004623FD" w:rsidRDefault="001A4311" w:rsidP="00EA105F">
            <w:pPr>
              <w:rPr>
                <w:sz w:val="22"/>
                <w:szCs w:val="22"/>
              </w:rPr>
            </w:pPr>
            <w:r w:rsidRPr="004623FD">
              <w:rPr>
                <w:b/>
                <w:bCs/>
                <w:sz w:val="22"/>
                <w:szCs w:val="22"/>
              </w:rPr>
              <w:t>Insert</w:t>
            </w:r>
            <w:r w:rsidRPr="004623FD">
              <w:rPr>
                <w:sz w:val="22"/>
                <w:szCs w:val="22"/>
              </w:rPr>
              <w:t xml:space="preserve"> “</w:t>
            </w:r>
            <w:r w:rsidRPr="004623FD">
              <w:rPr>
                <w:i/>
                <w:iCs/>
                <w:sz w:val="22"/>
                <w:szCs w:val="22"/>
              </w:rPr>
              <w:t>potential</w:t>
            </w:r>
            <w:r w:rsidRPr="004623FD">
              <w:rPr>
                <w:sz w:val="22"/>
                <w:szCs w:val="22"/>
              </w:rPr>
              <w:t>” prior to “</w:t>
            </w:r>
            <w:r w:rsidRPr="004623FD">
              <w:rPr>
                <w:i/>
                <w:iCs/>
                <w:sz w:val="22"/>
                <w:szCs w:val="22"/>
              </w:rPr>
              <w:t>synthetic biology</w:t>
            </w:r>
            <w:r w:rsidRPr="004623FD">
              <w:rPr>
                <w:sz w:val="22"/>
                <w:szCs w:val="22"/>
              </w:rPr>
              <w:t>”</w:t>
            </w:r>
            <w:r w:rsidR="00B81D19" w:rsidRPr="004623FD">
              <w:rPr>
                <w:sz w:val="22"/>
                <w:szCs w:val="22"/>
              </w:rPr>
              <w:t>.</w:t>
            </w:r>
          </w:p>
        </w:tc>
      </w:tr>
      <w:tr w:rsidR="00593BC6" w:rsidRPr="004623FD" w14:paraId="077ECF3C" w14:textId="77777777" w:rsidTr="00633810">
        <w:trPr>
          <w:cantSplit/>
          <w:trHeight w:val="233"/>
        </w:trPr>
        <w:tc>
          <w:tcPr>
            <w:tcW w:w="1044" w:type="dxa"/>
          </w:tcPr>
          <w:p w14:paraId="3053276C" w14:textId="41BE4BFE" w:rsidR="00593BC6" w:rsidRPr="004623FD" w:rsidRDefault="00FF3F97" w:rsidP="00EA105F">
            <w:pPr>
              <w:rPr>
                <w:sz w:val="22"/>
                <w:szCs w:val="22"/>
              </w:rPr>
            </w:pPr>
            <w:r w:rsidRPr="004623FD">
              <w:rPr>
                <w:sz w:val="22"/>
                <w:szCs w:val="22"/>
              </w:rPr>
              <w:t>8</w:t>
            </w:r>
          </w:p>
        </w:tc>
        <w:tc>
          <w:tcPr>
            <w:tcW w:w="1271" w:type="dxa"/>
          </w:tcPr>
          <w:p w14:paraId="011C33C7" w14:textId="3A509DB0" w:rsidR="00593BC6" w:rsidRPr="004623FD" w:rsidRDefault="00FF3F97" w:rsidP="00EA105F">
            <w:pPr>
              <w:rPr>
                <w:sz w:val="22"/>
                <w:szCs w:val="22"/>
              </w:rPr>
            </w:pPr>
            <w:r w:rsidRPr="004623FD">
              <w:rPr>
                <w:sz w:val="22"/>
                <w:szCs w:val="22"/>
              </w:rPr>
              <w:t>19</w:t>
            </w:r>
          </w:p>
        </w:tc>
        <w:tc>
          <w:tcPr>
            <w:tcW w:w="7873" w:type="dxa"/>
          </w:tcPr>
          <w:p w14:paraId="31FB0F18" w14:textId="4AAD03A3" w:rsidR="00593BC6" w:rsidRPr="004623FD" w:rsidRDefault="00FF3F97" w:rsidP="00EA105F">
            <w:pPr>
              <w:rPr>
                <w:sz w:val="22"/>
                <w:szCs w:val="22"/>
              </w:rPr>
            </w:pPr>
            <w:r w:rsidRPr="004623FD">
              <w:rPr>
                <w:b/>
                <w:bCs/>
                <w:sz w:val="22"/>
                <w:szCs w:val="22"/>
              </w:rPr>
              <w:t>Delete</w:t>
            </w:r>
            <w:r w:rsidRPr="004623FD">
              <w:rPr>
                <w:sz w:val="22"/>
                <w:szCs w:val="22"/>
              </w:rPr>
              <w:t xml:space="preserve"> “</w:t>
            </w:r>
            <w:r w:rsidRPr="004623FD">
              <w:rPr>
                <w:i/>
                <w:iCs/>
                <w:sz w:val="22"/>
                <w:szCs w:val="22"/>
              </w:rPr>
              <w:t>several</w:t>
            </w:r>
            <w:r w:rsidRPr="004623FD">
              <w:rPr>
                <w:sz w:val="22"/>
                <w:szCs w:val="22"/>
              </w:rPr>
              <w:t>”</w:t>
            </w:r>
            <w:r w:rsidR="00B81D19" w:rsidRPr="004623FD">
              <w:rPr>
                <w:sz w:val="22"/>
                <w:szCs w:val="22"/>
              </w:rPr>
              <w:t>.</w:t>
            </w:r>
          </w:p>
        </w:tc>
      </w:tr>
      <w:tr w:rsidR="00FF3F97" w:rsidRPr="004623FD" w14:paraId="790B6ED7" w14:textId="77777777" w:rsidTr="00633810">
        <w:trPr>
          <w:cantSplit/>
          <w:trHeight w:val="233"/>
        </w:trPr>
        <w:tc>
          <w:tcPr>
            <w:tcW w:w="1044" w:type="dxa"/>
          </w:tcPr>
          <w:p w14:paraId="439BB1C7" w14:textId="01EAFB1A" w:rsidR="00FF3F97" w:rsidRPr="004623FD" w:rsidRDefault="00FF3F97" w:rsidP="00EA105F">
            <w:pPr>
              <w:rPr>
                <w:sz w:val="22"/>
                <w:szCs w:val="22"/>
              </w:rPr>
            </w:pPr>
            <w:r w:rsidRPr="004623FD">
              <w:rPr>
                <w:sz w:val="22"/>
                <w:szCs w:val="22"/>
              </w:rPr>
              <w:t>8</w:t>
            </w:r>
          </w:p>
        </w:tc>
        <w:tc>
          <w:tcPr>
            <w:tcW w:w="1271" w:type="dxa"/>
          </w:tcPr>
          <w:p w14:paraId="46FFE87F" w14:textId="21F6536B" w:rsidR="00FF3F97" w:rsidRPr="004623FD" w:rsidRDefault="00FF3F97" w:rsidP="00EA105F">
            <w:pPr>
              <w:rPr>
                <w:sz w:val="22"/>
                <w:szCs w:val="22"/>
              </w:rPr>
            </w:pPr>
            <w:r w:rsidRPr="004623FD">
              <w:rPr>
                <w:sz w:val="22"/>
                <w:szCs w:val="22"/>
              </w:rPr>
              <w:t>21</w:t>
            </w:r>
          </w:p>
        </w:tc>
        <w:tc>
          <w:tcPr>
            <w:tcW w:w="7873" w:type="dxa"/>
          </w:tcPr>
          <w:p w14:paraId="62873BBB" w14:textId="6D9D60AC" w:rsidR="00FF3F97" w:rsidRPr="004623FD" w:rsidRDefault="00FF3F97" w:rsidP="00EA105F">
            <w:pPr>
              <w:rPr>
                <w:sz w:val="22"/>
                <w:szCs w:val="22"/>
              </w:rPr>
            </w:pPr>
            <w:r w:rsidRPr="004623FD">
              <w:rPr>
                <w:b/>
                <w:bCs/>
                <w:sz w:val="22"/>
                <w:szCs w:val="22"/>
              </w:rPr>
              <w:t xml:space="preserve">Delete </w:t>
            </w:r>
            <w:r w:rsidR="00373184" w:rsidRPr="004623FD">
              <w:rPr>
                <w:sz w:val="22"/>
                <w:szCs w:val="22"/>
              </w:rPr>
              <w:t xml:space="preserve">beginning of the sentence </w:t>
            </w:r>
            <w:r w:rsidRPr="004623FD">
              <w:rPr>
                <w:sz w:val="22"/>
                <w:szCs w:val="22"/>
              </w:rPr>
              <w:t>“</w:t>
            </w:r>
            <w:r w:rsidRPr="004623FD">
              <w:rPr>
                <w:i/>
                <w:iCs/>
                <w:sz w:val="22"/>
                <w:szCs w:val="22"/>
              </w:rPr>
              <w:t>although synthetic biology is often referred to as a single discipline</w:t>
            </w:r>
            <w:r w:rsidRPr="004623FD">
              <w:rPr>
                <w:sz w:val="22"/>
                <w:szCs w:val="22"/>
              </w:rPr>
              <w:t>” as it is not considered to be a single discipline but rather it is generally recognized as a combination, as stated above in line 3.</w:t>
            </w:r>
          </w:p>
        </w:tc>
      </w:tr>
      <w:tr w:rsidR="00FF3F97" w:rsidRPr="004623FD" w14:paraId="65AC8D75" w14:textId="77777777" w:rsidTr="00633810">
        <w:trPr>
          <w:cantSplit/>
          <w:trHeight w:val="233"/>
        </w:trPr>
        <w:tc>
          <w:tcPr>
            <w:tcW w:w="1044" w:type="dxa"/>
          </w:tcPr>
          <w:p w14:paraId="7E1C8E98" w14:textId="086CFE04" w:rsidR="00FF3F97" w:rsidRPr="004623FD" w:rsidRDefault="00FF3F97" w:rsidP="00EA105F">
            <w:pPr>
              <w:rPr>
                <w:sz w:val="22"/>
                <w:szCs w:val="22"/>
              </w:rPr>
            </w:pPr>
            <w:r w:rsidRPr="004623FD">
              <w:rPr>
                <w:sz w:val="22"/>
                <w:szCs w:val="22"/>
              </w:rPr>
              <w:t>8</w:t>
            </w:r>
          </w:p>
        </w:tc>
        <w:tc>
          <w:tcPr>
            <w:tcW w:w="1271" w:type="dxa"/>
          </w:tcPr>
          <w:p w14:paraId="28975F72" w14:textId="067209C8" w:rsidR="00FF3F97" w:rsidRPr="004623FD" w:rsidRDefault="00FF3F97" w:rsidP="00EA105F">
            <w:pPr>
              <w:rPr>
                <w:sz w:val="22"/>
                <w:szCs w:val="22"/>
              </w:rPr>
            </w:pPr>
            <w:r w:rsidRPr="004623FD">
              <w:rPr>
                <w:sz w:val="22"/>
                <w:szCs w:val="22"/>
              </w:rPr>
              <w:t>22</w:t>
            </w:r>
          </w:p>
        </w:tc>
        <w:tc>
          <w:tcPr>
            <w:tcW w:w="7873" w:type="dxa"/>
          </w:tcPr>
          <w:p w14:paraId="52356690" w14:textId="4992F048" w:rsidR="00FF3F97" w:rsidRPr="004623FD" w:rsidRDefault="00FF3F97" w:rsidP="00EA105F">
            <w:pPr>
              <w:rPr>
                <w:sz w:val="22"/>
                <w:szCs w:val="22"/>
              </w:rPr>
            </w:pPr>
            <w:r w:rsidRPr="004623FD">
              <w:rPr>
                <w:b/>
                <w:bCs/>
                <w:sz w:val="22"/>
                <w:szCs w:val="22"/>
              </w:rPr>
              <w:t xml:space="preserve">Replace </w:t>
            </w:r>
            <w:r w:rsidRPr="004623FD">
              <w:rPr>
                <w:sz w:val="22"/>
                <w:szCs w:val="22"/>
              </w:rPr>
              <w:t>“</w:t>
            </w:r>
            <w:r w:rsidRPr="004623FD">
              <w:rPr>
                <w:i/>
                <w:iCs/>
                <w:sz w:val="22"/>
                <w:szCs w:val="22"/>
              </w:rPr>
              <w:t>represent a wide array of potential impacts</w:t>
            </w:r>
            <w:r w:rsidRPr="004623FD">
              <w:rPr>
                <w:sz w:val="22"/>
                <w:szCs w:val="22"/>
              </w:rPr>
              <w:t xml:space="preserve">” with </w:t>
            </w:r>
            <w:r w:rsidRPr="004623FD">
              <w:rPr>
                <w:i/>
                <w:iCs/>
                <w:sz w:val="22"/>
                <w:szCs w:val="22"/>
              </w:rPr>
              <w:t>"... have the potential to result in organisms and products with a range of potential impacts of relevance to the CBD</w:t>
            </w:r>
            <w:r w:rsidRPr="004623FD">
              <w:rPr>
                <w:sz w:val="22"/>
                <w:szCs w:val="22"/>
              </w:rPr>
              <w:t>."</w:t>
            </w:r>
          </w:p>
        </w:tc>
      </w:tr>
      <w:tr w:rsidR="001A4311" w:rsidRPr="004623FD" w14:paraId="4F73B890" w14:textId="77777777" w:rsidTr="00633810">
        <w:trPr>
          <w:cantSplit/>
          <w:trHeight w:val="233"/>
        </w:trPr>
        <w:tc>
          <w:tcPr>
            <w:tcW w:w="1044" w:type="dxa"/>
          </w:tcPr>
          <w:p w14:paraId="425B75D8" w14:textId="70AE2FA7" w:rsidR="001A4311" w:rsidRPr="004623FD" w:rsidRDefault="00FF3F97" w:rsidP="00EA105F">
            <w:pPr>
              <w:rPr>
                <w:sz w:val="22"/>
                <w:szCs w:val="22"/>
              </w:rPr>
            </w:pPr>
            <w:r w:rsidRPr="004623FD">
              <w:rPr>
                <w:sz w:val="22"/>
                <w:szCs w:val="22"/>
              </w:rPr>
              <w:t>8</w:t>
            </w:r>
          </w:p>
        </w:tc>
        <w:tc>
          <w:tcPr>
            <w:tcW w:w="1271" w:type="dxa"/>
          </w:tcPr>
          <w:p w14:paraId="49C4A65A" w14:textId="14D8AF77" w:rsidR="001A4311" w:rsidRPr="004623FD" w:rsidRDefault="00FF3F97" w:rsidP="00EA105F">
            <w:pPr>
              <w:rPr>
                <w:sz w:val="22"/>
                <w:szCs w:val="22"/>
              </w:rPr>
            </w:pPr>
            <w:r w:rsidRPr="004623FD">
              <w:rPr>
                <w:sz w:val="22"/>
                <w:szCs w:val="22"/>
              </w:rPr>
              <w:t>22</w:t>
            </w:r>
          </w:p>
        </w:tc>
        <w:tc>
          <w:tcPr>
            <w:tcW w:w="7873" w:type="dxa"/>
          </w:tcPr>
          <w:p w14:paraId="182E9E18" w14:textId="2BD5EFE1" w:rsidR="001A4311" w:rsidRPr="004623FD" w:rsidRDefault="00FF3F97" w:rsidP="00EA105F">
            <w:pPr>
              <w:rPr>
                <w:sz w:val="22"/>
                <w:szCs w:val="22"/>
              </w:rPr>
            </w:pPr>
            <w:r w:rsidRPr="004623FD">
              <w:rPr>
                <w:b/>
                <w:bCs/>
                <w:sz w:val="22"/>
                <w:szCs w:val="22"/>
              </w:rPr>
              <w:t>Replace</w:t>
            </w:r>
            <w:r w:rsidRPr="004623FD">
              <w:rPr>
                <w:sz w:val="22"/>
                <w:szCs w:val="22"/>
              </w:rPr>
              <w:t xml:space="preserve"> “</w:t>
            </w:r>
            <w:r w:rsidRPr="004623FD">
              <w:rPr>
                <w:i/>
                <w:iCs/>
                <w:sz w:val="22"/>
                <w:szCs w:val="22"/>
              </w:rPr>
              <w:t>are</w:t>
            </w:r>
            <w:r w:rsidRPr="004623FD">
              <w:rPr>
                <w:sz w:val="22"/>
                <w:szCs w:val="22"/>
              </w:rPr>
              <w:t>” with “</w:t>
            </w:r>
            <w:r w:rsidRPr="004623FD">
              <w:rPr>
                <w:i/>
                <w:iCs/>
                <w:sz w:val="22"/>
                <w:szCs w:val="22"/>
              </w:rPr>
              <w:t>may</w:t>
            </w:r>
            <w:r w:rsidR="0054130A">
              <w:rPr>
                <w:i/>
                <w:iCs/>
                <w:sz w:val="22"/>
                <w:szCs w:val="22"/>
              </w:rPr>
              <w:t xml:space="preserve"> </w:t>
            </w:r>
            <w:r w:rsidRPr="004623FD">
              <w:rPr>
                <w:i/>
                <w:iCs/>
                <w:sz w:val="22"/>
                <w:szCs w:val="22"/>
              </w:rPr>
              <w:t>be</w:t>
            </w:r>
            <w:r w:rsidRPr="004623FD">
              <w:rPr>
                <w:sz w:val="22"/>
                <w:szCs w:val="22"/>
              </w:rPr>
              <w:t>”</w:t>
            </w:r>
            <w:r w:rsidR="00B81D19" w:rsidRPr="004623FD">
              <w:rPr>
                <w:sz w:val="22"/>
                <w:szCs w:val="22"/>
              </w:rPr>
              <w:t>.</w:t>
            </w:r>
          </w:p>
        </w:tc>
      </w:tr>
      <w:tr w:rsidR="00B55BF8" w:rsidRPr="004623FD" w14:paraId="1DA005B1" w14:textId="77777777" w:rsidTr="00633810">
        <w:trPr>
          <w:cantSplit/>
          <w:trHeight w:val="233"/>
        </w:trPr>
        <w:tc>
          <w:tcPr>
            <w:tcW w:w="1044" w:type="dxa"/>
          </w:tcPr>
          <w:p w14:paraId="308A6B0A" w14:textId="56789924" w:rsidR="00B55BF8" w:rsidRPr="004623FD" w:rsidRDefault="00B55BF8" w:rsidP="00EA105F">
            <w:pPr>
              <w:rPr>
                <w:sz w:val="22"/>
                <w:szCs w:val="22"/>
              </w:rPr>
            </w:pPr>
            <w:r w:rsidRPr="004623FD">
              <w:rPr>
                <w:sz w:val="22"/>
                <w:szCs w:val="22"/>
              </w:rPr>
              <w:t>8</w:t>
            </w:r>
          </w:p>
        </w:tc>
        <w:tc>
          <w:tcPr>
            <w:tcW w:w="1271" w:type="dxa"/>
          </w:tcPr>
          <w:p w14:paraId="4939352D" w14:textId="6DBF143F" w:rsidR="00B55BF8" w:rsidRPr="004623FD" w:rsidRDefault="00B55BF8" w:rsidP="00EA105F">
            <w:pPr>
              <w:rPr>
                <w:sz w:val="22"/>
                <w:szCs w:val="22"/>
              </w:rPr>
            </w:pPr>
            <w:r w:rsidRPr="004623FD">
              <w:rPr>
                <w:sz w:val="22"/>
                <w:szCs w:val="22"/>
              </w:rPr>
              <w:t>25</w:t>
            </w:r>
          </w:p>
        </w:tc>
        <w:tc>
          <w:tcPr>
            <w:tcW w:w="7873" w:type="dxa"/>
          </w:tcPr>
          <w:p w14:paraId="32B9D152" w14:textId="1C73D6C4" w:rsidR="00B55BF8" w:rsidRPr="004623FD" w:rsidRDefault="00B55BF8" w:rsidP="00EA105F">
            <w:pPr>
              <w:rPr>
                <w:sz w:val="22"/>
                <w:szCs w:val="22"/>
              </w:rPr>
            </w:pPr>
            <w:r w:rsidRPr="004623FD">
              <w:rPr>
                <w:b/>
                <w:bCs/>
                <w:sz w:val="22"/>
                <w:szCs w:val="22"/>
              </w:rPr>
              <w:t>Insert</w:t>
            </w:r>
            <w:r w:rsidRPr="004623FD">
              <w:rPr>
                <w:sz w:val="22"/>
                <w:szCs w:val="22"/>
              </w:rPr>
              <w:t xml:space="preserve"> "</w:t>
            </w:r>
            <w:r w:rsidRPr="004623FD">
              <w:rPr>
                <w:i/>
                <w:iCs/>
                <w:sz w:val="22"/>
                <w:szCs w:val="22"/>
              </w:rPr>
              <w:t>there are views that</w:t>
            </w:r>
            <w:r w:rsidRPr="004623FD">
              <w:rPr>
                <w:sz w:val="22"/>
                <w:szCs w:val="22"/>
              </w:rPr>
              <w:t>" after “</w:t>
            </w:r>
            <w:r w:rsidRPr="004623FD">
              <w:rPr>
                <w:i/>
                <w:iCs/>
                <w:sz w:val="22"/>
                <w:szCs w:val="22"/>
              </w:rPr>
              <w:t>Therefore,</w:t>
            </w:r>
            <w:r w:rsidRPr="004623FD">
              <w:rPr>
                <w:sz w:val="22"/>
                <w:szCs w:val="22"/>
              </w:rPr>
              <w:t>”</w:t>
            </w:r>
            <w:r w:rsidR="00B81D19" w:rsidRPr="004623FD">
              <w:rPr>
                <w:sz w:val="22"/>
                <w:szCs w:val="22"/>
              </w:rPr>
              <w:t>.</w:t>
            </w:r>
          </w:p>
        </w:tc>
      </w:tr>
      <w:tr w:rsidR="00B55BF8" w:rsidRPr="004623FD" w14:paraId="0B7FA407" w14:textId="77777777" w:rsidTr="00633810">
        <w:trPr>
          <w:cantSplit/>
          <w:trHeight w:val="233"/>
        </w:trPr>
        <w:tc>
          <w:tcPr>
            <w:tcW w:w="1044" w:type="dxa"/>
          </w:tcPr>
          <w:p w14:paraId="0F8B2B82" w14:textId="3AC44B1A" w:rsidR="00B55BF8" w:rsidRPr="004623FD" w:rsidRDefault="00B55BF8" w:rsidP="00EA105F">
            <w:pPr>
              <w:rPr>
                <w:sz w:val="22"/>
                <w:szCs w:val="22"/>
              </w:rPr>
            </w:pPr>
            <w:r w:rsidRPr="004623FD">
              <w:rPr>
                <w:sz w:val="22"/>
                <w:szCs w:val="22"/>
              </w:rPr>
              <w:t>8</w:t>
            </w:r>
          </w:p>
        </w:tc>
        <w:tc>
          <w:tcPr>
            <w:tcW w:w="1271" w:type="dxa"/>
          </w:tcPr>
          <w:p w14:paraId="6910DD96" w14:textId="7201FCCF" w:rsidR="00B55BF8" w:rsidRPr="004623FD" w:rsidRDefault="00B55BF8" w:rsidP="00EA105F">
            <w:pPr>
              <w:rPr>
                <w:sz w:val="22"/>
                <w:szCs w:val="22"/>
              </w:rPr>
            </w:pPr>
            <w:r w:rsidRPr="004623FD">
              <w:rPr>
                <w:sz w:val="22"/>
                <w:szCs w:val="22"/>
              </w:rPr>
              <w:t>26</w:t>
            </w:r>
          </w:p>
        </w:tc>
        <w:tc>
          <w:tcPr>
            <w:tcW w:w="7873" w:type="dxa"/>
          </w:tcPr>
          <w:p w14:paraId="4711A8A5" w14:textId="2302DFE4" w:rsidR="00B55BF8" w:rsidRPr="004623FD" w:rsidRDefault="00B55BF8" w:rsidP="00EA105F">
            <w:pPr>
              <w:rPr>
                <w:color w:val="FF0000"/>
                <w:sz w:val="22"/>
                <w:szCs w:val="22"/>
              </w:rPr>
            </w:pPr>
            <w:r w:rsidRPr="004623FD">
              <w:rPr>
                <w:b/>
                <w:bCs/>
                <w:sz w:val="22"/>
                <w:szCs w:val="22"/>
              </w:rPr>
              <w:t xml:space="preserve">Replace </w:t>
            </w:r>
            <w:r w:rsidRPr="004623FD">
              <w:rPr>
                <w:sz w:val="22"/>
                <w:szCs w:val="22"/>
              </w:rPr>
              <w:t>“</w:t>
            </w:r>
            <w:r w:rsidRPr="004623FD">
              <w:rPr>
                <w:i/>
                <w:iCs/>
                <w:sz w:val="22"/>
                <w:szCs w:val="22"/>
              </w:rPr>
              <w:t>is seen as</w:t>
            </w:r>
            <w:r w:rsidRPr="004623FD">
              <w:rPr>
                <w:sz w:val="22"/>
                <w:szCs w:val="22"/>
              </w:rPr>
              <w:t>” with "</w:t>
            </w:r>
            <w:r w:rsidRPr="004623FD">
              <w:rPr>
                <w:i/>
                <w:iCs/>
                <w:sz w:val="22"/>
                <w:szCs w:val="22"/>
              </w:rPr>
              <w:t>should be</w:t>
            </w:r>
            <w:r w:rsidRPr="004623FD">
              <w:rPr>
                <w:sz w:val="22"/>
                <w:szCs w:val="22"/>
              </w:rPr>
              <w:t xml:space="preserve">". </w:t>
            </w:r>
            <w:r w:rsidRPr="004623FD">
              <w:rPr>
                <w:b/>
                <w:bCs/>
                <w:sz w:val="22"/>
                <w:szCs w:val="22"/>
              </w:rPr>
              <w:t xml:space="preserve"> Delete </w:t>
            </w:r>
            <w:r w:rsidRPr="004623FD">
              <w:rPr>
                <w:sz w:val="22"/>
                <w:szCs w:val="22"/>
              </w:rPr>
              <w:t>“</w:t>
            </w:r>
            <w:r w:rsidRPr="004623FD">
              <w:rPr>
                <w:i/>
                <w:iCs/>
                <w:sz w:val="22"/>
                <w:szCs w:val="22"/>
              </w:rPr>
              <w:t>one</w:t>
            </w:r>
            <w:r w:rsidRPr="004623FD">
              <w:rPr>
                <w:sz w:val="22"/>
                <w:szCs w:val="22"/>
              </w:rPr>
              <w:t>”</w:t>
            </w:r>
            <w:r w:rsidR="00B81D19" w:rsidRPr="004623FD">
              <w:rPr>
                <w:sz w:val="22"/>
                <w:szCs w:val="22"/>
              </w:rPr>
              <w:t>.</w:t>
            </w:r>
          </w:p>
        </w:tc>
      </w:tr>
      <w:tr w:rsidR="00B55BF8" w:rsidRPr="004623FD" w14:paraId="4D1083E2" w14:textId="77777777" w:rsidTr="00633810">
        <w:trPr>
          <w:cantSplit/>
          <w:trHeight w:val="233"/>
        </w:trPr>
        <w:tc>
          <w:tcPr>
            <w:tcW w:w="1044" w:type="dxa"/>
          </w:tcPr>
          <w:p w14:paraId="4272A745" w14:textId="1FB5180D" w:rsidR="00B55BF8" w:rsidRPr="004623FD" w:rsidRDefault="00472D13" w:rsidP="00EA105F">
            <w:pPr>
              <w:rPr>
                <w:sz w:val="22"/>
                <w:szCs w:val="22"/>
              </w:rPr>
            </w:pPr>
            <w:r w:rsidRPr="004623FD">
              <w:rPr>
                <w:sz w:val="22"/>
                <w:szCs w:val="22"/>
              </w:rPr>
              <w:t>8</w:t>
            </w:r>
          </w:p>
        </w:tc>
        <w:tc>
          <w:tcPr>
            <w:tcW w:w="1271" w:type="dxa"/>
          </w:tcPr>
          <w:p w14:paraId="4387D10A" w14:textId="2A0DB76D" w:rsidR="00B55BF8" w:rsidRPr="004623FD" w:rsidRDefault="00B55BF8" w:rsidP="00EA105F">
            <w:pPr>
              <w:rPr>
                <w:sz w:val="22"/>
                <w:szCs w:val="22"/>
              </w:rPr>
            </w:pPr>
            <w:r w:rsidRPr="004623FD">
              <w:rPr>
                <w:sz w:val="22"/>
                <w:szCs w:val="22"/>
              </w:rPr>
              <w:t>27</w:t>
            </w:r>
          </w:p>
        </w:tc>
        <w:tc>
          <w:tcPr>
            <w:tcW w:w="7873" w:type="dxa"/>
          </w:tcPr>
          <w:p w14:paraId="4C6B57B4" w14:textId="4053FAA1" w:rsidR="00B55BF8" w:rsidRPr="004623FD" w:rsidRDefault="00B55BF8" w:rsidP="00EA105F">
            <w:pPr>
              <w:rPr>
                <w:sz w:val="22"/>
                <w:szCs w:val="22"/>
              </w:rPr>
            </w:pPr>
            <w:r w:rsidRPr="004623FD">
              <w:rPr>
                <w:b/>
                <w:bCs/>
                <w:sz w:val="22"/>
                <w:szCs w:val="22"/>
              </w:rPr>
              <w:t>Replace</w:t>
            </w:r>
            <w:r w:rsidRPr="004623FD">
              <w:rPr>
                <w:sz w:val="22"/>
                <w:szCs w:val="22"/>
              </w:rPr>
              <w:t xml:space="preserve"> “</w:t>
            </w:r>
            <w:r w:rsidRPr="004623FD">
              <w:rPr>
                <w:i/>
                <w:iCs/>
                <w:sz w:val="22"/>
                <w:szCs w:val="22"/>
              </w:rPr>
              <w:t>evaluates such</w:t>
            </w:r>
            <w:r w:rsidRPr="004623FD">
              <w:rPr>
                <w:sz w:val="22"/>
                <w:szCs w:val="22"/>
              </w:rPr>
              <w:t>” with "</w:t>
            </w:r>
            <w:r w:rsidRPr="004623FD">
              <w:rPr>
                <w:i/>
                <w:iCs/>
                <w:sz w:val="22"/>
                <w:szCs w:val="22"/>
              </w:rPr>
              <w:t>incorporates broader considerations such as.</w:t>
            </w:r>
            <w:r w:rsidRPr="004623FD">
              <w:rPr>
                <w:sz w:val="22"/>
                <w:szCs w:val="22"/>
              </w:rPr>
              <w:t>."</w:t>
            </w:r>
            <w:r w:rsidR="00B81D19" w:rsidRPr="004623FD">
              <w:rPr>
                <w:sz w:val="22"/>
                <w:szCs w:val="22"/>
              </w:rPr>
              <w:t>.</w:t>
            </w:r>
          </w:p>
        </w:tc>
      </w:tr>
      <w:tr w:rsidR="00B55BF8" w:rsidRPr="004623FD" w14:paraId="319F684A" w14:textId="77777777" w:rsidTr="00633810">
        <w:trPr>
          <w:cantSplit/>
          <w:trHeight w:val="233"/>
        </w:trPr>
        <w:tc>
          <w:tcPr>
            <w:tcW w:w="1044" w:type="dxa"/>
          </w:tcPr>
          <w:p w14:paraId="713DF1A5" w14:textId="01686638" w:rsidR="00B55BF8" w:rsidRPr="004623FD" w:rsidRDefault="00472D13" w:rsidP="00EA105F">
            <w:pPr>
              <w:rPr>
                <w:sz w:val="22"/>
                <w:szCs w:val="22"/>
              </w:rPr>
            </w:pPr>
            <w:r w:rsidRPr="004623FD">
              <w:rPr>
                <w:sz w:val="22"/>
                <w:szCs w:val="22"/>
              </w:rPr>
              <w:t>8</w:t>
            </w:r>
          </w:p>
        </w:tc>
        <w:tc>
          <w:tcPr>
            <w:tcW w:w="1271" w:type="dxa"/>
          </w:tcPr>
          <w:p w14:paraId="706C46C4" w14:textId="0B3211CA" w:rsidR="00B55BF8" w:rsidRPr="004623FD" w:rsidRDefault="00B55BF8" w:rsidP="00EA105F">
            <w:pPr>
              <w:rPr>
                <w:color w:val="FF0000"/>
                <w:sz w:val="22"/>
                <w:szCs w:val="22"/>
              </w:rPr>
            </w:pPr>
            <w:r w:rsidRPr="004623FD">
              <w:rPr>
                <w:sz w:val="22"/>
                <w:szCs w:val="22"/>
              </w:rPr>
              <w:t>27-28</w:t>
            </w:r>
          </w:p>
        </w:tc>
        <w:tc>
          <w:tcPr>
            <w:tcW w:w="7873" w:type="dxa"/>
          </w:tcPr>
          <w:p w14:paraId="04E3C8EA" w14:textId="70C2D34B" w:rsidR="00B55BF8" w:rsidRPr="004623FD" w:rsidRDefault="00472D13" w:rsidP="00472D13">
            <w:pPr>
              <w:rPr>
                <w:color w:val="FF0000"/>
                <w:sz w:val="22"/>
                <w:szCs w:val="22"/>
              </w:rPr>
            </w:pPr>
            <w:r w:rsidRPr="004623FD">
              <w:rPr>
                <w:b/>
                <w:bCs/>
                <w:sz w:val="22"/>
                <w:szCs w:val="22"/>
              </w:rPr>
              <w:t>Delete</w:t>
            </w:r>
            <w:r w:rsidRPr="004623FD">
              <w:rPr>
                <w:sz w:val="22"/>
                <w:szCs w:val="22"/>
              </w:rPr>
              <w:t xml:space="preserve"> “</w:t>
            </w:r>
            <w:r w:rsidRPr="004623FD">
              <w:rPr>
                <w:i/>
                <w:iCs/>
                <w:sz w:val="22"/>
                <w:szCs w:val="22"/>
              </w:rPr>
              <w:t>alongside a scientific analysis of the expected or potential changes that would result from using technology</w:t>
            </w:r>
            <w:r w:rsidRPr="004623FD">
              <w:rPr>
                <w:sz w:val="22"/>
                <w:szCs w:val="22"/>
              </w:rPr>
              <w:t>.”</w:t>
            </w:r>
            <w:r w:rsidR="00B81D19" w:rsidRPr="004623FD">
              <w:rPr>
                <w:sz w:val="22"/>
                <w:szCs w:val="22"/>
              </w:rPr>
              <w:t>.</w:t>
            </w:r>
          </w:p>
        </w:tc>
      </w:tr>
      <w:tr w:rsidR="00E862E7" w:rsidRPr="004623FD" w14:paraId="7ACAD509" w14:textId="77777777" w:rsidTr="00633810">
        <w:trPr>
          <w:cantSplit/>
          <w:trHeight w:val="233"/>
        </w:trPr>
        <w:tc>
          <w:tcPr>
            <w:tcW w:w="1044" w:type="dxa"/>
          </w:tcPr>
          <w:p w14:paraId="6ABDFCC1" w14:textId="2CBE1F3F" w:rsidR="00E862E7" w:rsidRPr="004623FD" w:rsidRDefault="00E862E7" w:rsidP="00E862E7">
            <w:pPr>
              <w:rPr>
                <w:sz w:val="22"/>
                <w:szCs w:val="22"/>
              </w:rPr>
            </w:pPr>
            <w:r w:rsidRPr="004623FD">
              <w:rPr>
                <w:sz w:val="22"/>
                <w:szCs w:val="22"/>
              </w:rPr>
              <w:t>8</w:t>
            </w:r>
          </w:p>
        </w:tc>
        <w:tc>
          <w:tcPr>
            <w:tcW w:w="1271" w:type="dxa"/>
          </w:tcPr>
          <w:p w14:paraId="15966151" w14:textId="14C17693" w:rsidR="00E862E7" w:rsidRPr="004623FD" w:rsidRDefault="00E862E7" w:rsidP="00E862E7">
            <w:pPr>
              <w:rPr>
                <w:color w:val="FF0000"/>
                <w:sz w:val="22"/>
                <w:szCs w:val="22"/>
              </w:rPr>
            </w:pPr>
            <w:r w:rsidRPr="004623FD">
              <w:rPr>
                <w:sz w:val="22"/>
                <w:szCs w:val="22"/>
              </w:rPr>
              <w:t>28</w:t>
            </w:r>
          </w:p>
        </w:tc>
        <w:tc>
          <w:tcPr>
            <w:tcW w:w="7873" w:type="dxa"/>
          </w:tcPr>
          <w:p w14:paraId="452014CD" w14:textId="5CEEB234" w:rsidR="00E862E7" w:rsidRPr="004623FD" w:rsidRDefault="00E862E7" w:rsidP="00E862E7">
            <w:pPr>
              <w:rPr>
                <w:color w:val="FF0000"/>
                <w:sz w:val="22"/>
                <w:szCs w:val="22"/>
              </w:rPr>
            </w:pPr>
            <w:r w:rsidRPr="004623FD">
              <w:rPr>
                <w:b/>
                <w:bCs/>
                <w:sz w:val="22"/>
                <w:szCs w:val="22"/>
              </w:rPr>
              <w:t>Delete</w:t>
            </w:r>
            <w:r w:rsidRPr="004623FD">
              <w:rPr>
                <w:sz w:val="22"/>
                <w:szCs w:val="22"/>
              </w:rPr>
              <w:t xml:space="preserve"> “</w:t>
            </w:r>
            <w:r w:rsidRPr="004623FD">
              <w:rPr>
                <w:i/>
                <w:iCs/>
                <w:sz w:val="22"/>
                <w:szCs w:val="22"/>
              </w:rPr>
              <w:t>also</w:t>
            </w:r>
            <w:r w:rsidRPr="004623FD">
              <w:rPr>
                <w:sz w:val="22"/>
                <w:szCs w:val="22"/>
              </w:rPr>
              <w:t>”.</w:t>
            </w:r>
          </w:p>
        </w:tc>
      </w:tr>
      <w:tr w:rsidR="00E862E7" w:rsidRPr="004623FD" w14:paraId="0F0DC24D" w14:textId="77777777" w:rsidTr="00633810">
        <w:trPr>
          <w:cantSplit/>
          <w:trHeight w:val="233"/>
        </w:trPr>
        <w:tc>
          <w:tcPr>
            <w:tcW w:w="1044" w:type="dxa"/>
          </w:tcPr>
          <w:p w14:paraId="589F1BCE" w14:textId="18A98167" w:rsidR="00E862E7" w:rsidRPr="004623FD" w:rsidRDefault="00E862E7" w:rsidP="00E862E7">
            <w:pPr>
              <w:rPr>
                <w:sz w:val="22"/>
                <w:szCs w:val="22"/>
              </w:rPr>
            </w:pPr>
            <w:r w:rsidRPr="004623FD">
              <w:rPr>
                <w:sz w:val="22"/>
                <w:szCs w:val="22"/>
              </w:rPr>
              <w:t>8</w:t>
            </w:r>
          </w:p>
        </w:tc>
        <w:tc>
          <w:tcPr>
            <w:tcW w:w="1271" w:type="dxa"/>
          </w:tcPr>
          <w:p w14:paraId="6AFA8ABF" w14:textId="713DB14D" w:rsidR="00E862E7" w:rsidRPr="004623FD" w:rsidRDefault="00E862E7" w:rsidP="00E862E7">
            <w:pPr>
              <w:rPr>
                <w:sz w:val="22"/>
                <w:szCs w:val="22"/>
              </w:rPr>
            </w:pPr>
            <w:r w:rsidRPr="004623FD">
              <w:rPr>
                <w:sz w:val="22"/>
                <w:szCs w:val="22"/>
              </w:rPr>
              <w:t>28-29</w:t>
            </w:r>
          </w:p>
        </w:tc>
        <w:tc>
          <w:tcPr>
            <w:tcW w:w="7873" w:type="dxa"/>
          </w:tcPr>
          <w:p w14:paraId="28A9A438" w14:textId="6B4F40BF" w:rsidR="00E862E7" w:rsidRPr="004623FD" w:rsidRDefault="00E862E7" w:rsidP="00E862E7">
            <w:pPr>
              <w:rPr>
                <w:sz w:val="22"/>
                <w:szCs w:val="22"/>
              </w:rPr>
            </w:pPr>
            <w:r w:rsidRPr="004623FD">
              <w:rPr>
                <w:b/>
                <w:bCs/>
                <w:sz w:val="22"/>
                <w:szCs w:val="22"/>
              </w:rPr>
              <w:t>Delete</w:t>
            </w:r>
            <w:r w:rsidRPr="004623FD">
              <w:rPr>
                <w:sz w:val="22"/>
                <w:szCs w:val="22"/>
              </w:rPr>
              <w:t xml:space="preserve"> “</w:t>
            </w:r>
            <w:r w:rsidRPr="004623FD">
              <w:rPr>
                <w:i/>
                <w:iCs/>
                <w:sz w:val="22"/>
                <w:szCs w:val="22"/>
              </w:rPr>
              <w:t>due to the diverse nature of the</w:t>
            </w:r>
            <w:r w:rsidRPr="004623FD">
              <w:rPr>
                <w:sz w:val="22"/>
                <w:szCs w:val="22"/>
              </w:rPr>
              <w:t>”.</w:t>
            </w:r>
          </w:p>
        </w:tc>
      </w:tr>
      <w:tr w:rsidR="00075EA0" w:rsidRPr="004623FD" w14:paraId="5B3F562C" w14:textId="77777777" w:rsidTr="00633810">
        <w:trPr>
          <w:cantSplit/>
          <w:trHeight w:val="233"/>
        </w:trPr>
        <w:tc>
          <w:tcPr>
            <w:tcW w:w="1044" w:type="dxa"/>
          </w:tcPr>
          <w:p w14:paraId="16B65B15" w14:textId="17F1A2CC" w:rsidR="00075EA0" w:rsidRPr="004623FD" w:rsidRDefault="00075EA0" w:rsidP="00075EA0">
            <w:pPr>
              <w:rPr>
                <w:sz w:val="22"/>
                <w:szCs w:val="22"/>
              </w:rPr>
            </w:pPr>
            <w:r w:rsidRPr="004623FD">
              <w:rPr>
                <w:sz w:val="22"/>
                <w:szCs w:val="22"/>
              </w:rPr>
              <w:t>8</w:t>
            </w:r>
          </w:p>
        </w:tc>
        <w:tc>
          <w:tcPr>
            <w:tcW w:w="1271" w:type="dxa"/>
          </w:tcPr>
          <w:p w14:paraId="6CD0FBF5" w14:textId="2BFF2D00" w:rsidR="00075EA0" w:rsidRPr="004623FD" w:rsidRDefault="00075EA0" w:rsidP="00075EA0">
            <w:pPr>
              <w:rPr>
                <w:sz w:val="22"/>
                <w:szCs w:val="22"/>
              </w:rPr>
            </w:pPr>
            <w:r w:rsidRPr="004623FD">
              <w:rPr>
                <w:sz w:val="22"/>
                <w:szCs w:val="22"/>
              </w:rPr>
              <w:t>29</w:t>
            </w:r>
          </w:p>
        </w:tc>
        <w:tc>
          <w:tcPr>
            <w:tcW w:w="7873" w:type="dxa"/>
          </w:tcPr>
          <w:p w14:paraId="285EE336" w14:textId="776E1803" w:rsidR="00075EA0"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they</w:t>
            </w:r>
            <w:r w:rsidRPr="004623FD">
              <w:rPr>
                <w:sz w:val="22"/>
                <w:szCs w:val="22"/>
              </w:rPr>
              <w:t>”.</w:t>
            </w:r>
          </w:p>
        </w:tc>
      </w:tr>
      <w:tr w:rsidR="00075EA0" w:rsidRPr="004623FD" w14:paraId="26825E1E" w14:textId="77777777" w:rsidTr="00633810">
        <w:trPr>
          <w:cantSplit/>
          <w:trHeight w:val="233"/>
        </w:trPr>
        <w:tc>
          <w:tcPr>
            <w:tcW w:w="1044" w:type="dxa"/>
          </w:tcPr>
          <w:p w14:paraId="6D0F3700" w14:textId="7830F04F" w:rsidR="00075EA0" w:rsidRPr="004623FD" w:rsidRDefault="00075EA0" w:rsidP="00075EA0">
            <w:pPr>
              <w:rPr>
                <w:sz w:val="22"/>
                <w:szCs w:val="22"/>
              </w:rPr>
            </w:pPr>
            <w:r w:rsidRPr="004623FD">
              <w:rPr>
                <w:sz w:val="22"/>
                <w:szCs w:val="22"/>
              </w:rPr>
              <w:t>8</w:t>
            </w:r>
          </w:p>
        </w:tc>
        <w:tc>
          <w:tcPr>
            <w:tcW w:w="1271" w:type="dxa"/>
          </w:tcPr>
          <w:p w14:paraId="7BBDF774" w14:textId="088007BB" w:rsidR="00075EA0" w:rsidRPr="004623FD" w:rsidRDefault="00075EA0" w:rsidP="00075EA0">
            <w:pPr>
              <w:rPr>
                <w:sz w:val="22"/>
                <w:szCs w:val="22"/>
              </w:rPr>
            </w:pPr>
            <w:r w:rsidRPr="004623FD">
              <w:rPr>
                <w:sz w:val="22"/>
                <w:szCs w:val="22"/>
              </w:rPr>
              <w:t>31</w:t>
            </w:r>
          </w:p>
        </w:tc>
        <w:tc>
          <w:tcPr>
            <w:tcW w:w="7873" w:type="dxa"/>
          </w:tcPr>
          <w:p w14:paraId="41CB121B" w14:textId="4BAEDA79" w:rsidR="00075EA0" w:rsidRPr="004623FD" w:rsidRDefault="00075EA0" w:rsidP="00075EA0">
            <w:pPr>
              <w:rPr>
                <w:sz w:val="22"/>
                <w:szCs w:val="22"/>
              </w:rPr>
            </w:pPr>
            <w:r w:rsidRPr="004623FD">
              <w:rPr>
                <w:b/>
                <w:bCs/>
                <w:sz w:val="22"/>
                <w:szCs w:val="22"/>
              </w:rPr>
              <w:t>Delete</w:t>
            </w:r>
            <w:r w:rsidRPr="004623FD">
              <w:rPr>
                <w:i/>
                <w:iCs/>
                <w:sz w:val="22"/>
                <w:szCs w:val="22"/>
              </w:rPr>
              <w:t xml:space="preserve"> “commercial deployment and”.</w:t>
            </w:r>
            <w:r w:rsidR="00706164" w:rsidRPr="004623FD">
              <w:rPr>
                <w:i/>
                <w:iCs/>
                <w:sz w:val="22"/>
                <w:szCs w:val="22"/>
              </w:rPr>
              <w:t xml:space="preserve"> </w:t>
            </w:r>
            <w:r w:rsidR="00706164" w:rsidRPr="004623FD">
              <w:rPr>
                <w:sz w:val="22"/>
                <w:szCs w:val="22"/>
              </w:rPr>
              <w:t>It should be noted that many applications will be deployed in a not-for-profit way.</w:t>
            </w:r>
          </w:p>
        </w:tc>
      </w:tr>
      <w:tr w:rsidR="00075EA0" w:rsidRPr="004623FD" w14:paraId="6EB5F9EC" w14:textId="77777777" w:rsidTr="00633810">
        <w:trPr>
          <w:cantSplit/>
          <w:trHeight w:val="233"/>
        </w:trPr>
        <w:tc>
          <w:tcPr>
            <w:tcW w:w="1044" w:type="dxa"/>
          </w:tcPr>
          <w:p w14:paraId="14677867" w14:textId="7C83E3C0" w:rsidR="00075EA0" w:rsidRPr="004623FD" w:rsidRDefault="00075EA0" w:rsidP="00075EA0">
            <w:pPr>
              <w:rPr>
                <w:sz w:val="22"/>
                <w:szCs w:val="22"/>
              </w:rPr>
            </w:pPr>
            <w:r w:rsidRPr="004623FD">
              <w:rPr>
                <w:sz w:val="22"/>
                <w:szCs w:val="22"/>
              </w:rPr>
              <w:t>8</w:t>
            </w:r>
          </w:p>
        </w:tc>
        <w:tc>
          <w:tcPr>
            <w:tcW w:w="1271" w:type="dxa"/>
          </w:tcPr>
          <w:p w14:paraId="6082BC17" w14:textId="5E2C0EC6" w:rsidR="00075EA0" w:rsidRPr="004623FD" w:rsidRDefault="00075EA0" w:rsidP="00075EA0">
            <w:pPr>
              <w:rPr>
                <w:sz w:val="22"/>
                <w:szCs w:val="22"/>
              </w:rPr>
            </w:pPr>
            <w:r w:rsidRPr="004623FD">
              <w:rPr>
                <w:sz w:val="22"/>
                <w:szCs w:val="22"/>
              </w:rPr>
              <w:t>32</w:t>
            </w:r>
          </w:p>
        </w:tc>
        <w:tc>
          <w:tcPr>
            <w:tcW w:w="7873" w:type="dxa"/>
          </w:tcPr>
          <w:p w14:paraId="1276B2CC" w14:textId="4F7D15F3" w:rsidR="00075EA0" w:rsidRPr="004623FD" w:rsidRDefault="00075EA0" w:rsidP="00075EA0">
            <w:pPr>
              <w:rPr>
                <w:sz w:val="22"/>
                <w:szCs w:val="22"/>
              </w:rPr>
            </w:pPr>
            <w:r w:rsidRPr="004623FD">
              <w:rPr>
                <w:b/>
                <w:bCs/>
                <w:sz w:val="22"/>
                <w:szCs w:val="22"/>
              </w:rPr>
              <w:t>Replace</w:t>
            </w:r>
            <w:r w:rsidRPr="004623FD">
              <w:rPr>
                <w:sz w:val="22"/>
                <w:szCs w:val="22"/>
              </w:rPr>
              <w:t xml:space="preserve"> “</w:t>
            </w:r>
            <w:r w:rsidRPr="004623FD">
              <w:rPr>
                <w:i/>
                <w:iCs/>
                <w:sz w:val="22"/>
                <w:szCs w:val="22"/>
              </w:rPr>
              <w:t>same</w:t>
            </w:r>
            <w:r w:rsidRPr="004623FD">
              <w:rPr>
                <w:sz w:val="22"/>
                <w:szCs w:val="22"/>
              </w:rPr>
              <w:t>” with “</w:t>
            </w:r>
            <w:r w:rsidRPr="004623FD">
              <w:rPr>
                <w:i/>
                <w:iCs/>
                <w:sz w:val="22"/>
                <w:szCs w:val="22"/>
              </w:rPr>
              <w:t>existing biotech regulatory</w:t>
            </w:r>
            <w:r w:rsidRPr="004623FD">
              <w:rPr>
                <w:sz w:val="22"/>
                <w:szCs w:val="22"/>
              </w:rPr>
              <w:t>".</w:t>
            </w:r>
          </w:p>
        </w:tc>
      </w:tr>
      <w:tr w:rsidR="00075EA0" w:rsidRPr="004623FD" w14:paraId="4FDA6851" w14:textId="77777777" w:rsidTr="00633810">
        <w:trPr>
          <w:cantSplit/>
          <w:trHeight w:val="233"/>
        </w:trPr>
        <w:tc>
          <w:tcPr>
            <w:tcW w:w="1044" w:type="dxa"/>
          </w:tcPr>
          <w:p w14:paraId="3F61E726" w14:textId="6AC53861" w:rsidR="00075EA0" w:rsidRPr="004623FD" w:rsidRDefault="00075EA0" w:rsidP="00075EA0">
            <w:pPr>
              <w:rPr>
                <w:sz w:val="22"/>
                <w:szCs w:val="22"/>
              </w:rPr>
            </w:pPr>
            <w:r w:rsidRPr="004623FD">
              <w:rPr>
                <w:sz w:val="22"/>
                <w:szCs w:val="22"/>
              </w:rPr>
              <w:t>8</w:t>
            </w:r>
          </w:p>
        </w:tc>
        <w:tc>
          <w:tcPr>
            <w:tcW w:w="1271" w:type="dxa"/>
          </w:tcPr>
          <w:p w14:paraId="29ED7B84" w14:textId="0574D01B" w:rsidR="00075EA0" w:rsidRPr="004623FD" w:rsidRDefault="00075EA0" w:rsidP="00075EA0">
            <w:pPr>
              <w:rPr>
                <w:sz w:val="22"/>
                <w:szCs w:val="22"/>
              </w:rPr>
            </w:pPr>
            <w:r w:rsidRPr="004623FD">
              <w:rPr>
                <w:sz w:val="22"/>
                <w:szCs w:val="22"/>
              </w:rPr>
              <w:t>32-33</w:t>
            </w:r>
          </w:p>
        </w:tc>
        <w:tc>
          <w:tcPr>
            <w:tcW w:w="7873" w:type="dxa"/>
          </w:tcPr>
          <w:p w14:paraId="755571F8" w14:textId="0CBFE652" w:rsidR="00075EA0"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classical genetic engineering albeit</w:t>
            </w:r>
            <w:r w:rsidRPr="004623FD">
              <w:rPr>
                <w:sz w:val="22"/>
                <w:szCs w:val="22"/>
              </w:rPr>
              <w:t>”.</w:t>
            </w:r>
          </w:p>
          <w:p w14:paraId="7CD205FA" w14:textId="42025199" w:rsidR="00075EA0" w:rsidRPr="004623FD" w:rsidRDefault="00075EA0" w:rsidP="00075EA0">
            <w:pPr>
              <w:rPr>
                <w:sz w:val="22"/>
                <w:szCs w:val="22"/>
              </w:rPr>
            </w:pPr>
            <w:r w:rsidRPr="004623FD">
              <w:rPr>
                <w:sz w:val="22"/>
                <w:szCs w:val="22"/>
              </w:rPr>
              <w:lastRenderedPageBreak/>
              <w:t xml:space="preserve">The authors use </w:t>
            </w:r>
            <w:r w:rsidR="00070B65" w:rsidRPr="004623FD">
              <w:rPr>
                <w:sz w:val="22"/>
                <w:szCs w:val="22"/>
              </w:rPr>
              <w:t xml:space="preserve">the term </w:t>
            </w:r>
            <w:r w:rsidRPr="004623FD">
              <w:rPr>
                <w:sz w:val="22"/>
                <w:szCs w:val="22"/>
              </w:rPr>
              <w:t>“classical genetic engineering”</w:t>
            </w:r>
            <w:r w:rsidR="00070B65" w:rsidRPr="004623FD">
              <w:rPr>
                <w:sz w:val="22"/>
                <w:szCs w:val="22"/>
              </w:rPr>
              <w:t xml:space="preserve"> which</w:t>
            </w:r>
            <w:r w:rsidRPr="004623FD">
              <w:rPr>
                <w:sz w:val="22"/>
                <w:szCs w:val="22"/>
              </w:rPr>
              <w:t xml:space="preserve"> is not defined and has the potential to be understood differently by different readers. We recommend that the authors do not use this term anywhere in the text of the report, especially when they refer to applications of modern biotechnology that result in LMOs.</w:t>
            </w:r>
          </w:p>
          <w:p w14:paraId="16A84136" w14:textId="325D36D3" w:rsidR="00A438B1" w:rsidRPr="004623FD" w:rsidRDefault="00A438B1" w:rsidP="00A438B1">
            <w:pPr>
              <w:autoSpaceDE w:val="0"/>
              <w:autoSpaceDN w:val="0"/>
              <w:adjustRightInd w:val="0"/>
              <w:rPr>
                <w:sz w:val="22"/>
                <w:szCs w:val="22"/>
              </w:rPr>
            </w:pPr>
            <w:r w:rsidRPr="004623FD">
              <w:rPr>
                <w:sz w:val="22"/>
                <w:szCs w:val="22"/>
              </w:rPr>
              <w:t xml:space="preserve">This term can also misleadingly imply that the existing regulatory and governance mechanisms apply only to </w:t>
            </w:r>
            <w:r w:rsidR="00070B65" w:rsidRPr="004623FD">
              <w:rPr>
                <w:sz w:val="22"/>
                <w:szCs w:val="22"/>
              </w:rPr>
              <w:t xml:space="preserve">such </w:t>
            </w:r>
            <w:r w:rsidRPr="004623FD">
              <w:rPr>
                <w:sz w:val="22"/>
                <w:szCs w:val="22"/>
              </w:rPr>
              <w:t>“</w:t>
            </w:r>
            <w:r w:rsidRPr="004623FD">
              <w:rPr>
                <w:rFonts w:eastAsia="Calibri"/>
                <w:color w:val="000000"/>
                <w:sz w:val="22"/>
                <w:szCs w:val="22"/>
                <w:lang w:val="en-AU"/>
              </w:rPr>
              <w:t>classical" applications, however these remain appli</w:t>
            </w:r>
            <w:r w:rsidR="00070B65" w:rsidRPr="004623FD">
              <w:rPr>
                <w:rFonts w:eastAsia="Calibri"/>
                <w:color w:val="000000"/>
                <w:sz w:val="22"/>
                <w:szCs w:val="22"/>
                <w:lang w:val="en-AU"/>
              </w:rPr>
              <w:t>c</w:t>
            </w:r>
            <w:r w:rsidRPr="004623FD">
              <w:rPr>
                <w:rFonts w:eastAsia="Calibri"/>
                <w:color w:val="000000"/>
                <w:sz w:val="22"/>
                <w:szCs w:val="22"/>
                <w:lang w:val="en-AU"/>
              </w:rPr>
              <w:t>able for all applications of genetic engineering.</w:t>
            </w:r>
          </w:p>
        </w:tc>
      </w:tr>
      <w:tr w:rsidR="00075EA0" w:rsidRPr="004623FD" w14:paraId="76A66223" w14:textId="77777777" w:rsidTr="00633810">
        <w:trPr>
          <w:cantSplit/>
          <w:trHeight w:val="233"/>
        </w:trPr>
        <w:tc>
          <w:tcPr>
            <w:tcW w:w="1044" w:type="dxa"/>
          </w:tcPr>
          <w:p w14:paraId="5BC615CC" w14:textId="15625852" w:rsidR="00075EA0" w:rsidRPr="004623FD" w:rsidRDefault="00075EA0" w:rsidP="00075EA0">
            <w:pPr>
              <w:rPr>
                <w:sz w:val="22"/>
                <w:szCs w:val="22"/>
              </w:rPr>
            </w:pPr>
            <w:r w:rsidRPr="004623FD">
              <w:rPr>
                <w:sz w:val="22"/>
                <w:szCs w:val="22"/>
              </w:rPr>
              <w:lastRenderedPageBreak/>
              <w:t>8</w:t>
            </w:r>
          </w:p>
        </w:tc>
        <w:tc>
          <w:tcPr>
            <w:tcW w:w="1271" w:type="dxa"/>
          </w:tcPr>
          <w:p w14:paraId="593F12CB" w14:textId="3FFC10F0" w:rsidR="00075EA0" w:rsidRPr="004623FD" w:rsidRDefault="00075EA0" w:rsidP="00075EA0">
            <w:pPr>
              <w:rPr>
                <w:sz w:val="22"/>
                <w:szCs w:val="22"/>
              </w:rPr>
            </w:pPr>
            <w:r w:rsidRPr="004623FD">
              <w:rPr>
                <w:sz w:val="22"/>
                <w:szCs w:val="22"/>
              </w:rPr>
              <w:t>33</w:t>
            </w:r>
          </w:p>
        </w:tc>
        <w:tc>
          <w:tcPr>
            <w:tcW w:w="7873" w:type="dxa"/>
          </w:tcPr>
          <w:p w14:paraId="63C0CDDC" w14:textId="33689EF1" w:rsidR="00075EA0" w:rsidRPr="004623FD" w:rsidRDefault="00075EA0" w:rsidP="00075EA0">
            <w:pPr>
              <w:rPr>
                <w:sz w:val="22"/>
                <w:szCs w:val="22"/>
              </w:rPr>
            </w:pPr>
            <w:r w:rsidRPr="004623FD">
              <w:rPr>
                <w:b/>
                <w:bCs/>
                <w:sz w:val="22"/>
                <w:szCs w:val="22"/>
              </w:rPr>
              <w:t xml:space="preserve">Insert </w:t>
            </w:r>
            <w:r w:rsidRPr="004623FD">
              <w:rPr>
                <w:sz w:val="22"/>
                <w:szCs w:val="22"/>
              </w:rPr>
              <w:t>"</w:t>
            </w:r>
            <w:r w:rsidRPr="004623FD">
              <w:rPr>
                <w:i/>
                <w:iCs/>
                <w:sz w:val="22"/>
                <w:szCs w:val="22"/>
              </w:rPr>
              <w:t>or without</w:t>
            </w:r>
            <w:r w:rsidRPr="004623FD">
              <w:rPr>
                <w:sz w:val="22"/>
                <w:szCs w:val="22"/>
              </w:rPr>
              <w:t>" after “</w:t>
            </w:r>
            <w:r w:rsidRPr="004623FD">
              <w:rPr>
                <w:i/>
                <w:iCs/>
                <w:sz w:val="22"/>
                <w:szCs w:val="22"/>
              </w:rPr>
              <w:t>with</w:t>
            </w:r>
            <w:r w:rsidRPr="004623FD">
              <w:rPr>
                <w:sz w:val="22"/>
                <w:szCs w:val="22"/>
              </w:rPr>
              <w:t>”</w:t>
            </w:r>
          </w:p>
        </w:tc>
      </w:tr>
      <w:tr w:rsidR="00075EA0" w:rsidRPr="004623FD" w14:paraId="72EF89BA" w14:textId="77777777" w:rsidTr="00633810">
        <w:trPr>
          <w:cantSplit/>
          <w:trHeight w:val="233"/>
        </w:trPr>
        <w:tc>
          <w:tcPr>
            <w:tcW w:w="1044" w:type="dxa"/>
          </w:tcPr>
          <w:p w14:paraId="5A9B0375" w14:textId="6D581051" w:rsidR="00075EA0" w:rsidRPr="004623FD" w:rsidRDefault="00075EA0" w:rsidP="00075EA0">
            <w:pPr>
              <w:rPr>
                <w:sz w:val="22"/>
                <w:szCs w:val="22"/>
              </w:rPr>
            </w:pPr>
            <w:r w:rsidRPr="004623FD">
              <w:rPr>
                <w:sz w:val="22"/>
                <w:szCs w:val="22"/>
              </w:rPr>
              <w:t>8</w:t>
            </w:r>
          </w:p>
        </w:tc>
        <w:tc>
          <w:tcPr>
            <w:tcW w:w="1271" w:type="dxa"/>
          </w:tcPr>
          <w:p w14:paraId="07E09020" w14:textId="556987B7" w:rsidR="00075EA0" w:rsidRPr="004623FD" w:rsidRDefault="00075EA0" w:rsidP="00075EA0">
            <w:pPr>
              <w:rPr>
                <w:sz w:val="22"/>
                <w:szCs w:val="22"/>
              </w:rPr>
            </w:pPr>
            <w:r w:rsidRPr="004623FD">
              <w:rPr>
                <w:sz w:val="22"/>
                <w:szCs w:val="22"/>
              </w:rPr>
              <w:t>33</w:t>
            </w:r>
          </w:p>
        </w:tc>
        <w:tc>
          <w:tcPr>
            <w:tcW w:w="7873" w:type="dxa"/>
          </w:tcPr>
          <w:p w14:paraId="4D05CF53" w14:textId="4BFABE01" w:rsidR="00075EA0"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a</w:t>
            </w:r>
            <w:r w:rsidRPr="004623FD">
              <w:rPr>
                <w:sz w:val="22"/>
                <w:szCs w:val="22"/>
              </w:rPr>
              <w:t>” before “</w:t>
            </w:r>
            <w:r w:rsidRPr="004623FD">
              <w:rPr>
                <w:i/>
                <w:iCs/>
                <w:sz w:val="22"/>
                <w:szCs w:val="22"/>
              </w:rPr>
              <w:t>national</w:t>
            </w:r>
            <w:r w:rsidRPr="004623FD">
              <w:rPr>
                <w:sz w:val="22"/>
                <w:szCs w:val="22"/>
              </w:rPr>
              <w:t>”</w:t>
            </w:r>
          </w:p>
        </w:tc>
      </w:tr>
      <w:tr w:rsidR="00075EA0" w:rsidRPr="004623FD" w14:paraId="2F955454" w14:textId="77777777" w:rsidTr="00633810">
        <w:trPr>
          <w:cantSplit/>
          <w:trHeight w:val="233"/>
        </w:trPr>
        <w:tc>
          <w:tcPr>
            <w:tcW w:w="1044" w:type="dxa"/>
          </w:tcPr>
          <w:p w14:paraId="3A4116F3" w14:textId="2F992747" w:rsidR="00075EA0" w:rsidRPr="004623FD" w:rsidRDefault="00075EA0" w:rsidP="00075EA0">
            <w:pPr>
              <w:rPr>
                <w:sz w:val="22"/>
                <w:szCs w:val="22"/>
              </w:rPr>
            </w:pPr>
            <w:r w:rsidRPr="004623FD">
              <w:rPr>
                <w:sz w:val="22"/>
                <w:szCs w:val="22"/>
              </w:rPr>
              <w:t>8</w:t>
            </w:r>
          </w:p>
        </w:tc>
        <w:tc>
          <w:tcPr>
            <w:tcW w:w="1271" w:type="dxa"/>
          </w:tcPr>
          <w:p w14:paraId="6E1A347A" w14:textId="18300BB3" w:rsidR="00075EA0" w:rsidRPr="004623FD" w:rsidRDefault="00075EA0" w:rsidP="00075EA0">
            <w:pPr>
              <w:rPr>
                <w:sz w:val="22"/>
                <w:szCs w:val="22"/>
              </w:rPr>
            </w:pPr>
            <w:r w:rsidRPr="004623FD">
              <w:rPr>
                <w:sz w:val="22"/>
                <w:szCs w:val="22"/>
              </w:rPr>
              <w:t xml:space="preserve">40 </w:t>
            </w:r>
          </w:p>
        </w:tc>
        <w:tc>
          <w:tcPr>
            <w:tcW w:w="7873" w:type="dxa"/>
          </w:tcPr>
          <w:p w14:paraId="51CA1CCA" w14:textId="77777777" w:rsidR="00075EA0" w:rsidRPr="004623FD" w:rsidRDefault="00075EA0" w:rsidP="00075EA0">
            <w:pPr>
              <w:rPr>
                <w:sz w:val="22"/>
                <w:szCs w:val="22"/>
              </w:rPr>
            </w:pPr>
            <w:r w:rsidRPr="004623FD">
              <w:rPr>
                <w:b/>
                <w:bCs/>
                <w:sz w:val="22"/>
                <w:szCs w:val="22"/>
              </w:rPr>
              <w:t>Replace</w:t>
            </w:r>
            <w:r w:rsidRPr="004623FD">
              <w:rPr>
                <w:sz w:val="22"/>
                <w:szCs w:val="22"/>
              </w:rPr>
              <w:t xml:space="preserve"> “</w:t>
            </w:r>
            <w:r w:rsidRPr="004623FD">
              <w:rPr>
                <w:i/>
                <w:iCs/>
                <w:sz w:val="22"/>
                <w:szCs w:val="22"/>
              </w:rPr>
              <w:t>fragmented</w:t>
            </w:r>
            <w:r w:rsidRPr="004623FD">
              <w:rPr>
                <w:sz w:val="22"/>
                <w:szCs w:val="22"/>
              </w:rPr>
              <w:t>” with “</w:t>
            </w:r>
            <w:r w:rsidRPr="004623FD">
              <w:rPr>
                <w:i/>
                <w:iCs/>
                <w:sz w:val="22"/>
                <w:szCs w:val="22"/>
              </w:rPr>
              <w:t>complex</w:t>
            </w:r>
            <w:r w:rsidRPr="004623FD">
              <w:rPr>
                <w:sz w:val="22"/>
                <w:szCs w:val="22"/>
              </w:rPr>
              <w:t xml:space="preserve">”.  </w:t>
            </w:r>
          </w:p>
          <w:p w14:paraId="7E5C221B" w14:textId="4ED5BFBA" w:rsidR="00075EA0" w:rsidRPr="004623FD" w:rsidRDefault="00075EA0" w:rsidP="00075EA0">
            <w:pPr>
              <w:rPr>
                <w:sz w:val="22"/>
                <w:szCs w:val="22"/>
              </w:rPr>
            </w:pPr>
            <w:r w:rsidRPr="004623FD">
              <w:rPr>
                <w:sz w:val="22"/>
                <w:szCs w:val="22"/>
              </w:rPr>
              <w:t>The review made by the authors does not lead to a conclusion that there is a “fragmented landscape” and the statement is more speculative than factual.</w:t>
            </w:r>
          </w:p>
        </w:tc>
      </w:tr>
      <w:tr w:rsidR="00075EA0" w:rsidRPr="004623FD" w14:paraId="3C45E361" w14:textId="77777777" w:rsidTr="00633810">
        <w:trPr>
          <w:cantSplit/>
          <w:trHeight w:val="233"/>
        </w:trPr>
        <w:tc>
          <w:tcPr>
            <w:tcW w:w="1044" w:type="dxa"/>
          </w:tcPr>
          <w:p w14:paraId="75FDF0AA" w14:textId="7621FCA5" w:rsidR="00075EA0" w:rsidRPr="004623FD" w:rsidRDefault="00075EA0" w:rsidP="00075EA0">
            <w:pPr>
              <w:rPr>
                <w:sz w:val="22"/>
                <w:szCs w:val="22"/>
              </w:rPr>
            </w:pPr>
            <w:r w:rsidRPr="004623FD">
              <w:rPr>
                <w:sz w:val="22"/>
                <w:szCs w:val="22"/>
              </w:rPr>
              <w:t>8</w:t>
            </w:r>
          </w:p>
        </w:tc>
        <w:tc>
          <w:tcPr>
            <w:tcW w:w="1271" w:type="dxa"/>
          </w:tcPr>
          <w:p w14:paraId="2A068F96" w14:textId="7854AB62" w:rsidR="00075EA0" w:rsidRPr="004623FD" w:rsidRDefault="00075EA0" w:rsidP="00075EA0">
            <w:pPr>
              <w:rPr>
                <w:sz w:val="22"/>
                <w:szCs w:val="22"/>
              </w:rPr>
            </w:pPr>
            <w:r w:rsidRPr="004623FD">
              <w:rPr>
                <w:sz w:val="22"/>
                <w:szCs w:val="22"/>
              </w:rPr>
              <w:t>41</w:t>
            </w:r>
          </w:p>
        </w:tc>
        <w:tc>
          <w:tcPr>
            <w:tcW w:w="7873" w:type="dxa"/>
          </w:tcPr>
          <w:p w14:paraId="5660C3FF" w14:textId="383B2902" w:rsidR="00075EA0" w:rsidRPr="004623FD" w:rsidRDefault="00075EA0" w:rsidP="00075EA0">
            <w:pPr>
              <w:rPr>
                <w:i/>
                <w:iCs/>
                <w:sz w:val="22"/>
                <w:szCs w:val="22"/>
              </w:rPr>
            </w:pPr>
            <w:r w:rsidRPr="004623FD">
              <w:rPr>
                <w:b/>
                <w:bCs/>
                <w:sz w:val="22"/>
                <w:szCs w:val="22"/>
              </w:rPr>
              <w:t>Replace</w:t>
            </w:r>
            <w:r w:rsidRPr="004623FD">
              <w:rPr>
                <w:sz w:val="22"/>
                <w:szCs w:val="22"/>
              </w:rPr>
              <w:t xml:space="preserve"> “</w:t>
            </w:r>
            <w:r w:rsidRPr="004623FD">
              <w:rPr>
                <w:i/>
                <w:iCs/>
                <w:sz w:val="22"/>
                <w:szCs w:val="22"/>
              </w:rPr>
              <w:t>creates a complex scenario with the potential for regulatory gaps and</w:t>
            </w:r>
          </w:p>
          <w:p w14:paraId="5C4B6045" w14:textId="77777777" w:rsidR="00075EA0" w:rsidRPr="004623FD" w:rsidRDefault="00075EA0" w:rsidP="00075EA0">
            <w:pPr>
              <w:rPr>
                <w:i/>
                <w:iCs/>
                <w:sz w:val="22"/>
                <w:szCs w:val="22"/>
              </w:rPr>
            </w:pPr>
            <w:r w:rsidRPr="004623FD">
              <w:rPr>
                <w:i/>
                <w:iCs/>
                <w:sz w:val="22"/>
                <w:szCs w:val="22"/>
              </w:rPr>
              <w:t>areas of convergence to develop</w:t>
            </w:r>
            <w:r w:rsidRPr="004623FD">
              <w:rPr>
                <w:sz w:val="22"/>
                <w:szCs w:val="22"/>
              </w:rPr>
              <w:t>.” with    "…</w:t>
            </w:r>
            <w:r w:rsidRPr="004623FD">
              <w:rPr>
                <w:i/>
                <w:iCs/>
                <w:sz w:val="22"/>
                <w:szCs w:val="22"/>
              </w:rPr>
              <w:t>has aroused the concerns of some that there could be gaps in regulatory oversight. Yet, it is also recognized that there may be areas of convergence that call for greater coordination and collaboration between international organisations on issues of overlapping concern.”</w:t>
            </w:r>
          </w:p>
          <w:p w14:paraId="58BF41A3" w14:textId="7DD93C10" w:rsidR="006B4062" w:rsidRPr="004623FD" w:rsidRDefault="006B4062" w:rsidP="00075EA0">
            <w:pPr>
              <w:rPr>
                <w:sz w:val="22"/>
                <w:szCs w:val="22"/>
              </w:rPr>
            </w:pPr>
            <w:r w:rsidRPr="004623FD">
              <w:rPr>
                <w:sz w:val="22"/>
                <w:szCs w:val="22"/>
              </w:rPr>
              <w:t xml:space="preserve">This is edited to reflect that “gaps” are not a widely held concern. This is evident in more than a decade of CBD work programs on synthetic biology involving extensive discussions on this exact topic. </w:t>
            </w:r>
          </w:p>
        </w:tc>
      </w:tr>
      <w:tr w:rsidR="00075EA0" w:rsidRPr="004623FD" w14:paraId="52E459D2" w14:textId="77777777" w:rsidTr="00633810">
        <w:trPr>
          <w:cantSplit/>
          <w:trHeight w:val="233"/>
        </w:trPr>
        <w:tc>
          <w:tcPr>
            <w:tcW w:w="1044" w:type="dxa"/>
          </w:tcPr>
          <w:p w14:paraId="4171907F" w14:textId="5162E271" w:rsidR="00075EA0" w:rsidRPr="004623FD" w:rsidRDefault="00075EA0" w:rsidP="00075EA0">
            <w:pPr>
              <w:rPr>
                <w:sz w:val="22"/>
                <w:szCs w:val="22"/>
              </w:rPr>
            </w:pPr>
            <w:r w:rsidRPr="004623FD">
              <w:rPr>
                <w:sz w:val="22"/>
                <w:szCs w:val="22"/>
              </w:rPr>
              <w:t>9</w:t>
            </w:r>
          </w:p>
        </w:tc>
        <w:tc>
          <w:tcPr>
            <w:tcW w:w="1271" w:type="dxa"/>
          </w:tcPr>
          <w:p w14:paraId="3CC13652" w14:textId="5995F52C" w:rsidR="00075EA0" w:rsidRPr="004623FD" w:rsidRDefault="00075EA0" w:rsidP="00075EA0">
            <w:pPr>
              <w:rPr>
                <w:sz w:val="22"/>
                <w:szCs w:val="22"/>
              </w:rPr>
            </w:pPr>
            <w:r w:rsidRPr="004623FD">
              <w:rPr>
                <w:sz w:val="22"/>
                <w:szCs w:val="22"/>
              </w:rPr>
              <w:t>3-11</w:t>
            </w:r>
          </w:p>
        </w:tc>
        <w:tc>
          <w:tcPr>
            <w:tcW w:w="7873" w:type="dxa"/>
          </w:tcPr>
          <w:p w14:paraId="5A0BF6C9" w14:textId="7241240A" w:rsidR="00411A78" w:rsidRPr="004623FD" w:rsidRDefault="00E342C0" w:rsidP="00075EA0">
            <w:pPr>
              <w:rPr>
                <w:sz w:val="22"/>
                <w:szCs w:val="22"/>
              </w:rPr>
            </w:pPr>
            <w:r w:rsidRPr="004623FD">
              <w:rPr>
                <w:b/>
                <w:bCs/>
                <w:sz w:val="22"/>
                <w:szCs w:val="22"/>
              </w:rPr>
              <w:t>Delete</w:t>
            </w:r>
            <w:r w:rsidR="00411A78" w:rsidRPr="004623FD">
              <w:rPr>
                <w:sz w:val="22"/>
                <w:szCs w:val="22"/>
              </w:rPr>
              <w:t xml:space="preserve"> the entire paragraph, it</w:t>
            </w:r>
            <w:r w:rsidR="00075EA0" w:rsidRPr="004623FD">
              <w:rPr>
                <w:sz w:val="22"/>
                <w:szCs w:val="22"/>
              </w:rPr>
              <w:t xml:space="preserve"> is repetitive of previous content and unnecessary. </w:t>
            </w:r>
          </w:p>
          <w:p w14:paraId="00914F9F" w14:textId="77777777" w:rsidR="00075EA0" w:rsidRPr="004623FD" w:rsidRDefault="00411A78" w:rsidP="00075EA0">
            <w:pPr>
              <w:rPr>
                <w:sz w:val="22"/>
                <w:szCs w:val="22"/>
              </w:rPr>
            </w:pPr>
            <w:r w:rsidRPr="004623FD">
              <w:rPr>
                <w:sz w:val="22"/>
                <w:szCs w:val="22"/>
              </w:rPr>
              <w:t>Further, the first sentence (lines 3-6) contains generalisations and is misleading. The author’s conclusion is not substantiated</w:t>
            </w:r>
            <w:r w:rsidR="00ED3DBB" w:rsidRPr="004623FD">
              <w:rPr>
                <w:sz w:val="22"/>
                <w:szCs w:val="22"/>
              </w:rPr>
              <w:t xml:space="preserve"> by the review presented in this document</w:t>
            </w:r>
            <w:r w:rsidRPr="004623FD">
              <w:rPr>
                <w:sz w:val="22"/>
                <w:szCs w:val="22"/>
              </w:rPr>
              <w:t xml:space="preserve">. </w:t>
            </w:r>
            <w:r w:rsidR="00ED3DBB" w:rsidRPr="004623FD">
              <w:rPr>
                <w:sz w:val="22"/>
                <w:szCs w:val="22"/>
              </w:rPr>
              <w:t xml:space="preserve">Rather, their </w:t>
            </w:r>
            <w:r w:rsidRPr="004623FD">
              <w:rPr>
                <w:sz w:val="22"/>
                <w:szCs w:val="22"/>
              </w:rPr>
              <w:t>review points to the fact that today views remain split on what synthetic biology is and what "novel" elements require  new or expanded governance</w:t>
            </w:r>
            <w:r w:rsidR="00ED3DBB" w:rsidRPr="004623FD">
              <w:rPr>
                <w:sz w:val="22"/>
                <w:szCs w:val="22"/>
              </w:rPr>
              <w:t>.</w:t>
            </w:r>
          </w:p>
          <w:p w14:paraId="5B4DCDFD" w14:textId="322FB334" w:rsidR="00ED3DBB" w:rsidRPr="004623FD" w:rsidRDefault="00ED3DBB" w:rsidP="00075EA0">
            <w:pPr>
              <w:rPr>
                <w:sz w:val="22"/>
                <w:szCs w:val="22"/>
              </w:rPr>
            </w:pPr>
            <w:r w:rsidRPr="004623FD">
              <w:rPr>
                <w:sz w:val="22"/>
                <w:szCs w:val="22"/>
              </w:rPr>
              <w:t>Furthermore, the last sentence (lines 8-11) implies that R&amp;D is not conducted responsibly today. What evidence can be provided by the authors to substantiate this claim?</w:t>
            </w:r>
          </w:p>
        </w:tc>
      </w:tr>
      <w:tr w:rsidR="00075EA0" w:rsidRPr="004623FD" w14:paraId="32742348" w14:textId="77777777" w:rsidTr="00633810">
        <w:trPr>
          <w:cantSplit/>
          <w:trHeight w:val="233"/>
        </w:trPr>
        <w:tc>
          <w:tcPr>
            <w:tcW w:w="1044" w:type="dxa"/>
          </w:tcPr>
          <w:p w14:paraId="7B5315DC" w14:textId="07250A56" w:rsidR="00075EA0" w:rsidRPr="004623FD" w:rsidRDefault="00075EA0" w:rsidP="00075EA0">
            <w:pPr>
              <w:rPr>
                <w:sz w:val="22"/>
                <w:szCs w:val="22"/>
              </w:rPr>
            </w:pPr>
            <w:r w:rsidRPr="004623FD">
              <w:rPr>
                <w:sz w:val="22"/>
                <w:szCs w:val="22"/>
              </w:rPr>
              <w:t>9</w:t>
            </w:r>
          </w:p>
        </w:tc>
        <w:tc>
          <w:tcPr>
            <w:tcW w:w="1271" w:type="dxa"/>
          </w:tcPr>
          <w:p w14:paraId="3D7A8F29" w14:textId="00EF2066" w:rsidR="00075EA0" w:rsidRPr="004623FD" w:rsidRDefault="00075EA0" w:rsidP="00075EA0">
            <w:pPr>
              <w:rPr>
                <w:sz w:val="22"/>
                <w:szCs w:val="22"/>
              </w:rPr>
            </w:pPr>
            <w:r w:rsidRPr="004623FD">
              <w:rPr>
                <w:sz w:val="22"/>
                <w:szCs w:val="22"/>
              </w:rPr>
              <w:t>12</w:t>
            </w:r>
          </w:p>
        </w:tc>
        <w:tc>
          <w:tcPr>
            <w:tcW w:w="7873" w:type="dxa"/>
          </w:tcPr>
          <w:p w14:paraId="21D2E3A6" w14:textId="67C993E6" w:rsidR="00075EA0" w:rsidRPr="004623FD" w:rsidRDefault="00075EA0" w:rsidP="00075EA0">
            <w:pPr>
              <w:rPr>
                <w:sz w:val="22"/>
                <w:szCs w:val="22"/>
              </w:rPr>
            </w:pPr>
            <w:r w:rsidRPr="004623FD">
              <w:rPr>
                <w:b/>
                <w:bCs/>
                <w:sz w:val="22"/>
                <w:szCs w:val="22"/>
              </w:rPr>
              <w:t>Insert</w:t>
            </w:r>
            <w:r w:rsidRPr="004623FD">
              <w:rPr>
                <w:sz w:val="22"/>
                <w:szCs w:val="22"/>
              </w:rPr>
              <w:t xml:space="preserve"> "</w:t>
            </w:r>
            <w:r w:rsidRPr="004623FD">
              <w:rPr>
                <w:i/>
                <w:iCs/>
                <w:sz w:val="22"/>
                <w:szCs w:val="22"/>
              </w:rPr>
              <w:t>hereinafter referred to as [</w:t>
            </w:r>
            <w:r w:rsidRPr="004623FD">
              <w:rPr>
                <w:b/>
                <w:bCs/>
                <w:i/>
                <w:iCs/>
                <w:sz w:val="22"/>
                <w:szCs w:val="22"/>
              </w:rPr>
              <w:t>insert name of this document</w:t>
            </w:r>
            <w:r w:rsidRPr="004623FD">
              <w:rPr>
                <w:i/>
                <w:iCs/>
                <w:sz w:val="22"/>
                <w:szCs w:val="22"/>
              </w:rPr>
              <w:t>]</w:t>
            </w:r>
            <w:r w:rsidRPr="004623FD">
              <w:rPr>
                <w:sz w:val="22"/>
                <w:szCs w:val="22"/>
              </w:rPr>
              <w:t>"</w:t>
            </w:r>
          </w:p>
        </w:tc>
      </w:tr>
      <w:tr w:rsidR="00075EA0" w:rsidRPr="004623FD" w14:paraId="1160BF4A" w14:textId="77777777" w:rsidTr="00633810">
        <w:trPr>
          <w:cantSplit/>
          <w:trHeight w:val="233"/>
        </w:trPr>
        <w:tc>
          <w:tcPr>
            <w:tcW w:w="1044" w:type="dxa"/>
          </w:tcPr>
          <w:p w14:paraId="21D40A64" w14:textId="24547A42" w:rsidR="00075EA0" w:rsidRPr="004623FD" w:rsidRDefault="00075EA0" w:rsidP="00075EA0">
            <w:pPr>
              <w:rPr>
                <w:sz w:val="22"/>
                <w:szCs w:val="22"/>
              </w:rPr>
            </w:pPr>
            <w:r w:rsidRPr="004623FD">
              <w:rPr>
                <w:sz w:val="22"/>
                <w:szCs w:val="22"/>
              </w:rPr>
              <w:t>9</w:t>
            </w:r>
          </w:p>
        </w:tc>
        <w:tc>
          <w:tcPr>
            <w:tcW w:w="1271" w:type="dxa"/>
          </w:tcPr>
          <w:p w14:paraId="5E9F6954" w14:textId="706F35AD" w:rsidR="00075EA0" w:rsidRPr="004623FD" w:rsidRDefault="00075EA0" w:rsidP="00075EA0">
            <w:pPr>
              <w:rPr>
                <w:sz w:val="22"/>
                <w:szCs w:val="22"/>
              </w:rPr>
            </w:pPr>
            <w:r w:rsidRPr="004623FD">
              <w:rPr>
                <w:sz w:val="22"/>
                <w:szCs w:val="22"/>
              </w:rPr>
              <w:t>27</w:t>
            </w:r>
          </w:p>
        </w:tc>
        <w:tc>
          <w:tcPr>
            <w:tcW w:w="7873" w:type="dxa"/>
          </w:tcPr>
          <w:p w14:paraId="761FA4B9" w14:textId="7AB16DE8" w:rsidR="00262828" w:rsidRPr="004623FD" w:rsidRDefault="00075EA0" w:rsidP="00075EA0">
            <w:pPr>
              <w:rPr>
                <w:sz w:val="22"/>
                <w:szCs w:val="22"/>
              </w:rPr>
            </w:pPr>
            <w:r w:rsidRPr="004623FD">
              <w:rPr>
                <w:sz w:val="22"/>
                <w:szCs w:val="22"/>
              </w:rPr>
              <w:t xml:space="preserve">The </w:t>
            </w:r>
            <w:r w:rsidR="00E342C0" w:rsidRPr="004623FD">
              <w:rPr>
                <w:sz w:val="22"/>
                <w:szCs w:val="22"/>
              </w:rPr>
              <w:t>authors imply that there are products of synthetic biology that are not regulated</w:t>
            </w:r>
            <w:r w:rsidR="00ED3DBB" w:rsidRPr="004623FD">
              <w:rPr>
                <w:sz w:val="22"/>
                <w:szCs w:val="22"/>
              </w:rPr>
              <w:t xml:space="preserve"> (“… </w:t>
            </w:r>
            <w:r w:rsidR="00ED3DBB" w:rsidRPr="004623FD">
              <w:rPr>
                <w:i/>
                <w:iCs/>
                <w:sz w:val="22"/>
                <w:szCs w:val="22"/>
              </w:rPr>
              <w:t>whether and how</w:t>
            </w:r>
            <w:r w:rsidR="00ED3DBB" w:rsidRPr="004623FD">
              <w:rPr>
                <w:sz w:val="22"/>
                <w:szCs w:val="22"/>
              </w:rPr>
              <w:t>...”)</w:t>
            </w:r>
            <w:r w:rsidR="00E342C0" w:rsidRPr="004623FD">
              <w:rPr>
                <w:sz w:val="22"/>
                <w:szCs w:val="22"/>
              </w:rPr>
              <w:t xml:space="preserve">. </w:t>
            </w:r>
          </w:p>
          <w:p w14:paraId="2498B4E7" w14:textId="356DC090" w:rsidR="00075EA0" w:rsidRPr="004623FD" w:rsidRDefault="00E342C0" w:rsidP="00920BF8">
            <w:pPr>
              <w:rPr>
                <w:sz w:val="22"/>
                <w:szCs w:val="22"/>
              </w:rPr>
            </w:pPr>
            <w:r w:rsidRPr="004623FD">
              <w:rPr>
                <w:sz w:val="22"/>
                <w:szCs w:val="22"/>
              </w:rPr>
              <w:t xml:space="preserve">We </w:t>
            </w:r>
            <w:r w:rsidR="00262828" w:rsidRPr="004623FD">
              <w:rPr>
                <w:sz w:val="22"/>
                <w:szCs w:val="22"/>
              </w:rPr>
              <w:t xml:space="preserve">underline and remind the authors </w:t>
            </w:r>
            <w:r w:rsidRPr="004623FD">
              <w:rPr>
                <w:sz w:val="22"/>
                <w:szCs w:val="22"/>
              </w:rPr>
              <w:t xml:space="preserve">that while not all products may be captured for regulation under biotechnology or LMO provisions, they are </w:t>
            </w:r>
            <w:r w:rsidR="00262828" w:rsidRPr="004623FD">
              <w:rPr>
                <w:sz w:val="22"/>
                <w:szCs w:val="22"/>
              </w:rPr>
              <w:t>nevertheless</w:t>
            </w:r>
            <w:r w:rsidRPr="004623FD">
              <w:rPr>
                <w:sz w:val="22"/>
                <w:szCs w:val="22"/>
              </w:rPr>
              <w:t xml:space="preserve"> regulated by appropriate product and application specific regulatory provisions (e.g. chemicals, biologicals, etc.)</w:t>
            </w:r>
            <w:r w:rsidR="00075EA0" w:rsidRPr="004623FD">
              <w:rPr>
                <w:sz w:val="22"/>
                <w:szCs w:val="22"/>
              </w:rPr>
              <w:t>.</w:t>
            </w:r>
            <w:r w:rsidR="00262828" w:rsidRPr="004623FD">
              <w:rPr>
                <w:sz w:val="22"/>
                <w:szCs w:val="22"/>
              </w:rPr>
              <w:t xml:space="preserve"> We recommend that this point is considered throughout the text where claims are made that products/processes may not be regulated</w:t>
            </w:r>
            <w:r w:rsidR="00920BF8" w:rsidRPr="004623FD">
              <w:rPr>
                <w:sz w:val="22"/>
                <w:szCs w:val="22"/>
              </w:rPr>
              <w:t xml:space="preserve">. It should </w:t>
            </w:r>
            <w:r w:rsidR="00ED3DBB" w:rsidRPr="004623FD">
              <w:rPr>
                <w:sz w:val="22"/>
                <w:szCs w:val="22"/>
              </w:rPr>
              <w:t xml:space="preserve">not be implied that if </w:t>
            </w:r>
            <w:r w:rsidR="00920BF8" w:rsidRPr="004623FD">
              <w:rPr>
                <w:sz w:val="22"/>
                <w:szCs w:val="22"/>
              </w:rPr>
              <w:t xml:space="preserve">something is not addressed directly by the CBD then it </w:t>
            </w:r>
            <w:r w:rsidR="00611762" w:rsidRPr="004623FD">
              <w:rPr>
                <w:sz w:val="22"/>
                <w:szCs w:val="22"/>
              </w:rPr>
              <w:t xml:space="preserve">is not </w:t>
            </w:r>
            <w:r w:rsidR="00920BF8" w:rsidRPr="004623FD">
              <w:rPr>
                <w:sz w:val="22"/>
                <w:szCs w:val="22"/>
              </w:rPr>
              <w:t>addressed at all, or it is addressed insufficiently elsewhere.</w:t>
            </w:r>
          </w:p>
        </w:tc>
      </w:tr>
      <w:tr w:rsidR="00075EA0" w:rsidRPr="004623FD" w14:paraId="15701011" w14:textId="77777777" w:rsidTr="00633810">
        <w:trPr>
          <w:cantSplit/>
          <w:trHeight w:val="233"/>
        </w:trPr>
        <w:tc>
          <w:tcPr>
            <w:tcW w:w="1044" w:type="dxa"/>
          </w:tcPr>
          <w:p w14:paraId="2295F481" w14:textId="756B286D" w:rsidR="00075EA0" w:rsidRPr="004623FD" w:rsidRDefault="00075EA0" w:rsidP="00075EA0">
            <w:pPr>
              <w:rPr>
                <w:sz w:val="22"/>
                <w:szCs w:val="22"/>
              </w:rPr>
            </w:pPr>
            <w:r w:rsidRPr="004623FD">
              <w:rPr>
                <w:sz w:val="22"/>
                <w:szCs w:val="22"/>
              </w:rPr>
              <w:t>9</w:t>
            </w:r>
          </w:p>
        </w:tc>
        <w:tc>
          <w:tcPr>
            <w:tcW w:w="1271" w:type="dxa"/>
          </w:tcPr>
          <w:p w14:paraId="6DD1BB8C" w14:textId="19A373AE" w:rsidR="00075EA0" w:rsidRPr="004623FD" w:rsidRDefault="00075EA0" w:rsidP="00075EA0">
            <w:pPr>
              <w:rPr>
                <w:sz w:val="22"/>
                <w:szCs w:val="22"/>
              </w:rPr>
            </w:pPr>
            <w:r w:rsidRPr="004623FD">
              <w:rPr>
                <w:sz w:val="22"/>
                <w:szCs w:val="22"/>
              </w:rPr>
              <w:t>28</w:t>
            </w:r>
          </w:p>
        </w:tc>
        <w:tc>
          <w:tcPr>
            <w:tcW w:w="7873" w:type="dxa"/>
          </w:tcPr>
          <w:p w14:paraId="2214DD07" w14:textId="28CD0FB2" w:rsidR="00075EA0" w:rsidRPr="004623FD" w:rsidRDefault="00075EA0" w:rsidP="00075EA0">
            <w:pPr>
              <w:rPr>
                <w:sz w:val="22"/>
                <w:szCs w:val="22"/>
              </w:rPr>
            </w:pPr>
            <w:r w:rsidRPr="004623FD">
              <w:rPr>
                <w:b/>
                <w:bCs/>
                <w:sz w:val="22"/>
                <w:szCs w:val="22"/>
              </w:rPr>
              <w:t>Replace</w:t>
            </w:r>
            <w:r w:rsidRPr="004623FD">
              <w:rPr>
                <w:sz w:val="22"/>
                <w:szCs w:val="22"/>
              </w:rPr>
              <w:t xml:space="preserve"> “</w:t>
            </w:r>
            <w:r w:rsidRPr="004623FD">
              <w:rPr>
                <w:i/>
                <w:iCs/>
                <w:sz w:val="22"/>
                <w:szCs w:val="22"/>
              </w:rPr>
              <w:t>used with classical genetic engineering) albeit”</w:t>
            </w:r>
            <w:r w:rsidRPr="004623FD">
              <w:rPr>
                <w:sz w:val="22"/>
                <w:szCs w:val="22"/>
              </w:rPr>
              <w:t xml:space="preserve"> with "</w:t>
            </w:r>
            <w:r w:rsidRPr="004623FD">
              <w:rPr>
                <w:i/>
                <w:iCs/>
                <w:sz w:val="22"/>
                <w:szCs w:val="22"/>
              </w:rPr>
              <w:t>currently used for biotechnology"</w:t>
            </w:r>
            <w:r w:rsidRPr="004623FD">
              <w:rPr>
                <w:sz w:val="22"/>
                <w:szCs w:val="22"/>
              </w:rPr>
              <w:t>.</w:t>
            </w:r>
          </w:p>
        </w:tc>
      </w:tr>
      <w:tr w:rsidR="00075EA0" w:rsidRPr="004623FD" w14:paraId="6743FBE1" w14:textId="77777777" w:rsidTr="00633810">
        <w:trPr>
          <w:cantSplit/>
          <w:trHeight w:val="233"/>
        </w:trPr>
        <w:tc>
          <w:tcPr>
            <w:tcW w:w="1044" w:type="dxa"/>
          </w:tcPr>
          <w:p w14:paraId="44C3A65D" w14:textId="5DDFF47B" w:rsidR="00075EA0" w:rsidRPr="004623FD" w:rsidRDefault="00075EA0" w:rsidP="00075EA0">
            <w:pPr>
              <w:rPr>
                <w:sz w:val="22"/>
                <w:szCs w:val="22"/>
              </w:rPr>
            </w:pPr>
            <w:r w:rsidRPr="004623FD">
              <w:rPr>
                <w:sz w:val="22"/>
                <w:szCs w:val="22"/>
              </w:rPr>
              <w:t>9</w:t>
            </w:r>
          </w:p>
        </w:tc>
        <w:tc>
          <w:tcPr>
            <w:tcW w:w="1271" w:type="dxa"/>
          </w:tcPr>
          <w:p w14:paraId="20D206EB" w14:textId="35B4F97C" w:rsidR="00075EA0" w:rsidRPr="004623FD" w:rsidRDefault="00075EA0" w:rsidP="00075EA0">
            <w:pPr>
              <w:rPr>
                <w:sz w:val="22"/>
                <w:szCs w:val="22"/>
              </w:rPr>
            </w:pPr>
            <w:r w:rsidRPr="004623FD">
              <w:rPr>
                <w:sz w:val="22"/>
                <w:szCs w:val="22"/>
              </w:rPr>
              <w:t>28</w:t>
            </w:r>
          </w:p>
        </w:tc>
        <w:tc>
          <w:tcPr>
            <w:tcW w:w="7873" w:type="dxa"/>
          </w:tcPr>
          <w:p w14:paraId="346023A3" w14:textId="3ED71512" w:rsidR="00075EA0" w:rsidRPr="004623FD" w:rsidRDefault="00075EA0" w:rsidP="00075EA0">
            <w:pPr>
              <w:rPr>
                <w:sz w:val="22"/>
                <w:szCs w:val="22"/>
              </w:rPr>
            </w:pPr>
            <w:r w:rsidRPr="004623FD">
              <w:rPr>
                <w:b/>
                <w:bCs/>
                <w:sz w:val="22"/>
                <w:szCs w:val="22"/>
              </w:rPr>
              <w:t>Insert</w:t>
            </w:r>
            <w:r w:rsidRPr="004623FD">
              <w:rPr>
                <w:sz w:val="22"/>
                <w:szCs w:val="22"/>
              </w:rPr>
              <w:t xml:space="preserve"> “</w:t>
            </w:r>
            <w:r w:rsidRPr="004623FD">
              <w:rPr>
                <w:i/>
                <w:iCs/>
                <w:sz w:val="22"/>
                <w:szCs w:val="22"/>
              </w:rPr>
              <w:t>or without</w:t>
            </w:r>
            <w:r w:rsidRPr="004623FD">
              <w:rPr>
                <w:sz w:val="22"/>
                <w:szCs w:val="22"/>
              </w:rPr>
              <w:t>” after “</w:t>
            </w:r>
            <w:r w:rsidRPr="004623FD">
              <w:rPr>
                <w:i/>
                <w:iCs/>
                <w:sz w:val="22"/>
                <w:szCs w:val="22"/>
              </w:rPr>
              <w:t>with</w:t>
            </w:r>
            <w:r w:rsidRPr="004623FD">
              <w:rPr>
                <w:sz w:val="22"/>
                <w:szCs w:val="22"/>
              </w:rPr>
              <w:t>”.</w:t>
            </w:r>
          </w:p>
        </w:tc>
      </w:tr>
      <w:tr w:rsidR="00611762" w:rsidRPr="004623FD" w14:paraId="6C7A853A" w14:textId="77777777" w:rsidTr="00633810">
        <w:trPr>
          <w:cantSplit/>
          <w:trHeight w:val="233"/>
        </w:trPr>
        <w:tc>
          <w:tcPr>
            <w:tcW w:w="1044" w:type="dxa"/>
          </w:tcPr>
          <w:p w14:paraId="40F37504" w14:textId="3355FBFB" w:rsidR="00611762" w:rsidRPr="004623FD" w:rsidRDefault="00611762" w:rsidP="00075EA0">
            <w:pPr>
              <w:rPr>
                <w:sz w:val="22"/>
                <w:szCs w:val="22"/>
              </w:rPr>
            </w:pPr>
            <w:r w:rsidRPr="004623FD">
              <w:rPr>
                <w:sz w:val="22"/>
                <w:szCs w:val="22"/>
              </w:rPr>
              <w:t>9</w:t>
            </w:r>
          </w:p>
        </w:tc>
        <w:tc>
          <w:tcPr>
            <w:tcW w:w="1271" w:type="dxa"/>
          </w:tcPr>
          <w:p w14:paraId="56DCF557" w14:textId="244E5B0A" w:rsidR="00611762" w:rsidRPr="004623FD" w:rsidRDefault="00611762" w:rsidP="00075EA0">
            <w:pPr>
              <w:rPr>
                <w:sz w:val="22"/>
                <w:szCs w:val="22"/>
              </w:rPr>
            </w:pPr>
            <w:r w:rsidRPr="004623FD">
              <w:rPr>
                <w:sz w:val="22"/>
                <w:szCs w:val="22"/>
              </w:rPr>
              <w:t>29-30</w:t>
            </w:r>
          </w:p>
        </w:tc>
        <w:tc>
          <w:tcPr>
            <w:tcW w:w="7873" w:type="dxa"/>
          </w:tcPr>
          <w:p w14:paraId="75BCF11B" w14:textId="1267B9EF" w:rsidR="00611762" w:rsidRPr="004623FD" w:rsidRDefault="00611762" w:rsidP="00075EA0">
            <w:pPr>
              <w:rPr>
                <w:b/>
                <w:bCs/>
                <w:sz w:val="22"/>
                <w:szCs w:val="22"/>
              </w:rPr>
            </w:pPr>
            <w:r w:rsidRPr="004623FD">
              <w:rPr>
                <w:b/>
                <w:bCs/>
                <w:sz w:val="22"/>
                <w:szCs w:val="22"/>
              </w:rPr>
              <w:t xml:space="preserve">Replace </w:t>
            </w:r>
            <w:r w:rsidRPr="004623FD">
              <w:rPr>
                <w:sz w:val="22"/>
                <w:szCs w:val="22"/>
              </w:rPr>
              <w:t>“</w:t>
            </w:r>
            <w:r w:rsidRPr="004623FD">
              <w:rPr>
                <w:i/>
                <w:iCs/>
                <w:sz w:val="22"/>
                <w:szCs w:val="22"/>
              </w:rPr>
              <w:t>classical genetic engineering</w:t>
            </w:r>
            <w:r w:rsidRPr="004623FD">
              <w:rPr>
                <w:sz w:val="22"/>
                <w:szCs w:val="22"/>
              </w:rPr>
              <w:t>” with</w:t>
            </w:r>
            <w:r w:rsidRPr="004623FD">
              <w:rPr>
                <w:b/>
                <w:bCs/>
                <w:sz w:val="22"/>
                <w:szCs w:val="22"/>
              </w:rPr>
              <w:t xml:space="preserve"> </w:t>
            </w:r>
            <w:r w:rsidRPr="004623FD">
              <w:rPr>
                <w:sz w:val="22"/>
                <w:szCs w:val="22"/>
              </w:rPr>
              <w:t>“</w:t>
            </w:r>
            <w:r w:rsidRPr="004623FD">
              <w:rPr>
                <w:i/>
                <w:iCs/>
                <w:sz w:val="22"/>
                <w:szCs w:val="22"/>
              </w:rPr>
              <w:t>genetic engineering in the 1970s</w:t>
            </w:r>
            <w:r w:rsidRPr="004623FD">
              <w:rPr>
                <w:sz w:val="22"/>
                <w:szCs w:val="22"/>
              </w:rPr>
              <w:t>”</w:t>
            </w:r>
          </w:p>
        </w:tc>
      </w:tr>
      <w:tr w:rsidR="00075EA0" w:rsidRPr="004623FD" w14:paraId="5AAABCE3" w14:textId="77777777" w:rsidTr="00633810">
        <w:trPr>
          <w:cantSplit/>
          <w:trHeight w:val="233"/>
        </w:trPr>
        <w:tc>
          <w:tcPr>
            <w:tcW w:w="1044" w:type="dxa"/>
          </w:tcPr>
          <w:p w14:paraId="65768740" w14:textId="2245AFAF" w:rsidR="00075EA0" w:rsidRPr="004623FD" w:rsidRDefault="00075EA0" w:rsidP="00075EA0">
            <w:pPr>
              <w:rPr>
                <w:sz w:val="22"/>
                <w:szCs w:val="22"/>
              </w:rPr>
            </w:pPr>
            <w:r w:rsidRPr="004623FD">
              <w:rPr>
                <w:sz w:val="22"/>
                <w:szCs w:val="22"/>
              </w:rPr>
              <w:t>9</w:t>
            </w:r>
          </w:p>
        </w:tc>
        <w:tc>
          <w:tcPr>
            <w:tcW w:w="1271" w:type="dxa"/>
          </w:tcPr>
          <w:p w14:paraId="0F2F83A9" w14:textId="3D9D9D77" w:rsidR="00075EA0" w:rsidRPr="004623FD" w:rsidRDefault="00075EA0" w:rsidP="00075EA0">
            <w:pPr>
              <w:rPr>
                <w:sz w:val="22"/>
                <w:szCs w:val="22"/>
              </w:rPr>
            </w:pPr>
            <w:r w:rsidRPr="004623FD">
              <w:rPr>
                <w:sz w:val="22"/>
                <w:szCs w:val="22"/>
              </w:rPr>
              <w:t>34</w:t>
            </w:r>
            <w:r w:rsidR="00611762" w:rsidRPr="004623FD">
              <w:rPr>
                <w:sz w:val="22"/>
                <w:szCs w:val="22"/>
              </w:rPr>
              <w:t>-35</w:t>
            </w:r>
          </w:p>
        </w:tc>
        <w:tc>
          <w:tcPr>
            <w:tcW w:w="7873" w:type="dxa"/>
          </w:tcPr>
          <w:p w14:paraId="2CDAA2F8" w14:textId="3B49E441" w:rsidR="00611762" w:rsidRPr="004623FD" w:rsidRDefault="00AF7AC5" w:rsidP="00075EA0">
            <w:pPr>
              <w:rPr>
                <w:sz w:val="22"/>
                <w:szCs w:val="22"/>
              </w:rPr>
            </w:pPr>
            <w:r w:rsidRPr="004623FD">
              <w:rPr>
                <w:b/>
                <w:bCs/>
                <w:sz w:val="22"/>
                <w:szCs w:val="22"/>
              </w:rPr>
              <w:t>Revise</w:t>
            </w:r>
            <w:r w:rsidRPr="004623FD">
              <w:rPr>
                <w:sz w:val="22"/>
                <w:szCs w:val="22"/>
              </w:rPr>
              <w:t xml:space="preserve">. </w:t>
            </w:r>
            <w:r w:rsidR="00262828" w:rsidRPr="004623FD">
              <w:rPr>
                <w:sz w:val="22"/>
                <w:szCs w:val="22"/>
              </w:rPr>
              <w:t>S</w:t>
            </w:r>
            <w:r w:rsidR="00075EA0" w:rsidRPr="004623FD">
              <w:rPr>
                <w:sz w:val="22"/>
                <w:szCs w:val="22"/>
              </w:rPr>
              <w:t xml:space="preserve">peculative </w:t>
            </w:r>
            <w:r w:rsidR="00262828" w:rsidRPr="004623FD">
              <w:rPr>
                <w:sz w:val="22"/>
                <w:szCs w:val="22"/>
              </w:rPr>
              <w:t xml:space="preserve">statements and exaggerations </w:t>
            </w:r>
            <w:r w:rsidR="00075EA0" w:rsidRPr="004623FD">
              <w:rPr>
                <w:sz w:val="22"/>
                <w:szCs w:val="22"/>
              </w:rPr>
              <w:t xml:space="preserve"> such as “</w:t>
            </w:r>
            <w:r w:rsidR="00075EA0" w:rsidRPr="004623FD">
              <w:rPr>
                <w:i/>
                <w:iCs/>
                <w:sz w:val="22"/>
                <w:szCs w:val="22"/>
              </w:rPr>
              <w:t>have an impact in an unprecedented manner</w:t>
            </w:r>
            <w:r w:rsidR="00075EA0" w:rsidRPr="004623FD">
              <w:rPr>
                <w:sz w:val="22"/>
                <w:szCs w:val="22"/>
              </w:rPr>
              <w:t xml:space="preserve">” </w:t>
            </w:r>
            <w:r w:rsidR="00262828" w:rsidRPr="004623FD">
              <w:rPr>
                <w:sz w:val="22"/>
                <w:szCs w:val="22"/>
              </w:rPr>
              <w:t>, “…</w:t>
            </w:r>
            <w:r w:rsidR="00262828" w:rsidRPr="004623FD">
              <w:rPr>
                <w:i/>
                <w:iCs/>
                <w:sz w:val="22"/>
                <w:szCs w:val="22"/>
              </w:rPr>
              <w:t>the potential of synthetic biology toolbox is bondless</w:t>
            </w:r>
            <w:r w:rsidR="00262828" w:rsidRPr="004623FD">
              <w:rPr>
                <w:sz w:val="22"/>
                <w:szCs w:val="22"/>
              </w:rPr>
              <w:t xml:space="preserve">…” </w:t>
            </w:r>
            <w:r w:rsidR="00075EA0" w:rsidRPr="004623FD">
              <w:rPr>
                <w:sz w:val="22"/>
                <w:szCs w:val="22"/>
              </w:rPr>
              <w:t>should be toned down.</w:t>
            </w:r>
            <w:r w:rsidR="00611762" w:rsidRPr="004623FD">
              <w:rPr>
                <w:sz w:val="22"/>
                <w:szCs w:val="22"/>
              </w:rPr>
              <w:t xml:space="preserve"> </w:t>
            </w:r>
          </w:p>
        </w:tc>
      </w:tr>
      <w:tr w:rsidR="00075EA0" w:rsidRPr="004623FD" w14:paraId="7DA94A56" w14:textId="77777777" w:rsidTr="00633810">
        <w:trPr>
          <w:cantSplit/>
          <w:trHeight w:val="233"/>
        </w:trPr>
        <w:tc>
          <w:tcPr>
            <w:tcW w:w="1044" w:type="dxa"/>
          </w:tcPr>
          <w:p w14:paraId="16D60F3F" w14:textId="01C7D9A5" w:rsidR="00075EA0" w:rsidRPr="004623FD" w:rsidRDefault="00075EA0" w:rsidP="00075EA0">
            <w:pPr>
              <w:rPr>
                <w:sz w:val="22"/>
                <w:szCs w:val="22"/>
              </w:rPr>
            </w:pPr>
            <w:r w:rsidRPr="004623FD">
              <w:rPr>
                <w:sz w:val="22"/>
                <w:szCs w:val="22"/>
              </w:rPr>
              <w:t>9</w:t>
            </w:r>
          </w:p>
        </w:tc>
        <w:tc>
          <w:tcPr>
            <w:tcW w:w="1271" w:type="dxa"/>
          </w:tcPr>
          <w:p w14:paraId="2D13AA3F" w14:textId="6989264E" w:rsidR="00075EA0" w:rsidRPr="004623FD" w:rsidRDefault="00075EA0" w:rsidP="00075EA0">
            <w:pPr>
              <w:rPr>
                <w:sz w:val="22"/>
                <w:szCs w:val="22"/>
              </w:rPr>
            </w:pPr>
            <w:r w:rsidRPr="004623FD">
              <w:rPr>
                <w:sz w:val="22"/>
                <w:szCs w:val="22"/>
              </w:rPr>
              <w:t>36</w:t>
            </w:r>
            <w:r w:rsidR="00262828" w:rsidRPr="004623FD">
              <w:rPr>
                <w:sz w:val="22"/>
                <w:szCs w:val="22"/>
              </w:rPr>
              <w:t>-37</w:t>
            </w:r>
          </w:p>
        </w:tc>
        <w:tc>
          <w:tcPr>
            <w:tcW w:w="7873" w:type="dxa"/>
          </w:tcPr>
          <w:p w14:paraId="6676FBDD" w14:textId="2428B034" w:rsidR="00075EA0" w:rsidRPr="004623FD" w:rsidRDefault="00AF7AC5" w:rsidP="00075EA0">
            <w:pPr>
              <w:rPr>
                <w:sz w:val="22"/>
                <w:szCs w:val="22"/>
              </w:rPr>
            </w:pPr>
            <w:r w:rsidRPr="004623FD">
              <w:rPr>
                <w:b/>
                <w:bCs/>
                <w:sz w:val="22"/>
                <w:szCs w:val="22"/>
              </w:rPr>
              <w:t>Revise</w:t>
            </w:r>
            <w:r w:rsidRPr="004623FD">
              <w:rPr>
                <w:sz w:val="22"/>
                <w:szCs w:val="22"/>
              </w:rPr>
              <w:t xml:space="preserve">. </w:t>
            </w:r>
            <w:r w:rsidR="00070B65" w:rsidRPr="004623FD">
              <w:rPr>
                <w:sz w:val="22"/>
                <w:szCs w:val="22"/>
              </w:rPr>
              <w:t xml:space="preserve">Some </w:t>
            </w:r>
            <w:r w:rsidR="00262828" w:rsidRPr="004623FD">
              <w:rPr>
                <w:sz w:val="22"/>
                <w:szCs w:val="22"/>
              </w:rPr>
              <w:t xml:space="preserve">of the examples included in the list (Table 1) are not examples of synthetic biology but biotechnology. This needs to be underlined by the authors again in this part of the key messages.  </w:t>
            </w:r>
            <w:r w:rsidR="00075EA0" w:rsidRPr="004623FD">
              <w:rPr>
                <w:sz w:val="22"/>
                <w:szCs w:val="22"/>
              </w:rPr>
              <w:t xml:space="preserve"> </w:t>
            </w:r>
          </w:p>
        </w:tc>
      </w:tr>
      <w:tr w:rsidR="00075EA0" w:rsidRPr="004623FD" w14:paraId="779A1887" w14:textId="77777777" w:rsidTr="00633810">
        <w:trPr>
          <w:cantSplit/>
          <w:trHeight w:val="233"/>
        </w:trPr>
        <w:tc>
          <w:tcPr>
            <w:tcW w:w="1044" w:type="dxa"/>
          </w:tcPr>
          <w:p w14:paraId="5CB6E9AA" w14:textId="292604D1" w:rsidR="00075EA0" w:rsidRPr="004623FD" w:rsidRDefault="00075EA0" w:rsidP="00075EA0">
            <w:pPr>
              <w:rPr>
                <w:sz w:val="22"/>
                <w:szCs w:val="22"/>
              </w:rPr>
            </w:pPr>
            <w:r w:rsidRPr="004623FD">
              <w:rPr>
                <w:sz w:val="22"/>
                <w:szCs w:val="22"/>
              </w:rPr>
              <w:lastRenderedPageBreak/>
              <w:t>9</w:t>
            </w:r>
          </w:p>
        </w:tc>
        <w:tc>
          <w:tcPr>
            <w:tcW w:w="1271" w:type="dxa"/>
          </w:tcPr>
          <w:p w14:paraId="702EFF30" w14:textId="5255302D" w:rsidR="00075EA0" w:rsidRPr="004623FD" w:rsidRDefault="00075EA0" w:rsidP="00075EA0">
            <w:pPr>
              <w:rPr>
                <w:sz w:val="22"/>
                <w:szCs w:val="22"/>
              </w:rPr>
            </w:pPr>
            <w:r w:rsidRPr="004623FD">
              <w:rPr>
                <w:sz w:val="22"/>
                <w:szCs w:val="22"/>
              </w:rPr>
              <w:t>46</w:t>
            </w:r>
          </w:p>
        </w:tc>
        <w:tc>
          <w:tcPr>
            <w:tcW w:w="7873" w:type="dxa"/>
          </w:tcPr>
          <w:p w14:paraId="5600CBDF" w14:textId="46DA1AC1" w:rsidR="00075EA0" w:rsidRPr="004623FD" w:rsidRDefault="00075EA0" w:rsidP="00075EA0">
            <w:pPr>
              <w:rPr>
                <w:sz w:val="22"/>
                <w:szCs w:val="22"/>
              </w:rPr>
            </w:pPr>
            <w:r w:rsidRPr="004623FD">
              <w:rPr>
                <w:b/>
                <w:bCs/>
                <w:sz w:val="22"/>
                <w:szCs w:val="22"/>
              </w:rPr>
              <w:t>Replace</w:t>
            </w:r>
            <w:r w:rsidRPr="004623FD">
              <w:rPr>
                <w:sz w:val="22"/>
                <w:szCs w:val="22"/>
              </w:rPr>
              <w:t xml:space="preserve"> “</w:t>
            </w:r>
            <w:r w:rsidRPr="004623FD">
              <w:rPr>
                <w:i/>
                <w:iCs/>
                <w:sz w:val="22"/>
                <w:szCs w:val="22"/>
              </w:rPr>
              <w:t>development</w:t>
            </w:r>
            <w:r w:rsidRPr="004623FD">
              <w:rPr>
                <w:sz w:val="22"/>
                <w:szCs w:val="22"/>
              </w:rPr>
              <w:t>” with “</w:t>
            </w:r>
            <w:r w:rsidRPr="004623FD">
              <w:rPr>
                <w:i/>
                <w:iCs/>
                <w:sz w:val="22"/>
                <w:szCs w:val="22"/>
              </w:rPr>
              <w:t>investigation</w:t>
            </w:r>
            <w:r w:rsidRPr="004623FD">
              <w:rPr>
                <w:sz w:val="22"/>
                <w:szCs w:val="22"/>
              </w:rPr>
              <w:t>”.</w:t>
            </w:r>
          </w:p>
        </w:tc>
      </w:tr>
      <w:tr w:rsidR="00075EA0" w:rsidRPr="004623FD" w14:paraId="5AF0F432" w14:textId="77777777" w:rsidTr="00633810">
        <w:trPr>
          <w:cantSplit/>
          <w:trHeight w:val="233"/>
        </w:trPr>
        <w:tc>
          <w:tcPr>
            <w:tcW w:w="1044" w:type="dxa"/>
          </w:tcPr>
          <w:p w14:paraId="6588DA9D" w14:textId="3ABF5AFF" w:rsidR="00075EA0" w:rsidRPr="004623FD" w:rsidRDefault="00075EA0" w:rsidP="00075EA0">
            <w:pPr>
              <w:rPr>
                <w:sz w:val="22"/>
                <w:szCs w:val="22"/>
              </w:rPr>
            </w:pPr>
            <w:r w:rsidRPr="004623FD">
              <w:rPr>
                <w:sz w:val="22"/>
                <w:szCs w:val="22"/>
              </w:rPr>
              <w:t>9</w:t>
            </w:r>
          </w:p>
        </w:tc>
        <w:tc>
          <w:tcPr>
            <w:tcW w:w="1271" w:type="dxa"/>
          </w:tcPr>
          <w:p w14:paraId="4E37AA8D" w14:textId="03A0613F" w:rsidR="00075EA0" w:rsidRPr="004623FD" w:rsidRDefault="00075EA0" w:rsidP="00075EA0">
            <w:pPr>
              <w:rPr>
                <w:sz w:val="22"/>
                <w:szCs w:val="22"/>
              </w:rPr>
            </w:pPr>
            <w:r w:rsidRPr="004623FD">
              <w:rPr>
                <w:sz w:val="22"/>
                <w:szCs w:val="22"/>
              </w:rPr>
              <w:t>48-49</w:t>
            </w:r>
          </w:p>
        </w:tc>
        <w:tc>
          <w:tcPr>
            <w:tcW w:w="7873" w:type="dxa"/>
          </w:tcPr>
          <w:p w14:paraId="455B3809" w14:textId="09533E6E" w:rsidR="00AF7AC5" w:rsidRPr="004623FD" w:rsidRDefault="00AF7AC5" w:rsidP="00AF7AC5">
            <w:pPr>
              <w:rPr>
                <w:sz w:val="22"/>
                <w:szCs w:val="22"/>
              </w:rPr>
            </w:pPr>
            <w:r w:rsidRPr="004623FD">
              <w:rPr>
                <w:b/>
                <w:bCs/>
                <w:sz w:val="22"/>
                <w:szCs w:val="22"/>
              </w:rPr>
              <w:t>Delete</w:t>
            </w:r>
            <w:r w:rsidRPr="004623FD">
              <w:rPr>
                <w:sz w:val="22"/>
                <w:szCs w:val="22"/>
              </w:rPr>
              <w:t xml:space="preserve"> “ </w:t>
            </w:r>
            <w:r w:rsidRPr="004623FD">
              <w:rPr>
                <w:i/>
                <w:iCs/>
                <w:sz w:val="22"/>
                <w:szCs w:val="22"/>
              </w:rPr>
              <w:t>These are only some of the many examples of synthetic biology applications that are having and could have an impact in an unprecedented manner</w:t>
            </w:r>
            <w:r w:rsidRPr="004623FD">
              <w:rPr>
                <w:sz w:val="22"/>
                <w:szCs w:val="22"/>
              </w:rPr>
              <w:t xml:space="preserve">”. </w:t>
            </w:r>
          </w:p>
          <w:p w14:paraId="4896C42E" w14:textId="41E6C139" w:rsidR="00075EA0" w:rsidRPr="004623FD" w:rsidRDefault="00AF7AC5" w:rsidP="00075EA0">
            <w:pPr>
              <w:rPr>
                <w:sz w:val="22"/>
                <w:szCs w:val="22"/>
              </w:rPr>
            </w:pPr>
            <w:r w:rsidRPr="004623FD">
              <w:rPr>
                <w:sz w:val="22"/>
                <w:szCs w:val="22"/>
              </w:rPr>
              <w:t>If the sentence is to be retained, the authors must substantiate their claim for  “</w:t>
            </w:r>
            <w:r w:rsidRPr="004623FD">
              <w:rPr>
                <w:i/>
                <w:iCs/>
                <w:sz w:val="22"/>
                <w:szCs w:val="22"/>
              </w:rPr>
              <w:t>unprecedented manner</w:t>
            </w:r>
            <w:r w:rsidRPr="004623FD">
              <w:rPr>
                <w:sz w:val="22"/>
                <w:szCs w:val="22"/>
              </w:rPr>
              <w:t xml:space="preserve">” and provide examples of what exactly is “unprecedented” for such applications. </w:t>
            </w:r>
          </w:p>
        </w:tc>
      </w:tr>
      <w:tr w:rsidR="00075EA0" w:rsidRPr="004623FD" w14:paraId="4E04B302" w14:textId="77777777" w:rsidTr="00633810">
        <w:trPr>
          <w:cantSplit/>
          <w:trHeight w:val="233"/>
        </w:trPr>
        <w:tc>
          <w:tcPr>
            <w:tcW w:w="1044" w:type="dxa"/>
          </w:tcPr>
          <w:p w14:paraId="7E4430EC" w14:textId="1BDBA04D" w:rsidR="00075EA0" w:rsidRPr="004623FD" w:rsidRDefault="00075EA0" w:rsidP="00075EA0">
            <w:pPr>
              <w:rPr>
                <w:sz w:val="22"/>
                <w:szCs w:val="22"/>
              </w:rPr>
            </w:pPr>
            <w:r w:rsidRPr="004623FD">
              <w:rPr>
                <w:sz w:val="22"/>
                <w:szCs w:val="22"/>
              </w:rPr>
              <w:t>10</w:t>
            </w:r>
          </w:p>
        </w:tc>
        <w:tc>
          <w:tcPr>
            <w:tcW w:w="1271" w:type="dxa"/>
          </w:tcPr>
          <w:p w14:paraId="1915C120" w14:textId="12C52E9C" w:rsidR="00075EA0" w:rsidRPr="004623FD" w:rsidRDefault="00075EA0" w:rsidP="00075EA0">
            <w:pPr>
              <w:rPr>
                <w:sz w:val="22"/>
                <w:szCs w:val="22"/>
              </w:rPr>
            </w:pPr>
            <w:r w:rsidRPr="004623FD">
              <w:rPr>
                <w:sz w:val="22"/>
                <w:szCs w:val="22"/>
              </w:rPr>
              <w:t>6</w:t>
            </w:r>
          </w:p>
        </w:tc>
        <w:tc>
          <w:tcPr>
            <w:tcW w:w="7873" w:type="dxa"/>
          </w:tcPr>
          <w:p w14:paraId="729EB7F9" w14:textId="14F6E91C" w:rsidR="00075EA0" w:rsidRPr="004623FD" w:rsidRDefault="00AF7AC5" w:rsidP="00075EA0">
            <w:pPr>
              <w:rPr>
                <w:sz w:val="22"/>
                <w:szCs w:val="22"/>
              </w:rPr>
            </w:pPr>
            <w:r w:rsidRPr="004623FD">
              <w:rPr>
                <w:b/>
                <w:bCs/>
                <w:sz w:val="22"/>
                <w:szCs w:val="22"/>
              </w:rPr>
              <w:t>Revise</w:t>
            </w:r>
            <w:r w:rsidRPr="004623FD">
              <w:rPr>
                <w:sz w:val="22"/>
                <w:szCs w:val="22"/>
              </w:rPr>
              <w:t xml:space="preserve">. </w:t>
            </w:r>
            <w:r w:rsidR="00075EA0" w:rsidRPr="004623FD">
              <w:rPr>
                <w:sz w:val="22"/>
                <w:szCs w:val="22"/>
              </w:rPr>
              <w:t>Products “</w:t>
            </w:r>
            <w:r w:rsidR="00075EA0" w:rsidRPr="004623FD">
              <w:rPr>
                <w:i/>
                <w:iCs/>
                <w:sz w:val="22"/>
                <w:szCs w:val="22"/>
              </w:rPr>
              <w:t>produced in containment e.g.</w:t>
            </w:r>
            <w:r w:rsidR="00094505" w:rsidRPr="004623FD">
              <w:rPr>
                <w:i/>
                <w:iCs/>
                <w:sz w:val="22"/>
                <w:szCs w:val="22"/>
              </w:rPr>
              <w:t xml:space="preserve"> </w:t>
            </w:r>
            <w:r w:rsidR="00075EA0" w:rsidRPr="004623FD">
              <w:rPr>
                <w:i/>
                <w:iCs/>
                <w:sz w:val="22"/>
                <w:szCs w:val="22"/>
              </w:rPr>
              <w:t>synthetic DNA, synthetic RNA, and oligonucleotides across various industries</w:t>
            </w:r>
            <w:r w:rsidR="00075EA0" w:rsidRPr="004623FD">
              <w:rPr>
                <w:sz w:val="22"/>
                <w:szCs w:val="22"/>
              </w:rPr>
              <w:t xml:space="preserve">  are not "new" or "synthetic biology".</w:t>
            </w:r>
          </w:p>
        </w:tc>
      </w:tr>
      <w:tr w:rsidR="00075EA0" w:rsidRPr="004623FD" w14:paraId="6ADFDC74" w14:textId="77777777" w:rsidTr="00633810">
        <w:trPr>
          <w:cantSplit/>
          <w:trHeight w:val="233"/>
        </w:trPr>
        <w:tc>
          <w:tcPr>
            <w:tcW w:w="1044" w:type="dxa"/>
          </w:tcPr>
          <w:p w14:paraId="4C5909C6" w14:textId="236EB141" w:rsidR="00075EA0" w:rsidRPr="004623FD" w:rsidRDefault="00075EA0" w:rsidP="00075EA0">
            <w:pPr>
              <w:rPr>
                <w:sz w:val="22"/>
                <w:szCs w:val="22"/>
              </w:rPr>
            </w:pPr>
            <w:r w:rsidRPr="004623FD">
              <w:rPr>
                <w:sz w:val="22"/>
                <w:szCs w:val="22"/>
              </w:rPr>
              <w:t>10</w:t>
            </w:r>
          </w:p>
        </w:tc>
        <w:tc>
          <w:tcPr>
            <w:tcW w:w="1271" w:type="dxa"/>
          </w:tcPr>
          <w:p w14:paraId="0ED8C6BA" w14:textId="1D83EC6F" w:rsidR="00075EA0" w:rsidRPr="004623FD" w:rsidRDefault="00645B29" w:rsidP="00075EA0">
            <w:pPr>
              <w:rPr>
                <w:sz w:val="22"/>
                <w:szCs w:val="22"/>
              </w:rPr>
            </w:pPr>
            <w:r w:rsidRPr="004623FD">
              <w:rPr>
                <w:sz w:val="22"/>
                <w:szCs w:val="22"/>
              </w:rPr>
              <w:t>10-21</w:t>
            </w:r>
          </w:p>
        </w:tc>
        <w:tc>
          <w:tcPr>
            <w:tcW w:w="7873" w:type="dxa"/>
          </w:tcPr>
          <w:p w14:paraId="2D4C8039" w14:textId="5BF07D55" w:rsidR="00075EA0" w:rsidRPr="004623FD" w:rsidRDefault="00645B29" w:rsidP="00075EA0">
            <w:pPr>
              <w:rPr>
                <w:sz w:val="22"/>
                <w:szCs w:val="22"/>
              </w:rPr>
            </w:pPr>
            <w:r w:rsidRPr="004623FD">
              <w:rPr>
                <w:b/>
                <w:bCs/>
                <w:sz w:val="22"/>
                <w:szCs w:val="22"/>
              </w:rPr>
              <w:t xml:space="preserve">Replace </w:t>
            </w:r>
            <w:r w:rsidRPr="004623FD">
              <w:rPr>
                <w:sz w:val="22"/>
                <w:szCs w:val="22"/>
              </w:rPr>
              <w:t>“</w:t>
            </w:r>
            <w:r w:rsidRPr="004623FD">
              <w:rPr>
                <w:i/>
                <w:iCs/>
                <w:sz w:val="22"/>
                <w:szCs w:val="22"/>
              </w:rPr>
              <w:t>supporting</w:t>
            </w:r>
            <w:r w:rsidRPr="004623FD">
              <w:rPr>
                <w:sz w:val="22"/>
                <w:szCs w:val="22"/>
              </w:rPr>
              <w:t>” with “</w:t>
            </w:r>
            <w:r w:rsidRPr="004623FD">
              <w:rPr>
                <w:i/>
                <w:iCs/>
                <w:sz w:val="22"/>
                <w:szCs w:val="22"/>
              </w:rPr>
              <w:t>enabling</w:t>
            </w:r>
            <w:r w:rsidRPr="004623FD">
              <w:rPr>
                <w:b/>
                <w:bCs/>
                <w:sz w:val="22"/>
                <w:szCs w:val="22"/>
              </w:rPr>
              <w:t xml:space="preserve">” </w:t>
            </w:r>
            <w:r w:rsidRPr="004623FD">
              <w:rPr>
                <w:sz w:val="22"/>
                <w:szCs w:val="22"/>
              </w:rPr>
              <w:t xml:space="preserve">technologies.  </w:t>
            </w:r>
          </w:p>
        </w:tc>
      </w:tr>
      <w:tr w:rsidR="00075EA0" w:rsidRPr="004623FD" w14:paraId="4993A940" w14:textId="77777777" w:rsidTr="00633810">
        <w:trPr>
          <w:cantSplit/>
          <w:trHeight w:val="233"/>
        </w:trPr>
        <w:tc>
          <w:tcPr>
            <w:tcW w:w="1044" w:type="dxa"/>
          </w:tcPr>
          <w:p w14:paraId="5CD413AA" w14:textId="6308CDB4" w:rsidR="00075EA0" w:rsidRPr="004623FD" w:rsidRDefault="00075EA0" w:rsidP="00075EA0">
            <w:pPr>
              <w:rPr>
                <w:sz w:val="22"/>
                <w:szCs w:val="22"/>
              </w:rPr>
            </w:pPr>
            <w:r w:rsidRPr="004623FD">
              <w:rPr>
                <w:sz w:val="22"/>
                <w:szCs w:val="22"/>
              </w:rPr>
              <w:t>10</w:t>
            </w:r>
          </w:p>
        </w:tc>
        <w:tc>
          <w:tcPr>
            <w:tcW w:w="1271" w:type="dxa"/>
          </w:tcPr>
          <w:p w14:paraId="4F033700" w14:textId="4834AEDA" w:rsidR="00075EA0" w:rsidRPr="004623FD" w:rsidRDefault="00075EA0" w:rsidP="00075EA0">
            <w:pPr>
              <w:rPr>
                <w:sz w:val="22"/>
                <w:szCs w:val="22"/>
              </w:rPr>
            </w:pPr>
            <w:r w:rsidRPr="004623FD">
              <w:rPr>
                <w:sz w:val="22"/>
                <w:szCs w:val="22"/>
              </w:rPr>
              <w:t>30-31</w:t>
            </w:r>
          </w:p>
        </w:tc>
        <w:tc>
          <w:tcPr>
            <w:tcW w:w="7873" w:type="dxa"/>
          </w:tcPr>
          <w:p w14:paraId="4961D776" w14:textId="6570FCD8" w:rsidR="00075EA0" w:rsidRPr="004623FD" w:rsidRDefault="00645B29" w:rsidP="00075EA0">
            <w:pPr>
              <w:rPr>
                <w:sz w:val="22"/>
                <w:szCs w:val="22"/>
              </w:rPr>
            </w:pPr>
            <w:r w:rsidRPr="004623FD">
              <w:rPr>
                <w:b/>
                <w:bCs/>
                <w:sz w:val="22"/>
                <w:szCs w:val="22"/>
              </w:rPr>
              <w:t>Revise</w:t>
            </w:r>
            <w:r w:rsidRPr="004623FD">
              <w:rPr>
                <w:sz w:val="22"/>
                <w:szCs w:val="22"/>
              </w:rPr>
              <w:t xml:space="preserve">. It would be informative to note how many of these global sponsors are public funding bodies. </w:t>
            </w:r>
          </w:p>
        </w:tc>
      </w:tr>
      <w:tr w:rsidR="00075EA0" w:rsidRPr="004623FD" w14:paraId="58713D80" w14:textId="77777777" w:rsidTr="00633810">
        <w:trPr>
          <w:cantSplit/>
          <w:trHeight w:val="233"/>
        </w:trPr>
        <w:tc>
          <w:tcPr>
            <w:tcW w:w="1044" w:type="dxa"/>
          </w:tcPr>
          <w:p w14:paraId="59F1F7DA" w14:textId="18CA8675" w:rsidR="00075EA0" w:rsidRPr="004623FD" w:rsidRDefault="00075EA0" w:rsidP="00075EA0">
            <w:pPr>
              <w:rPr>
                <w:sz w:val="22"/>
                <w:szCs w:val="22"/>
              </w:rPr>
            </w:pPr>
            <w:r w:rsidRPr="004623FD">
              <w:rPr>
                <w:sz w:val="22"/>
                <w:szCs w:val="22"/>
              </w:rPr>
              <w:t>10</w:t>
            </w:r>
          </w:p>
        </w:tc>
        <w:tc>
          <w:tcPr>
            <w:tcW w:w="1271" w:type="dxa"/>
          </w:tcPr>
          <w:p w14:paraId="32BE5C6F" w14:textId="1D3E2C25" w:rsidR="00075EA0" w:rsidRPr="004623FD" w:rsidRDefault="00075EA0" w:rsidP="00075EA0">
            <w:pPr>
              <w:rPr>
                <w:sz w:val="22"/>
                <w:szCs w:val="22"/>
              </w:rPr>
            </w:pPr>
            <w:r w:rsidRPr="004623FD">
              <w:rPr>
                <w:sz w:val="22"/>
                <w:szCs w:val="22"/>
              </w:rPr>
              <w:t>44-45</w:t>
            </w:r>
          </w:p>
        </w:tc>
        <w:tc>
          <w:tcPr>
            <w:tcW w:w="7873" w:type="dxa"/>
          </w:tcPr>
          <w:p w14:paraId="4BECD9ED" w14:textId="651BACD0" w:rsidR="00075EA0" w:rsidRPr="004623FD" w:rsidRDefault="00645B29" w:rsidP="00075EA0">
            <w:pPr>
              <w:rPr>
                <w:sz w:val="22"/>
                <w:szCs w:val="22"/>
              </w:rPr>
            </w:pPr>
            <w:r w:rsidRPr="004623FD">
              <w:rPr>
                <w:b/>
                <w:bCs/>
                <w:sz w:val="22"/>
                <w:szCs w:val="22"/>
              </w:rPr>
              <w:t>Revise</w:t>
            </w:r>
            <w:r w:rsidRPr="004623FD">
              <w:rPr>
                <w:sz w:val="22"/>
                <w:szCs w:val="22"/>
              </w:rPr>
              <w:t xml:space="preserve">. </w:t>
            </w:r>
            <w:r w:rsidR="00075EA0" w:rsidRPr="004623FD">
              <w:rPr>
                <w:sz w:val="22"/>
                <w:szCs w:val="22"/>
              </w:rPr>
              <w:t xml:space="preserve">The genome editing crops and self-limiting insects are not examples </w:t>
            </w:r>
            <w:r w:rsidR="00207769" w:rsidRPr="004623FD">
              <w:rPr>
                <w:sz w:val="22"/>
                <w:szCs w:val="22"/>
              </w:rPr>
              <w:t>of</w:t>
            </w:r>
            <w:r w:rsidR="00075EA0" w:rsidRPr="004623FD">
              <w:rPr>
                <w:sz w:val="22"/>
                <w:szCs w:val="22"/>
              </w:rPr>
              <w:t xml:space="preserve"> synthetic biology.  Why are </w:t>
            </w:r>
            <w:r w:rsidRPr="004623FD">
              <w:rPr>
                <w:sz w:val="22"/>
                <w:szCs w:val="22"/>
              </w:rPr>
              <w:t xml:space="preserve">such examples </w:t>
            </w:r>
            <w:r w:rsidR="00075EA0" w:rsidRPr="004623FD">
              <w:rPr>
                <w:sz w:val="22"/>
                <w:szCs w:val="22"/>
              </w:rPr>
              <w:t>now assigned as synthetic biology?</w:t>
            </w:r>
          </w:p>
        </w:tc>
      </w:tr>
      <w:tr w:rsidR="00706164" w:rsidRPr="004623FD" w14:paraId="1CC8F604" w14:textId="77777777" w:rsidTr="00633810">
        <w:trPr>
          <w:cantSplit/>
          <w:trHeight w:val="233"/>
        </w:trPr>
        <w:tc>
          <w:tcPr>
            <w:tcW w:w="1044" w:type="dxa"/>
          </w:tcPr>
          <w:p w14:paraId="27AA0A23" w14:textId="6E182B90" w:rsidR="00706164" w:rsidRPr="004623FD" w:rsidRDefault="00706164" w:rsidP="00075EA0">
            <w:pPr>
              <w:rPr>
                <w:sz w:val="22"/>
                <w:szCs w:val="22"/>
              </w:rPr>
            </w:pPr>
            <w:r w:rsidRPr="004623FD">
              <w:rPr>
                <w:sz w:val="22"/>
                <w:szCs w:val="22"/>
              </w:rPr>
              <w:t>10</w:t>
            </w:r>
          </w:p>
        </w:tc>
        <w:tc>
          <w:tcPr>
            <w:tcW w:w="1271" w:type="dxa"/>
          </w:tcPr>
          <w:p w14:paraId="4153ABB8" w14:textId="764D0187" w:rsidR="00706164" w:rsidRPr="004623FD" w:rsidRDefault="00706164" w:rsidP="00075EA0">
            <w:pPr>
              <w:rPr>
                <w:sz w:val="22"/>
                <w:szCs w:val="22"/>
              </w:rPr>
            </w:pPr>
            <w:r w:rsidRPr="004623FD">
              <w:rPr>
                <w:sz w:val="22"/>
                <w:szCs w:val="22"/>
              </w:rPr>
              <w:t>47</w:t>
            </w:r>
          </w:p>
        </w:tc>
        <w:tc>
          <w:tcPr>
            <w:tcW w:w="7873" w:type="dxa"/>
          </w:tcPr>
          <w:p w14:paraId="41EF84DD" w14:textId="04624124" w:rsidR="00706164" w:rsidRPr="004623FD" w:rsidRDefault="00706164" w:rsidP="00075EA0">
            <w:pPr>
              <w:rPr>
                <w:b/>
                <w:bCs/>
                <w:sz w:val="22"/>
                <w:szCs w:val="22"/>
              </w:rPr>
            </w:pPr>
            <w:r w:rsidRPr="004623FD">
              <w:rPr>
                <w:b/>
                <w:bCs/>
                <w:sz w:val="22"/>
                <w:szCs w:val="22"/>
              </w:rPr>
              <w:t xml:space="preserve">Replace </w:t>
            </w:r>
            <w:r w:rsidRPr="004623FD">
              <w:rPr>
                <w:sz w:val="22"/>
                <w:szCs w:val="22"/>
              </w:rPr>
              <w:t>“</w:t>
            </w:r>
            <w:r w:rsidRPr="004623FD">
              <w:rPr>
                <w:i/>
                <w:iCs/>
                <w:sz w:val="22"/>
                <w:szCs w:val="22"/>
              </w:rPr>
              <w:t>reach the market</w:t>
            </w:r>
            <w:r w:rsidRPr="004623FD">
              <w:rPr>
                <w:sz w:val="22"/>
                <w:szCs w:val="22"/>
              </w:rPr>
              <w:t>” with “</w:t>
            </w:r>
            <w:r w:rsidRPr="004623FD">
              <w:rPr>
                <w:i/>
                <w:iCs/>
                <w:sz w:val="22"/>
                <w:szCs w:val="22"/>
              </w:rPr>
              <w:t>be deployed</w:t>
            </w:r>
            <w:r w:rsidRPr="004623FD">
              <w:rPr>
                <w:sz w:val="22"/>
                <w:szCs w:val="22"/>
              </w:rPr>
              <w:t>” . The gene drive applications currently being developed will not be marketed.</w:t>
            </w:r>
          </w:p>
        </w:tc>
      </w:tr>
      <w:tr w:rsidR="00075EA0" w:rsidRPr="004623FD" w14:paraId="741B6DF7" w14:textId="77777777" w:rsidTr="00633810">
        <w:trPr>
          <w:cantSplit/>
          <w:trHeight w:val="233"/>
        </w:trPr>
        <w:tc>
          <w:tcPr>
            <w:tcW w:w="1044" w:type="dxa"/>
          </w:tcPr>
          <w:p w14:paraId="48CC315F" w14:textId="6E69EF90" w:rsidR="00075EA0" w:rsidRPr="004623FD" w:rsidRDefault="00075EA0" w:rsidP="00075EA0">
            <w:pPr>
              <w:rPr>
                <w:sz w:val="22"/>
                <w:szCs w:val="22"/>
              </w:rPr>
            </w:pPr>
            <w:r w:rsidRPr="004623FD">
              <w:rPr>
                <w:sz w:val="22"/>
                <w:szCs w:val="22"/>
              </w:rPr>
              <w:t>11</w:t>
            </w:r>
          </w:p>
        </w:tc>
        <w:tc>
          <w:tcPr>
            <w:tcW w:w="1271" w:type="dxa"/>
          </w:tcPr>
          <w:p w14:paraId="5C8ED4AA" w14:textId="438A454A" w:rsidR="00075EA0" w:rsidRPr="004623FD" w:rsidRDefault="00075EA0" w:rsidP="00075EA0">
            <w:pPr>
              <w:rPr>
                <w:sz w:val="22"/>
                <w:szCs w:val="22"/>
              </w:rPr>
            </w:pPr>
            <w:r w:rsidRPr="004623FD">
              <w:rPr>
                <w:sz w:val="22"/>
                <w:szCs w:val="22"/>
              </w:rPr>
              <w:t>11-26</w:t>
            </w:r>
          </w:p>
        </w:tc>
        <w:tc>
          <w:tcPr>
            <w:tcW w:w="7873" w:type="dxa"/>
          </w:tcPr>
          <w:p w14:paraId="30F94678" w14:textId="1ADDBEF6" w:rsidR="00706164" w:rsidRPr="004623FD" w:rsidRDefault="00645B29" w:rsidP="00075EA0">
            <w:pPr>
              <w:rPr>
                <w:sz w:val="22"/>
                <w:szCs w:val="22"/>
              </w:rPr>
            </w:pPr>
            <w:r w:rsidRPr="004623FD">
              <w:rPr>
                <w:b/>
                <w:bCs/>
                <w:sz w:val="22"/>
                <w:szCs w:val="22"/>
              </w:rPr>
              <w:t>Revise</w:t>
            </w:r>
            <w:r w:rsidRPr="004623FD">
              <w:rPr>
                <w:sz w:val="22"/>
                <w:szCs w:val="22"/>
              </w:rPr>
              <w:t xml:space="preserve"> to make more factual. </w:t>
            </w:r>
            <w:r w:rsidR="00706164" w:rsidRPr="004623FD">
              <w:rPr>
                <w:sz w:val="22"/>
                <w:szCs w:val="22"/>
              </w:rPr>
              <w:t>This section does not contain examples of experience so the title should be amended to reflect this.</w:t>
            </w:r>
          </w:p>
          <w:p w14:paraId="6E815EB6" w14:textId="339FCFB3" w:rsidR="00075EA0" w:rsidRPr="004623FD" w:rsidRDefault="00075EA0" w:rsidP="00075EA0">
            <w:pPr>
              <w:rPr>
                <w:sz w:val="22"/>
                <w:szCs w:val="22"/>
              </w:rPr>
            </w:pPr>
            <w:r w:rsidRPr="004623FD">
              <w:rPr>
                <w:sz w:val="22"/>
                <w:szCs w:val="22"/>
              </w:rPr>
              <w:t xml:space="preserve">This paragraph is </w:t>
            </w:r>
            <w:r w:rsidR="009D560E" w:rsidRPr="004623FD">
              <w:rPr>
                <w:sz w:val="22"/>
                <w:szCs w:val="22"/>
              </w:rPr>
              <w:t xml:space="preserve">also </w:t>
            </w:r>
            <w:r w:rsidRPr="004623FD">
              <w:rPr>
                <w:sz w:val="22"/>
                <w:szCs w:val="22"/>
              </w:rPr>
              <w:t>biased. Its perspective/assumption is that traditional or smallholder cultivation practices are sustainable/ethical and moral/free of human rights and environmental abuses. This is a significant simplification that overlooks real life "nuances".</w:t>
            </w:r>
          </w:p>
        </w:tc>
      </w:tr>
      <w:tr w:rsidR="00075EA0" w:rsidRPr="004623FD" w14:paraId="3965887A" w14:textId="77777777" w:rsidTr="00633810">
        <w:trPr>
          <w:cantSplit/>
          <w:trHeight w:val="233"/>
        </w:trPr>
        <w:tc>
          <w:tcPr>
            <w:tcW w:w="1044" w:type="dxa"/>
          </w:tcPr>
          <w:p w14:paraId="415A3BEB" w14:textId="4FAE2FCB" w:rsidR="00075EA0" w:rsidRPr="004623FD" w:rsidRDefault="00075EA0" w:rsidP="00075EA0">
            <w:pPr>
              <w:rPr>
                <w:sz w:val="22"/>
                <w:szCs w:val="22"/>
              </w:rPr>
            </w:pPr>
            <w:r w:rsidRPr="004623FD">
              <w:rPr>
                <w:sz w:val="22"/>
                <w:szCs w:val="22"/>
              </w:rPr>
              <w:t>11</w:t>
            </w:r>
          </w:p>
        </w:tc>
        <w:tc>
          <w:tcPr>
            <w:tcW w:w="1271" w:type="dxa"/>
          </w:tcPr>
          <w:p w14:paraId="3DB97F63" w14:textId="4EBECCBD" w:rsidR="00075EA0" w:rsidRPr="004623FD" w:rsidRDefault="00075EA0" w:rsidP="00075EA0">
            <w:pPr>
              <w:rPr>
                <w:sz w:val="22"/>
                <w:szCs w:val="22"/>
              </w:rPr>
            </w:pPr>
            <w:r w:rsidRPr="004623FD">
              <w:rPr>
                <w:sz w:val="22"/>
                <w:szCs w:val="22"/>
              </w:rPr>
              <w:t>14-15</w:t>
            </w:r>
          </w:p>
        </w:tc>
        <w:tc>
          <w:tcPr>
            <w:tcW w:w="7873" w:type="dxa"/>
          </w:tcPr>
          <w:p w14:paraId="1058CAB7" w14:textId="1A5325B9" w:rsidR="00075EA0" w:rsidRPr="004623FD" w:rsidRDefault="00645B29" w:rsidP="00075EA0">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There is a suggestion that products of synthetic biology “</w:t>
            </w:r>
            <w:r w:rsidR="00075EA0" w:rsidRPr="004623FD">
              <w:rPr>
                <w:i/>
                <w:iCs/>
                <w:sz w:val="22"/>
                <w:szCs w:val="22"/>
              </w:rPr>
              <w:t>could also disrupt in situ conservation projects</w:t>
            </w:r>
            <w:r w:rsidR="00075EA0" w:rsidRPr="004623FD">
              <w:rPr>
                <w:sz w:val="22"/>
                <w:szCs w:val="22"/>
              </w:rPr>
              <w:t>” – please provide evidence for the demonstration of this.</w:t>
            </w:r>
          </w:p>
        </w:tc>
      </w:tr>
      <w:tr w:rsidR="00075EA0" w:rsidRPr="004623FD" w14:paraId="45462BD2" w14:textId="77777777" w:rsidTr="00633810">
        <w:trPr>
          <w:cantSplit/>
          <w:trHeight w:val="233"/>
        </w:trPr>
        <w:tc>
          <w:tcPr>
            <w:tcW w:w="1044" w:type="dxa"/>
          </w:tcPr>
          <w:p w14:paraId="07317A6E" w14:textId="686C6F49" w:rsidR="00075EA0" w:rsidRPr="004623FD" w:rsidRDefault="00075EA0" w:rsidP="00075EA0">
            <w:pPr>
              <w:rPr>
                <w:sz w:val="22"/>
                <w:szCs w:val="22"/>
              </w:rPr>
            </w:pPr>
            <w:r w:rsidRPr="004623FD">
              <w:rPr>
                <w:sz w:val="22"/>
                <w:szCs w:val="22"/>
              </w:rPr>
              <w:t>11</w:t>
            </w:r>
          </w:p>
        </w:tc>
        <w:tc>
          <w:tcPr>
            <w:tcW w:w="1271" w:type="dxa"/>
          </w:tcPr>
          <w:p w14:paraId="103273BA" w14:textId="7E4D325F" w:rsidR="00075EA0" w:rsidRPr="004623FD" w:rsidRDefault="00075EA0" w:rsidP="00075EA0">
            <w:pPr>
              <w:rPr>
                <w:sz w:val="22"/>
                <w:szCs w:val="22"/>
              </w:rPr>
            </w:pPr>
            <w:r w:rsidRPr="004623FD">
              <w:rPr>
                <w:sz w:val="22"/>
                <w:szCs w:val="22"/>
              </w:rPr>
              <w:t>30</w:t>
            </w:r>
          </w:p>
        </w:tc>
        <w:tc>
          <w:tcPr>
            <w:tcW w:w="7873" w:type="dxa"/>
          </w:tcPr>
          <w:p w14:paraId="7A8E6F06" w14:textId="520D48C6" w:rsidR="00075EA0" w:rsidRPr="004623FD" w:rsidRDefault="00645B29" w:rsidP="00075EA0">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Why are LCs most likely to be impacted first? This is another</w:t>
            </w:r>
            <w:r w:rsidRPr="004623FD">
              <w:rPr>
                <w:sz w:val="22"/>
                <w:szCs w:val="22"/>
              </w:rPr>
              <w:t xml:space="preserve"> example of the authors making</w:t>
            </w:r>
            <w:r w:rsidR="00075EA0" w:rsidRPr="004623FD">
              <w:rPr>
                <w:sz w:val="22"/>
                <w:szCs w:val="22"/>
              </w:rPr>
              <w:t xml:space="preserve"> biased and broad assumption.</w:t>
            </w:r>
          </w:p>
        </w:tc>
      </w:tr>
      <w:tr w:rsidR="00075EA0" w:rsidRPr="004623FD" w14:paraId="53DFF052" w14:textId="77777777" w:rsidTr="00633810">
        <w:trPr>
          <w:cantSplit/>
          <w:trHeight w:val="233"/>
        </w:trPr>
        <w:tc>
          <w:tcPr>
            <w:tcW w:w="1044" w:type="dxa"/>
          </w:tcPr>
          <w:p w14:paraId="300BEDD5" w14:textId="22F63CFB" w:rsidR="00075EA0" w:rsidRPr="004623FD" w:rsidRDefault="00075EA0" w:rsidP="00075EA0">
            <w:pPr>
              <w:rPr>
                <w:sz w:val="22"/>
                <w:szCs w:val="22"/>
              </w:rPr>
            </w:pPr>
            <w:r w:rsidRPr="004623FD">
              <w:rPr>
                <w:sz w:val="22"/>
                <w:szCs w:val="22"/>
              </w:rPr>
              <w:t>11</w:t>
            </w:r>
          </w:p>
        </w:tc>
        <w:tc>
          <w:tcPr>
            <w:tcW w:w="1271" w:type="dxa"/>
          </w:tcPr>
          <w:p w14:paraId="54AFD659" w14:textId="282B41FC" w:rsidR="00075EA0" w:rsidRPr="004623FD" w:rsidRDefault="00075EA0" w:rsidP="00075EA0">
            <w:pPr>
              <w:rPr>
                <w:sz w:val="22"/>
                <w:szCs w:val="22"/>
              </w:rPr>
            </w:pPr>
            <w:r w:rsidRPr="004623FD">
              <w:rPr>
                <w:sz w:val="22"/>
                <w:szCs w:val="22"/>
              </w:rPr>
              <w:t>32</w:t>
            </w:r>
          </w:p>
        </w:tc>
        <w:tc>
          <w:tcPr>
            <w:tcW w:w="7873" w:type="dxa"/>
          </w:tcPr>
          <w:p w14:paraId="78BF0997" w14:textId="78597C79" w:rsidR="00075EA0" w:rsidRPr="004623FD" w:rsidRDefault="00075EA0" w:rsidP="00075EA0">
            <w:pPr>
              <w:rPr>
                <w:sz w:val="22"/>
                <w:szCs w:val="22"/>
              </w:rPr>
            </w:pPr>
            <w:r w:rsidRPr="004623FD">
              <w:rPr>
                <w:b/>
                <w:bCs/>
                <w:sz w:val="22"/>
                <w:szCs w:val="22"/>
              </w:rPr>
              <w:t>Replace</w:t>
            </w:r>
            <w:r w:rsidRPr="004623FD">
              <w:rPr>
                <w:sz w:val="22"/>
                <w:szCs w:val="22"/>
              </w:rPr>
              <w:t xml:space="preserve"> “</w:t>
            </w:r>
            <w:r w:rsidRPr="004623FD">
              <w:rPr>
                <w:i/>
                <w:iCs/>
                <w:sz w:val="22"/>
                <w:szCs w:val="22"/>
              </w:rPr>
              <w:t>construction</w:t>
            </w:r>
            <w:r w:rsidRPr="004623FD">
              <w:rPr>
                <w:sz w:val="22"/>
                <w:szCs w:val="22"/>
              </w:rPr>
              <w:t>” with “</w:t>
            </w:r>
            <w:r w:rsidRPr="004623FD">
              <w:rPr>
                <w:i/>
                <w:iCs/>
                <w:sz w:val="22"/>
                <w:szCs w:val="22"/>
              </w:rPr>
              <w:t>development</w:t>
            </w:r>
            <w:r w:rsidRPr="004623FD">
              <w:rPr>
                <w:sz w:val="22"/>
                <w:szCs w:val="22"/>
              </w:rPr>
              <w:t>”.</w:t>
            </w:r>
          </w:p>
        </w:tc>
      </w:tr>
      <w:tr w:rsidR="00075EA0" w:rsidRPr="004623FD" w14:paraId="6D226B92" w14:textId="77777777" w:rsidTr="00633810">
        <w:trPr>
          <w:cantSplit/>
          <w:trHeight w:val="233"/>
        </w:trPr>
        <w:tc>
          <w:tcPr>
            <w:tcW w:w="1044" w:type="dxa"/>
          </w:tcPr>
          <w:p w14:paraId="51136D67" w14:textId="5B8E2D84" w:rsidR="00075EA0" w:rsidRPr="004623FD" w:rsidRDefault="00075EA0" w:rsidP="00075EA0">
            <w:pPr>
              <w:rPr>
                <w:sz w:val="22"/>
                <w:szCs w:val="22"/>
              </w:rPr>
            </w:pPr>
            <w:r w:rsidRPr="004623FD">
              <w:rPr>
                <w:sz w:val="22"/>
                <w:szCs w:val="22"/>
              </w:rPr>
              <w:t>11</w:t>
            </w:r>
          </w:p>
        </w:tc>
        <w:tc>
          <w:tcPr>
            <w:tcW w:w="1271" w:type="dxa"/>
          </w:tcPr>
          <w:p w14:paraId="7158ECAB" w14:textId="4171E0A9" w:rsidR="00075EA0" w:rsidRPr="004623FD" w:rsidRDefault="00075EA0" w:rsidP="00075EA0">
            <w:pPr>
              <w:rPr>
                <w:sz w:val="22"/>
                <w:szCs w:val="22"/>
              </w:rPr>
            </w:pPr>
            <w:r w:rsidRPr="004623FD">
              <w:rPr>
                <w:sz w:val="22"/>
                <w:szCs w:val="22"/>
              </w:rPr>
              <w:t>35-36</w:t>
            </w:r>
          </w:p>
        </w:tc>
        <w:tc>
          <w:tcPr>
            <w:tcW w:w="7873" w:type="dxa"/>
          </w:tcPr>
          <w:p w14:paraId="7B7C5DAB" w14:textId="4B40F43B" w:rsidR="00075EA0" w:rsidRPr="004623FD" w:rsidRDefault="00582C18" w:rsidP="00075EA0">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The text “</w:t>
            </w:r>
            <w:r w:rsidR="00075EA0" w:rsidRPr="004623FD">
              <w:rPr>
                <w:i/>
                <w:iCs/>
                <w:sz w:val="22"/>
                <w:szCs w:val="22"/>
              </w:rPr>
              <w:t>improve public trust through the development of safety measures and policies</w:t>
            </w:r>
            <w:r w:rsidR="00075EA0" w:rsidRPr="004623FD">
              <w:rPr>
                <w:sz w:val="22"/>
                <w:szCs w:val="22"/>
              </w:rPr>
              <w:t>” misleadingly implies that this is not the case already</w:t>
            </w:r>
            <w:r w:rsidRPr="004623FD">
              <w:rPr>
                <w:sz w:val="22"/>
                <w:szCs w:val="22"/>
              </w:rPr>
              <w:t>.</w:t>
            </w:r>
          </w:p>
        </w:tc>
      </w:tr>
      <w:tr w:rsidR="003A1D8D" w:rsidRPr="004623FD" w14:paraId="29D2F8B3" w14:textId="77777777" w:rsidTr="00633810">
        <w:trPr>
          <w:cantSplit/>
          <w:trHeight w:val="233"/>
        </w:trPr>
        <w:tc>
          <w:tcPr>
            <w:tcW w:w="1044" w:type="dxa"/>
          </w:tcPr>
          <w:p w14:paraId="357C3DDB" w14:textId="78783160" w:rsidR="003A1D8D" w:rsidRPr="004623FD" w:rsidRDefault="003A1D8D" w:rsidP="00075EA0">
            <w:pPr>
              <w:rPr>
                <w:sz w:val="22"/>
                <w:szCs w:val="22"/>
              </w:rPr>
            </w:pPr>
            <w:r w:rsidRPr="004623FD">
              <w:rPr>
                <w:sz w:val="22"/>
                <w:szCs w:val="22"/>
              </w:rPr>
              <w:t>12</w:t>
            </w:r>
          </w:p>
        </w:tc>
        <w:tc>
          <w:tcPr>
            <w:tcW w:w="1271" w:type="dxa"/>
          </w:tcPr>
          <w:p w14:paraId="7A5DC170" w14:textId="2941390F" w:rsidR="003A1D8D" w:rsidRPr="004623FD" w:rsidRDefault="003A1D8D" w:rsidP="00075EA0">
            <w:pPr>
              <w:rPr>
                <w:sz w:val="22"/>
                <w:szCs w:val="22"/>
              </w:rPr>
            </w:pPr>
            <w:r w:rsidRPr="004623FD">
              <w:rPr>
                <w:sz w:val="22"/>
                <w:szCs w:val="22"/>
              </w:rPr>
              <w:t>12-15</w:t>
            </w:r>
          </w:p>
        </w:tc>
        <w:tc>
          <w:tcPr>
            <w:tcW w:w="7873" w:type="dxa"/>
          </w:tcPr>
          <w:p w14:paraId="25F1EAD8" w14:textId="5988AA60" w:rsidR="004E4975" w:rsidRPr="004623FD" w:rsidRDefault="004E4975" w:rsidP="00075EA0">
            <w:pPr>
              <w:rPr>
                <w:i/>
                <w:iCs/>
                <w:sz w:val="22"/>
                <w:szCs w:val="22"/>
              </w:rPr>
            </w:pPr>
            <w:r w:rsidRPr="004623FD">
              <w:rPr>
                <w:b/>
                <w:bCs/>
                <w:sz w:val="22"/>
                <w:szCs w:val="22"/>
              </w:rPr>
              <w:t>Delete</w:t>
            </w:r>
            <w:r w:rsidRPr="004623FD">
              <w:rPr>
                <w:sz w:val="22"/>
                <w:szCs w:val="22"/>
              </w:rPr>
              <w:t xml:space="preserve"> the two </w:t>
            </w:r>
            <w:r w:rsidR="003A1D8D" w:rsidRPr="004623FD">
              <w:rPr>
                <w:sz w:val="22"/>
                <w:szCs w:val="22"/>
              </w:rPr>
              <w:t>sentence</w:t>
            </w:r>
            <w:r w:rsidRPr="004623FD">
              <w:rPr>
                <w:sz w:val="22"/>
                <w:szCs w:val="22"/>
              </w:rPr>
              <w:t>s</w:t>
            </w:r>
            <w:r w:rsidR="003A1D8D" w:rsidRPr="004623FD">
              <w:rPr>
                <w:sz w:val="22"/>
                <w:szCs w:val="22"/>
              </w:rPr>
              <w:t xml:space="preserve"> “</w:t>
            </w:r>
            <w:r w:rsidR="003A1D8D" w:rsidRPr="004623FD">
              <w:rPr>
                <w:i/>
                <w:iCs/>
                <w:sz w:val="22"/>
                <w:szCs w:val="22"/>
              </w:rPr>
              <w:t xml:space="preserve">The “DIY Bio” community in particular has raised concerns </w:t>
            </w:r>
            <w:r w:rsidRPr="004623FD">
              <w:rPr>
                <w:i/>
                <w:iCs/>
                <w:sz w:val="22"/>
                <w:szCs w:val="22"/>
              </w:rPr>
              <w:t>… low tech laboratory settings”</w:t>
            </w:r>
          </w:p>
          <w:p w14:paraId="79D2DF71" w14:textId="4B9519C7" w:rsidR="004E4975" w:rsidRPr="004623FD" w:rsidRDefault="004E4975" w:rsidP="00075EA0">
            <w:pPr>
              <w:rPr>
                <w:sz w:val="22"/>
                <w:szCs w:val="22"/>
              </w:rPr>
            </w:pPr>
            <w:r w:rsidRPr="004623FD">
              <w:rPr>
                <w:sz w:val="22"/>
                <w:szCs w:val="22"/>
              </w:rPr>
              <w:t xml:space="preserve">These are problematic because they incorrectly </w:t>
            </w:r>
            <w:r w:rsidR="003A1D8D" w:rsidRPr="004623FD">
              <w:rPr>
                <w:sz w:val="22"/>
                <w:szCs w:val="22"/>
              </w:rPr>
              <w:t>suggest that the DIY community itself has raised these concerns,</w:t>
            </w:r>
            <w:r w:rsidRPr="004623FD">
              <w:rPr>
                <w:sz w:val="22"/>
                <w:szCs w:val="22"/>
              </w:rPr>
              <w:t xml:space="preserve"> rather than the DIY community being the subject of these concerns</w:t>
            </w:r>
            <w:r w:rsidR="003A1D8D" w:rsidRPr="004623FD">
              <w:rPr>
                <w:sz w:val="22"/>
                <w:szCs w:val="22"/>
              </w:rPr>
              <w:t>.</w:t>
            </w:r>
            <w:r w:rsidRPr="004623FD">
              <w:rPr>
                <w:sz w:val="22"/>
                <w:szCs w:val="22"/>
              </w:rPr>
              <w:t xml:space="preserve"> But more importantly, the relevance of these two sentences is not clear given that these concerns have been allayed by evidence of their actual activities, capabilities, and proactive approach to biosafety and biosecurity, which are discussed in this document.</w:t>
            </w:r>
          </w:p>
        </w:tc>
      </w:tr>
      <w:tr w:rsidR="004E4975" w:rsidRPr="004623FD" w14:paraId="522A0632" w14:textId="77777777" w:rsidTr="00633810">
        <w:trPr>
          <w:cantSplit/>
          <w:trHeight w:val="233"/>
        </w:trPr>
        <w:tc>
          <w:tcPr>
            <w:tcW w:w="1044" w:type="dxa"/>
          </w:tcPr>
          <w:p w14:paraId="6F2DCE28" w14:textId="7844392C" w:rsidR="004E4975" w:rsidRPr="004623FD" w:rsidRDefault="004E4975" w:rsidP="00075EA0">
            <w:pPr>
              <w:rPr>
                <w:sz w:val="22"/>
                <w:szCs w:val="22"/>
              </w:rPr>
            </w:pPr>
            <w:r w:rsidRPr="004623FD">
              <w:rPr>
                <w:sz w:val="22"/>
                <w:szCs w:val="22"/>
              </w:rPr>
              <w:t>12</w:t>
            </w:r>
          </w:p>
        </w:tc>
        <w:tc>
          <w:tcPr>
            <w:tcW w:w="1271" w:type="dxa"/>
          </w:tcPr>
          <w:p w14:paraId="4B4ACDFD" w14:textId="2BC143B0" w:rsidR="004E4975" w:rsidRPr="004623FD" w:rsidRDefault="004E4975" w:rsidP="00075EA0">
            <w:pPr>
              <w:rPr>
                <w:sz w:val="22"/>
                <w:szCs w:val="22"/>
              </w:rPr>
            </w:pPr>
            <w:r w:rsidRPr="004623FD">
              <w:rPr>
                <w:sz w:val="22"/>
                <w:szCs w:val="22"/>
              </w:rPr>
              <w:t>22</w:t>
            </w:r>
          </w:p>
        </w:tc>
        <w:tc>
          <w:tcPr>
            <w:tcW w:w="7873" w:type="dxa"/>
          </w:tcPr>
          <w:p w14:paraId="0FCD4DB0" w14:textId="26B88E38" w:rsidR="004E4975" w:rsidRPr="004623FD" w:rsidRDefault="004E4975" w:rsidP="00075EA0">
            <w:pPr>
              <w:rPr>
                <w:sz w:val="22"/>
                <w:szCs w:val="22"/>
              </w:rPr>
            </w:pPr>
            <w:r w:rsidRPr="004623FD">
              <w:rPr>
                <w:b/>
                <w:bCs/>
                <w:sz w:val="22"/>
                <w:szCs w:val="22"/>
              </w:rPr>
              <w:t>Add</w:t>
            </w:r>
            <w:r w:rsidRPr="004623FD">
              <w:rPr>
                <w:sz w:val="22"/>
                <w:szCs w:val="22"/>
              </w:rPr>
              <w:t xml:space="preserve"> the sentence at the end of the paragraph “</w:t>
            </w:r>
            <w:r w:rsidRPr="004623FD">
              <w:rPr>
                <w:i/>
                <w:iCs/>
                <w:sz w:val="22"/>
                <w:szCs w:val="22"/>
                <w:lang w:val="en-US"/>
              </w:rPr>
              <w:t>Self-regulation through e.g. biosafety and biosecurity education or interviewing (new) participants is also very prominently practiced in the "DIY Bio" community and iGEM initiatives, thereby responding to the concerns raised regarding lack of oversight or containment in these low tech (community) laboratory settings</w:t>
            </w:r>
            <w:r w:rsidRPr="004623FD">
              <w:rPr>
                <w:sz w:val="22"/>
                <w:szCs w:val="22"/>
                <w:lang w:val="en-US"/>
              </w:rPr>
              <w:t>.”</w:t>
            </w:r>
          </w:p>
        </w:tc>
      </w:tr>
      <w:tr w:rsidR="00075EA0" w:rsidRPr="004623FD" w14:paraId="6618A79F" w14:textId="77777777" w:rsidTr="00633810">
        <w:trPr>
          <w:cantSplit/>
          <w:trHeight w:val="233"/>
        </w:trPr>
        <w:tc>
          <w:tcPr>
            <w:tcW w:w="1044" w:type="dxa"/>
          </w:tcPr>
          <w:p w14:paraId="5C85A305" w14:textId="6382A1B9" w:rsidR="00075EA0" w:rsidRPr="004623FD" w:rsidRDefault="00075EA0" w:rsidP="00075EA0">
            <w:pPr>
              <w:rPr>
                <w:sz w:val="22"/>
                <w:szCs w:val="22"/>
              </w:rPr>
            </w:pPr>
            <w:r w:rsidRPr="004623FD">
              <w:rPr>
                <w:sz w:val="22"/>
                <w:szCs w:val="22"/>
              </w:rPr>
              <w:t>12</w:t>
            </w:r>
          </w:p>
        </w:tc>
        <w:tc>
          <w:tcPr>
            <w:tcW w:w="1271" w:type="dxa"/>
          </w:tcPr>
          <w:p w14:paraId="0DCBCEB6" w14:textId="1F94E8CD" w:rsidR="00075EA0" w:rsidRPr="004623FD" w:rsidRDefault="00075EA0" w:rsidP="00075EA0">
            <w:pPr>
              <w:rPr>
                <w:sz w:val="22"/>
                <w:szCs w:val="22"/>
              </w:rPr>
            </w:pPr>
            <w:r w:rsidRPr="004623FD">
              <w:rPr>
                <w:sz w:val="22"/>
                <w:szCs w:val="22"/>
              </w:rPr>
              <w:t>23</w:t>
            </w:r>
          </w:p>
        </w:tc>
        <w:tc>
          <w:tcPr>
            <w:tcW w:w="7873" w:type="dxa"/>
          </w:tcPr>
          <w:p w14:paraId="5EC5D210" w14:textId="02594A3B" w:rsidR="00075EA0"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of those countries form the basis of discussions aimed at reaching a consensus at the international level</w:t>
            </w:r>
            <w:r w:rsidRPr="004623FD">
              <w:rPr>
                <w:sz w:val="22"/>
                <w:szCs w:val="22"/>
              </w:rPr>
              <w:t>”.</w:t>
            </w:r>
          </w:p>
        </w:tc>
      </w:tr>
      <w:tr w:rsidR="00075EA0" w:rsidRPr="004623FD" w14:paraId="5F497661" w14:textId="77777777" w:rsidTr="00633810">
        <w:trPr>
          <w:cantSplit/>
          <w:trHeight w:val="233"/>
        </w:trPr>
        <w:tc>
          <w:tcPr>
            <w:tcW w:w="1044" w:type="dxa"/>
          </w:tcPr>
          <w:p w14:paraId="543B1A7A" w14:textId="72DE0C8C" w:rsidR="00075EA0" w:rsidRPr="004623FD" w:rsidRDefault="00582C18" w:rsidP="00075EA0">
            <w:pPr>
              <w:rPr>
                <w:sz w:val="22"/>
                <w:szCs w:val="22"/>
              </w:rPr>
            </w:pPr>
            <w:r w:rsidRPr="004623FD">
              <w:rPr>
                <w:sz w:val="22"/>
                <w:szCs w:val="22"/>
              </w:rPr>
              <w:t>12</w:t>
            </w:r>
          </w:p>
        </w:tc>
        <w:tc>
          <w:tcPr>
            <w:tcW w:w="1271" w:type="dxa"/>
          </w:tcPr>
          <w:p w14:paraId="7A73A311" w14:textId="430D74C8" w:rsidR="00075EA0" w:rsidRPr="004623FD" w:rsidRDefault="00075EA0" w:rsidP="00075EA0">
            <w:pPr>
              <w:rPr>
                <w:sz w:val="22"/>
                <w:szCs w:val="22"/>
              </w:rPr>
            </w:pPr>
            <w:r w:rsidRPr="004623FD">
              <w:rPr>
                <w:sz w:val="22"/>
                <w:szCs w:val="22"/>
              </w:rPr>
              <w:t>32</w:t>
            </w:r>
          </w:p>
        </w:tc>
        <w:tc>
          <w:tcPr>
            <w:tcW w:w="7873" w:type="dxa"/>
          </w:tcPr>
          <w:p w14:paraId="4143C0D5" w14:textId="28C5FA41" w:rsidR="00075EA0"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this century</w:t>
            </w:r>
            <w:r w:rsidRPr="004623FD">
              <w:rPr>
                <w:sz w:val="22"/>
                <w:szCs w:val="22"/>
              </w:rPr>
              <w:t>”.</w:t>
            </w:r>
          </w:p>
        </w:tc>
      </w:tr>
      <w:tr w:rsidR="00075EA0" w:rsidRPr="004623FD" w14:paraId="60BE74FB" w14:textId="77777777" w:rsidTr="00633810">
        <w:trPr>
          <w:cantSplit/>
          <w:trHeight w:val="233"/>
        </w:trPr>
        <w:tc>
          <w:tcPr>
            <w:tcW w:w="1044" w:type="dxa"/>
          </w:tcPr>
          <w:p w14:paraId="5587B024" w14:textId="1161BAA7" w:rsidR="00075EA0" w:rsidRPr="004623FD" w:rsidRDefault="00582C18" w:rsidP="00075EA0">
            <w:pPr>
              <w:rPr>
                <w:sz w:val="22"/>
                <w:szCs w:val="22"/>
              </w:rPr>
            </w:pPr>
            <w:r w:rsidRPr="004623FD">
              <w:rPr>
                <w:sz w:val="22"/>
                <w:szCs w:val="22"/>
              </w:rPr>
              <w:t>12</w:t>
            </w:r>
          </w:p>
        </w:tc>
        <w:tc>
          <w:tcPr>
            <w:tcW w:w="1271" w:type="dxa"/>
          </w:tcPr>
          <w:p w14:paraId="517D355C" w14:textId="1016BCFC" w:rsidR="00075EA0" w:rsidRPr="004623FD" w:rsidRDefault="00075EA0" w:rsidP="00075EA0">
            <w:pPr>
              <w:rPr>
                <w:sz w:val="22"/>
                <w:szCs w:val="22"/>
              </w:rPr>
            </w:pPr>
            <w:r w:rsidRPr="004623FD">
              <w:rPr>
                <w:sz w:val="22"/>
                <w:szCs w:val="22"/>
              </w:rPr>
              <w:t>34-38</w:t>
            </w:r>
          </w:p>
        </w:tc>
        <w:tc>
          <w:tcPr>
            <w:tcW w:w="7873" w:type="dxa"/>
          </w:tcPr>
          <w:p w14:paraId="4B74F3EC" w14:textId="6DEEAFC8" w:rsidR="00075EA0" w:rsidRPr="004623FD" w:rsidRDefault="00582C18" w:rsidP="00582C18">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 xml:space="preserve">The paragraph provides assumptions without considering real life "nuances". Decision making processes under biotech regulatory systems take into </w:t>
            </w:r>
            <w:r w:rsidR="00075EA0" w:rsidRPr="004623FD">
              <w:rPr>
                <w:sz w:val="22"/>
                <w:szCs w:val="22"/>
              </w:rPr>
              <w:lastRenderedPageBreak/>
              <w:t>consideration whatever issues are appropriate according to national circumstances and priorities. A conclusion of there being a need for a "new paradigm" can hardly be justified - more than a decade of discussion on the topic under the CBD has not come to this conclusion.</w:t>
            </w:r>
          </w:p>
        </w:tc>
      </w:tr>
      <w:tr w:rsidR="00075EA0" w:rsidRPr="004623FD" w14:paraId="27A9E406" w14:textId="77777777" w:rsidTr="00633810">
        <w:trPr>
          <w:cantSplit/>
          <w:trHeight w:val="233"/>
        </w:trPr>
        <w:tc>
          <w:tcPr>
            <w:tcW w:w="1044" w:type="dxa"/>
          </w:tcPr>
          <w:p w14:paraId="0657AE94" w14:textId="2BD6EC0D" w:rsidR="00075EA0" w:rsidRPr="004623FD" w:rsidRDefault="00075EA0" w:rsidP="00075EA0">
            <w:pPr>
              <w:rPr>
                <w:sz w:val="22"/>
                <w:szCs w:val="22"/>
              </w:rPr>
            </w:pPr>
            <w:r w:rsidRPr="004623FD">
              <w:rPr>
                <w:sz w:val="22"/>
                <w:szCs w:val="22"/>
              </w:rPr>
              <w:lastRenderedPageBreak/>
              <w:t>12</w:t>
            </w:r>
          </w:p>
        </w:tc>
        <w:tc>
          <w:tcPr>
            <w:tcW w:w="1271" w:type="dxa"/>
          </w:tcPr>
          <w:p w14:paraId="6CD1137E" w14:textId="139EAEFF" w:rsidR="00075EA0" w:rsidRPr="004623FD" w:rsidRDefault="00075EA0" w:rsidP="00075EA0">
            <w:pPr>
              <w:rPr>
                <w:sz w:val="22"/>
                <w:szCs w:val="22"/>
              </w:rPr>
            </w:pPr>
            <w:r w:rsidRPr="004623FD">
              <w:rPr>
                <w:sz w:val="22"/>
                <w:szCs w:val="22"/>
              </w:rPr>
              <w:t>40-45</w:t>
            </w:r>
          </w:p>
        </w:tc>
        <w:tc>
          <w:tcPr>
            <w:tcW w:w="7873" w:type="dxa"/>
          </w:tcPr>
          <w:p w14:paraId="2BE5BDAA" w14:textId="3AE885B9" w:rsidR="00075EA0" w:rsidRPr="004623FD" w:rsidRDefault="00582C18" w:rsidP="00075EA0">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Another real-life nuance here is that developers typically engage regulators early. The gene drive scientific community provide an example of this.</w:t>
            </w:r>
          </w:p>
        </w:tc>
      </w:tr>
      <w:tr w:rsidR="00075EA0" w:rsidRPr="004623FD" w14:paraId="2524D523" w14:textId="77777777" w:rsidTr="00633810">
        <w:trPr>
          <w:cantSplit/>
          <w:trHeight w:val="233"/>
        </w:trPr>
        <w:tc>
          <w:tcPr>
            <w:tcW w:w="1044" w:type="dxa"/>
          </w:tcPr>
          <w:p w14:paraId="0FF5324A" w14:textId="77777777" w:rsidR="00075EA0" w:rsidRPr="004623FD" w:rsidRDefault="00075EA0" w:rsidP="00075EA0">
            <w:pPr>
              <w:rPr>
                <w:sz w:val="22"/>
                <w:szCs w:val="22"/>
              </w:rPr>
            </w:pPr>
            <w:r w:rsidRPr="004623FD">
              <w:rPr>
                <w:sz w:val="22"/>
                <w:szCs w:val="22"/>
              </w:rPr>
              <w:t>12</w:t>
            </w:r>
          </w:p>
        </w:tc>
        <w:tc>
          <w:tcPr>
            <w:tcW w:w="1271" w:type="dxa"/>
          </w:tcPr>
          <w:p w14:paraId="4C96EC1E" w14:textId="77777777" w:rsidR="00075EA0" w:rsidRPr="004623FD" w:rsidRDefault="00075EA0" w:rsidP="00075EA0">
            <w:pPr>
              <w:rPr>
                <w:sz w:val="22"/>
                <w:szCs w:val="22"/>
              </w:rPr>
            </w:pPr>
            <w:r w:rsidRPr="004623FD">
              <w:rPr>
                <w:sz w:val="22"/>
                <w:szCs w:val="22"/>
              </w:rPr>
              <w:t>42</w:t>
            </w:r>
          </w:p>
        </w:tc>
        <w:tc>
          <w:tcPr>
            <w:tcW w:w="7873" w:type="dxa"/>
          </w:tcPr>
          <w:p w14:paraId="54ED0D52" w14:textId="6C930225" w:rsidR="00075EA0" w:rsidRPr="004623FD" w:rsidRDefault="00582C18" w:rsidP="00075EA0">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What is the "</w:t>
            </w:r>
            <w:r w:rsidR="00075EA0" w:rsidRPr="004623FD">
              <w:rPr>
                <w:i/>
                <w:iCs/>
                <w:sz w:val="22"/>
                <w:szCs w:val="22"/>
              </w:rPr>
              <w:t>fast pace</w:t>
            </w:r>
            <w:r w:rsidR="00075EA0" w:rsidRPr="004623FD">
              <w:rPr>
                <w:sz w:val="22"/>
                <w:szCs w:val="22"/>
              </w:rPr>
              <w:t>" referring to? The CBD discussions have been talking about a "fast pace" for more than a decade and still there are few commercial products outside of contained uses</w:t>
            </w:r>
            <w:r w:rsidR="00207769" w:rsidRPr="004623FD">
              <w:rPr>
                <w:sz w:val="22"/>
                <w:szCs w:val="22"/>
              </w:rPr>
              <w:t xml:space="preserve">, and </w:t>
            </w:r>
            <w:r w:rsidR="009D560E" w:rsidRPr="004623FD">
              <w:rPr>
                <w:sz w:val="22"/>
                <w:szCs w:val="22"/>
              </w:rPr>
              <w:t xml:space="preserve">the </w:t>
            </w:r>
            <w:r w:rsidR="00207769" w:rsidRPr="004623FD">
              <w:rPr>
                <w:sz w:val="22"/>
                <w:szCs w:val="22"/>
              </w:rPr>
              <w:t>products cited are not “synthetic biology”</w:t>
            </w:r>
            <w:r w:rsidR="00075EA0" w:rsidRPr="004623FD">
              <w:rPr>
                <w:sz w:val="22"/>
                <w:szCs w:val="22"/>
              </w:rPr>
              <w:t>.</w:t>
            </w:r>
          </w:p>
        </w:tc>
      </w:tr>
      <w:tr w:rsidR="00075EA0" w:rsidRPr="004623FD" w14:paraId="36FC0C52" w14:textId="77777777" w:rsidTr="00633810">
        <w:trPr>
          <w:cantSplit/>
          <w:trHeight w:val="233"/>
        </w:trPr>
        <w:tc>
          <w:tcPr>
            <w:tcW w:w="1044" w:type="dxa"/>
          </w:tcPr>
          <w:p w14:paraId="160E3C58" w14:textId="25882345" w:rsidR="00075EA0" w:rsidRPr="004623FD" w:rsidRDefault="00582C18" w:rsidP="00075EA0">
            <w:pPr>
              <w:rPr>
                <w:sz w:val="22"/>
                <w:szCs w:val="22"/>
              </w:rPr>
            </w:pPr>
            <w:r w:rsidRPr="004623FD">
              <w:rPr>
                <w:sz w:val="22"/>
                <w:szCs w:val="22"/>
              </w:rPr>
              <w:t>12</w:t>
            </w:r>
          </w:p>
        </w:tc>
        <w:tc>
          <w:tcPr>
            <w:tcW w:w="1271" w:type="dxa"/>
          </w:tcPr>
          <w:p w14:paraId="3B2DB18B" w14:textId="7726FE77" w:rsidR="00075EA0" w:rsidRPr="004623FD" w:rsidRDefault="00075EA0" w:rsidP="00075EA0">
            <w:pPr>
              <w:rPr>
                <w:sz w:val="22"/>
                <w:szCs w:val="22"/>
              </w:rPr>
            </w:pPr>
            <w:r w:rsidRPr="004623FD">
              <w:rPr>
                <w:sz w:val="22"/>
                <w:szCs w:val="22"/>
              </w:rPr>
              <w:t>49</w:t>
            </w:r>
          </w:p>
        </w:tc>
        <w:tc>
          <w:tcPr>
            <w:tcW w:w="7873" w:type="dxa"/>
          </w:tcPr>
          <w:p w14:paraId="71C0C1A8" w14:textId="77777777" w:rsidR="00582C18" w:rsidRPr="004623FD" w:rsidRDefault="00582C18"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new</w:t>
            </w:r>
            <w:r w:rsidRPr="004623FD">
              <w:rPr>
                <w:sz w:val="22"/>
                <w:szCs w:val="22"/>
              </w:rPr>
              <w:t xml:space="preserve">” </w:t>
            </w:r>
          </w:p>
          <w:p w14:paraId="6300F677" w14:textId="1825E69F" w:rsidR="00075EA0" w:rsidRPr="004623FD" w:rsidRDefault="00075EA0" w:rsidP="00075EA0">
            <w:pPr>
              <w:rPr>
                <w:sz w:val="22"/>
                <w:szCs w:val="22"/>
              </w:rPr>
            </w:pPr>
            <w:r w:rsidRPr="004623FD">
              <w:rPr>
                <w:sz w:val="22"/>
                <w:szCs w:val="22"/>
              </w:rPr>
              <w:t>Synthetic biology is referred to as new</w:t>
            </w:r>
            <w:r w:rsidR="00582C18" w:rsidRPr="004623FD">
              <w:rPr>
                <w:sz w:val="22"/>
                <w:szCs w:val="22"/>
              </w:rPr>
              <w:t xml:space="preserve"> discipline</w:t>
            </w:r>
            <w:r w:rsidRPr="004623FD">
              <w:rPr>
                <w:sz w:val="22"/>
                <w:szCs w:val="22"/>
              </w:rPr>
              <w:t xml:space="preserve">.  </w:t>
            </w:r>
            <w:r w:rsidR="00207769" w:rsidRPr="004623FD">
              <w:rPr>
                <w:sz w:val="22"/>
                <w:szCs w:val="22"/>
              </w:rPr>
              <w:t xml:space="preserve">Not only is this inconsistent with the broad definition the authors have applied, it fails to recognise that it </w:t>
            </w:r>
            <w:r w:rsidRPr="004623FD">
              <w:rPr>
                <w:sz w:val="22"/>
                <w:szCs w:val="22"/>
              </w:rPr>
              <w:t>builds on long-existing disciplines</w:t>
            </w:r>
            <w:r w:rsidR="00582C18" w:rsidRPr="004623FD">
              <w:rPr>
                <w:sz w:val="22"/>
                <w:szCs w:val="22"/>
              </w:rPr>
              <w:t xml:space="preserve"> and is part of a continuum of biotechnological developments.</w:t>
            </w:r>
          </w:p>
        </w:tc>
      </w:tr>
      <w:tr w:rsidR="00075EA0" w:rsidRPr="004623FD" w14:paraId="109F41AB" w14:textId="77777777" w:rsidTr="00633810">
        <w:trPr>
          <w:cantSplit/>
          <w:trHeight w:val="233"/>
        </w:trPr>
        <w:tc>
          <w:tcPr>
            <w:tcW w:w="1044" w:type="dxa"/>
          </w:tcPr>
          <w:p w14:paraId="73B5805D" w14:textId="79EC8728" w:rsidR="00075EA0" w:rsidRPr="004623FD" w:rsidRDefault="00582C18" w:rsidP="00075EA0">
            <w:pPr>
              <w:rPr>
                <w:sz w:val="22"/>
                <w:szCs w:val="22"/>
              </w:rPr>
            </w:pPr>
            <w:r w:rsidRPr="004623FD">
              <w:rPr>
                <w:sz w:val="22"/>
                <w:szCs w:val="22"/>
              </w:rPr>
              <w:t>12</w:t>
            </w:r>
          </w:p>
        </w:tc>
        <w:tc>
          <w:tcPr>
            <w:tcW w:w="1271" w:type="dxa"/>
          </w:tcPr>
          <w:p w14:paraId="150A68F2" w14:textId="0747DE87" w:rsidR="00075EA0" w:rsidRPr="004623FD" w:rsidRDefault="00075EA0" w:rsidP="00075EA0">
            <w:pPr>
              <w:rPr>
                <w:sz w:val="22"/>
                <w:szCs w:val="22"/>
              </w:rPr>
            </w:pPr>
            <w:r w:rsidRPr="004623FD">
              <w:rPr>
                <w:sz w:val="22"/>
                <w:szCs w:val="22"/>
              </w:rPr>
              <w:t>50</w:t>
            </w:r>
          </w:p>
        </w:tc>
        <w:tc>
          <w:tcPr>
            <w:tcW w:w="7873" w:type="dxa"/>
          </w:tcPr>
          <w:p w14:paraId="4B68DAD0" w14:textId="010D2786" w:rsidR="00075EA0" w:rsidRPr="004623FD" w:rsidRDefault="00582C18" w:rsidP="00075EA0">
            <w:pPr>
              <w:rPr>
                <w:sz w:val="22"/>
                <w:szCs w:val="22"/>
              </w:rPr>
            </w:pPr>
            <w:r w:rsidRPr="004623FD">
              <w:rPr>
                <w:b/>
                <w:bCs/>
                <w:sz w:val="22"/>
                <w:szCs w:val="22"/>
              </w:rPr>
              <w:t>Replace</w:t>
            </w:r>
            <w:r w:rsidRPr="004623FD">
              <w:rPr>
                <w:sz w:val="22"/>
                <w:szCs w:val="22"/>
              </w:rPr>
              <w:t xml:space="preserve"> text. </w:t>
            </w:r>
            <w:r w:rsidR="00075EA0" w:rsidRPr="004623FD">
              <w:rPr>
                <w:sz w:val="22"/>
                <w:szCs w:val="22"/>
              </w:rPr>
              <w:t xml:space="preserve">These are broad statements that need to be justified with evidence. It would be more balanced and factual to </w:t>
            </w:r>
            <w:r w:rsidRPr="004623FD">
              <w:rPr>
                <w:sz w:val="22"/>
                <w:szCs w:val="22"/>
              </w:rPr>
              <w:t>replace</w:t>
            </w:r>
            <w:r w:rsidR="00075EA0" w:rsidRPr="004623FD">
              <w:rPr>
                <w:sz w:val="22"/>
                <w:szCs w:val="22"/>
              </w:rPr>
              <w:t xml:space="preserve"> line 50 and state that "...</w:t>
            </w:r>
            <w:r w:rsidR="00075EA0" w:rsidRPr="004623FD">
              <w:rPr>
                <w:i/>
                <w:iCs/>
                <w:sz w:val="22"/>
                <w:szCs w:val="22"/>
              </w:rPr>
              <w:t xml:space="preserve">and it is possible that existing regulatory mechanisms may need adaptation on a case-by-case basis to comprehensively assess new types of environmental applications, for example the information required for a risk assessment of an </w:t>
            </w:r>
            <w:r w:rsidR="00207769" w:rsidRPr="004623FD">
              <w:rPr>
                <w:i/>
                <w:iCs/>
                <w:sz w:val="22"/>
                <w:szCs w:val="22"/>
              </w:rPr>
              <w:t>LMO</w:t>
            </w:r>
            <w:r w:rsidR="00075EA0" w:rsidRPr="004623FD">
              <w:rPr>
                <w:i/>
                <w:iCs/>
                <w:sz w:val="22"/>
                <w:szCs w:val="22"/>
              </w:rPr>
              <w:t xml:space="preserve"> containing an engineered gene drive</w:t>
            </w:r>
            <w:r w:rsidR="00075EA0" w:rsidRPr="004623FD">
              <w:rPr>
                <w:sz w:val="22"/>
                <w:szCs w:val="22"/>
              </w:rPr>
              <w:t>."</w:t>
            </w:r>
          </w:p>
        </w:tc>
      </w:tr>
      <w:tr w:rsidR="00075EA0" w:rsidRPr="004623FD" w14:paraId="1B803201" w14:textId="77777777" w:rsidTr="00633810">
        <w:trPr>
          <w:cantSplit/>
          <w:trHeight w:val="233"/>
        </w:trPr>
        <w:tc>
          <w:tcPr>
            <w:tcW w:w="1044" w:type="dxa"/>
          </w:tcPr>
          <w:p w14:paraId="128BE33E" w14:textId="10433233" w:rsidR="00075EA0" w:rsidRPr="004623FD" w:rsidRDefault="00075EA0" w:rsidP="00075EA0">
            <w:pPr>
              <w:rPr>
                <w:sz w:val="22"/>
                <w:szCs w:val="22"/>
              </w:rPr>
            </w:pPr>
            <w:r w:rsidRPr="004623FD">
              <w:rPr>
                <w:sz w:val="22"/>
                <w:szCs w:val="22"/>
              </w:rPr>
              <w:t>13</w:t>
            </w:r>
          </w:p>
        </w:tc>
        <w:tc>
          <w:tcPr>
            <w:tcW w:w="1271" w:type="dxa"/>
          </w:tcPr>
          <w:p w14:paraId="1B997A66" w14:textId="01198A9F" w:rsidR="00075EA0" w:rsidRPr="004623FD" w:rsidRDefault="00075EA0" w:rsidP="00075EA0">
            <w:pPr>
              <w:rPr>
                <w:sz w:val="22"/>
                <w:szCs w:val="22"/>
              </w:rPr>
            </w:pPr>
            <w:r w:rsidRPr="004623FD">
              <w:rPr>
                <w:sz w:val="22"/>
                <w:szCs w:val="22"/>
              </w:rPr>
              <w:t>4</w:t>
            </w:r>
          </w:p>
        </w:tc>
        <w:tc>
          <w:tcPr>
            <w:tcW w:w="7873" w:type="dxa"/>
          </w:tcPr>
          <w:p w14:paraId="69F9495C" w14:textId="4411A3DB" w:rsidR="00075EA0" w:rsidRPr="004623FD" w:rsidRDefault="00075EA0" w:rsidP="00075EA0">
            <w:pPr>
              <w:rPr>
                <w:sz w:val="22"/>
                <w:szCs w:val="22"/>
              </w:rPr>
            </w:pPr>
            <w:r w:rsidRPr="004623FD">
              <w:rPr>
                <w:b/>
                <w:bCs/>
                <w:sz w:val="22"/>
                <w:szCs w:val="22"/>
              </w:rPr>
              <w:t>Insert</w:t>
            </w:r>
            <w:r w:rsidRPr="004623FD">
              <w:rPr>
                <w:sz w:val="22"/>
                <w:szCs w:val="22"/>
              </w:rPr>
              <w:t xml:space="preserve"> “</w:t>
            </w:r>
            <w:r w:rsidRPr="004623FD">
              <w:rPr>
                <w:i/>
                <w:iCs/>
                <w:sz w:val="22"/>
                <w:szCs w:val="22"/>
              </w:rPr>
              <w:t>LMO</w:t>
            </w:r>
            <w:r w:rsidRPr="004623FD">
              <w:rPr>
                <w:sz w:val="22"/>
                <w:szCs w:val="22"/>
              </w:rPr>
              <w:t>” prior to “</w:t>
            </w:r>
            <w:r w:rsidRPr="004623FD">
              <w:rPr>
                <w:i/>
                <w:iCs/>
                <w:sz w:val="22"/>
                <w:szCs w:val="22"/>
              </w:rPr>
              <w:t>biosafety</w:t>
            </w:r>
            <w:r w:rsidRPr="004623FD">
              <w:rPr>
                <w:sz w:val="22"/>
                <w:szCs w:val="22"/>
              </w:rPr>
              <w:t xml:space="preserve">” and </w:t>
            </w:r>
            <w:r w:rsidRPr="004623FD">
              <w:rPr>
                <w:b/>
                <w:bCs/>
                <w:sz w:val="22"/>
                <w:szCs w:val="22"/>
              </w:rPr>
              <w:t>delete</w:t>
            </w:r>
            <w:r w:rsidRPr="004623FD">
              <w:rPr>
                <w:sz w:val="22"/>
                <w:szCs w:val="22"/>
              </w:rPr>
              <w:t xml:space="preserve"> “</w:t>
            </w:r>
            <w:r w:rsidRPr="004623FD">
              <w:rPr>
                <w:i/>
                <w:iCs/>
                <w:sz w:val="22"/>
                <w:szCs w:val="22"/>
              </w:rPr>
              <w:t>conventional LMOs</w:t>
            </w:r>
            <w:r w:rsidRPr="004623FD">
              <w:rPr>
                <w:sz w:val="22"/>
                <w:szCs w:val="22"/>
              </w:rPr>
              <w:t>”.  LMOs are LMOs, "conventional LMO" is meaningless.</w:t>
            </w:r>
          </w:p>
        </w:tc>
      </w:tr>
      <w:tr w:rsidR="00075EA0" w:rsidRPr="004623FD" w14:paraId="4E423F5A" w14:textId="77777777" w:rsidTr="00633810">
        <w:trPr>
          <w:cantSplit/>
          <w:trHeight w:val="233"/>
        </w:trPr>
        <w:tc>
          <w:tcPr>
            <w:tcW w:w="1044" w:type="dxa"/>
          </w:tcPr>
          <w:p w14:paraId="5F092CEF" w14:textId="180B2F03" w:rsidR="00075EA0" w:rsidRPr="004623FD" w:rsidRDefault="00075EA0" w:rsidP="00075EA0">
            <w:pPr>
              <w:rPr>
                <w:sz w:val="22"/>
                <w:szCs w:val="22"/>
              </w:rPr>
            </w:pPr>
            <w:r w:rsidRPr="004623FD">
              <w:rPr>
                <w:sz w:val="22"/>
                <w:szCs w:val="22"/>
              </w:rPr>
              <w:t>13</w:t>
            </w:r>
          </w:p>
        </w:tc>
        <w:tc>
          <w:tcPr>
            <w:tcW w:w="1271" w:type="dxa"/>
          </w:tcPr>
          <w:p w14:paraId="7E0DACE1" w14:textId="1815869A" w:rsidR="00075EA0" w:rsidRPr="004623FD" w:rsidRDefault="00075EA0" w:rsidP="00075EA0">
            <w:pPr>
              <w:rPr>
                <w:sz w:val="22"/>
                <w:szCs w:val="22"/>
              </w:rPr>
            </w:pPr>
            <w:r w:rsidRPr="004623FD">
              <w:rPr>
                <w:sz w:val="22"/>
                <w:szCs w:val="22"/>
              </w:rPr>
              <w:t>5</w:t>
            </w:r>
          </w:p>
        </w:tc>
        <w:tc>
          <w:tcPr>
            <w:tcW w:w="7873" w:type="dxa"/>
          </w:tcPr>
          <w:p w14:paraId="6DAE2EB1" w14:textId="2E7D0DF8" w:rsidR="00075EA0" w:rsidRPr="004623FD" w:rsidRDefault="00075EA0" w:rsidP="00075EA0">
            <w:pPr>
              <w:rPr>
                <w:sz w:val="22"/>
                <w:szCs w:val="22"/>
              </w:rPr>
            </w:pPr>
            <w:r w:rsidRPr="004623FD">
              <w:rPr>
                <w:b/>
                <w:bCs/>
                <w:sz w:val="22"/>
                <w:szCs w:val="22"/>
              </w:rPr>
              <w:t xml:space="preserve">Delete </w:t>
            </w:r>
            <w:r w:rsidRPr="004623FD">
              <w:rPr>
                <w:sz w:val="22"/>
                <w:szCs w:val="22"/>
              </w:rPr>
              <w:t>“</w:t>
            </w:r>
            <w:r w:rsidRPr="004623FD">
              <w:rPr>
                <w:i/>
                <w:iCs/>
                <w:sz w:val="22"/>
                <w:szCs w:val="22"/>
              </w:rPr>
              <w:t>already include some of these complex elements</w:t>
            </w:r>
            <w:r w:rsidRPr="004623FD">
              <w:rPr>
                <w:sz w:val="22"/>
                <w:szCs w:val="22"/>
              </w:rPr>
              <w:t>” and replace with “</w:t>
            </w:r>
            <w:r w:rsidRPr="004623FD">
              <w:rPr>
                <w:i/>
                <w:iCs/>
                <w:sz w:val="22"/>
                <w:szCs w:val="22"/>
              </w:rPr>
              <w:t>accommodate the potential expansion of types of LMOs and applications.</w:t>
            </w:r>
            <w:r w:rsidRPr="004623FD">
              <w:rPr>
                <w:sz w:val="22"/>
                <w:szCs w:val="22"/>
              </w:rPr>
              <w:t>”.</w:t>
            </w:r>
          </w:p>
        </w:tc>
      </w:tr>
      <w:tr w:rsidR="00075EA0" w:rsidRPr="004623FD" w14:paraId="656F64A2" w14:textId="77777777" w:rsidTr="00633810">
        <w:trPr>
          <w:cantSplit/>
          <w:trHeight w:val="233"/>
        </w:trPr>
        <w:tc>
          <w:tcPr>
            <w:tcW w:w="1044" w:type="dxa"/>
          </w:tcPr>
          <w:p w14:paraId="5AE3699C" w14:textId="001752F8" w:rsidR="00075EA0" w:rsidRPr="004623FD" w:rsidRDefault="00075EA0" w:rsidP="00075EA0">
            <w:pPr>
              <w:rPr>
                <w:sz w:val="22"/>
                <w:szCs w:val="22"/>
              </w:rPr>
            </w:pPr>
            <w:r w:rsidRPr="004623FD">
              <w:rPr>
                <w:sz w:val="22"/>
                <w:szCs w:val="22"/>
              </w:rPr>
              <w:t>13</w:t>
            </w:r>
          </w:p>
        </w:tc>
        <w:tc>
          <w:tcPr>
            <w:tcW w:w="1271" w:type="dxa"/>
          </w:tcPr>
          <w:p w14:paraId="61576042" w14:textId="0E8DA7BB" w:rsidR="00075EA0" w:rsidRPr="004623FD" w:rsidRDefault="00075EA0" w:rsidP="00075EA0">
            <w:pPr>
              <w:rPr>
                <w:sz w:val="22"/>
                <w:szCs w:val="22"/>
              </w:rPr>
            </w:pPr>
            <w:r w:rsidRPr="004623FD">
              <w:rPr>
                <w:sz w:val="22"/>
                <w:szCs w:val="22"/>
              </w:rPr>
              <w:t>6</w:t>
            </w:r>
          </w:p>
        </w:tc>
        <w:tc>
          <w:tcPr>
            <w:tcW w:w="7873" w:type="dxa"/>
          </w:tcPr>
          <w:p w14:paraId="7014B4F7" w14:textId="298066E9" w:rsidR="00075EA0" w:rsidRPr="004623FD" w:rsidRDefault="00075EA0" w:rsidP="00075EA0">
            <w:pPr>
              <w:rPr>
                <w:sz w:val="22"/>
                <w:szCs w:val="22"/>
              </w:rPr>
            </w:pPr>
            <w:r w:rsidRPr="004623FD">
              <w:rPr>
                <w:b/>
                <w:bCs/>
                <w:sz w:val="22"/>
                <w:szCs w:val="22"/>
              </w:rPr>
              <w:t>Insert</w:t>
            </w:r>
            <w:r w:rsidRPr="004623FD">
              <w:rPr>
                <w:sz w:val="22"/>
                <w:szCs w:val="22"/>
              </w:rPr>
              <w:t xml:space="preserve"> “</w:t>
            </w:r>
            <w:r w:rsidRPr="004623FD">
              <w:rPr>
                <w:i/>
                <w:iCs/>
                <w:sz w:val="22"/>
                <w:szCs w:val="22"/>
              </w:rPr>
              <w:t>where necessary</w:t>
            </w:r>
            <w:r w:rsidRPr="004623FD">
              <w:rPr>
                <w:sz w:val="22"/>
                <w:szCs w:val="22"/>
              </w:rPr>
              <w:t>” after “</w:t>
            </w:r>
            <w:r w:rsidRPr="004623FD">
              <w:rPr>
                <w:i/>
                <w:iCs/>
                <w:sz w:val="22"/>
                <w:szCs w:val="22"/>
              </w:rPr>
              <w:t>frameworks</w:t>
            </w:r>
            <w:r w:rsidRPr="004623FD">
              <w:rPr>
                <w:sz w:val="22"/>
                <w:szCs w:val="22"/>
              </w:rPr>
              <w:t>”.</w:t>
            </w:r>
          </w:p>
        </w:tc>
      </w:tr>
      <w:tr w:rsidR="00075EA0" w:rsidRPr="004623FD" w14:paraId="709789E0" w14:textId="77777777" w:rsidTr="00633810">
        <w:trPr>
          <w:cantSplit/>
          <w:trHeight w:val="233"/>
        </w:trPr>
        <w:tc>
          <w:tcPr>
            <w:tcW w:w="1044" w:type="dxa"/>
          </w:tcPr>
          <w:p w14:paraId="00265D9B" w14:textId="19D6B582" w:rsidR="00075EA0" w:rsidRPr="004623FD" w:rsidRDefault="00075EA0" w:rsidP="00075EA0">
            <w:pPr>
              <w:rPr>
                <w:sz w:val="22"/>
                <w:szCs w:val="22"/>
              </w:rPr>
            </w:pPr>
            <w:r w:rsidRPr="004623FD">
              <w:rPr>
                <w:sz w:val="22"/>
                <w:szCs w:val="22"/>
              </w:rPr>
              <w:t>13</w:t>
            </w:r>
          </w:p>
        </w:tc>
        <w:tc>
          <w:tcPr>
            <w:tcW w:w="1271" w:type="dxa"/>
          </w:tcPr>
          <w:p w14:paraId="5AE1BC67" w14:textId="1D19DD9A" w:rsidR="00075EA0" w:rsidRPr="004623FD" w:rsidRDefault="00075EA0" w:rsidP="00075EA0">
            <w:pPr>
              <w:rPr>
                <w:sz w:val="22"/>
                <w:szCs w:val="22"/>
              </w:rPr>
            </w:pPr>
            <w:r w:rsidRPr="004623FD">
              <w:rPr>
                <w:sz w:val="22"/>
                <w:szCs w:val="22"/>
              </w:rPr>
              <w:t>9-28</w:t>
            </w:r>
          </w:p>
        </w:tc>
        <w:tc>
          <w:tcPr>
            <w:tcW w:w="7873" w:type="dxa"/>
          </w:tcPr>
          <w:p w14:paraId="2105A4FF" w14:textId="5AF3D259" w:rsidR="00075EA0" w:rsidRPr="004623FD" w:rsidRDefault="00582C18" w:rsidP="00075EA0">
            <w:pPr>
              <w:rPr>
                <w:sz w:val="22"/>
                <w:szCs w:val="22"/>
              </w:rPr>
            </w:pPr>
            <w:r w:rsidRPr="004623FD">
              <w:rPr>
                <w:b/>
                <w:bCs/>
                <w:sz w:val="22"/>
                <w:szCs w:val="22"/>
              </w:rPr>
              <w:t>Revise</w:t>
            </w:r>
            <w:r w:rsidRPr="004623FD">
              <w:rPr>
                <w:sz w:val="22"/>
                <w:szCs w:val="22"/>
              </w:rPr>
              <w:t xml:space="preserve"> Paragraph 15 for factualness.  As it is written, it </w:t>
            </w:r>
            <w:r w:rsidR="00075EA0" w:rsidRPr="004623FD">
              <w:rPr>
                <w:sz w:val="22"/>
                <w:szCs w:val="22"/>
              </w:rPr>
              <w:t xml:space="preserve">is misleading - the authors are implying that all synthetic biology uses need to be covered under a single regulatory regime. No products have such regulatory </w:t>
            </w:r>
            <w:r w:rsidRPr="004623FD">
              <w:rPr>
                <w:sz w:val="22"/>
                <w:szCs w:val="22"/>
              </w:rPr>
              <w:t>coverage,</w:t>
            </w:r>
            <w:r w:rsidR="00075EA0" w:rsidRPr="004623FD">
              <w:rPr>
                <w:sz w:val="22"/>
                <w:szCs w:val="22"/>
              </w:rPr>
              <w:t xml:space="preserve"> and this cannot be the case for synthetic biology either</w:t>
            </w:r>
            <w:r w:rsidR="00103668" w:rsidRPr="004623FD">
              <w:rPr>
                <w:sz w:val="22"/>
                <w:szCs w:val="22"/>
              </w:rPr>
              <w:t xml:space="preserve"> (</w:t>
            </w:r>
            <w:r w:rsidR="001A4DC4" w:rsidRPr="004623FD">
              <w:rPr>
                <w:sz w:val="22"/>
                <w:szCs w:val="22"/>
              </w:rPr>
              <w:t xml:space="preserve">and </w:t>
            </w:r>
            <w:r w:rsidR="00103668" w:rsidRPr="004623FD">
              <w:rPr>
                <w:sz w:val="22"/>
                <w:szCs w:val="22"/>
              </w:rPr>
              <w:t>especially where there is no clear definition</w:t>
            </w:r>
            <w:r w:rsidR="001A4DC4" w:rsidRPr="004623FD">
              <w:rPr>
                <w:sz w:val="22"/>
                <w:szCs w:val="22"/>
              </w:rPr>
              <w:t xml:space="preserve"> of it</w:t>
            </w:r>
            <w:r w:rsidR="00103668" w:rsidRPr="004623FD">
              <w:rPr>
                <w:sz w:val="22"/>
                <w:szCs w:val="22"/>
              </w:rPr>
              <w:t>)</w:t>
            </w:r>
            <w:r w:rsidR="00075EA0" w:rsidRPr="004623FD">
              <w:rPr>
                <w:sz w:val="22"/>
                <w:szCs w:val="22"/>
              </w:rPr>
              <w:t xml:space="preserve">. This needs to focus clearly on </w:t>
            </w:r>
            <w:r w:rsidR="00207769" w:rsidRPr="004623FD">
              <w:rPr>
                <w:sz w:val="22"/>
                <w:szCs w:val="22"/>
              </w:rPr>
              <w:t xml:space="preserve">the </w:t>
            </w:r>
            <w:r w:rsidR="00075EA0" w:rsidRPr="004623FD">
              <w:rPr>
                <w:sz w:val="22"/>
                <w:szCs w:val="22"/>
              </w:rPr>
              <w:t xml:space="preserve">CBD rather than promote expansion of </w:t>
            </w:r>
            <w:r w:rsidRPr="004623FD">
              <w:rPr>
                <w:sz w:val="22"/>
                <w:szCs w:val="22"/>
              </w:rPr>
              <w:t xml:space="preserve"> the CBD </w:t>
            </w:r>
            <w:r w:rsidR="00075EA0" w:rsidRPr="004623FD">
              <w:rPr>
                <w:sz w:val="22"/>
                <w:szCs w:val="22"/>
              </w:rPr>
              <w:t>regulatory scope (and in the absence of understanding on what is "appropriate" regulations).</w:t>
            </w:r>
          </w:p>
        </w:tc>
      </w:tr>
      <w:tr w:rsidR="00075EA0" w:rsidRPr="004623FD" w14:paraId="08CA79AA" w14:textId="77777777" w:rsidTr="00633810">
        <w:trPr>
          <w:cantSplit/>
          <w:trHeight w:val="233"/>
        </w:trPr>
        <w:tc>
          <w:tcPr>
            <w:tcW w:w="1044" w:type="dxa"/>
          </w:tcPr>
          <w:p w14:paraId="00913BE8" w14:textId="5CFE05A8" w:rsidR="00075EA0" w:rsidRPr="004623FD" w:rsidRDefault="00075EA0" w:rsidP="00075EA0">
            <w:pPr>
              <w:rPr>
                <w:sz w:val="22"/>
                <w:szCs w:val="22"/>
              </w:rPr>
            </w:pPr>
            <w:r w:rsidRPr="004623FD">
              <w:rPr>
                <w:sz w:val="22"/>
                <w:szCs w:val="22"/>
              </w:rPr>
              <w:t>13</w:t>
            </w:r>
          </w:p>
        </w:tc>
        <w:tc>
          <w:tcPr>
            <w:tcW w:w="1271" w:type="dxa"/>
          </w:tcPr>
          <w:p w14:paraId="5EB3EB8D" w14:textId="73102EB1" w:rsidR="00075EA0" w:rsidRPr="004623FD" w:rsidRDefault="00075EA0" w:rsidP="00075EA0">
            <w:pPr>
              <w:rPr>
                <w:sz w:val="22"/>
                <w:szCs w:val="22"/>
              </w:rPr>
            </w:pPr>
            <w:r w:rsidRPr="004623FD">
              <w:rPr>
                <w:sz w:val="22"/>
                <w:szCs w:val="22"/>
              </w:rPr>
              <w:t>21</w:t>
            </w:r>
          </w:p>
        </w:tc>
        <w:tc>
          <w:tcPr>
            <w:tcW w:w="7873" w:type="dxa"/>
          </w:tcPr>
          <w:p w14:paraId="376069E0" w14:textId="28D1D576" w:rsidR="00075EA0" w:rsidRPr="004623FD" w:rsidRDefault="00075EA0" w:rsidP="00094505">
            <w:pPr>
              <w:rPr>
                <w:sz w:val="22"/>
                <w:szCs w:val="22"/>
              </w:rPr>
            </w:pPr>
            <w:r w:rsidRPr="004623FD">
              <w:rPr>
                <w:sz w:val="22"/>
                <w:szCs w:val="22"/>
              </w:rPr>
              <w:t>We agree with the phrase “</w:t>
            </w:r>
            <w:r w:rsidRPr="004623FD">
              <w:rPr>
                <w:i/>
                <w:iCs/>
                <w:sz w:val="22"/>
                <w:szCs w:val="22"/>
              </w:rPr>
              <w:t>without the need to invent/create another series of fora</w:t>
            </w:r>
            <w:r w:rsidRPr="004623FD">
              <w:rPr>
                <w:sz w:val="22"/>
                <w:szCs w:val="22"/>
              </w:rPr>
              <w:t>”</w:t>
            </w:r>
          </w:p>
        </w:tc>
      </w:tr>
      <w:tr w:rsidR="00075EA0" w:rsidRPr="004623FD" w14:paraId="4CFCF288" w14:textId="77777777" w:rsidTr="00633810">
        <w:trPr>
          <w:cantSplit/>
          <w:trHeight w:val="233"/>
        </w:trPr>
        <w:tc>
          <w:tcPr>
            <w:tcW w:w="1044" w:type="dxa"/>
          </w:tcPr>
          <w:p w14:paraId="5AAA2694" w14:textId="182BE5D4" w:rsidR="00075EA0" w:rsidRPr="004623FD" w:rsidRDefault="00075EA0" w:rsidP="00075EA0">
            <w:pPr>
              <w:rPr>
                <w:sz w:val="22"/>
                <w:szCs w:val="22"/>
              </w:rPr>
            </w:pPr>
            <w:r w:rsidRPr="004623FD">
              <w:rPr>
                <w:sz w:val="22"/>
                <w:szCs w:val="22"/>
              </w:rPr>
              <w:t>13</w:t>
            </w:r>
          </w:p>
        </w:tc>
        <w:tc>
          <w:tcPr>
            <w:tcW w:w="1271" w:type="dxa"/>
          </w:tcPr>
          <w:p w14:paraId="4C96E1F8" w14:textId="113375F2" w:rsidR="00075EA0" w:rsidRPr="004623FD" w:rsidRDefault="00075EA0" w:rsidP="00075EA0">
            <w:pPr>
              <w:rPr>
                <w:sz w:val="22"/>
                <w:szCs w:val="22"/>
              </w:rPr>
            </w:pPr>
            <w:r w:rsidRPr="004623FD">
              <w:rPr>
                <w:sz w:val="22"/>
                <w:szCs w:val="22"/>
              </w:rPr>
              <w:t>31</w:t>
            </w:r>
          </w:p>
        </w:tc>
        <w:tc>
          <w:tcPr>
            <w:tcW w:w="7873" w:type="dxa"/>
          </w:tcPr>
          <w:p w14:paraId="5367B7A4" w14:textId="31B5D75A" w:rsidR="00075EA0"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fragmented</w:t>
            </w:r>
            <w:r w:rsidRPr="004623FD">
              <w:rPr>
                <w:sz w:val="22"/>
                <w:szCs w:val="22"/>
              </w:rPr>
              <w:t>”. The landscape</w:t>
            </w:r>
            <w:r w:rsidR="00582C18" w:rsidRPr="004623FD">
              <w:rPr>
                <w:sz w:val="22"/>
                <w:szCs w:val="22"/>
              </w:rPr>
              <w:t xml:space="preserve">  </w:t>
            </w:r>
            <w:r w:rsidRPr="004623FD">
              <w:rPr>
                <w:sz w:val="22"/>
                <w:szCs w:val="22"/>
              </w:rPr>
              <w:t>is not "fragmented", it is just multi-faceted.</w:t>
            </w:r>
          </w:p>
        </w:tc>
      </w:tr>
      <w:tr w:rsidR="00075EA0" w:rsidRPr="004623FD" w14:paraId="0602ADDF" w14:textId="77777777" w:rsidTr="00633810">
        <w:trPr>
          <w:cantSplit/>
          <w:trHeight w:val="233"/>
        </w:trPr>
        <w:tc>
          <w:tcPr>
            <w:tcW w:w="1044" w:type="dxa"/>
          </w:tcPr>
          <w:p w14:paraId="1EF13116" w14:textId="671CB793" w:rsidR="00075EA0" w:rsidRPr="004623FD" w:rsidRDefault="00075EA0" w:rsidP="00075EA0">
            <w:pPr>
              <w:rPr>
                <w:sz w:val="22"/>
                <w:szCs w:val="22"/>
              </w:rPr>
            </w:pPr>
            <w:r w:rsidRPr="004623FD">
              <w:rPr>
                <w:sz w:val="22"/>
                <w:szCs w:val="22"/>
              </w:rPr>
              <w:t>13</w:t>
            </w:r>
          </w:p>
        </w:tc>
        <w:tc>
          <w:tcPr>
            <w:tcW w:w="1271" w:type="dxa"/>
          </w:tcPr>
          <w:p w14:paraId="25F4DF21" w14:textId="711CCA88" w:rsidR="00075EA0" w:rsidRPr="004623FD" w:rsidRDefault="00075EA0" w:rsidP="00075EA0">
            <w:pPr>
              <w:rPr>
                <w:sz w:val="22"/>
                <w:szCs w:val="22"/>
              </w:rPr>
            </w:pPr>
            <w:r w:rsidRPr="004623FD">
              <w:rPr>
                <w:sz w:val="22"/>
                <w:szCs w:val="22"/>
              </w:rPr>
              <w:t>33-34</w:t>
            </w:r>
          </w:p>
        </w:tc>
        <w:tc>
          <w:tcPr>
            <w:tcW w:w="7873" w:type="dxa"/>
          </w:tcPr>
          <w:p w14:paraId="3E20A910" w14:textId="4E570EE4" w:rsidR="00075EA0" w:rsidRPr="004623FD" w:rsidRDefault="00582C18" w:rsidP="00582C18">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The authors should refrain from using statements such as the following:</w:t>
            </w:r>
            <w:r w:rsidRPr="004623FD">
              <w:rPr>
                <w:sz w:val="22"/>
                <w:szCs w:val="22"/>
              </w:rPr>
              <w:t xml:space="preserve"> </w:t>
            </w:r>
            <w:r w:rsidR="00075EA0" w:rsidRPr="004623FD">
              <w:rPr>
                <w:sz w:val="22"/>
                <w:szCs w:val="22"/>
              </w:rPr>
              <w:t>“</w:t>
            </w:r>
            <w:r w:rsidR="00075EA0" w:rsidRPr="004623FD">
              <w:rPr>
                <w:i/>
                <w:iCs/>
                <w:sz w:val="22"/>
                <w:szCs w:val="22"/>
              </w:rPr>
              <w:t>there is a growing urgency to discuss the evolution of a more cohesive international regulatory environment</w:t>
            </w:r>
            <w:r w:rsidR="00075EA0" w:rsidRPr="004623FD">
              <w:rPr>
                <w:sz w:val="22"/>
                <w:szCs w:val="22"/>
              </w:rPr>
              <w:t>”</w:t>
            </w:r>
            <w:r w:rsidRPr="004623FD">
              <w:rPr>
                <w:sz w:val="22"/>
                <w:szCs w:val="22"/>
              </w:rPr>
              <w:t xml:space="preserve"> in the absence of evidence in the report for such need.</w:t>
            </w:r>
          </w:p>
        </w:tc>
      </w:tr>
      <w:tr w:rsidR="00075EA0" w:rsidRPr="004623FD" w14:paraId="5863666C" w14:textId="77777777" w:rsidTr="00633810">
        <w:trPr>
          <w:cantSplit/>
          <w:trHeight w:val="233"/>
        </w:trPr>
        <w:tc>
          <w:tcPr>
            <w:tcW w:w="1044" w:type="dxa"/>
          </w:tcPr>
          <w:p w14:paraId="2FD4FC6F" w14:textId="537E8261" w:rsidR="00075EA0" w:rsidRPr="004623FD" w:rsidRDefault="00075EA0" w:rsidP="00075EA0">
            <w:pPr>
              <w:rPr>
                <w:sz w:val="22"/>
                <w:szCs w:val="22"/>
              </w:rPr>
            </w:pPr>
            <w:r w:rsidRPr="004623FD">
              <w:rPr>
                <w:sz w:val="22"/>
                <w:szCs w:val="22"/>
              </w:rPr>
              <w:t>14</w:t>
            </w:r>
          </w:p>
        </w:tc>
        <w:tc>
          <w:tcPr>
            <w:tcW w:w="1271" w:type="dxa"/>
          </w:tcPr>
          <w:p w14:paraId="18E4FF8D" w14:textId="1E7A8DA4" w:rsidR="00075EA0" w:rsidRPr="004623FD" w:rsidRDefault="00075EA0" w:rsidP="001060B5">
            <w:pPr>
              <w:pStyle w:val="ListParagraph"/>
              <w:numPr>
                <w:ilvl w:val="0"/>
                <w:numId w:val="7"/>
              </w:numPr>
              <w:rPr>
                <w:sz w:val="22"/>
                <w:szCs w:val="22"/>
              </w:rPr>
            </w:pPr>
          </w:p>
        </w:tc>
        <w:tc>
          <w:tcPr>
            <w:tcW w:w="7873" w:type="dxa"/>
          </w:tcPr>
          <w:p w14:paraId="6A3FFF65" w14:textId="2A9C7864" w:rsidR="001060B5" w:rsidRPr="004623FD" w:rsidRDefault="001060B5" w:rsidP="00075EA0">
            <w:pPr>
              <w:rPr>
                <w:sz w:val="22"/>
                <w:szCs w:val="22"/>
              </w:rPr>
            </w:pPr>
            <w:r w:rsidRPr="004623FD">
              <w:rPr>
                <w:b/>
                <w:bCs/>
                <w:sz w:val="22"/>
                <w:szCs w:val="22"/>
              </w:rPr>
              <w:t>Revise</w:t>
            </w:r>
            <w:r w:rsidRPr="004623FD">
              <w:rPr>
                <w:sz w:val="22"/>
                <w:szCs w:val="22"/>
              </w:rPr>
              <w:t xml:space="preserve">  Table 1 for factualness. We note that the authors have used ‘inclusive’ approach to identifying applications of synthetic biology, however some of the listed applications are approved LMOs, LMOs under development, or are products that are not covered under biotechnology regulations and cannot be presented as examples of synthetic biology applications.  </w:t>
            </w:r>
          </w:p>
          <w:p w14:paraId="4FC35358" w14:textId="77777777" w:rsidR="009D560E" w:rsidRPr="004623FD" w:rsidRDefault="009D560E" w:rsidP="00075EA0">
            <w:pPr>
              <w:rPr>
                <w:sz w:val="22"/>
                <w:szCs w:val="22"/>
              </w:rPr>
            </w:pPr>
          </w:p>
          <w:p w14:paraId="135FBB8B" w14:textId="7A780AB7" w:rsidR="00075EA0" w:rsidRPr="004623FD" w:rsidRDefault="00075EA0" w:rsidP="00075EA0">
            <w:pPr>
              <w:rPr>
                <w:sz w:val="22"/>
                <w:szCs w:val="22"/>
              </w:rPr>
            </w:pPr>
            <w:r w:rsidRPr="004623FD">
              <w:rPr>
                <w:sz w:val="22"/>
                <w:szCs w:val="22"/>
              </w:rPr>
              <w:t>Please remove the following from Table 1:</w:t>
            </w:r>
          </w:p>
          <w:p w14:paraId="15444F49" w14:textId="77777777" w:rsidR="00075EA0" w:rsidRPr="004623FD" w:rsidRDefault="00075EA0" w:rsidP="00075EA0">
            <w:pPr>
              <w:pStyle w:val="ListParagraph"/>
              <w:numPr>
                <w:ilvl w:val="0"/>
                <w:numId w:val="6"/>
              </w:numPr>
              <w:rPr>
                <w:sz w:val="22"/>
                <w:szCs w:val="22"/>
              </w:rPr>
            </w:pPr>
            <w:r w:rsidRPr="004623FD">
              <w:rPr>
                <w:sz w:val="22"/>
                <w:szCs w:val="22"/>
              </w:rPr>
              <w:t>Transient modification of agricultural plants through RNAi spray or nanomaterials</w:t>
            </w:r>
          </w:p>
          <w:p w14:paraId="36825E41" w14:textId="77777777" w:rsidR="00075EA0" w:rsidRPr="004623FD" w:rsidRDefault="00075EA0" w:rsidP="00075EA0">
            <w:pPr>
              <w:pStyle w:val="ListParagraph"/>
              <w:numPr>
                <w:ilvl w:val="0"/>
                <w:numId w:val="6"/>
              </w:numPr>
              <w:rPr>
                <w:sz w:val="22"/>
                <w:szCs w:val="22"/>
              </w:rPr>
            </w:pPr>
            <w:r w:rsidRPr="004623FD">
              <w:rPr>
                <w:sz w:val="22"/>
                <w:szCs w:val="22"/>
              </w:rPr>
              <w:lastRenderedPageBreak/>
              <w:t>Genome edited crop plants and farm animals</w:t>
            </w:r>
          </w:p>
          <w:p w14:paraId="1D2A6222" w14:textId="77777777" w:rsidR="00075EA0" w:rsidRPr="004623FD" w:rsidRDefault="00075EA0" w:rsidP="00075EA0">
            <w:pPr>
              <w:pStyle w:val="ListParagraph"/>
              <w:numPr>
                <w:ilvl w:val="0"/>
                <w:numId w:val="6"/>
              </w:numPr>
              <w:rPr>
                <w:sz w:val="22"/>
                <w:szCs w:val="22"/>
              </w:rPr>
            </w:pPr>
            <w:r w:rsidRPr="004623FD">
              <w:rPr>
                <w:sz w:val="22"/>
                <w:szCs w:val="22"/>
              </w:rPr>
              <w:t>Engineered gene drive for an agricultural pest</w:t>
            </w:r>
          </w:p>
          <w:p w14:paraId="511EEA29" w14:textId="2F56CE86" w:rsidR="00075EA0" w:rsidRPr="004623FD" w:rsidRDefault="00075EA0" w:rsidP="00075EA0">
            <w:pPr>
              <w:pStyle w:val="ListParagraph"/>
              <w:numPr>
                <w:ilvl w:val="0"/>
                <w:numId w:val="6"/>
              </w:numPr>
              <w:rPr>
                <w:sz w:val="22"/>
                <w:szCs w:val="22"/>
              </w:rPr>
            </w:pPr>
            <w:r w:rsidRPr="004623FD">
              <w:rPr>
                <w:sz w:val="22"/>
                <w:szCs w:val="22"/>
              </w:rPr>
              <w:t>Genetically engineered sorghum to produce a new synthetic protein to improve the digestibility in food and feed.</w:t>
            </w:r>
          </w:p>
          <w:p w14:paraId="0A836EF6" w14:textId="77777777" w:rsidR="00075EA0" w:rsidRPr="004623FD" w:rsidRDefault="00075EA0" w:rsidP="00075EA0">
            <w:pPr>
              <w:pStyle w:val="ListParagraph"/>
              <w:numPr>
                <w:ilvl w:val="0"/>
                <w:numId w:val="6"/>
              </w:numPr>
              <w:rPr>
                <w:sz w:val="22"/>
                <w:szCs w:val="22"/>
              </w:rPr>
            </w:pPr>
            <w:r w:rsidRPr="004623FD">
              <w:rPr>
                <w:sz w:val="22"/>
                <w:szCs w:val="22"/>
              </w:rPr>
              <w:t>Genetically engineered oilseed rape to enhance resource use efficiency of existing cropland</w:t>
            </w:r>
          </w:p>
          <w:p w14:paraId="19F6F823" w14:textId="77777777" w:rsidR="001060B5" w:rsidRPr="004623FD" w:rsidRDefault="00075EA0" w:rsidP="001060B5">
            <w:pPr>
              <w:pStyle w:val="ListParagraph"/>
              <w:numPr>
                <w:ilvl w:val="0"/>
                <w:numId w:val="6"/>
              </w:numPr>
              <w:rPr>
                <w:sz w:val="22"/>
                <w:szCs w:val="22"/>
              </w:rPr>
            </w:pPr>
            <w:r w:rsidRPr="004623FD">
              <w:rPr>
                <w:sz w:val="22"/>
                <w:szCs w:val="22"/>
              </w:rPr>
              <w:t>Genome edited soyabean and oilseed rape</w:t>
            </w:r>
          </w:p>
          <w:p w14:paraId="7113EAF0" w14:textId="5CDBB092" w:rsidR="001060B5" w:rsidRPr="004623FD" w:rsidRDefault="001060B5" w:rsidP="001060B5">
            <w:pPr>
              <w:pStyle w:val="ListParagraph"/>
              <w:numPr>
                <w:ilvl w:val="0"/>
                <w:numId w:val="6"/>
              </w:numPr>
              <w:rPr>
                <w:sz w:val="22"/>
                <w:szCs w:val="22"/>
              </w:rPr>
            </w:pPr>
            <w:r w:rsidRPr="004623FD">
              <w:rPr>
                <w:sz w:val="22"/>
                <w:szCs w:val="22"/>
              </w:rPr>
              <w:t>Self-limiting insects</w:t>
            </w:r>
          </w:p>
          <w:p w14:paraId="1099BD8C" w14:textId="77777777" w:rsidR="001060B5" w:rsidRPr="004623FD" w:rsidRDefault="001060B5" w:rsidP="001060B5">
            <w:pPr>
              <w:pStyle w:val="ListParagraph"/>
              <w:rPr>
                <w:sz w:val="22"/>
                <w:szCs w:val="22"/>
              </w:rPr>
            </w:pPr>
          </w:p>
          <w:p w14:paraId="242C73CE" w14:textId="76683017" w:rsidR="00075EA0" w:rsidRPr="004623FD" w:rsidRDefault="001060B5" w:rsidP="00075EA0">
            <w:pPr>
              <w:rPr>
                <w:sz w:val="22"/>
                <w:szCs w:val="22"/>
              </w:rPr>
            </w:pPr>
            <w:r w:rsidRPr="004623FD">
              <w:rPr>
                <w:sz w:val="22"/>
                <w:szCs w:val="22"/>
              </w:rPr>
              <w:t>Please substantiate with evidence that the “</w:t>
            </w:r>
            <w:r w:rsidRPr="004623FD">
              <w:rPr>
                <w:i/>
                <w:iCs/>
                <w:sz w:val="22"/>
                <w:szCs w:val="22"/>
              </w:rPr>
              <w:t>e</w:t>
            </w:r>
            <w:r w:rsidR="00075EA0" w:rsidRPr="004623FD">
              <w:rPr>
                <w:i/>
                <w:iCs/>
                <w:sz w:val="22"/>
                <w:szCs w:val="22"/>
              </w:rPr>
              <w:t>ngineered drive for an agricultural pest</w:t>
            </w:r>
            <w:r w:rsidRPr="004623FD">
              <w:rPr>
                <w:sz w:val="22"/>
                <w:szCs w:val="22"/>
              </w:rPr>
              <w:t>”</w:t>
            </w:r>
            <w:r w:rsidR="00075EA0" w:rsidRPr="004623FD">
              <w:rPr>
                <w:sz w:val="22"/>
                <w:szCs w:val="22"/>
              </w:rPr>
              <w:t xml:space="preserve"> </w:t>
            </w:r>
            <w:r w:rsidR="00207769" w:rsidRPr="004623FD">
              <w:rPr>
                <w:sz w:val="22"/>
                <w:szCs w:val="22"/>
              </w:rPr>
              <w:t xml:space="preserve">is </w:t>
            </w:r>
            <w:r w:rsidR="00075EA0" w:rsidRPr="004623FD">
              <w:rPr>
                <w:sz w:val="22"/>
                <w:szCs w:val="22"/>
              </w:rPr>
              <w:t>in advanced development</w:t>
            </w:r>
            <w:r w:rsidR="00207769" w:rsidRPr="004623FD">
              <w:rPr>
                <w:sz w:val="22"/>
                <w:szCs w:val="22"/>
              </w:rPr>
              <w:t>.</w:t>
            </w:r>
            <w:r w:rsidR="00075EA0" w:rsidRPr="004623FD">
              <w:rPr>
                <w:sz w:val="22"/>
                <w:szCs w:val="22"/>
              </w:rPr>
              <w:t xml:space="preserve"> </w:t>
            </w:r>
          </w:p>
        </w:tc>
      </w:tr>
      <w:tr w:rsidR="00075EA0" w:rsidRPr="004623FD" w14:paraId="1C52A296" w14:textId="77777777" w:rsidTr="00633810">
        <w:trPr>
          <w:cantSplit/>
          <w:trHeight w:val="233"/>
        </w:trPr>
        <w:tc>
          <w:tcPr>
            <w:tcW w:w="1044" w:type="dxa"/>
          </w:tcPr>
          <w:p w14:paraId="785D2D19" w14:textId="798C7CB5" w:rsidR="00075EA0" w:rsidRPr="004623FD" w:rsidRDefault="00075EA0" w:rsidP="00075EA0">
            <w:pPr>
              <w:rPr>
                <w:sz w:val="22"/>
                <w:szCs w:val="22"/>
              </w:rPr>
            </w:pPr>
            <w:r w:rsidRPr="004623FD">
              <w:rPr>
                <w:sz w:val="22"/>
                <w:szCs w:val="22"/>
              </w:rPr>
              <w:lastRenderedPageBreak/>
              <w:t>15</w:t>
            </w:r>
          </w:p>
        </w:tc>
        <w:tc>
          <w:tcPr>
            <w:tcW w:w="1271" w:type="dxa"/>
          </w:tcPr>
          <w:p w14:paraId="29981F8E" w14:textId="168EBAE5" w:rsidR="00075EA0" w:rsidRPr="004623FD" w:rsidRDefault="00075EA0" w:rsidP="00075EA0">
            <w:pPr>
              <w:rPr>
                <w:sz w:val="22"/>
                <w:szCs w:val="22"/>
              </w:rPr>
            </w:pPr>
            <w:r w:rsidRPr="004623FD">
              <w:rPr>
                <w:sz w:val="22"/>
                <w:szCs w:val="22"/>
              </w:rPr>
              <w:t>11</w:t>
            </w:r>
          </w:p>
        </w:tc>
        <w:tc>
          <w:tcPr>
            <w:tcW w:w="7873" w:type="dxa"/>
          </w:tcPr>
          <w:p w14:paraId="4BFF4DA5" w14:textId="348BA977" w:rsidR="00075EA0" w:rsidRPr="004623FD" w:rsidRDefault="00075EA0" w:rsidP="001060B5">
            <w:pPr>
              <w:rPr>
                <w:sz w:val="22"/>
                <w:szCs w:val="22"/>
              </w:rPr>
            </w:pPr>
            <w:r w:rsidRPr="004623FD">
              <w:rPr>
                <w:sz w:val="22"/>
                <w:szCs w:val="22"/>
              </w:rPr>
              <w:t>The statement</w:t>
            </w:r>
            <w:r w:rsidR="001060B5" w:rsidRPr="004623FD">
              <w:rPr>
                <w:sz w:val="22"/>
                <w:szCs w:val="22"/>
              </w:rPr>
              <w:t xml:space="preserve"> </w:t>
            </w:r>
            <w:r w:rsidRPr="004623FD">
              <w:rPr>
                <w:sz w:val="22"/>
                <w:szCs w:val="22"/>
              </w:rPr>
              <w:t>“</w:t>
            </w:r>
            <w:r w:rsidRPr="004623FD">
              <w:rPr>
                <w:i/>
                <w:iCs/>
                <w:sz w:val="22"/>
                <w:szCs w:val="22"/>
              </w:rPr>
              <w:t>While there is no internationally agreed definition of “synthetic biology</w:t>
            </w:r>
            <w:r w:rsidRPr="004623FD">
              <w:rPr>
                <w:sz w:val="22"/>
                <w:szCs w:val="22"/>
              </w:rPr>
              <w:t>”</w:t>
            </w:r>
            <w:r w:rsidR="009D560E" w:rsidRPr="004623FD">
              <w:rPr>
                <w:sz w:val="22"/>
                <w:szCs w:val="22"/>
              </w:rPr>
              <w:t xml:space="preserve"> s</w:t>
            </w:r>
            <w:r w:rsidRPr="004623FD">
              <w:rPr>
                <w:sz w:val="22"/>
                <w:szCs w:val="22"/>
              </w:rPr>
              <w:t>hould be captured in the Executive Summary</w:t>
            </w:r>
            <w:r w:rsidR="001060B5" w:rsidRPr="004623FD">
              <w:rPr>
                <w:sz w:val="22"/>
                <w:szCs w:val="22"/>
              </w:rPr>
              <w:t xml:space="preserve"> which currently misses this nuanced but important information.</w:t>
            </w:r>
          </w:p>
        </w:tc>
      </w:tr>
      <w:tr w:rsidR="00075EA0" w:rsidRPr="004623FD" w14:paraId="3C32865B" w14:textId="77777777" w:rsidTr="00633810">
        <w:trPr>
          <w:cantSplit/>
          <w:trHeight w:val="233"/>
        </w:trPr>
        <w:tc>
          <w:tcPr>
            <w:tcW w:w="1044" w:type="dxa"/>
          </w:tcPr>
          <w:p w14:paraId="293420B2" w14:textId="75BD5866" w:rsidR="00075EA0" w:rsidRPr="004623FD" w:rsidRDefault="00075EA0" w:rsidP="00075EA0">
            <w:pPr>
              <w:rPr>
                <w:sz w:val="22"/>
                <w:szCs w:val="22"/>
              </w:rPr>
            </w:pPr>
            <w:r w:rsidRPr="004623FD">
              <w:rPr>
                <w:sz w:val="22"/>
                <w:szCs w:val="22"/>
              </w:rPr>
              <w:t>15</w:t>
            </w:r>
          </w:p>
        </w:tc>
        <w:tc>
          <w:tcPr>
            <w:tcW w:w="1271" w:type="dxa"/>
          </w:tcPr>
          <w:p w14:paraId="4FD71C16" w14:textId="6EE5FE33" w:rsidR="00075EA0" w:rsidRPr="004623FD" w:rsidRDefault="00075EA0" w:rsidP="00075EA0">
            <w:pPr>
              <w:rPr>
                <w:sz w:val="22"/>
                <w:szCs w:val="22"/>
              </w:rPr>
            </w:pPr>
            <w:r w:rsidRPr="004623FD">
              <w:rPr>
                <w:sz w:val="22"/>
                <w:szCs w:val="22"/>
              </w:rPr>
              <w:t>13</w:t>
            </w:r>
          </w:p>
        </w:tc>
        <w:tc>
          <w:tcPr>
            <w:tcW w:w="7873" w:type="dxa"/>
          </w:tcPr>
          <w:p w14:paraId="0A5D6684" w14:textId="4CA9B7BB" w:rsidR="00075EA0" w:rsidRPr="004623FD" w:rsidRDefault="00075EA0" w:rsidP="00075EA0">
            <w:pPr>
              <w:rPr>
                <w:i/>
                <w:iCs/>
                <w:sz w:val="22"/>
                <w:szCs w:val="22"/>
              </w:rPr>
            </w:pPr>
            <w:r w:rsidRPr="004623FD">
              <w:rPr>
                <w:b/>
                <w:bCs/>
                <w:sz w:val="22"/>
                <w:szCs w:val="22"/>
              </w:rPr>
              <w:t>Delete</w:t>
            </w:r>
            <w:r w:rsidRPr="004623FD">
              <w:rPr>
                <w:sz w:val="22"/>
                <w:szCs w:val="22"/>
              </w:rPr>
              <w:t xml:space="preserve"> “</w:t>
            </w:r>
            <w:r w:rsidRPr="004623FD">
              <w:rPr>
                <w:i/>
                <w:iCs/>
                <w:sz w:val="22"/>
                <w:szCs w:val="22"/>
              </w:rPr>
              <w:t>is</w:t>
            </w:r>
            <w:r w:rsidRPr="004623FD">
              <w:rPr>
                <w:sz w:val="22"/>
                <w:szCs w:val="22"/>
              </w:rPr>
              <w:t>” and replace with</w:t>
            </w:r>
            <w:r w:rsidRPr="004623FD">
              <w:rPr>
                <w:i/>
                <w:iCs/>
                <w:sz w:val="22"/>
                <w:szCs w:val="22"/>
              </w:rPr>
              <w:t xml:space="preserve"> “they proposed, of:"</w:t>
            </w:r>
          </w:p>
        </w:tc>
      </w:tr>
      <w:tr w:rsidR="00075EA0" w:rsidRPr="004623FD" w14:paraId="3FDF4573" w14:textId="77777777" w:rsidTr="00633810">
        <w:trPr>
          <w:cantSplit/>
          <w:trHeight w:val="233"/>
        </w:trPr>
        <w:tc>
          <w:tcPr>
            <w:tcW w:w="1044" w:type="dxa"/>
          </w:tcPr>
          <w:p w14:paraId="795937EF" w14:textId="0C08E4F7" w:rsidR="00075EA0" w:rsidRPr="004623FD" w:rsidRDefault="00075EA0" w:rsidP="00075EA0">
            <w:pPr>
              <w:rPr>
                <w:sz w:val="22"/>
                <w:szCs w:val="22"/>
              </w:rPr>
            </w:pPr>
            <w:r w:rsidRPr="004623FD">
              <w:rPr>
                <w:sz w:val="22"/>
                <w:szCs w:val="22"/>
              </w:rPr>
              <w:t>15</w:t>
            </w:r>
          </w:p>
        </w:tc>
        <w:tc>
          <w:tcPr>
            <w:tcW w:w="1271" w:type="dxa"/>
          </w:tcPr>
          <w:p w14:paraId="6EC3B4B9" w14:textId="09BA30C6" w:rsidR="00075EA0" w:rsidRPr="004623FD" w:rsidRDefault="00075EA0" w:rsidP="00075EA0">
            <w:pPr>
              <w:rPr>
                <w:sz w:val="22"/>
                <w:szCs w:val="22"/>
              </w:rPr>
            </w:pPr>
            <w:r w:rsidRPr="004623FD">
              <w:rPr>
                <w:sz w:val="22"/>
                <w:szCs w:val="22"/>
              </w:rPr>
              <w:t>19</w:t>
            </w:r>
          </w:p>
        </w:tc>
        <w:tc>
          <w:tcPr>
            <w:tcW w:w="7873" w:type="dxa"/>
          </w:tcPr>
          <w:p w14:paraId="64F9026F" w14:textId="777CBA32" w:rsidR="00075EA0" w:rsidRPr="004623FD" w:rsidRDefault="00075EA0" w:rsidP="00075EA0">
            <w:pPr>
              <w:rPr>
                <w:sz w:val="22"/>
                <w:szCs w:val="22"/>
              </w:rPr>
            </w:pPr>
            <w:r w:rsidRPr="004623FD">
              <w:rPr>
                <w:b/>
                <w:bCs/>
                <w:sz w:val="22"/>
                <w:szCs w:val="22"/>
              </w:rPr>
              <w:t>Insert</w:t>
            </w:r>
            <w:r w:rsidRPr="004623FD">
              <w:rPr>
                <w:sz w:val="22"/>
                <w:szCs w:val="22"/>
              </w:rPr>
              <w:t xml:space="preserve"> “</w:t>
            </w:r>
            <w:r w:rsidRPr="004623FD">
              <w:rPr>
                <w:i/>
                <w:iCs/>
                <w:sz w:val="22"/>
                <w:szCs w:val="22"/>
              </w:rPr>
              <w:t>tools,”</w:t>
            </w:r>
            <w:r w:rsidRPr="004623FD">
              <w:rPr>
                <w:sz w:val="22"/>
                <w:szCs w:val="22"/>
              </w:rPr>
              <w:t xml:space="preserve"> prior to “</w:t>
            </w:r>
            <w:r w:rsidRPr="004623FD">
              <w:rPr>
                <w:i/>
                <w:iCs/>
                <w:sz w:val="22"/>
                <w:szCs w:val="22"/>
              </w:rPr>
              <w:t>techniques</w:t>
            </w:r>
            <w:r w:rsidRPr="004623FD">
              <w:rPr>
                <w:sz w:val="22"/>
                <w:szCs w:val="22"/>
              </w:rPr>
              <w:t xml:space="preserve">” and </w:t>
            </w:r>
            <w:r w:rsidRPr="004623FD">
              <w:rPr>
                <w:b/>
                <w:bCs/>
                <w:sz w:val="22"/>
                <w:szCs w:val="22"/>
              </w:rPr>
              <w:t>insert</w:t>
            </w:r>
            <w:r w:rsidRPr="004623FD">
              <w:rPr>
                <w:sz w:val="22"/>
                <w:szCs w:val="22"/>
              </w:rPr>
              <w:t xml:space="preserve"> “</w:t>
            </w:r>
            <w:r w:rsidRPr="004623FD">
              <w:rPr>
                <w:i/>
                <w:iCs/>
                <w:sz w:val="22"/>
                <w:szCs w:val="22"/>
              </w:rPr>
              <w:t>and applications</w:t>
            </w:r>
            <w:r w:rsidRPr="004623FD">
              <w:rPr>
                <w:sz w:val="22"/>
                <w:szCs w:val="22"/>
              </w:rPr>
              <w:t>” after “</w:t>
            </w:r>
            <w:r w:rsidRPr="004623FD">
              <w:rPr>
                <w:i/>
                <w:iCs/>
                <w:sz w:val="22"/>
                <w:szCs w:val="22"/>
              </w:rPr>
              <w:t>techniques</w:t>
            </w:r>
            <w:r w:rsidRPr="004623FD">
              <w:rPr>
                <w:sz w:val="22"/>
                <w:szCs w:val="22"/>
              </w:rPr>
              <w:t>”.</w:t>
            </w:r>
          </w:p>
        </w:tc>
      </w:tr>
      <w:tr w:rsidR="00075EA0" w:rsidRPr="004623FD" w14:paraId="26C8EC22" w14:textId="77777777" w:rsidTr="00633810">
        <w:trPr>
          <w:cantSplit/>
          <w:trHeight w:val="233"/>
        </w:trPr>
        <w:tc>
          <w:tcPr>
            <w:tcW w:w="1044" w:type="dxa"/>
          </w:tcPr>
          <w:p w14:paraId="7378208B" w14:textId="739559B2" w:rsidR="00075EA0" w:rsidRPr="004623FD" w:rsidRDefault="00075EA0" w:rsidP="00075EA0">
            <w:pPr>
              <w:rPr>
                <w:sz w:val="22"/>
                <w:szCs w:val="22"/>
              </w:rPr>
            </w:pPr>
            <w:r w:rsidRPr="004623FD">
              <w:rPr>
                <w:sz w:val="22"/>
                <w:szCs w:val="22"/>
              </w:rPr>
              <w:t>15</w:t>
            </w:r>
          </w:p>
        </w:tc>
        <w:tc>
          <w:tcPr>
            <w:tcW w:w="1271" w:type="dxa"/>
          </w:tcPr>
          <w:p w14:paraId="6285778B" w14:textId="2761D8CC" w:rsidR="00075EA0" w:rsidRPr="004623FD" w:rsidRDefault="00075EA0" w:rsidP="00075EA0">
            <w:pPr>
              <w:rPr>
                <w:sz w:val="22"/>
                <w:szCs w:val="22"/>
              </w:rPr>
            </w:pPr>
            <w:r w:rsidRPr="004623FD">
              <w:rPr>
                <w:sz w:val="22"/>
                <w:szCs w:val="22"/>
              </w:rPr>
              <w:t>22</w:t>
            </w:r>
          </w:p>
        </w:tc>
        <w:tc>
          <w:tcPr>
            <w:tcW w:w="7873" w:type="dxa"/>
          </w:tcPr>
          <w:p w14:paraId="354803DC" w14:textId="2D2F7290" w:rsidR="00075EA0" w:rsidRPr="004623FD" w:rsidRDefault="00075EA0" w:rsidP="00075EA0">
            <w:pPr>
              <w:rPr>
                <w:sz w:val="22"/>
                <w:szCs w:val="22"/>
              </w:rPr>
            </w:pPr>
            <w:r w:rsidRPr="004623FD">
              <w:rPr>
                <w:sz w:val="22"/>
                <w:szCs w:val="22"/>
              </w:rPr>
              <w:t>If the broadest interpretation is maintained, the authors are not describing synthetic biology but "modern biotechnology" and "biotechnology” more generally</w:t>
            </w:r>
            <w:r w:rsidR="001060B5" w:rsidRPr="004623FD">
              <w:rPr>
                <w:sz w:val="22"/>
                <w:szCs w:val="22"/>
              </w:rPr>
              <w:t>. If the authors do not reduce the scope of applications captured in their report, there should be a consideration whether the report is providing an update on synthetic biology or biotechnology.</w:t>
            </w:r>
          </w:p>
        </w:tc>
      </w:tr>
      <w:tr w:rsidR="00075EA0" w:rsidRPr="004623FD" w14:paraId="0C26A695" w14:textId="77777777" w:rsidTr="00633810">
        <w:trPr>
          <w:cantSplit/>
          <w:trHeight w:val="233"/>
        </w:trPr>
        <w:tc>
          <w:tcPr>
            <w:tcW w:w="1044" w:type="dxa"/>
          </w:tcPr>
          <w:p w14:paraId="0517ACB2" w14:textId="43416DD1" w:rsidR="00075EA0" w:rsidRPr="004623FD" w:rsidRDefault="00075EA0" w:rsidP="00075EA0">
            <w:pPr>
              <w:rPr>
                <w:sz w:val="22"/>
                <w:szCs w:val="22"/>
              </w:rPr>
            </w:pPr>
            <w:r w:rsidRPr="004623FD">
              <w:rPr>
                <w:sz w:val="22"/>
                <w:szCs w:val="22"/>
              </w:rPr>
              <w:t>17</w:t>
            </w:r>
          </w:p>
        </w:tc>
        <w:tc>
          <w:tcPr>
            <w:tcW w:w="1271" w:type="dxa"/>
          </w:tcPr>
          <w:p w14:paraId="7848E20E" w14:textId="439EF581" w:rsidR="00075EA0" w:rsidRPr="004623FD" w:rsidRDefault="00075EA0" w:rsidP="00075EA0">
            <w:pPr>
              <w:rPr>
                <w:sz w:val="22"/>
                <w:szCs w:val="22"/>
              </w:rPr>
            </w:pPr>
            <w:r w:rsidRPr="004623FD">
              <w:rPr>
                <w:sz w:val="22"/>
                <w:szCs w:val="22"/>
              </w:rPr>
              <w:t>9</w:t>
            </w:r>
          </w:p>
        </w:tc>
        <w:tc>
          <w:tcPr>
            <w:tcW w:w="7873" w:type="dxa"/>
          </w:tcPr>
          <w:p w14:paraId="1F153889" w14:textId="79290F80" w:rsidR="00075EA0" w:rsidRPr="004623FD" w:rsidRDefault="00075EA0" w:rsidP="00075EA0">
            <w:pPr>
              <w:rPr>
                <w:sz w:val="22"/>
                <w:szCs w:val="22"/>
              </w:rPr>
            </w:pPr>
            <w:r w:rsidRPr="004623FD">
              <w:rPr>
                <w:b/>
                <w:bCs/>
                <w:sz w:val="22"/>
                <w:szCs w:val="22"/>
              </w:rPr>
              <w:t>Insert</w:t>
            </w:r>
            <w:r w:rsidRPr="004623FD">
              <w:rPr>
                <w:sz w:val="22"/>
                <w:szCs w:val="22"/>
              </w:rPr>
              <w:t xml:space="preserve"> "</w:t>
            </w:r>
            <w:r w:rsidRPr="004623FD">
              <w:rPr>
                <w:i/>
                <w:iCs/>
                <w:sz w:val="22"/>
                <w:szCs w:val="22"/>
              </w:rPr>
              <w:t>body of research identifying itself as</w:t>
            </w:r>
            <w:r w:rsidRPr="004623FD">
              <w:rPr>
                <w:sz w:val="22"/>
                <w:szCs w:val="22"/>
              </w:rPr>
              <w:t>" prior to “</w:t>
            </w:r>
            <w:r w:rsidRPr="004623FD">
              <w:rPr>
                <w:i/>
                <w:iCs/>
                <w:sz w:val="22"/>
                <w:szCs w:val="22"/>
              </w:rPr>
              <w:t>synthetic</w:t>
            </w:r>
            <w:r w:rsidRPr="004623FD">
              <w:rPr>
                <w:sz w:val="22"/>
                <w:szCs w:val="22"/>
              </w:rPr>
              <w:t xml:space="preserve">” and </w:t>
            </w:r>
            <w:r w:rsidRPr="004623FD">
              <w:rPr>
                <w:b/>
                <w:bCs/>
                <w:sz w:val="22"/>
                <w:szCs w:val="22"/>
              </w:rPr>
              <w:t>delete</w:t>
            </w:r>
            <w:r w:rsidRPr="004623FD">
              <w:rPr>
                <w:sz w:val="22"/>
                <w:szCs w:val="22"/>
              </w:rPr>
              <w:t xml:space="preserve"> “</w:t>
            </w:r>
            <w:r w:rsidRPr="004623FD">
              <w:rPr>
                <w:i/>
                <w:iCs/>
                <w:sz w:val="22"/>
                <w:szCs w:val="22"/>
              </w:rPr>
              <w:t>research</w:t>
            </w:r>
            <w:r w:rsidRPr="004623FD">
              <w:rPr>
                <w:sz w:val="22"/>
                <w:szCs w:val="22"/>
              </w:rPr>
              <w:t>” from this sentence.</w:t>
            </w:r>
          </w:p>
        </w:tc>
      </w:tr>
      <w:tr w:rsidR="00075EA0" w:rsidRPr="004623FD" w14:paraId="2E89EB55" w14:textId="77777777" w:rsidTr="00633810">
        <w:trPr>
          <w:cantSplit/>
          <w:trHeight w:val="233"/>
        </w:trPr>
        <w:tc>
          <w:tcPr>
            <w:tcW w:w="1044" w:type="dxa"/>
          </w:tcPr>
          <w:p w14:paraId="41D14831" w14:textId="52B10AC0" w:rsidR="00075EA0" w:rsidRPr="004623FD" w:rsidRDefault="00075EA0" w:rsidP="00075EA0">
            <w:pPr>
              <w:rPr>
                <w:sz w:val="22"/>
                <w:szCs w:val="22"/>
              </w:rPr>
            </w:pPr>
            <w:r w:rsidRPr="004623FD">
              <w:rPr>
                <w:sz w:val="22"/>
                <w:szCs w:val="22"/>
              </w:rPr>
              <w:t>17</w:t>
            </w:r>
          </w:p>
        </w:tc>
        <w:tc>
          <w:tcPr>
            <w:tcW w:w="1271" w:type="dxa"/>
          </w:tcPr>
          <w:p w14:paraId="14CB6422" w14:textId="5578A4FD" w:rsidR="00075EA0" w:rsidRPr="004623FD" w:rsidRDefault="00075EA0" w:rsidP="00075EA0">
            <w:pPr>
              <w:rPr>
                <w:sz w:val="22"/>
                <w:szCs w:val="22"/>
              </w:rPr>
            </w:pPr>
            <w:r w:rsidRPr="004623FD">
              <w:rPr>
                <w:sz w:val="22"/>
                <w:szCs w:val="22"/>
              </w:rPr>
              <w:t>15-16</w:t>
            </w:r>
          </w:p>
        </w:tc>
        <w:tc>
          <w:tcPr>
            <w:tcW w:w="7873" w:type="dxa"/>
          </w:tcPr>
          <w:p w14:paraId="59CD2825" w14:textId="5AEE0A9F" w:rsidR="00075EA0" w:rsidRPr="004623FD" w:rsidRDefault="00075EA0" w:rsidP="00075EA0">
            <w:pPr>
              <w:rPr>
                <w:sz w:val="22"/>
                <w:szCs w:val="22"/>
              </w:rPr>
            </w:pPr>
            <w:r w:rsidRPr="004623FD">
              <w:rPr>
                <w:sz w:val="22"/>
                <w:szCs w:val="22"/>
              </w:rPr>
              <w:t>In this sentence it is not clear here how many funding bodies for Germany, Japan, UK, EU</w:t>
            </w:r>
          </w:p>
        </w:tc>
      </w:tr>
      <w:tr w:rsidR="00075EA0" w:rsidRPr="004623FD" w14:paraId="7E13FED4" w14:textId="77777777" w:rsidTr="00633810">
        <w:trPr>
          <w:cantSplit/>
          <w:trHeight w:val="233"/>
        </w:trPr>
        <w:tc>
          <w:tcPr>
            <w:tcW w:w="1044" w:type="dxa"/>
          </w:tcPr>
          <w:p w14:paraId="7C15F830" w14:textId="6CF642DC" w:rsidR="00075EA0" w:rsidRPr="004623FD" w:rsidRDefault="00075EA0" w:rsidP="00075EA0">
            <w:pPr>
              <w:rPr>
                <w:sz w:val="22"/>
                <w:szCs w:val="22"/>
              </w:rPr>
            </w:pPr>
            <w:r w:rsidRPr="004623FD">
              <w:rPr>
                <w:sz w:val="22"/>
                <w:szCs w:val="22"/>
              </w:rPr>
              <w:t>17</w:t>
            </w:r>
          </w:p>
        </w:tc>
        <w:tc>
          <w:tcPr>
            <w:tcW w:w="1271" w:type="dxa"/>
          </w:tcPr>
          <w:p w14:paraId="71DF413F" w14:textId="69185812" w:rsidR="00075EA0" w:rsidRPr="004623FD" w:rsidRDefault="00075EA0" w:rsidP="00075EA0">
            <w:pPr>
              <w:rPr>
                <w:sz w:val="22"/>
                <w:szCs w:val="22"/>
              </w:rPr>
            </w:pPr>
            <w:r w:rsidRPr="004623FD">
              <w:rPr>
                <w:sz w:val="22"/>
                <w:szCs w:val="22"/>
              </w:rPr>
              <w:t>18</w:t>
            </w:r>
          </w:p>
        </w:tc>
        <w:tc>
          <w:tcPr>
            <w:tcW w:w="7873" w:type="dxa"/>
          </w:tcPr>
          <w:p w14:paraId="1CD6F8D0" w14:textId="0C2B5EC1" w:rsidR="00075EA0" w:rsidRPr="004623FD" w:rsidRDefault="00075EA0" w:rsidP="00075EA0">
            <w:pPr>
              <w:rPr>
                <w:sz w:val="22"/>
                <w:szCs w:val="22"/>
              </w:rPr>
            </w:pPr>
            <w:r w:rsidRPr="004623FD">
              <w:rPr>
                <w:b/>
                <w:bCs/>
                <w:sz w:val="22"/>
                <w:szCs w:val="22"/>
              </w:rPr>
              <w:t xml:space="preserve">Replace </w:t>
            </w:r>
            <w:r w:rsidRPr="004623FD">
              <w:rPr>
                <w:sz w:val="22"/>
                <w:szCs w:val="22"/>
              </w:rPr>
              <w:t>“</w:t>
            </w:r>
            <w:r w:rsidRPr="004623FD">
              <w:rPr>
                <w:i/>
                <w:iCs/>
                <w:sz w:val="22"/>
                <w:szCs w:val="22"/>
              </w:rPr>
              <w:t>raising</w:t>
            </w:r>
            <w:r w:rsidRPr="004623FD">
              <w:rPr>
                <w:sz w:val="22"/>
                <w:szCs w:val="22"/>
              </w:rPr>
              <w:t>” with “</w:t>
            </w:r>
            <w:r w:rsidRPr="004623FD">
              <w:rPr>
                <w:i/>
                <w:iCs/>
                <w:sz w:val="22"/>
                <w:szCs w:val="22"/>
              </w:rPr>
              <w:t>increasing</w:t>
            </w:r>
            <w:r w:rsidRPr="004623FD">
              <w:rPr>
                <w:sz w:val="22"/>
                <w:szCs w:val="22"/>
              </w:rPr>
              <w:t>”.</w:t>
            </w:r>
          </w:p>
        </w:tc>
      </w:tr>
      <w:tr w:rsidR="00075EA0" w:rsidRPr="004623FD" w14:paraId="5E72A5EA" w14:textId="77777777" w:rsidTr="00633810">
        <w:trPr>
          <w:cantSplit/>
          <w:trHeight w:val="233"/>
        </w:trPr>
        <w:tc>
          <w:tcPr>
            <w:tcW w:w="1044" w:type="dxa"/>
          </w:tcPr>
          <w:p w14:paraId="296874B0" w14:textId="3E6FED54" w:rsidR="00075EA0" w:rsidRPr="004623FD" w:rsidRDefault="00075EA0" w:rsidP="00075EA0">
            <w:pPr>
              <w:rPr>
                <w:sz w:val="22"/>
                <w:szCs w:val="22"/>
              </w:rPr>
            </w:pPr>
            <w:r w:rsidRPr="004623FD">
              <w:rPr>
                <w:sz w:val="22"/>
                <w:szCs w:val="22"/>
              </w:rPr>
              <w:t>17</w:t>
            </w:r>
          </w:p>
        </w:tc>
        <w:tc>
          <w:tcPr>
            <w:tcW w:w="1271" w:type="dxa"/>
          </w:tcPr>
          <w:p w14:paraId="27515E9A" w14:textId="5E5440BD" w:rsidR="00075EA0" w:rsidRPr="004623FD" w:rsidRDefault="00075EA0" w:rsidP="00075EA0">
            <w:pPr>
              <w:rPr>
                <w:sz w:val="22"/>
                <w:szCs w:val="22"/>
              </w:rPr>
            </w:pPr>
            <w:r w:rsidRPr="004623FD">
              <w:rPr>
                <w:sz w:val="22"/>
                <w:szCs w:val="22"/>
              </w:rPr>
              <w:t>22</w:t>
            </w:r>
          </w:p>
        </w:tc>
        <w:tc>
          <w:tcPr>
            <w:tcW w:w="7873" w:type="dxa"/>
          </w:tcPr>
          <w:p w14:paraId="77A70B8A" w14:textId="7A08E6A7" w:rsidR="00075EA0" w:rsidRPr="004623FD" w:rsidRDefault="00075EA0" w:rsidP="00075EA0">
            <w:pPr>
              <w:rPr>
                <w:i/>
                <w:iCs/>
                <w:sz w:val="22"/>
                <w:szCs w:val="22"/>
              </w:rPr>
            </w:pPr>
            <w:r w:rsidRPr="004623FD">
              <w:rPr>
                <w:b/>
                <w:bCs/>
                <w:sz w:val="22"/>
                <w:szCs w:val="22"/>
              </w:rPr>
              <w:t>Replace</w:t>
            </w:r>
            <w:r w:rsidRPr="004623FD">
              <w:rPr>
                <w:sz w:val="22"/>
                <w:szCs w:val="22"/>
              </w:rPr>
              <w:t xml:space="preserve"> “</w:t>
            </w:r>
            <w:r w:rsidRPr="004623FD">
              <w:rPr>
                <w:i/>
                <w:iCs/>
                <w:sz w:val="22"/>
                <w:szCs w:val="22"/>
              </w:rPr>
              <w:t>could</w:t>
            </w:r>
            <w:r w:rsidRPr="004623FD">
              <w:rPr>
                <w:sz w:val="22"/>
                <w:szCs w:val="22"/>
              </w:rPr>
              <w:t>” with “</w:t>
            </w:r>
            <w:r w:rsidRPr="004623FD">
              <w:rPr>
                <w:i/>
                <w:iCs/>
                <w:sz w:val="22"/>
                <w:szCs w:val="22"/>
              </w:rPr>
              <w:t>are”.</w:t>
            </w:r>
          </w:p>
        </w:tc>
      </w:tr>
      <w:tr w:rsidR="00075EA0" w:rsidRPr="004623FD" w14:paraId="3543E21F" w14:textId="77777777" w:rsidTr="00633810">
        <w:trPr>
          <w:cantSplit/>
          <w:trHeight w:val="233"/>
        </w:trPr>
        <w:tc>
          <w:tcPr>
            <w:tcW w:w="1044" w:type="dxa"/>
          </w:tcPr>
          <w:p w14:paraId="6F53FAB7" w14:textId="66F08FA6" w:rsidR="00075EA0" w:rsidRPr="004623FD" w:rsidRDefault="00075EA0" w:rsidP="00075EA0">
            <w:pPr>
              <w:rPr>
                <w:sz w:val="22"/>
                <w:szCs w:val="22"/>
              </w:rPr>
            </w:pPr>
            <w:r w:rsidRPr="004623FD">
              <w:rPr>
                <w:sz w:val="22"/>
                <w:szCs w:val="22"/>
              </w:rPr>
              <w:t>17</w:t>
            </w:r>
          </w:p>
        </w:tc>
        <w:tc>
          <w:tcPr>
            <w:tcW w:w="1271" w:type="dxa"/>
          </w:tcPr>
          <w:p w14:paraId="03C6303A" w14:textId="4FF85F59" w:rsidR="00075EA0" w:rsidRPr="004623FD" w:rsidRDefault="00075EA0" w:rsidP="00075EA0">
            <w:pPr>
              <w:rPr>
                <w:sz w:val="22"/>
                <w:szCs w:val="22"/>
              </w:rPr>
            </w:pPr>
            <w:r w:rsidRPr="004623FD">
              <w:rPr>
                <w:sz w:val="22"/>
                <w:szCs w:val="22"/>
              </w:rPr>
              <w:t>23-24</w:t>
            </w:r>
          </w:p>
        </w:tc>
        <w:tc>
          <w:tcPr>
            <w:tcW w:w="7873" w:type="dxa"/>
          </w:tcPr>
          <w:p w14:paraId="2484F155" w14:textId="633D64BA" w:rsidR="00075EA0"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some of the more widely used tools</w:t>
            </w:r>
            <w:r w:rsidRPr="004623FD">
              <w:rPr>
                <w:sz w:val="22"/>
                <w:szCs w:val="22"/>
              </w:rPr>
              <w:t>” and replace with “</w:t>
            </w:r>
            <w:r w:rsidRPr="004623FD">
              <w:rPr>
                <w:i/>
                <w:iCs/>
                <w:sz w:val="22"/>
                <w:szCs w:val="22"/>
              </w:rPr>
              <w:t xml:space="preserve">biotechnology technologies and tools that have emerged since the 1990s , .... </w:t>
            </w:r>
            <w:r w:rsidRPr="004623FD">
              <w:rPr>
                <w:sz w:val="22"/>
                <w:szCs w:val="22"/>
              </w:rPr>
              <w:t>"</w:t>
            </w:r>
          </w:p>
          <w:p w14:paraId="1B2B0C7E" w14:textId="77777777" w:rsidR="00075EA0" w:rsidRPr="004623FD" w:rsidRDefault="00075EA0" w:rsidP="00075EA0">
            <w:pPr>
              <w:rPr>
                <w:sz w:val="22"/>
                <w:szCs w:val="22"/>
              </w:rPr>
            </w:pPr>
          </w:p>
          <w:p w14:paraId="6534CA5B" w14:textId="454E0E02" w:rsidR="00075EA0" w:rsidRPr="004623FD" w:rsidRDefault="00075EA0" w:rsidP="00075EA0">
            <w:pPr>
              <w:rPr>
                <w:sz w:val="22"/>
                <w:szCs w:val="22"/>
              </w:rPr>
            </w:pPr>
            <w:r w:rsidRPr="004623FD">
              <w:rPr>
                <w:sz w:val="22"/>
                <w:szCs w:val="22"/>
              </w:rPr>
              <w:t>This is a more accurate description of the following sections, which in essence present information about developments in biotechnology that are not "classic" rDNA approaches, and labels them as synthetic biology.</w:t>
            </w:r>
          </w:p>
        </w:tc>
      </w:tr>
      <w:tr w:rsidR="00075EA0" w:rsidRPr="004623FD" w14:paraId="682FFF56" w14:textId="77777777" w:rsidTr="00633810">
        <w:trPr>
          <w:cantSplit/>
          <w:trHeight w:val="233"/>
        </w:trPr>
        <w:tc>
          <w:tcPr>
            <w:tcW w:w="1044" w:type="dxa"/>
          </w:tcPr>
          <w:p w14:paraId="084689AB" w14:textId="35C3AEDE" w:rsidR="00075EA0" w:rsidRPr="004623FD" w:rsidRDefault="00075EA0" w:rsidP="00075EA0">
            <w:pPr>
              <w:rPr>
                <w:sz w:val="22"/>
                <w:szCs w:val="22"/>
              </w:rPr>
            </w:pPr>
            <w:r w:rsidRPr="004623FD">
              <w:rPr>
                <w:sz w:val="22"/>
                <w:szCs w:val="22"/>
              </w:rPr>
              <w:t>17</w:t>
            </w:r>
          </w:p>
        </w:tc>
        <w:tc>
          <w:tcPr>
            <w:tcW w:w="1271" w:type="dxa"/>
          </w:tcPr>
          <w:p w14:paraId="151C26C3" w14:textId="62079276" w:rsidR="00075EA0" w:rsidRPr="004623FD" w:rsidRDefault="00075EA0" w:rsidP="00075EA0">
            <w:pPr>
              <w:rPr>
                <w:sz w:val="22"/>
                <w:szCs w:val="22"/>
              </w:rPr>
            </w:pPr>
            <w:r w:rsidRPr="004623FD">
              <w:rPr>
                <w:sz w:val="22"/>
                <w:szCs w:val="22"/>
              </w:rPr>
              <w:t>29-30</w:t>
            </w:r>
          </w:p>
        </w:tc>
        <w:tc>
          <w:tcPr>
            <w:tcW w:w="7873" w:type="dxa"/>
          </w:tcPr>
          <w:p w14:paraId="10626CD7" w14:textId="6CF0F9D8" w:rsidR="00554489" w:rsidRPr="004623FD" w:rsidRDefault="00554489"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Using proprietary techniques, machines can also create DNA strands up to the size of a gene, hundreds, or thousands of base pairs in length.</w:t>
            </w:r>
            <w:r w:rsidRPr="004623FD">
              <w:rPr>
                <w:sz w:val="22"/>
                <w:szCs w:val="22"/>
              </w:rPr>
              <w:t>”</w:t>
            </w:r>
          </w:p>
          <w:p w14:paraId="73ADB579" w14:textId="77777777" w:rsidR="009D560E" w:rsidRPr="004623FD" w:rsidRDefault="009D560E" w:rsidP="00075EA0">
            <w:pPr>
              <w:rPr>
                <w:sz w:val="22"/>
                <w:szCs w:val="22"/>
              </w:rPr>
            </w:pPr>
          </w:p>
          <w:p w14:paraId="7407BECF" w14:textId="64FC4BB3" w:rsidR="00075EA0" w:rsidRPr="004623FD" w:rsidRDefault="00075EA0" w:rsidP="00075EA0">
            <w:pPr>
              <w:rPr>
                <w:sz w:val="22"/>
                <w:szCs w:val="22"/>
              </w:rPr>
            </w:pPr>
            <w:r w:rsidRPr="004623FD">
              <w:rPr>
                <w:sz w:val="22"/>
                <w:szCs w:val="22"/>
              </w:rPr>
              <w:t xml:space="preserve">The sentence </w:t>
            </w:r>
            <w:r w:rsidR="00554489" w:rsidRPr="004623FD">
              <w:rPr>
                <w:sz w:val="22"/>
                <w:szCs w:val="22"/>
              </w:rPr>
              <w:t xml:space="preserve">correctness </w:t>
            </w:r>
            <w:r w:rsidRPr="004623FD">
              <w:rPr>
                <w:sz w:val="22"/>
                <w:szCs w:val="22"/>
              </w:rPr>
              <w:t>is questionable and should be deleted unless clearly supported by evidence that "</w:t>
            </w:r>
            <w:r w:rsidRPr="004623FD">
              <w:rPr>
                <w:i/>
                <w:iCs/>
                <w:sz w:val="22"/>
                <w:szCs w:val="22"/>
              </w:rPr>
              <w:t>thousands of base pairs</w:t>
            </w:r>
            <w:r w:rsidRPr="004623FD">
              <w:rPr>
                <w:sz w:val="22"/>
                <w:szCs w:val="22"/>
              </w:rPr>
              <w:t>" can be synthesized</w:t>
            </w:r>
            <w:r w:rsidR="00554489" w:rsidRPr="004623FD">
              <w:rPr>
                <w:sz w:val="22"/>
                <w:szCs w:val="22"/>
              </w:rPr>
              <w:t xml:space="preserve"> (rather than assembled).</w:t>
            </w:r>
          </w:p>
        </w:tc>
      </w:tr>
      <w:tr w:rsidR="00075EA0" w:rsidRPr="004623FD" w14:paraId="27F53CC9" w14:textId="77777777" w:rsidTr="00633810">
        <w:trPr>
          <w:cantSplit/>
          <w:trHeight w:val="233"/>
        </w:trPr>
        <w:tc>
          <w:tcPr>
            <w:tcW w:w="1044" w:type="dxa"/>
          </w:tcPr>
          <w:p w14:paraId="14637510" w14:textId="2F185324" w:rsidR="00075EA0" w:rsidRPr="004623FD" w:rsidRDefault="00075EA0" w:rsidP="00075EA0">
            <w:pPr>
              <w:rPr>
                <w:sz w:val="22"/>
                <w:szCs w:val="22"/>
              </w:rPr>
            </w:pPr>
            <w:r w:rsidRPr="004623FD">
              <w:rPr>
                <w:sz w:val="22"/>
                <w:szCs w:val="22"/>
              </w:rPr>
              <w:t>17</w:t>
            </w:r>
          </w:p>
        </w:tc>
        <w:tc>
          <w:tcPr>
            <w:tcW w:w="1271" w:type="dxa"/>
          </w:tcPr>
          <w:p w14:paraId="468EB317" w14:textId="757F0891" w:rsidR="00075EA0" w:rsidRPr="004623FD" w:rsidRDefault="00075EA0" w:rsidP="00075EA0">
            <w:pPr>
              <w:rPr>
                <w:sz w:val="22"/>
                <w:szCs w:val="22"/>
              </w:rPr>
            </w:pPr>
            <w:r w:rsidRPr="004623FD">
              <w:rPr>
                <w:sz w:val="22"/>
                <w:szCs w:val="22"/>
              </w:rPr>
              <w:t>32</w:t>
            </w:r>
          </w:p>
        </w:tc>
        <w:tc>
          <w:tcPr>
            <w:tcW w:w="7873" w:type="dxa"/>
          </w:tcPr>
          <w:p w14:paraId="6B794FBF" w14:textId="76C4C2E6" w:rsidR="00075EA0" w:rsidRPr="004623FD" w:rsidRDefault="00554489" w:rsidP="00554489">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w:t>
            </w:r>
            <w:r w:rsidR="00075EA0" w:rsidRPr="004623FD">
              <w:rPr>
                <w:i/>
                <w:iCs/>
                <w:sz w:val="22"/>
                <w:szCs w:val="22"/>
              </w:rPr>
              <w:t>genome-length DNA strands</w:t>
            </w:r>
            <w:r w:rsidR="00075EA0" w:rsidRPr="004623FD">
              <w:rPr>
                <w:sz w:val="22"/>
                <w:szCs w:val="22"/>
              </w:rPr>
              <w:t xml:space="preserve">” </w:t>
            </w:r>
            <w:r w:rsidRPr="004623FD">
              <w:rPr>
                <w:sz w:val="22"/>
                <w:szCs w:val="22"/>
              </w:rPr>
              <w:t xml:space="preserve"> </w:t>
            </w:r>
            <w:r w:rsidR="00075EA0" w:rsidRPr="004623FD">
              <w:rPr>
                <w:sz w:val="22"/>
                <w:szCs w:val="22"/>
              </w:rPr>
              <w:t>is misleading given that genomes are of different sizes, and the cited article does not provide such examples</w:t>
            </w:r>
            <w:r w:rsidRPr="004623FD">
              <w:rPr>
                <w:sz w:val="22"/>
                <w:szCs w:val="22"/>
              </w:rPr>
              <w:t>.</w:t>
            </w:r>
          </w:p>
        </w:tc>
      </w:tr>
      <w:tr w:rsidR="00075EA0" w:rsidRPr="004623FD" w14:paraId="3162AC99" w14:textId="77777777" w:rsidTr="00633810">
        <w:trPr>
          <w:cantSplit/>
          <w:trHeight w:val="233"/>
        </w:trPr>
        <w:tc>
          <w:tcPr>
            <w:tcW w:w="1044" w:type="dxa"/>
          </w:tcPr>
          <w:p w14:paraId="0629C22A" w14:textId="4BF372C5" w:rsidR="00075EA0" w:rsidRPr="004623FD" w:rsidRDefault="00075EA0" w:rsidP="00075EA0">
            <w:pPr>
              <w:rPr>
                <w:sz w:val="22"/>
                <w:szCs w:val="22"/>
              </w:rPr>
            </w:pPr>
            <w:r w:rsidRPr="004623FD">
              <w:rPr>
                <w:sz w:val="22"/>
                <w:szCs w:val="22"/>
              </w:rPr>
              <w:t>18</w:t>
            </w:r>
          </w:p>
        </w:tc>
        <w:tc>
          <w:tcPr>
            <w:tcW w:w="1271" w:type="dxa"/>
          </w:tcPr>
          <w:p w14:paraId="0B0A8241" w14:textId="4CC76D4A" w:rsidR="00075EA0" w:rsidRPr="004623FD" w:rsidRDefault="00075EA0" w:rsidP="00075EA0">
            <w:pPr>
              <w:rPr>
                <w:sz w:val="22"/>
                <w:szCs w:val="22"/>
              </w:rPr>
            </w:pPr>
            <w:r w:rsidRPr="004623FD">
              <w:rPr>
                <w:sz w:val="22"/>
                <w:szCs w:val="22"/>
              </w:rPr>
              <w:t>5</w:t>
            </w:r>
          </w:p>
        </w:tc>
        <w:tc>
          <w:tcPr>
            <w:tcW w:w="7873" w:type="dxa"/>
          </w:tcPr>
          <w:p w14:paraId="2D33A58C" w14:textId="3A3C184D" w:rsidR="00075EA0" w:rsidRPr="004623FD" w:rsidRDefault="00554489" w:rsidP="00075EA0">
            <w:pPr>
              <w:rPr>
                <w:sz w:val="22"/>
                <w:szCs w:val="22"/>
              </w:rPr>
            </w:pPr>
            <w:r w:rsidRPr="004623FD">
              <w:rPr>
                <w:b/>
                <w:bCs/>
                <w:sz w:val="22"/>
                <w:szCs w:val="22"/>
              </w:rPr>
              <w:t>Revise</w:t>
            </w:r>
            <w:r w:rsidRPr="004623FD">
              <w:rPr>
                <w:sz w:val="22"/>
                <w:szCs w:val="22"/>
              </w:rPr>
              <w:t xml:space="preserve">  for factualness. Why is it stated that directed evolution is a “</w:t>
            </w:r>
            <w:r w:rsidRPr="004623FD">
              <w:rPr>
                <w:i/>
                <w:iCs/>
                <w:sz w:val="22"/>
                <w:szCs w:val="22"/>
              </w:rPr>
              <w:t>b</w:t>
            </w:r>
            <w:r w:rsidR="00075EA0" w:rsidRPr="004623FD">
              <w:rPr>
                <w:i/>
                <w:iCs/>
                <w:sz w:val="22"/>
                <w:szCs w:val="22"/>
              </w:rPr>
              <w:t>iotechnology method</w:t>
            </w:r>
            <w:r w:rsidRPr="004623FD">
              <w:rPr>
                <w:i/>
                <w:iCs/>
                <w:sz w:val="22"/>
                <w:szCs w:val="22"/>
              </w:rPr>
              <w:t xml:space="preserve"> often employed for synthetic biology</w:t>
            </w:r>
            <w:r w:rsidRPr="004623FD">
              <w:rPr>
                <w:sz w:val="22"/>
                <w:szCs w:val="22"/>
              </w:rPr>
              <w:t xml:space="preserve">” ? </w:t>
            </w:r>
          </w:p>
        </w:tc>
      </w:tr>
      <w:tr w:rsidR="00075EA0" w:rsidRPr="004623FD" w14:paraId="5AE8E638" w14:textId="77777777" w:rsidTr="00633810">
        <w:trPr>
          <w:cantSplit/>
          <w:trHeight w:val="233"/>
        </w:trPr>
        <w:tc>
          <w:tcPr>
            <w:tcW w:w="1044" w:type="dxa"/>
          </w:tcPr>
          <w:p w14:paraId="31844106" w14:textId="03D8420C" w:rsidR="00075EA0" w:rsidRPr="004623FD" w:rsidRDefault="00075EA0" w:rsidP="00075EA0">
            <w:pPr>
              <w:rPr>
                <w:sz w:val="22"/>
                <w:szCs w:val="22"/>
              </w:rPr>
            </w:pPr>
            <w:r w:rsidRPr="004623FD">
              <w:rPr>
                <w:sz w:val="22"/>
                <w:szCs w:val="22"/>
              </w:rPr>
              <w:t>18</w:t>
            </w:r>
          </w:p>
        </w:tc>
        <w:tc>
          <w:tcPr>
            <w:tcW w:w="1271" w:type="dxa"/>
          </w:tcPr>
          <w:p w14:paraId="39BF5C0C" w14:textId="3DA3D72A" w:rsidR="00075EA0" w:rsidRPr="004623FD" w:rsidRDefault="00554489" w:rsidP="00075EA0">
            <w:pPr>
              <w:rPr>
                <w:sz w:val="22"/>
                <w:szCs w:val="22"/>
              </w:rPr>
            </w:pPr>
            <w:r w:rsidRPr="004623FD">
              <w:rPr>
                <w:sz w:val="22"/>
                <w:szCs w:val="22"/>
              </w:rPr>
              <w:t>4-25</w:t>
            </w:r>
          </w:p>
        </w:tc>
        <w:tc>
          <w:tcPr>
            <w:tcW w:w="7873" w:type="dxa"/>
          </w:tcPr>
          <w:p w14:paraId="7D3AFC2B" w14:textId="5540B4A9" w:rsidR="00075EA0" w:rsidRPr="004623FD" w:rsidRDefault="00554489" w:rsidP="00094505">
            <w:pPr>
              <w:rPr>
                <w:sz w:val="22"/>
                <w:szCs w:val="22"/>
              </w:rPr>
            </w:pPr>
            <w:r w:rsidRPr="004623FD">
              <w:rPr>
                <w:b/>
                <w:bCs/>
                <w:sz w:val="22"/>
                <w:szCs w:val="22"/>
              </w:rPr>
              <w:t>Major revision needed</w:t>
            </w:r>
            <w:r w:rsidRPr="004623FD">
              <w:rPr>
                <w:sz w:val="22"/>
                <w:szCs w:val="22"/>
              </w:rPr>
              <w:t xml:space="preserve">. </w:t>
            </w:r>
            <w:r w:rsidR="00075EA0" w:rsidRPr="004623FD">
              <w:rPr>
                <w:sz w:val="22"/>
                <w:szCs w:val="22"/>
              </w:rPr>
              <w:t xml:space="preserve">The section on genome editing is technically detailed and it lacks context. </w:t>
            </w:r>
            <w:r w:rsidR="00D01592" w:rsidRPr="004623FD">
              <w:rPr>
                <w:sz w:val="22"/>
                <w:szCs w:val="22"/>
              </w:rPr>
              <w:t xml:space="preserve">It is very unclear why this section is not focusing on how genome editing is used in </w:t>
            </w:r>
            <w:r w:rsidR="00D01592" w:rsidRPr="004623FD">
              <w:rPr>
                <w:b/>
                <w:bCs/>
                <w:sz w:val="22"/>
                <w:szCs w:val="22"/>
              </w:rPr>
              <w:t>synthetic biology</w:t>
            </w:r>
            <w:r w:rsidR="00D01592" w:rsidRPr="004623FD">
              <w:rPr>
                <w:sz w:val="22"/>
                <w:szCs w:val="22"/>
              </w:rPr>
              <w:t xml:space="preserve">. </w:t>
            </w:r>
            <w:r w:rsidR="00075EA0" w:rsidRPr="004623FD">
              <w:rPr>
                <w:sz w:val="22"/>
                <w:szCs w:val="22"/>
              </w:rPr>
              <w:t xml:space="preserve">Why are the outcomes described (e.g. SDN-1 types changes) considered relevant to synthetic biology? Some of these changes might </w:t>
            </w:r>
            <w:r w:rsidR="00075EA0" w:rsidRPr="004623FD">
              <w:rPr>
                <w:sz w:val="22"/>
                <w:szCs w:val="22"/>
              </w:rPr>
              <w:lastRenderedPageBreak/>
              <w:t xml:space="preserve">be one or very few </w:t>
            </w:r>
            <w:r w:rsidRPr="004623FD">
              <w:rPr>
                <w:sz w:val="22"/>
                <w:szCs w:val="22"/>
              </w:rPr>
              <w:t>base pairs</w:t>
            </w:r>
            <w:r w:rsidR="00075EA0" w:rsidRPr="004623FD">
              <w:rPr>
                <w:sz w:val="22"/>
                <w:szCs w:val="22"/>
              </w:rPr>
              <w:t>, how is this a "</w:t>
            </w:r>
            <w:r w:rsidR="00075EA0" w:rsidRPr="004623FD">
              <w:rPr>
                <w:i/>
                <w:iCs/>
                <w:sz w:val="22"/>
                <w:szCs w:val="22"/>
              </w:rPr>
              <w:t>new dimension of modern biotechnology</w:t>
            </w:r>
            <w:r w:rsidR="00075EA0" w:rsidRPr="004623FD">
              <w:rPr>
                <w:sz w:val="22"/>
                <w:szCs w:val="22"/>
              </w:rPr>
              <w:t xml:space="preserve">"? Even SDN-3, which results in outcomes comparable to </w:t>
            </w:r>
            <w:r w:rsidR="009D560E" w:rsidRPr="004623FD">
              <w:rPr>
                <w:sz w:val="22"/>
                <w:szCs w:val="22"/>
              </w:rPr>
              <w:t xml:space="preserve">so-called </w:t>
            </w:r>
            <w:r w:rsidR="00075EA0" w:rsidRPr="004623FD">
              <w:rPr>
                <w:sz w:val="22"/>
                <w:szCs w:val="22"/>
              </w:rPr>
              <w:t>"classical" transgenics, cannot be described as a "new dimension".</w:t>
            </w:r>
          </w:p>
        </w:tc>
      </w:tr>
      <w:tr w:rsidR="00075EA0" w:rsidRPr="004623FD" w14:paraId="5AA26BB9" w14:textId="77777777" w:rsidTr="00633810">
        <w:trPr>
          <w:cantSplit/>
          <w:trHeight w:val="233"/>
        </w:trPr>
        <w:tc>
          <w:tcPr>
            <w:tcW w:w="1044" w:type="dxa"/>
          </w:tcPr>
          <w:p w14:paraId="33D4E210" w14:textId="2F86B2C7" w:rsidR="00075EA0" w:rsidRPr="004623FD" w:rsidRDefault="00075EA0" w:rsidP="00075EA0">
            <w:pPr>
              <w:rPr>
                <w:sz w:val="22"/>
                <w:szCs w:val="22"/>
              </w:rPr>
            </w:pPr>
            <w:r w:rsidRPr="004623FD">
              <w:rPr>
                <w:sz w:val="22"/>
                <w:szCs w:val="22"/>
              </w:rPr>
              <w:lastRenderedPageBreak/>
              <w:t>18</w:t>
            </w:r>
          </w:p>
        </w:tc>
        <w:tc>
          <w:tcPr>
            <w:tcW w:w="1271" w:type="dxa"/>
          </w:tcPr>
          <w:p w14:paraId="08F152FD" w14:textId="3C0579D3" w:rsidR="00075EA0" w:rsidRPr="004623FD" w:rsidRDefault="00075EA0" w:rsidP="00075EA0">
            <w:pPr>
              <w:rPr>
                <w:sz w:val="22"/>
                <w:szCs w:val="22"/>
              </w:rPr>
            </w:pPr>
            <w:r w:rsidRPr="004623FD">
              <w:rPr>
                <w:sz w:val="22"/>
                <w:szCs w:val="22"/>
              </w:rPr>
              <w:t>5</w:t>
            </w:r>
          </w:p>
        </w:tc>
        <w:tc>
          <w:tcPr>
            <w:tcW w:w="7873" w:type="dxa"/>
          </w:tcPr>
          <w:p w14:paraId="2D0958DA" w14:textId="01667D34" w:rsidR="00075EA0" w:rsidRPr="004623FD" w:rsidRDefault="00075EA0" w:rsidP="00075EA0">
            <w:pPr>
              <w:rPr>
                <w:sz w:val="22"/>
                <w:szCs w:val="22"/>
              </w:rPr>
            </w:pPr>
            <w:r w:rsidRPr="004623FD">
              <w:rPr>
                <w:b/>
                <w:bCs/>
                <w:sz w:val="22"/>
                <w:szCs w:val="22"/>
              </w:rPr>
              <w:t>Insert</w:t>
            </w:r>
            <w:r w:rsidRPr="004623FD">
              <w:rPr>
                <w:sz w:val="22"/>
                <w:szCs w:val="22"/>
              </w:rPr>
              <w:t xml:space="preserve"> “</w:t>
            </w:r>
            <w:r w:rsidRPr="004623FD">
              <w:rPr>
                <w:i/>
                <w:iCs/>
                <w:sz w:val="22"/>
                <w:szCs w:val="22"/>
              </w:rPr>
              <w:t>some of which are</w:t>
            </w:r>
            <w:r w:rsidRPr="004623FD">
              <w:rPr>
                <w:sz w:val="22"/>
                <w:szCs w:val="22"/>
              </w:rPr>
              <w:t>” before “</w:t>
            </w:r>
            <w:r w:rsidRPr="004623FD">
              <w:rPr>
                <w:i/>
                <w:iCs/>
                <w:sz w:val="22"/>
                <w:szCs w:val="22"/>
              </w:rPr>
              <w:t>based</w:t>
            </w:r>
            <w:r w:rsidRPr="004623FD">
              <w:rPr>
                <w:sz w:val="22"/>
                <w:szCs w:val="22"/>
              </w:rPr>
              <w:t>”.</w:t>
            </w:r>
          </w:p>
        </w:tc>
      </w:tr>
      <w:tr w:rsidR="00075EA0" w:rsidRPr="004623FD" w14:paraId="01C8ABE3" w14:textId="77777777" w:rsidTr="00633810">
        <w:trPr>
          <w:cantSplit/>
          <w:trHeight w:val="233"/>
        </w:trPr>
        <w:tc>
          <w:tcPr>
            <w:tcW w:w="1044" w:type="dxa"/>
          </w:tcPr>
          <w:p w14:paraId="240B91D1" w14:textId="5D853DEE" w:rsidR="00075EA0" w:rsidRPr="004623FD" w:rsidRDefault="00075EA0" w:rsidP="00075EA0">
            <w:pPr>
              <w:rPr>
                <w:sz w:val="22"/>
                <w:szCs w:val="22"/>
              </w:rPr>
            </w:pPr>
            <w:r w:rsidRPr="004623FD">
              <w:rPr>
                <w:sz w:val="22"/>
                <w:szCs w:val="22"/>
              </w:rPr>
              <w:t>18</w:t>
            </w:r>
          </w:p>
        </w:tc>
        <w:tc>
          <w:tcPr>
            <w:tcW w:w="1271" w:type="dxa"/>
          </w:tcPr>
          <w:p w14:paraId="6AE5D132" w14:textId="02CB3548" w:rsidR="00075EA0" w:rsidRPr="004623FD" w:rsidRDefault="00075EA0" w:rsidP="00075EA0">
            <w:pPr>
              <w:rPr>
                <w:sz w:val="22"/>
                <w:szCs w:val="22"/>
              </w:rPr>
            </w:pPr>
            <w:r w:rsidRPr="004623FD">
              <w:rPr>
                <w:sz w:val="22"/>
                <w:szCs w:val="22"/>
              </w:rPr>
              <w:t>25</w:t>
            </w:r>
          </w:p>
        </w:tc>
        <w:tc>
          <w:tcPr>
            <w:tcW w:w="7873" w:type="dxa"/>
          </w:tcPr>
          <w:p w14:paraId="0D9755F1" w14:textId="3FF5FE4A" w:rsidR="00075EA0" w:rsidRPr="004623FD" w:rsidRDefault="00075EA0" w:rsidP="00075EA0">
            <w:pPr>
              <w:rPr>
                <w:i/>
                <w:iCs/>
                <w:sz w:val="22"/>
                <w:szCs w:val="22"/>
              </w:rPr>
            </w:pPr>
            <w:r w:rsidRPr="004623FD">
              <w:rPr>
                <w:b/>
                <w:bCs/>
                <w:sz w:val="22"/>
                <w:szCs w:val="22"/>
              </w:rPr>
              <w:t>Replace</w:t>
            </w:r>
            <w:r w:rsidRPr="004623FD">
              <w:rPr>
                <w:sz w:val="22"/>
                <w:szCs w:val="22"/>
              </w:rPr>
              <w:t xml:space="preserve"> “</w:t>
            </w:r>
            <w:r w:rsidRPr="004623FD">
              <w:rPr>
                <w:i/>
                <w:iCs/>
                <w:sz w:val="22"/>
                <w:szCs w:val="22"/>
              </w:rPr>
              <w:t>mammal</w:t>
            </w:r>
            <w:r w:rsidRPr="004623FD">
              <w:rPr>
                <w:sz w:val="22"/>
                <w:szCs w:val="22"/>
              </w:rPr>
              <w:t>” with “</w:t>
            </w:r>
            <w:r w:rsidRPr="004623FD">
              <w:rPr>
                <w:i/>
                <w:iCs/>
                <w:sz w:val="22"/>
                <w:szCs w:val="22"/>
              </w:rPr>
              <w:t>mammalian”.</w:t>
            </w:r>
          </w:p>
        </w:tc>
      </w:tr>
      <w:tr w:rsidR="00075EA0" w:rsidRPr="004623FD" w14:paraId="251B9778" w14:textId="77777777" w:rsidTr="00633810">
        <w:trPr>
          <w:cantSplit/>
          <w:trHeight w:val="233"/>
        </w:trPr>
        <w:tc>
          <w:tcPr>
            <w:tcW w:w="1044" w:type="dxa"/>
          </w:tcPr>
          <w:p w14:paraId="0A76D2D3" w14:textId="5BA5B1CB" w:rsidR="00075EA0" w:rsidRPr="004623FD" w:rsidRDefault="00075EA0" w:rsidP="00075EA0">
            <w:pPr>
              <w:rPr>
                <w:sz w:val="22"/>
                <w:szCs w:val="22"/>
              </w:rPr>
            </w:pPr>
            <w:r w:rsidRPr="004623FD">
              <w:rPr>
                <w:sz w:val="22"/>
                <w:szCs w:val="22"/>
              </w:rPr>
              <w:t>18</w:t>
            </w:r>
          </w:p>
        </w:tc>
        <w:tc>
          <w:tcPr>
            <w:tcW w:w="1271" w:type="dxa"/>
          </w:tcPr>
          <w:p w14:paraId="0B829457" w14:textId="0A51BF71" w:rsidR="00075EA0" w:rsidRPr="004623FD" w:rsidRDefault="00075EA0" w:rsidP="00075EA0">
            <w:pPr>
              <w:rPr>
                <w:sz w:val="22"/>
                <w:szCs w:val="22"/>
              </w:rPr>
            </w:pPr>
            <w:r w:rsidRPr="004623FD">
              <w:rPr>
                <w:sz w:val="22"/>
                <w:szCs w:val="22"/>
              </w:rPr>
              <w:t>32</w:t>
            </w:r>
          </w:p>
        </w:tc>
        <w:tc>
          <w:tcPr>
            <w:tcW w:w="7873" w:type="dxa"/>
          </w:tcPr>
          <w:p w14:paraId="2B81941B" w14:textId="6D72E8D2" w:rsidR="00075EA0"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supposed to be</w:t>
            </w:r>
            <w:r w:rsidRPr="004623FD">
              <w:rPr>
                <w:sz w:val="22"/>
                <w:szCs w:val="22"/>
              </w:rPr>
              <w:t xml:space="preserve">” and </w:t>
            </w:r>
            <w:r w:rsidRPr="004623FD">
              <w:rPr>
                <w:b/>
                <w:bCs/>
                <w:sz w:val="22"/>
                <w:szCs w:val="22"/>
              </w:rPr>
              <w:t>replace</w:t>
            </w:r>
            <w:r w:rsidRPr="004623FD">
              <w:rPr>
                <w:sz w:val="22"/>
                <w:szCs w:val="22"/>
              </w:rPr>
              <w:t xml:space="preserve"> with “</w:t>
            </w:r>
            <w:r w:rsidRPr="004623FD">
              <w:rPr>
                <w:i/>
                <w:iCs/>
                <w:sz w:val="22"/>
                <w:szCs w:val="22"/>
              </w:rPr>
              <w:t>subsequently</w:t>
            </w:r>
            <w:r w:rsidRPr="004623FD">
              <w:rPr>
                <w:sz w:val="22"/>
                <w:szCs w:val="22"/>
              </w:rPr>
              <w:t>”.</w:t>
            </w:r>
          </w:p>
        </w:tc>
      </w:tr>
      <w:tr w:rsidR="00075EA0" w:rsidRPr="004623FD" w14:paraId="4D250558" w14:textId="77777777" w:rsidTr="00633810">
        <w:trPr>
          <w:cantSplit/>
          <w:trHeight w:val="233"/>
        </w:trPr>
        <w:tc>
          <w:tcPr>
            <w:tcW w:w="1044" w:type="dxa"/>
          </w:tcPr>
          <w:p w14:paraId="2E8EAA5D" w14:textId="6ED147F3" w:rsidR="00075EA0" w:rsidRPr="004623FD" w:rsidRDefault="00075EA0" w:rsidP="00075EA0">
            <w:pPr>
              <w:rPr>
                <w:sz w:val="22"/>
                <w:szCs w:val="22"/>
              </w:rPr>
            </w:pPr>
            <w:r w:rsidRPr="004623FD">
              <w:rPr>
                <w:sz w:val="22"/>
                <w:szCs w:val="22"/>
              </w:rPr>
              <w:t>19</w:t>
            </w:r>
          </w:p>
        </w:tc>
        <w:tc>
          <w:tcPr>
            <w:tcW w:w="1271" w:type="dxa"/>
          </w:tcPr>
          <w:p w14:paraId="322A8E79" w14:textId="6DC23B06" w:rsidR="00075EA0" w:rsidRPr="004623FD" w:rsidRDefault="00075EA0" w:rsidP="00075EA0">
            <w:pPr>
              <w:rPr>
                <w:sz w:val="22"/>
                <w:szCs w:val="22"/>
              </w:rPr>
            </w:pPr>
            <w:r w:rsidRPr="004623FD">
              <w:rPr>
                <w:sz w:val="22"/>
                <w:szCs w:val="22"/>
              </w:rPr>
              <w:t>4</w:t>
            </w:r>
          </w:p>
        </w:tc>
        <w:tc>
          <w:tcPr>
            <w:tcW w:w="7873" w:type="dxa"/>
          </w:tcPr>
          <w:p w14:paraId="07F12513" w14:textId="03155381" w:rsidR="00075EA0" w:rsidRPr="004623FD" w:rsidRDefault="00075EA0" w:rsidP="00075EA0">
            <w:pPr>
              <w:rPr>
                <w:sz w:val="22"/>
                <w:szCs w:val="22"/>
              </w:rPr>
            </w:pPr>
            <w:r w:rsidRPr="004623FD">
              <w:rPr>
                <w:b/>
                <w:bCs/>
                <w:sz w:val="22"/>
                <w:szCs w:val="22"/>
              </w:rPr>
              <w:t>Replace</w:t>
            </w:r>
            <w:r w:rsidRPr="004623FD">
              <w:rPr>
                <w:sz w:val="22"/>
                <w:szCs w:val="22"/>
              </w:rPr>
              <w:t xml:space="preserve"> “</w:t>
            </w:r>
            <w:r w:rsidRPr="004623FD">
              <w:rPr>
                <w:i/>
                <w:iCs/>
                <w:sz w:val="22"/>
                <w:szCs w:val="22"/>
              </w:rPr>
              <w:t>having impacts in agriculture, especially in</w:t>
            </w:r>
            <w:r w:rsidRPr="004623FD">
              <w:rPr>
                <w:sz w:val="22"/>
                <w:szCs w:val="22"/>
              </w:rPr>
              <w:t>” with “</w:t>
            </w:r>
            <w:r w:rsidRPr="004623FD">
              <w:rPr>
                <w:i/>
                <w:iCs/>
                <w:sz w:val="22"/>
                <w:szCs w:val="22"/>
              </w:rPr>
              <w:t>being applied with the aims of</w:t>
            </w:r>
            <w:r w:rsidRPr="004623FD">
              <w:rPr>
                <w:sz w:val="22"/>
                <w:szCs w:val="22"/>
              </w:rPr>
              <w:t>"</w:t>
            </w:r>
          </w:p>
          <w:p w14:paraId="25A885E2" w14:textId="63631459" w:rsidR="00075EA0" w:rsidRPr="004623FD" w:rsidRDefault="00075EA0" w:rsidP="00075EA0">
            <w:pPr>
              <w:rPr>
                <w:sz w:val="22"/>
                <w:szCs w:val="22"/>
              </w:rPr>
            </w:pPr>
            <w:r w:rsidRPr="004623FD">
              <w:rPr>
                <w:sz w:val="22"/>
                <w:szCs w:val="22"/>
              </w:rPr>
              <w:t>This will ensure the language is neutral and factual.</w:t>
            </w:r>
          </w:p>
        </w:tc>
      </w:tr>
      <w:tr w:rsidR="00075EA0" w:rsidRPr="004623FD" w14:paraId="72A130BD" w14:textId="77777777" w:rsidTr="00633810">
        <w:trPr>
          <w:cantSplit/>
          <w:trHeight w:val="233"/>
        </w:trPr>
        <w:tc>
          <w:tcPr>
            <w:tcW w:w="1044" w:type="dxa"/>
          </w:tcPr>
          <w:p w14:paraId="204ADD6F" w14:textId="6297B621" w:rsidR="00075EA0" w:rsidRPr="004623FD" w:rsidRDefault="00075EA0" w:rsidP="00075EA0">
            <w:pPr>
              <w:rPr>
                <w:sz w:val="22"/>
                <w:szCs w:val="22"/>
              </w:rPr>
            </w:pPr>
            <w:r w:rsidRPr="004623FD">
              <w:rPr>
                <w:sz w:val="22"/>
                <w:szCs w:val="22"/>
              </w:rPr>
              <w:t>19</w:t>
            </w:r>
          </w:p>
        </w:tc>
        <w:tc>
          <w:tcPr>
            <w:tcW w:w="1271" w:type="dxa"/>
          </w:tcPr>
          <w:p w14:paraId="731DA458" w14:textId="6B1098BC" w:rsidR="00075EA0" w:rsidRPr="004623FD" w:rsidRDefault="00075EA0" w:rsidP="00075EA0">
            <w:pPr>
              <w:rPr>
                <w:sz w:val="22"/>
                <w:szCs w:val="22"/>
              </w:rPr>
            </w:pPr>
            <w:r w:rsidRPr="004623FD">
              <w:rPr>
                <w:sz w:val="22"/>
                <w:szCs w:val="22"/>
              </w:rPr>
              <w:t>6</w:t>
            </w:r>
          </w:p>
        </w:tc>
        <w:tc>
          <w:tcPr>
            <w:tcW w:w="7873" w:type="dxa"/>
          </w:tcPr>
          <w:p w14:paraId="5336A693" w14:textId="64312140" w:rsidR="00075EA0" w:rsidRPr="004623FD" w:rsidRDefault="00075EA0" w:rsidP="00075EA0">
            <w:pPr>
              <w:rPr>
                <w:sz w:val="22"/>
                <w:szCs w:val="22"/>
              </w:rPr>
            </w:pPr>
            <w:r w:rsidRPr="004623FD">
              <w:rPr>
                <w:sz w:val="22"/>
                <w:szCs w:val="22"/>
              </w:rPr>
              <w:t>Combining agricultural traits is also possible with conventional breeding techniques, it is just more efficient with genome editing</w:t>
            </w:r>
            <w:r w:rsidR="00554489" w:rsidRPr="004623FD">
              <w:rPr>
                <w:sz w:val="22"/>
                <w:szCs w:val="22"/>
              </w:rPr>
              <w:t>.</w:t>
            </w:r>
          </w:p>
        </w:tc>
      </w:tr>
      <w:tr w:rsidR="00075EA0" w:rsidRPr="004623FD" w14:paraId="47CB797A" w14:textId="77777777" w:rsidTr="00633810">
        <w:trPr>
          <w:cantSplit/>
          <w:trHeight w:val="233"/>
        </w:trPr>
        <w:tc>
          <w:tcPr>
            <w:tcW w:w="1044" w:type="dxa"/>
          </w:tcPr>
          <w:p w14:paraId="2CD7AC9C" w14:textId="7132EB40" w:rsidR="00075EA0" w:rsidRPr="004623FD" w:rsidRDefault="00075EA0" w:rsidP="00075EA0">
            <w:pPr>
              <w:rPr>
                <w:sz w:val="22"/>
                <w:szCs w:val="22"/>
              </w:rPr>
            </w:pPr>
            <w:r w:rsidRPr="004623FD">
              <w:rPr>
                <w:sz w:val="22"/>
                <w:szCs w:val="22"/>
              </w:rPr>
              <w:t>19</w:t>
            </w:r>
          </w:p>
        </w:tc>
        <w:tc>
          <w:tcPr>
            <w:tcW w:w="1271" w:type="dxa"/>
          </w:tcPr>
          <w:p w14:paraId="6905B084" w14:textId="16C24107" w:rsidR="00075EA0" w:rsidRPr="004623FD" w:rsidRDefault="00075EA0" w:rsidP="00075EA0">
            <w:pPr>
              <w:rPr>
                <w:sz w:val="22"/>
                <w:szCs w:val="22"/>
              </w:rPr>
            </w:pPr>
            <w:r w:rsidRPr="004623FD">
              <w:rPr>
                <w:sz w:val="22"/>
                <w:szCs w:val="22"/>
              </w:rPr>
              <w:t>18</w:t>
            </w:r>
          </w:p>
        </w:tc>
        <w:tc>
          <w:tcPr>
            <w:tcW w:w="7873" w:type="dxa"/>
          </w:tcPr>
          <w:p w14:paraId="1A519B9C" w14:textId="074EEB11" w:rsidR="00075EA0" w:rsidRPr="004623FD" w:rsidRDefault="00075EA0" w:rsidP="00075EA0">
            <w:pPr>
              <w:rPr>
                <w:sz w:val="22"/>
                <w:szCs w:val="22"/>
              </w:rPr>
            </w:pPr>
            <w:r w:rsidRPr="004623FD">
              <w:rPr>
                <w:sz w:val="22"/>
                <w:szCs w:val="22"/>
              </w:rPr>
              <w:t>Targeted point mutations are not synthetic biology.  Point mutations are possible with other techniques that are not biotech. This is not a "new dimension".</w:t>
            </w:r>
          </w:p>
        </w:tc>
      </w:tr>
      <w:tr w:rsidR="00075EA0" w:rsidRPr="004623FD" w14:paraId="513F3ED5" w14:textId="77777777" w:rsidTr="00633810">
        <w:trPr>
          <w:cantSplit/>
          <w:trHeight w:val="233"/>
        </w:trPr>
        <w:tc>
          <w:tcPr>
            <w:tcW w:w="1044" w:type="dxa"/>
          </w:tcPr>
          <w:p w14:paraId="640013EF" w14:textId="4977D93B" w:rsidR="00075EA0" w:rsidRPr="004623FD" w:rsidRDefault="00075EA0" w:rsidP="00075EA0">
            <w:pPr>
              <w:rPr>
                <w:sz w:val="22"/>
                <w:szCs w:val="22"/>
              </w:rPr>
            </w:pPr>
            <w:r w:rsidRPr="004623FD">
              <w:rPr>
                <w:sz w:val="22"/>
                <w:szCs w:val="22"/>
              </w:rPr>
              <w:t>19</w:t>
            </w:r>
          </w:p>
        </w:tc>
        <w:tc>
          <w:tcPr>
            <w:tcW w:w="1271" w:type="dxa"/>
          </w:tcPr>
          <w:p w14:paraId="7209B720" w14:textId="51D3438E" w:rsidR="00075EA0" w:rsidRPr="004623FD" w:rsidRDefault="00075EA0" w:rsidP="00075EA0">
            <w:pPr>
              <w:rPr>
                <w:sz w:val="22"/>
                <w:szCs w:val="22"/>
              </w:rPr>
            </w:pPr>
            <w:r w:rsidRPr="004623FD">
              <w:rPr>
                <w:sz w:val="22"/>
                <w:szCs w:val="22"/>
              </w:rPr>
              <w:t>27-28</w:t>
            </w:r>
          </w:p>
        </w:tc>
        <w:tc>
          <w:tcPr>
            <w:tcW w:w="7873" w:type="dxa"/>
          </w:tcPr>
          <w:p w14:paraId="79C337C3" w14:textId="703D2D8F" w:rsidR="00075EA0" w:rsidRPr="004623FD" w:rsidRDefault="00554489" w:rsidP="00075EA0">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The cited article does not provide for such description of gene drive.</w:t>
            </w:r>
            <w:r w:rsidRPr="004623FD">
              <w:rPr>
                <w:sz w:val="22"/>
                <w:szCs w:val="22"/>
              </w:rPr>
              <w:t xml:space="preserve"> </w:t>
            </w:r>
            <w:r w:rsidR="00075EA0" w:rsidRPr="004623FD">
              <w:rPr>
                <w:sz w:val="22"/>
                <w:szCs w:val="22"/>
              </w:rPr>
              <w:t>The authors should review and update this text to avoid using "selfish" "Me</w:t>
            </w:r>
            <w:r w:rsidR="00D01592" w:rsidRPr="004623FD">
              <w:rPr>
                <w:sz w:val="22"/>
                <w:szCs w:val="22"/>
              </w:rPr>
              <w:t>n</w:t>
            </w:r>
            <w:r w:rsidR="00075EA0" w:rsidRPr="004623FD">
              <w:rPr>
                <w:sz w:val="22"/>
                <w:szCs w:val="22"/>
              </w:rPr>
              <w:t>del's laws of independent assortment" , "favour their own inheritance" - all of which lack scientific rigour. Consider using the publication</w:t>
            </w:r>
            <w:r w:rsidR="00862783" w:rsidRPr="004623FD">
              <w:rPr>
                <w:sz w:val="22"/>
                <w:szCs w:val="22"/>
              </w:rPr>
              <w:t xml:space="preserve">: </w:t>
            </w:r>
            <w:r w:rsidR="00075EA0" w:rsidRPr="004623FD">
              <w:rPr>
                <w:sz w:val="22"/>
                <w:szCs w:val="22"/>
              </w:rPr>
              <w:t>Standardizing the definition of gene drive</w:t>
            </w:r>
            <w:r w:rsidR="00862783" w:rsidRPr="004623FD">
              <w:rPr>
                <w:sz w:val="22"/>
                <w:szCs w:val="22"/>
              </w:rPr>
              <w:t xml:space="preserve"> </w:t>
            </w:r>
            <w:r w:rsidR="00075EA0" w:rsidRPr="004623FD">
              <w:rPr>
                <w:sz w:val="22"/>
                <w:szCs w:val="22"/>
              </w:rPr>
              <w:t>Luke S. Alphey, Andrea Crisanti, Filippo  Randazzo, Omar S. Akbari (2020)</w:t>
            </w:r>
            <w:r w:rsidR="009D560E" w:rsidRPr="004623FD">
              <w:rPr>
                <w:sz w:val="22"/>
                <w:szCs w:val="22"/>
              </w:rPr>
              <w:t xml:space="preserve"> </w:t>
            </w:r>
            <w:r w:rsidR="00075EA0" w:rsidRPr="004623FD">
              <w:rPr>
                <w:sz w:val="22"/>
                <w:szCs w:val="22"/>
              </w:rPr>
              <w:t>PNAS , 117 (49) 30864-30867; DOI: 10.1073/pnas.2020417117</w:t>
            </w:r>
          </w:p>
        </w:tc>
      </w:tr>
      <w:tr w:rsidR="00075EA0" w:rsidRPr="004623FD" w14:paraId="2F83C505" w14:textId="77777777" w:rsidTr="00633810">
        <w:trPr>
          <w:cantSplit/>
          <w:trHeight w:val="233"/>
        </w:trPr>
        <w:tc>
          <w:tcPr>
            <w:tcW w:w="1044" w:type="dxa"/>
          </w:tcPr>
          <w:p w14:paraId="025A4920" w14:textId="31998D68" w:rsidR="00075EA0" w:rsidRPr="004623FD" w:rsidRDefault="00075EA0" w:rsidP="00075EA0">
            <w:pPr>
              <w:rPr>
                <w:sz w:val="22"/>
                <w:szCs w:val="22"/>
              </w:rPr>
            </w:pPr>
            <w:r w:rsidRPr="004623FD">
              <w:rPr>
                <w:sz w:val="22"/>
                <w:szCs w:val="22"/>
              </w:rPr>
              <w:t>19</w:t>
            </w:r>
          </w:p>
        </w:tc>
        <w:tc>
          <w:tcPr>
            <w:tcW w:w="1271" w:type="dxa"/>
          </w:tcPr>
          <w:p w14:paraId="5CB3F8A3" w14:textId="6DDD6CE9" w:rsidR="00075EA0" w:rsidRPr="004623FD" w:rsidRDefault="00075EA0" w:rsidP="00075EA0">
            <w:pPr>
              <w:rPr>
                <w:sz w:val="22"/>
                <w:szCs w:val="22"/>
              </w:rPr>
            </w:pPr>
            <w:r w:rsidRPr="004623FD">
              <w:rPr>
                <w:sz w:val="22"/>
                <w:szCs w:val="22"/>
              </w:rPr>
              <w:t>32-34</w:t>
            </w:r>
          </w:p>
        </w:tc>
        <w:tc>
          <w:tcPr>
            <w:tcW w:w="7873" w:type="dxa"/>
          </w:tcPr>
          <w:p w14:paraId="6B57D5DC" w14:textId="3D8AD642" w:rsidR="00075EA0" w:rsidRPr="004623FD" w:rsidRDefault="00075EA0" w:rsidP="00075EA0">
            <w:pPr>
              <w:rPr>
                <w:sz w:val="22"/>
                <w:szCs w:val="22"/>
              </w:rPr>
            </w:pPr>
            <w:r w:rsidRPr="004623FD">
              <w:rPr>
                <w:sz w:val="22"/>
                <w:szCs w:val="22"/>
              </w:rPr>
              <w:t>The sentence captured here also applies to "genome editing"</w:t>
            </w:r>
            <w:r w:rsidR="00D01592" w:rsidRPr="004623FD">
              <w:rPr>
                <w:sz w:val="22"/>
                <w:szCs w:val="22"/>
              </w:rPr>
              <w:t>.</w:t>
            </w:r>
          </w:p>
          <w:p w14:paraId="7F565EE7" w14:textId="7C10CF3B" w:rsidR="00075EA0" w:rsidRPr="004623FD" w:rsidRDefault="00075EA0" w:rsidP="00862783">
            <w:pPr>
              <w:rPr>
                <w:sz w:val="22"/>
                <w:szCs w:val="22"/>
              </w:rPr>
            </w:pPr>
            <w:r w:rsidRPr="004623FD">
              <w:rPr>
                <w:sz w:val="22"/>
                <w:szCs w:val="22"/>
              </w:rPr>
              <w:t>The genome editing section should be written in a similar way to this section - instead of just describing techniques it should describe applications that are/may be relevant to synthetic biology.</w:t>
            </w:r>
          </w:p>
        </w:tc>
      </w:tr>
      <w:tr w:rsidR="004D01F1" w:rsidRPr="004623FD" w14:paraId="6FED125B" w14:textId="77777777" w:rsidTr="00633810">
        <w:trPr>
          <w:cantSplit/>
          <w:trHeight w:val="233"/>
        </w:trPr>
        <w:tc>
          <w:tcPr>
            <w:tcW w:w="1044" w:type="dxa"/>
          </w:tcPr>
          <w:p w14:paraId="51966BBA" w14:textId="3B797ABE" w:rsidR="004D01F1" w:rsidRPr="004623FD" w:rsidRDefault="004D01F1" w:rsidP="00075EA0">
            <w:pPr>
              <w:rPr>
                <w:sz w:val="22"/>
                <w:szCs w:val="22"/>
              </w:rPr>
            </w:pPr>
            <w:r w:rsidRPr="004623FD">
              <w:rPr>
                <w:sz w:val="22"/>
                <w:szCs w:val="22"/>
              </w:rPr>
              <w:t>19</w:t>
            </w:r>
          </w:p>
        </w:tc>
        <w:tc>
          <w:tcPr>
            <w:tcW w:w="1271" w:type="dxa"/>
          </w:tcPr>
          <w:p w14:paraId="12AFACF1" w14:textId="01E3CE91" w:rsidR="004D01F1" w:rsidRPr="004623FD" w:rsidRDefault="004D01F1" w:rsidP="00075EA0">
            <w:pPr>
              <w:rPr>
                <w:sz w:val="22"/>
                <w:szCs w:val="22"/>
              </w:rPr>
            </w:pPr>
            <w:r w:rsidRPr="004623FD">
              <w:rPr>
                <w:sz w:val="22"/>
                <w:szCs w:val="22"/>
              </w:rPr>
              <w:t>38</w:t>
            </w:r>
          </w:p>
        </w:tc>
        <w:tc>
          <w:tcPr>
            <w:tcW w:w="7873" w:type="dxa"/>
          </w:tcPr>
          <w:p w14:paraId="788A6261" w14:textId="0110ECE0" w:rsidR="004D01F1" w:rsidRPr="004623FD" w:rsidRDefault="004D01F1" w:rsidP="00075EA0">
            <w:pPr>
              <w:rPr>
                <w:sz w:val="22"/>
                <w:szCs w:val="22"/>
              </w:rPr>
            </w:pPr>
            <w:r w:rsidRPr="004623FD">
              <w:rPr>
                <w:sz w:val="22"/>
                <w:szCs w:val="22"/>
              </w:rPr>
              <w:t>It should be noted that frequency of gene inheritance can be the result of other mechanisms such as natural selection</w:t>
            </w:r>
          </w:p>
        </w:tc>
      </w:tr>
      <w:tr w:rsidR="00075EA0" w:rsidRPr="004623FD" w14:paraId="3D0C0D61" w14:textId="77777777" w:rsidTr="00633810">
        <w:trPr>
          <w:cantSplit/>
          <w:trHeight w:val="233"/>
        </w:trPr>
        <w:tc>
          <w:tcPr>
            <w:tcW w:w="1044" w:type="dxa"/>
          </w:tcPr>
          <w:p w14:paraId="6D2A2974" w14:textId="2E2E7259" w:rsidR="00075EA0" w:rsidRPr="004623FD" w:rsidRDefault="00075EA0" w:rsidP="00075EA0">
            <w:pPr>
              <w:rPr>
                <w:sz w:val="22"/>
                <w:szCs w:val="22"/>
              </w:rPr>
            </w:pPr>
            <w:r w:rsidRPr="004623FD">
              <w:rPr>
                <w:sz w:val="22"/>
                <w:szCs w:val="22"/>
              </w:rPr>
              <w:t>19</w:t>
            </w:r>
          </w:p>
        </w:tc>
        <w:tc>
          <w:tcPr>
            <w:tcW w:w="1271" w:type="dxa"/>
          </w:tcPr>
          <w:p w14:paraId="058542C7" w14:textId="1B669625" w:rsidR="00075EA0" w:rsidRPr="004623FD" w:rsidRDefault="00075EA0" w:rsidP="00075EA0">
            <w:pPr>
              <w:rPr>
                <w:sz w:val="22"/>
                <w:szCs w:val="22"/>
              </w:rPr>
            </w:pPr>
            <w:r w:rsidRPr="004623FD">
              <w:rPr>
                <w:sz w:val="22"/>
                <w:szCs w:val="22"/>
              </w:rPr>
              <w:t>41</w:t>
            </w:r>
          </w:p>
        </w:tc>
        <w:tc>
          <w:tcPr>
            <w:tcW w:w="7873" w:type="dxa"/>
          </w:tcPr>
          <w:p w14:paraId="645F74AD" w14:textId="70492C53" w:rsidR="00075EA0"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can</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may</w:t>
            </w:r>
            <w:r w:rsidRPr="004623FD">
              <w:rPr>
                <w:sz w:val="22"/>
                <w:szCs w:val="22"/>
              </w:rPr>
              <w:t>”.</w:t>
            </w:r>
          </w:p>
        </w:tc>
      </w:tr>
      <w:tr w:rsidR="00075EA0" w:rsidRPr="004623FD" w14:paraId="6D613C3A" w14:textId="77777777" w:rsidTr="00633810">
        <w:trPr>
          <w:cantSplit/>
          <w:trHeight w:val="233"/>
        </w:trPr>
        <w:tc>
          <w:tcPr>
            <w:tcW w:w="1044" w:type="dxa"/>
          </w:tcPr>
          <w:p w14:paraId="126A17BC" w14:textId="71BFD6FF" w:rsidR="00075EA0" w:rsidRPr="004623FD" w:rsidRDefault="00075EA0" w:rsidP="00075EA0">
            <w:pPr>
              <w:rPr>
                <w:sz w:val="22"/>
                <w:szCs w:val="22"/>
              </w:rPr>
            </w:pPr>
            <w:r w:rsidRPr="004623FD">
              <w:rPr>
                <w:sz w:val="22"/>
                <w:szCs w:val="22"/>
              </w:rPr>
              <w:t>19</w:t>
            </w:r>
          </w:p>
        </w:tc>
        <w:tc>
          <w:tcPr>
            <w:tcW w:w="1271" w:type="dxa"/>
          </w:tcPr>
          <w:p w14:paraId="0B1D4471" w14:textId="3B104604" w:rsidR="00075EA0" w:rsidRPr="004623FD" w:rsidRDefault="00075EA0" w:rsidP="00075EA0">
            <w:pPr>
              <w:rPr>
                <w:sz w:val="22"/>
                <w:szCs w:val="22"/>
              </w:rPr>
            </w:pPr>
            <w:r w:rsidRPr="004623FD">
              <w:rPr>
                <w:sz w:val="22"/>
                <w:szCs w:val="22"/>
              </w:rPr>
              <w:t>41</w:t>
            </w:r>
          </w:p>
        </w:tc>
        <w:tc>
          <w:tcPr>
            <w:tcW w:w="7873" w:type="dxa"/>
          </w:tcPr>
          <w:p w14:paraId="7CD75EEA" w14:textId="35DA8A03" w:rsidR="00075EA0" w:rsidRPr="004623FD" w:rsidRDefault="00075EA0" w:rsidP="00075EA0">
            <w:pPr>
              <w:rPr>
                <w:sz w:val="22"/>
                <w:szCs w:val="22"/>
              </w:rPr>
            </w:pPr>
            <w:r w:rsidRPr="004623FD">
              <w:rPr>
                <w:b/>
                <w:bCs/>
                <w:sz w:val="22"/>
                <w:szCs w:val="22"/>
              </w:rPr>
              <w:t>Insert</w:t>
            </w:r>
            <w:r w:rsidRPr="004623FD">
              <w:rPr>
                <w:sz w:val="22"/>
                <w:szCs w:val="22"/>
              </w:rPr>
              <w:t xml:space="preserve"> "</w:t>
            </w:r>
            <w:r w:rsidRPr="004623FD">
              <w:rPr>
                <w:i/>
                <w:iCs/>
                <w:sz w:val="22"/>
                <w:szCs w:val="22"/>
              </w:rPr>
              <w:t>Laboratory-based testing indicates that</w:t>
            </w:r>
            <w:r w:rsidRPr="004623FD">
              <w:rPr>
                <w:sz w:val="22"/>
                <w:szCs w:val="22"/>
              </w:rPr>
              <w:t>" before “</w:t>
            </w:r>
            <w:r w:rsidRPr="004623FD">
              <w:rPr>
                <w:i/>
                <w:iCs/>
                <w:sz w:val="22"/>
                <w:szCs w:val="22"/>
              </w:rPr>
              <w:t>These CRISPR</w:t>
            </w:r>
            <w:r w:rsidRPr="004623FD">
              <w:rPr>
                <w:sz w:val="22"/>
                <w:szCs w:val="22"/>
              </w:rPr>
              <w:t>”.</w:t>
            </w:r>
          </w:p>
        </w:tc>
      </w:tr>
      <w:tr w:rsidR="00075EA0" w:rsidRPr="004623FD" w14:paraId="4CA083CD" w14:textId="77777777" w:rsidTr="00633810">
        <w:trPr>
          <w:cantSplit/>
          <w:trHeight w:val="233"/>
        </w:trPr>
        <w:tc>
          <w:tcPr>
            <w:tcW w:w="1044" w:type="dxa"/>
          </w:tcPr>
          <w:p w14:paraId="46507BC6" w14:textId="7B9AD699" w:rsidR="00075EA0" w:rsidRPr="004623FD" w:rsidRDefault="00075EA0" w:rsidP="00075EA0">
            <w:pPr>
              <w:rPr>
                <w:sz w:val="22"/>
                <w:szCs w:val="22"/>
              </w:rPr>
            </w:pPr>
            <w:r w:rsidRPr="004623FD">
              <w:rPr>
                <w:sz w:val="22"/>
                <w:szCs w:val="22"/>
              </w:rPr>
              <w:t>20</w:t>
            </w:r>
          </w:p>
        </w:tc>
        <w:tc>
          <w:tcPr>
            <w:tcW w:w="1271" w:type="dxa"/>
          </w:tcPr>
          <w:p w14:paraId="18A93AC4" w14:textId="7E27B692" w:rsidR="00075EA0" w:rsidRPr="004623FD" w:rsidRDefault="00075EA0" w:rsidP="00075EA0">
            <w:pPr>
              <w:rPr>
                <w:sz w:val="22"/>
                <w:szCs w:val="22"/>
              </w:rPr>
            </w:pPr>
            <w:r w:rsidRPr="004623FD">
              <w:rPr>
                <w:sz w:val="22"/>
                <w:szCs w:val="22"/>
              </w:rPr>
              <w:t>7</w:t>
            </w:r>
          </w:p>
        </w:tc>
        <w:tc>
          <w:tcPr>
            <w:tcW w:w="7873" w:type="dxa"/>
          </w:tcPr>
          <w:p w14:paraId="745431C1" w14:textId="77777777" w:rsidR="00862783"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rapidly</w:t>
            </w:r>
            <w:r w:rsidRPr="004623FD">
              <w:rPr>
                <w:sz w:val="22"/>
                <w:szCs w:val="22"/>
              </w:rPr>
              <w:t xml:space="preserve">”.  </w:t>
            </w:r>
          </w:p>
          <w:p w14:paraId="2F4030E5" w14:textId="3C4D70A8" w:rsidR="00075EA0" w:rsidRPr="004623FD" w:rsidRDefault="00075EA0" w:rsidP="00862783">
            <w:pPr>
              <w:rPr>
                <w:sz w:val="22"/>
                <w:szCs w:val="22"/>
              </w:rPr>
            </w:pPr>
            <w:r w:rsidRPr="004623FD">
              <w:rPr>
                <w:sz w:val="22"/>
                <w:szCs w:val="22"/>
              </w:rPr>
              <w:t xml:space="preserve">How "rapidly" it spreads depends on the generation time of the species. </w:t>
            </w:r>
            <w:r w:rsidR="00862783" w:rsidRPr="004623FD">
              <w:rPr>
                <w:sz w:val="22"/>
                <w:szCs w:val="22"/>
              </w:rPr>
              <w:t xml:space="preserve"> </w:t>
            </w:r>
            <w:r w:rsidRPr="004623FD">
              <w:rPr>
                <w:sz w:val="22"/>
                <w:szCs w:val="22"/>
              </w:rPr>
              <w:t>Take care to be factual and not imply spread at an uncontrollable rate.</w:t>
            </w:r>
          </w:p>
        </w:tc>
      </w:tr>
      <w:tr w:rsidR="00075EA0" w:rsidRPr="004623FD" w14:paraId="6C0E4BD7" w14:textId="77777777" w:rsidTr="00633810">
        <w:trPr>
          <w:cantSplit/>
          <w:trHeight w:val="233"/>
        </w:trPr>
        <w:tc>
          <w:tcPr>
            <w:tcW w:w="1044" w:type="dxa"/>
          </w:tcPr>
          <w:p w14:paraId="44ED3BAB" w14:textId="321AE5D6" w:rsidR="00075EA0" w:rsidRPr="004623FD" w:rsidRDefault="00075EA0" w:rsidP="00075EA0">
            <w:pPr>
              <w:rPr>
                <w:sz w:val="22"/>
                <w:szCs w:val="22"/>
              </w:rPr>
            </w:pPr>
            <w:r w:rsidRPr="004623FD">
              <w:rPr>
                <w:sz w:val="22"/>
                <w:szCs w:val="22"/>
              </w:rPr>
              <w:t>21</w:t>
            </w:r>
          </w:p>
        </w:tc>
        <w:tc>
          <w:tcPr>
            <w:tcW w:w="1271" w:type="dxa"/>
          </w:tcPr>
          <w:p w14:paraId="5C16F40C" w14:textId="5701A00A" w:rsidR="00075EA0" w:rsidRPr="004623FD" w:rsidRDefault="00075EA0" w:rsidP="00075EA0">
            <w:pPr>
              <w:rPr>
                <w:sz w:val="22"/>
                <w:szCs w:val="22"/>
              </w:rPr>
            </w:pPr>
            <w:r w:rsidRPr="004623FD">
              <w:rPr>
                <w:sz w:val="22"/>
                <w:szCs w:val="22"/>
              </w:rPr>
              <w:t>7</w:t>
            </w:r>
          </w:p>
        </w:tc>
        <w:tc>
          <w:tcPr>
            <w:tcW w:w="7873" w:type="dxa"/>
          </w:tcPr>
          <w:p w14:paraId="779D63E5" w14:textId="2B181C47" w:rsidR="00075EA0" w:rsidRPr="004623FD" w:rsidRDefault="00075EA0" w:rsidP="00075EA0">
            <w:pPr>
              <w:rPr>
                <w:sz w:val="22"/>
                <w:szCs w:val="22"/>
              </w:rPr>
            </w:pPr>
            <w:r w:rsidRPr="004623FD">
              <w:rPr>
                <w:b/>
                <w:bCs/>
                <w:sz w:val="22"/>
                <w:szCs w:val="22"/>
              </w:rPr>
              <w:t>Remove</w:t>
            </w:r>
            <w:r w:rsidRPr="004623FD">
              <w:rPr>
                <w:sz w:val="22"/>
                <w:szCs w:val="22"/>
              </w:rPr>
              <w:t xml:space="preserve"> the additional “</w:t>
            </w:r>
            <w:r w:rsidRPr="004623FD">
              <w:rPr>
                <w:i/>
                <w:iCs/>
                <w:sz w:val="22"/>
                <w:szCs w:val="22"/>
              </w:rPr>
              <w:t>t</w:t>
            </w:r>
            <w:r w:rsidRPr="004623FD">
              <w:rPr>
                <w:sz w:val="22"/>
                <w:szCs w:val="22"/>
              </w:rPr>
              <w:t>” from “</w:t>
            </w:r>
            <w:r w:rsidRPr="004623FD">
              <w:rPr>
                <w:i/>
                <w:iCs/>
                <w:sz w:val="22"/>
                <w:szCs w:val="22"/>
              </w:rPr>
              <w:t>titter</w:t>
            </w:r>
            <w:r w:rsidRPr="004623FD">
              <w:rPr>
                <w:sz w:val="22"/>
                <w:szCs w:val="22"/>
              </w:rPr>
              <w:t>”.</w:t>
            </w:r>
          </w:p>
        </w:tc>
      </w:tr>
      <w:tr w:rsidR="00075EA0" w:rsidRPr="004623FD" w14:paraId="70BA5917" w14:textId="77777777" w:rsidTr="00633810">
        <w:trPr>
          <w:cantSplit/>
          <w:trHeight w:val="233"/>
        </w:trPr>
        <w:tc>
          <w:tcPr>
            <w:tcW w:w="1044" w:type="dxa"/>
          </w:tcPr>
          <w:p w14:paraId="7B80567C" w14:textId="7CC222C7" w:rsidR="00075EA0" w:rsidRPr="004623FD" w:rsidRDefault="00075EA0" w:rsidP="00075EA0">
            <w:pPr>
              <w:rPr>
                <w:sz w:val="22"/>
                <w:szCs w:val="22"/>
              </w:rPr>
            </w:pPr>
            <w:r w:rsidRPr="004623FD">
              <w:rPr>
                <w:sz w:val="22"/>
                <w:szCs w:val="22"/>
              </w:rPr>
              <w:t>22</w:t>
            </w:r>
          </w:p>
        </w:tc>
        <w:tc>
          <w:tcPr>
            <w:tcW w:w="1271" w:type="dxa"/>
          </w:tcPr>
          <w:p w14:paraId="0582DC18" w14:textId="4582C71C" w:rsidR="00075EA0" w:rsidRPr="004623FD" w:rsidRDefault="00075EA0" w:rsidP="00075EA0">
            <w:pPr>
              <w:rPr>
                <w:sz w:val="22"/>
                <w:szCs w:val="22"/>
              </w:rPr>
            </w:pPr>
            <w:r w:rsidRPr="004623FD">
              <w:rPr>
                <w:sz w:val="22"/>
                <w:szCs w:val="22"/>
              </w:rPr>
              <w:t>27-30</w:t>
            </w:r>
          </w:p>
        </w:tc>
        <w:tc>
          <w:tcPr>
            <w:tcW w:w="7873" w:type="dxa"/>
          </w:tcPr>
          <w:p w14:paraId="084240BD" w14:textId="4CC9C560" w:rsidR="00075EA0" w:rsidRPr="004623FD" w:rsidRDefault="00862783" w:rsidP="00075EA0">
            <w:pPr>
              <w:rPr>
                <w:sz w:val="22"/>
                <w:szCs w:val="22"/>
              </w:rPr>
            </w:pPr>
            <w:r w:rsidRPr="004623FD">
              <w:rPr>
                <w:b/>
                <w:bCs/>
                <w:sz w:val="22"/>
                <w:szCs w:val="22"/>
              </w:rPr>
              <w:t>Missing reference</w:t>
            </w:r>
            <w:r w:rsidRPr="004623FD">
              <w:rPr>
                <w:sz w:val="22"/>
                <w:szCs w:val="22"/>
              </w:rPr>
              <w:t xml:space="preserve"> </w:t>
            </w:r>
            <w:r w:rsidR="00075EA0" w:rsidRPr="004623FD">
              <w:rPr>
                <w:sz w:val="22"/>
                <w:szCs w:val="22"/>
              </w:rPr>
              <w:t>A reference is needed to support this sentence.</w:t>
            </w:r>
          </w:p>
        </w:tc>
      </w:tr>
      <w:tr w:rsidR="00075EA0" w:rsidRPr="004623FD" w14:paraId="33BAE885" w14:textId="77777777" w:rsidTr="00633810">
        <w:trPr>
          <w:cantSplit/>
          <w:trHeight w:val="233"/>
        </w:trPr>
        <w:tc>
          <w:tcPr>
            <w:tcW w:w="1044" w:type="dxa"/>
          </w:tcPr>
          <w:p w14:paraId="37F8BDAB" w14:textId="07CD6B14" w:rsidR="00075EA0" w:rsidRPr="004623FD" w:rsidRDefault="00075EA0" w:rsidP="00075EA0">
            <w:pPr>
              <w:rPr>
                <w:sz w:val="22"/>
                <w:szCs w:val="22"/>
              </w:rPr>
            </w:pPr>
            <w:r w:rsidRPr="004623FD">
              <w:rPr>
                <w:sz w:val="22"/>
                <w:szCs w:val="22"/>
              </w:rPr>
              <w:t>23</w:t>
            </w:r>
            <w:r w:rsidR="00862783" w:rsidRPr="004623FD">
              <w:rPr>
                <w:sz w:val="22"/>
                <w:szCs w:val="22"/>
              </w:rPr>
              <w:t xml:space="preserve"> -29</w:t>
            </w:r>
          </w:p>
        </w:tc>
        <w:tc>
          <w:tcPr>
            <w:tcW w:w="1271" w:type="dxa"/>
          </w:tcPr>
          <w:p w14:paraId="5C911BC4" w14:textId="64513802" w:rsidR="00075EA0" w:rsidRPr="004623FD" w:rsidRDefault="00862783" w:rsidP="00075EA0">
            <w:pPr>
              <w:rPr>
                <w:sz w:val="22"/>
                <w:szCs w:val="22"/>
              </w:rPr>
            </w:pPr>
            <w:r w:rsidRPr="004623FD">
              <w:rPr>
                <w:sz w:val="22"/>
                <w:szCs w:val="22"/>
              </w:rPr>
              <w:t>0</w:t>
            </w:r>
          </w:p>
        </w:tc>
        <w:tc>
          <w:tcPr>
            <w:tcW w:w="7873" w:type="dxa"/>
          </w:tcPr>
          <w:p w14:paraId="24DB9E8B" w14:textId="1ED079A5" w:rsidR="00075EA0" w:rsidRPr="004623FD" w:rsidRDefault="00862783" w:rsidP="00075EA0">
            <w:pPr>
              <w:rPr>
                <w:sz w:val="22"/>
                <w:szCs w:val="22"/>
              </w:rPr>
            </w:pPr>
            <w:r w:rsidRPr="004623FD">
              <w:rPr>
                <w:b/>
                <w:bCs/>
                <w:sz w:val="22"/>
                <w:szCs w:val="22"/>
              </w:rPr>
              <w:t>Revision needed</w:t>
            </w:r>
            <w:r w:rsidRPr="004623FD">
              <w:rPr>
                <w:sz w:val="22"/>
                <w:szCs w:val="22"/>
              </w:rPr>
              <w:t xml:space="preserve">. </w:t>
            </w:r>
            <w:r w:rsidR="00075EA0" w:rsidRPr="004623FD">
              <w:rPr>
                <w:sz w:val="22"/>
                <w:szCs w:val="22"/>
              </w:rPr>
              <w:t>The “</w:t>
            </w:r>
            <w:r w:rsidR="00075EA0" w:rsidRPr="004623FD">
              <w:rPr>
                <w:i/>
                <w:iCs/>
                <w:sz w:val="22"/>
                <w:szCs w:val="22"/>
              </w:rPr>
              <w:t>Areas of Synthetic Biology research</w:t>
            </w:r>
            <w:r w:rsidR="00075EA0" w:rsidRPr="004623FD">
              <w:rPr>
                <w:sz w:val="22"/>
                <w:szCs w:val="22"/>
              </w:rPr>
              <w:t xml:space="preserve">” section is a highly confused review of developments in biotechnology and genetic engineering. At times the authors define synthetic biology as a field and at other times as tools that are used for achieving different engineering goals. It is not clear how this patchwork of information helps the reader to understand what the areas of </w:t>
            </w:r>
            <w:r w:rsidR="0054130A">
              <w:rPr>
                <w:sz w:val="22"/>
                <w:szCs w:val="22"/>
              </w:rPr>
              <w:t xml:space="preserve">are </w:t>
            </w:r>
            <w:r w:rsidR="00075EA0" w:rsidRPr="004623FD">
              <w:rPr>
                <w:sz w:val="22"/>
                <w:szCs w:val="22"/>
              </w:rPr>
              <w:t>research where concepts of synthetic biology are actively pursued.</w:t>
            </w:r>
          </w:p>
          <w:p w14:paraId="76E40ADA" w14:textId="25814143" w:rsidR="00075EA0" w:rsidRPr="004623FD" w:rsidRDefault="00075EA0" w:rsidP="00075EA0">
            <w:pPr>
              <w:rPr>
                <w:sz w:val="22"/>
                <w:szCs w:val="22"/>
              </w:rPr>
            </w:pPr>
          </w:p>
          <w:p w14:paraId="4BBD9F89" w14:textId="64B52D40" w:rsidR="00075EA0" w:rsidRPr="004623FD" w:rsidRDefault="00075EA0" w:rsidP="00075EA0">
            <w:pPr>
              <w:rPr>
                <w:sz w:val="22"/>
                <w:szCs w:val="22"/>
              </w:rPr>
            </w:pPr>
            <w:r w:rsidRPr="004623FD">
              <w:rPr>
                <w:sz w:val="22"/>
                <w:szCs w:val="22"/>
              </w:rPr>
              <w:t xml:space="preserve">This section contains what is "considered" by the authors to be synthetic biology. </w:t>
            </w:r>
          </w:p>
          <w:p w14:paraId="449E27E8" w14:textId="1595E2BE" w:rsidR="00075EA0" w:rsidRPr="004623FD" w:rsidRDefault="00075EA0" w:rsidP="00075EA0">
            <w:pPr>
              <w:rPr>
                <w:sz w:val="22"/>
                <w:szCs w:val="22"/>
              </w:rPr>
            </w:pPr>
            <w:r w:rsidRPr="004623FD">
              <w:rPr>
                <w:sz w:val="22"/>
                <w:szCs w:val="22"/>
              </w:rPr>
              <w:t>This needs to me more factual, e.g. areas of research that have emerged that have been referred to as synthetic biology under the CBD (or by practitioners), but there is no general consensus on this list.</w:t>
            </w:r>
          </w:p>
          <w:p w14:paraId="32285B7B" w14:textId="77777777" w:rsidR="00075EA0" w:rsidRPr="004623FD" w:rsidRDefault="00075EA0" w:rsidP="00075EA0">
            <w:pPr>
              <w:rPr>
                <w:sz w:val="22"/>
                <w:szCs w:val="22"/>
              </w:rPr>
            </w:pPr>
          </w:p>
          <w:p w14:paraId="45E31574" w14:textId="15CFABDA" w:rsidR="00075EA0" w:rsidRPr="004623FD" w:rsidRDefault="00075EA0" w:rsidP="00075EA0">
            <w:pPr>
              <w:rPr>
                <w:sz w:val="22"/>
                <w:szCs w:val="22"/>
              </w:rPr>
            </w:pPr>
            <w:r w:rsidRPr="004623FD">
              <w:rPr>
                <w:sz w:val="22"/>
                <w:szCs w:val="22"/>
              </w:rPr>
              <w:t>It is demonstrated (particularly in the following section</w:t>
            </w:r>
            <w:r w:rsidR="00862783" w:rsidRPr="004623FD">
              <w:rPr>
                <w:sz w:val="22"/>
                <w:szCs w:val="22"/>
              </w:rPr>
              <w:t xml:space="preserve"> 3</w:t>
            </w:r>
            <w:r w:rsidRPr="004623FD">
              <w:rPr>
                <w:sz w:val="22"/>
                <w:szCs w:val="22"/>
              </w:rPr>
              <w:t>) that these are not brand-new areas of research but are the current state of the art in a continuum of development from discoveries made decades ago.</w:t>
            </w:r>
          </w:p>
        </w:tc>
      </w:tr>
      <w:tr w:rsidR="00075EA0" w:rsidRPr="004623FD" w14:paraId="2C6D4371" w14:textId="77777777" w:rsidTr="00633810">
        <w:trPr>
          <w:cantSplit/>
          <w:trHeight w:val="233"/>
        </w:trPr>
        <w:tc>
          <w:tcPr>
            <w:tcW w:w="1044" w:type="dxa"/>
          </w:tcPr>
          <w:p w14:paraId="247706F1" w14:textId="69DE877F" w:rsidR="00075EA0" w:rsidRPr="004623FD" w:rsidRDefault="00075EA0" w:rsidP="00075EA0">
            <w:pPr>
              <w:rPr>
                <w:sz w:val="22"/>
                <w:szCs w:val="22"/>
              </w:rPr>
            </w:pPr>
            <w:r w:rsidRPr="004623FD">
              <w:rPr>
                <w:sz w:val="22"/>
                <w:szCs w:val="22"/>
              </w:rPr>
              <w:lastRenderedPageBreak/>
              <w:t>23</w:t>
            </w:r>
          </w:p>
        </w:tc>
        <w:tc>
          <w:tcPr>
            <w:tcW w:w="1271" w:type="dxa"/>
          </w:tcPr>
          <w:p w14:paraId="0552101D" w14:textId="353BF25F" w:rsidR="00075EA0" w:rsidRPr="004623FD" w:rsidRDefault="00075EA0" w:rsidP="00075EA0">
            <w:pPr>
              <w:rPr>
                <w:sz w:val="22"/>
                <w:szCs w:val="22"/>
              </w:rPr>
            </w:pPr>
            <w:r w:rsidRPr="004623FD">
              <w:rPr>
                <w:sz w:val="22"/>
                <w:szCs w:val="22"/>
              </w:rPr>
              <w:t>20</w:t>
            </w:r>
          </w:p>
        </w:tc>
        <w:tc>
          <w:tcPr>
            <w:tcW w:w="7873" w:type="dxa"/>
          </w:tcPr>
          <w:p w14:paraId="3840E3BB" w14:textId="2764BD0B" w:rsidR="00075EA0"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synthetic biology”</w:t>
            </w:r>
            <w:r w:rsidRPr="004623FD">
              <w:rPr>
                <w:sz w:val="22"/>
                <w:szCs w:val="22"/>
              </w:rPr>
              <w:t>.</w:t>
            </w:r>
          </w:p>
        </w:tc>
      </w:tr>
      <w:tr w:rsidR="00075EA0" w:rsidRPr="004623FD" w14:paraId="012BA305" w14:textId="77777777" w:rsidTr="00633810">
        <w:trPr>
          <w:cantSplit/>
          <w:trHeight w:val="233"/>
        </w:trPr>
        <w:tc>
          <w:tcPr>
            <w:tcW w:w="1044" w:type="dxa"/>
          </w:tcPr>
          <w:p w14:paraId="76C11CF7" w14:textId="1900EF9A" w:rsidR="00075EA0" w:rsidRPr="004623FD" w:rsidRDefault="00075EA0" w:rsidP="00075EA0">
            <w:pPr>
              <w:rPr>
                <w:sz w:val="22"/>
                <w:szCs w:val="22"/>
              </w:rPr>
            </w:pPr>
            <w:r w:rsidRPr="004623FD">
              <w:rPr>
                <w:sz w:val="22"/>
                <w:szCs w:val="22"/>
              </w:rPr>
              <w:t>23</w:t>
            </w:r>
          </w:p>
        </w:tc>
        <w:tc>
          <w:tcPr>
            <w:tcW w:w="1271" w:type="dxa"/>
          </w:tcPr>
          <w:p w14:paraId="6981248B" w14:textId="782ABBF6" w:rsidR="00075EA0" w:rsidRPr="004623FD" w:rsidRDefault="00075EA0" w:rsidP="00075EA0">
            <w:pPr>
              <w:rPr>
                <w:sz w:val="22"/>
                <w:szCs w:val="22"/>
              </w:rPr>
            </w:pPr>
            <w:r w:rsidRPr="004623FD">
              <w:rPr>
                <w:sz w:val="22"/>
                <w:szCs w:val="22"/>
              </w:rPr>
              <w:t>25</w:t>
            </w:r>
          </w:p>
        </w:tc>
        <w:tc>
          <w:tcPr>
            <w:tcW w:w="7873" w:type="dxa"/>
          </w:tcPr>
          <w:p w14:paraId="1A63C93B" w14:textId="2939ED05" w:rsidR="00075EA0" w:rsidRPr="004623FD" w:rsidRDefault="00862783" w:rsidP="00075EA0">
            <w:pPr>
              <w:rPr>
                <w:sz w:val="22"/>
                <w:szCs w:val="22"/>
              </w:rPr>
            </w:pPr>
            <w:r w:rsidRPr="004623FD">
              <w:rPr>
                <w:b/>
                <w:bCs/>
                <w:sz w:val="22"/>
                <w:szCs w:val="22"/>
              </w:rPr>
              <w:t>Missing reference</w:t>
            </w:r>
            <w:r w:rsidRPr="004623FD">
              <w:rPr>
                <w:sz w:val="22"/>
                <w:szCs w:val="22"/>
              </w:rPr>
              <w:t xml:space="preserve"> </w:t>
            </w:r>
            <w:r w:rsidR="00075EA0" w:rsidRPr="004623FD">
              <w:rPr>
                <w:sz w:val="22"/>
                <w:szCs w:val="22"/>
              </w:rPr>
              <w:t>“</w:t>
            </w:r>
            <w:r w:rsidR="00075EA0" w:rsidRPr="004623FD">
              <w:rPr>
                <w:i/>
                <w:iCs/>
                <w:sz w:val="22"/>
                <w:szCs w:val="22"/>
              </w:rPr>
              <w:t>Monod’s Nobel prize-winning work</w:t>
            </w:r>
            <w:r w:rsidR="00075EA0" w:rsidRPr="004623FD">
              <w:rPr>
                <w:sz w:val="22"/>
                <w:szCs w:val="22"/>
              </w:rPr>
              <w:t>” was in 1965! Add ref</w:t>
            </w:r>
            <w:r w:rsidR="00D01592" w:rsidRPr="004623FD">
              <w:rPr>
                <w:sz w:val="22"/>
                <w:szCs w:val="22"/>
              </w:rPr>
              <w:t>erence</w:t>
            </w:r>
            <w:r w:rsidR="00075EA0" w:rsidRPr="004623FD">
              <w:rPr>
                <w:sz w:val="22"/>
                <w:szCs w:val="22"/>
              </w:rPr>
              <w:t xml:space="preserve"> to </w:t>
            </w:r>
            <w:r w:rsidR="00D01592" w:rsidRPr="004623FD">
              <w:rPr>
                <w:sz w:val="22"/>
                <w:szCs w:val="22"/>
              </w:rPr>
              <w:t xml:space="preserve">the </w:t>
            </w:r>
            <w:r w:rsidR="00075EA0" w:rsidRPr="004623FD">
              <w:rPr>
                <w:sz w:val="22"/>
                <w:szCs w:val="22"/>
              </w:rPr>
              <w:t>year to underline the time frame</w:t>
            </w:r>
            <w:r w:rsidR="00D01592" w:rsidRPr="004623FD">
              <w:rPr>
                <w:sz w:val="22"/>
                <w:szCs w:val="22"/>
              </w:rPr>
              <w:t>.</w:t>
            </w:r>
          </w:p>
        </w:tc>
      </w:tr>
      <w:tr w:rsidR="00075EA0" w:rsidRPr="004623FD" w14:paraId="015B372A" w14:textId="77777777" w:rsidTr="00633810">
        <w:trPr>
          <w:cantSplit/>
          <w:trHeight w:val="233"/>
        </w:trPr>
        <w:tc>
          <w:tcPr>
            <w:tcW w:w="1044" w:type="dxa"/>
          </w:tcPr>
          <w:p w14:paraId="0219AE58" w14:textId="53F49FF7" w:rsidR="00075EA0" w:rsidRPr="004623FD" w:rsidRDefault="00075EA0" w:rsidP="00075EA0">
            <w:pPr>
              <w:rPr>
                <w:sz w:val="22"/>
                <w:szCs w:val="22"/>
              </w:rPr>
            </w:pPr>
            <w:r w:rsidRPr="004623FD">
              <w:rPr>
                <w:sz w:val="22"/>
                <w:szCs w:val="22"/>
              </w:rPr>
              <w:t>23</w:t>
            </w:r>
          </w:p>
        </w:tc>
        <w:tc>
          <w:tcPr>
            <w:tcW w:w="1271" w:type="dxa"/>
          </w:tcPr>
          <w:p w14:paraId="2E4209F0" w14:textId="4E986420" w:rsidR="00075EA0" w:rsidRPr="004623FD" w:rsidRDefault="00075EA0" w:rsidP="00075EA0">
            <w:pPr>
              <w:rPr>
                <w:sz w:val="22"/>
                <w:szCs w:val="22"/>
              </w:rPr>
            </w:pPr>
            <w:r w:rsidRPr="004623FD">
              <w:rPr>
                <w:sz w:val="22"/>
                <w:szCs w:val="22"/>
              </w:rPr>
              <w:t>29</w:t>
            </w:r>
          </w:p>
        </w:tc>
        <w:tc>
          <w:tcPr>
            <w:tcW w:w="7873" w:type="dxa"/>
          </w:tcPr>
          <w:p w14:paraId="3684025B" w14:textId="0DAC1674" w:rsidR="00075EA0" w:rsidRPr="004623FD" w:rsidRDefault="00862783" w:rsidP="00075EA0">
            <w:pPr>
              <w:rPr>
                <w:i/>
                <w:iCs/>
                <w:sz w:val="22"/>
                <w:szCs w:val="22"/>
              </w:rPr>
            </w:pPr>
            <w:r w:rsidRPr="004623FD">
              <w:rPr>
                <w:b/>
                <w:bCs/>
                <w:sz w:val="22"/>
                <w:szCs w:val="22"/>
              </w:rPr>
              <w:t>Missing reference</w:t>
            </w:r>
            <w:r w:rsidRPr="004623FD">
              <w:rPr>
                <w:sz w:val="22"/>
                <w:szCs w:val="22"/>
              </w:rPr>
              <w:t xml:space="preserve"> </w:t>
            </w:r>
            <w:r w:rsidR="00075EA0" w:rsidRPr="004623FD">
              <w:rPr>
                <w:sz w:val="22"/>
                <w:szCs w:val="22"/>
              </w:rPr>
              <w:t>Please specify from when “</w:t>
            </w:r>
            <w:r w:rsidR="00075EA0" w:rsidRPr="004623FD">
              <w:rPr>
                <w:i/>
                <w:iCs/>
                <w:sz w:val="22"/>
                <w:szCs w:val="22"/>
              </w:rPr>
              <w:t>Another 40 years passed…”</w:t>
            </w:r>
          </w:p>
        </w:tc>
      </w:tr>
      <w:tr w:rsidR="00075EA0" w:rsidRPr="004623FD" w14:paraId="29350084" w14:textId="77777777" w:rsidTr="00633810">
        <w:trPr>
          <w:cantSplit/>
          <w:trHeight w:val="233"/>
        </w:trPr>
        <w:tc>
          <w:tcPr>
            <w:tcW w:w="1044" w:type="dxa"/>
          </w:tcPr>
          <w:p w14:paraId="235FF6D0" w14:textId="6AA9A955" w:rsidR="00075EA0" w:rsidRPr="004623FD" w:rsidRDefault="00075EA0" w:rsidP="00075EA0">
            <w:pPr>
              <w:rPr>
                <w:sz w:val="22"/>
                <w:szCs w:val="22"/>
              </w:rPr>
            </w:pPr>
            <w:r w:rsidRPr="004623FD">
              <w:rPr>
                <w:sz w:val="22"/>
                <w:szCs w:val="22"/>
              </w:rPr>
              <w:t>23</w:t>
            </w:r>
          </w:p>
        </w:tc>
        <w:tc>
          <w:tcPr>
            <w:tcW w:w="1271" w:type="dxa"/>
          </w:tcPr>
          <w:p w14:paraId="338C5804" w14:textId="4E870E7D" w:rsidR="00075EA0" w:rsidRPr="004623FD" w:rsidRDefault="00075EA0" w:rsidP="00075EA0">
            <w:pPr>
              <w:rPr>
                <w:sz w:val="22"/>
                <w:szCs w:val="22"/>
              </w:rPr>
            </w:pPr>
            <w:r w:rsidRPr="004623FD">
              <w:rPr>
                <w:sz w:val="22"/>
                <w:szCs w:val="22"/>
              </w:rPr>
              <w:t>34</w:t>
            </w:r>
          </w:p>
        </w:tc>
        <w:tc>
          <w:tcPr>
            <w:tcW w:w="7873" w:type="dxa"/>
          </w:tcPr>
          <w:p w14:paraId="2A195740" w14:textId="74ADE1A2" w:rsidR="00075EA0" w:rsidRPr="004623FD" w:rsidRDefault="00862783" w:rsidP="00075EA0">
            <w:pPr>
              <w:rPr>
                <w:sz w:val="22"/>
                <w:szCs w:val="22"/>
              </w:rPr>
            </w:pPr>
            <w:r w:rsidRPr="004623FD">
              <w:rPr>
                <w:b/>
                <w:bCs/>
                <w:sz w:val="22"/>
                <w:szCs w:val="22"/>
              </w:rPr>
              <w:t>Revise</w:t>
            </w:r>
            <w:r w:rsidRPr="004623FD">
              <w:rPr>
                <w:sz w:val="22"/>
                <w:szCs w:val="22"/>
              </w:rPr>
              <w:t xml:space="preserve"> </w:t>
            </w:r>
            <w:r w:rsidR="00075EA0" w:rsidRPr="004623FD">
              <w:rPr>
                <w:sz w:val="22"/>
                <w:szCs w:val="22"/>
              </w:rPr>
              <w:t>Describe what were the two discrete states of switch described in “</w:t>
            </w:r>
            <w:r w:rsidR="00075EA0" w:rsidRPr="004623FD">
              <w:rPr>
                <w:i/>
                <w:iCs/>
                <w:sz w:val="22"/>
                <w:szCs w:val="22"/>
              </w:rPr>
              <w:t>was a toggle switch in E. coli</w:t>
            </w:r>
            <w:r w:rsidR="00075EA0" w:rsidRPr="004623FD">
              <w:rPr>
                <w:sz w:val="22"/>
                <w:szCs w:val="22"/>
              </w:rPr>
              <w:t>”, otherwise this is of little value as information.</w:t>
            </w:r>
          </w:p>
        </w:tc>
      </w:tr>
      <w:tr w:rsidR="00075EA0" w:rsidRPr="004623FD" w14:paraId="5180AAE0" w14:textId="77777777" w:rsidTr="00633810">
        <w:trPr>
          <w:cantSplit/>
          <w:trHeight w:val="233"/>
        </w:trPr>
        <w:tc>
          <w:tcPr>
            <w:tcW w:w="1044" w:type="dxa"/>
          </w:tcPr>
          <w:p w14:paraId="52D2C3C5" w14:textId="09D22395" w:rsidR="00075EA0" w:rsidRPr="004623FD" w:rsidRDefault="00075EA0" w:rsidP="00075EA0">
            <w:pPr>
              <w:rPr>
                <w:sz w:val="22"/>
                <w:szCs w:val="22"/>
              </w:rPr>
            </w:pPr>
            <w:r w:rsidRPr="004623FD">
              <w:rPr>
                <w:sz w:val="22"/>
                <w:szCs w:val="22"/>
              </w:rPr>
              <w:t>23</w:t>
            </w:r>
          </w:p>
        </w:tc>
        <w:tc>
          <w:tcPr>
            <w:tcW w:w="1271" w:type="dxa"/>
          </w:tcPr>
          <w:p w14:paraId="7AAD4816" w14:textId="19B62064" w:rsidR="00075EA0" w:rsidRPr="004623FD" w:rsidRDefault="00075EA0" w:rsidP="00075EA0">
            <w:pPr>
              <w:rPr>
                <w:sz w:val="22"/>
                <w:szCs w:val="22"/>
              </w:rPr>
            </w:pPr>
            <w:r w:rsidRPr="004623FD">
              <w:rPr>
                <w:sz w:val="22"/>
                <w:szCs w:val="22"/>
              </w:rPr>
              <w:t>Footnote 7</w:t>
            </w:r>
          </w:p>
        </w:tc>
        <w:tc>
          <w:tcPr>
            <w:tcW w:w="7873" w:type="dxa"/>
          </w:tcPr>
          <w:p w14:paraId="68F1F62F" w14:textId="257E4BE8" w:rsidR="00075EA0" w:rsidRPr="004623FD" w:rsidRDefault="00075EA0" w:rsidP="00075EA0">
            <w:pPr>
              <w:rPr>
                <w:sz w:val="22"/>
                <w:szCs w:val="22"/>
              </w:rPr>
            </w:pPr>
            <w:r w:rsidRPr="004623FD">
              <w:rPr>
                <w:sz w:val="22"/>
                <w:szCs w:val="22"/>
              </w:rPr>
              <w:t>“</w:t>
            </w:r>
            <w:r w:rsidRPr="004623FD">
              <w:rPr>
                <w:i/>
                <w:iCs/>
                <w:sz w:val="22"/>
                <w:szCs w:val="22"/>
              </w:rPr>
              <w:t>not frequently included when synthetic biology is discussed,</w:t>
            </w:r>
            <w:r w:rsidRPr="004623FD">
              <w:rPr>
                <w:sz w:val="22"/>
                <w:szCs w:val="22"/>
              </w:rPr>
              <w:t>”</w:t>
            </w:r>
          </w:p>
          <w:p w14:paraId="7932CD28" w14:textId="2CF57B7B" w:rsidR="00075EA0" w:rsidRPr="004623FD" w:rsidRDefault="00075EA0" w:rsidP="00075EA0">
            <w:pPr>
              <w:rPr>
                <w:sz w:val="22"/>
                <w:szCs w:val="22"/>
              </w:rPr>
            </w:pPr>
          </w:p>
          <w:p w14:paraId="64B366EE" w14:textId="73C4DDDA" w:rsidR="00075EA0" w:rsidRPr="004623FD" w:rsidRDefault="00075EA0" w:rsidP="00862783">
            <w:pPr>
              <w:autoSpaceDE w:val="0"/>
              <w:autoSpaceDN w:val="0"/>
              <w:adjustRightInd w:val="0"/>
              <w:rPr>
                <w:rFonts w:eastAsia="Calibri"/>
                <w:sz w:val="22"/>
                <w:szCs w:val="22"/>
              </w:rPr>
            </w:pPr>
            <w:r w:rsidRPr="004623FD">
              <w:rPr>
                <w:sz w:val="22"/>
                <w:szCs w:val="22"/>
              </w:rPr>
              <w:t>What does this mean?  Not discussed under the CBD?</w:t>
            </w:r>
            <w:r w:rsidR="00862783" w:rsidRPr="004623FD">
              <w:rPr>
                <w:sz w:val="22"/>
                <w:szCs w:val="22"/>
              </w:rPr>
              <w:t xml:space="preserve"> </w:t>
            </w:r>
            <w:r w:rsidRPr="004623FD">
              <w:rPr>
                <w:sz w:val="22"/>
                <w:szCs w:val="22"/>
              </w:rPr>
              <w:t>There needs to be better explanation in the introductory para</w:t>
            </w:r>
            <w:r w:rsidR="009D560E" w:rsidRPr="004623FD">
              <w:rPr>
                <w:sz w:val="22"/>
                <w:szCs w:val="22"/>
              </w:rPr>
              <w:t>graph</w:t>
            </w:r>
            <w:r w:rsidRPr="004623FD">
              <w:rPr>
                <w:sz w:val="22"/>
                <w:szCs w:val="22"/>
              </w:rPr>
              <w:t xml:space="preserve"> lines 16-18 regarding what is included/excluded in this section with reasons.</w:t>
            </w:r>
          </w:p>
        </w:tc>
      </w:tr>
      <w:tr w:rsidR="00075EA0" w:rsidRPr="004623FD" w14:paraId="0B5CAB98" w14:textId="77777777" w:rsidTr="00633810">
        <w:trPr>
          <w:cantSplit/>
          <w:trHeight w:val="233"/>
        </w:trPr>
        <w:tc>
          <w:tcPr>
            <w:tcW w:w="1044" w:type="dxa"/>
          </w:tcPr>
          <w:p w14:paraId="50283B3A" w14:textId="3CD2E0FF" w:rsidR="00075EA0" w:rsidRPr="004623FD" w:rsidRDefault="00075EA0" w:rsidP="00075EA0">
            <w:pPr>
              <w:rPr>
                <w:sz w:val="22"/>
                <w:szCs w:val="22"/>
              </w:rPr>
            </w:pPr>
            <w:r w:rsidRPr="004623FD">
              <w:rPr>
                <w:sz w:val="22"/>
                <w:szCs w:val="22"/>
              </w:rPr>
              <w:t>24</w:t>
            </w:r>
          </w:p>
        </w:tc>
        <w:tc>
          <w:tcPr>
            <w:tcW w:w="1271" w:type="dxa"/>
          </w:tcPr>
          <w:p w14:paraId="3274F078" w14:textId="7CCA0626" w:rsidR="00075EA0" w:rsidRPr="004623FD" w:rsidRDefault="00075EA0" w:rsidP="00075EA0">
            <w:pPr>
              <w:rPr>
                <w:sz w:val="22"/>
                <w:szCs w:val="22"/>
              </w:rPr>
            </w:pPr>
            <w:r w:rsidRPr="004623FD">
              <w:rPr>
                <w:sz w:val="22"/>
                <w:szCs w:val="22"/>
              </w:rPr>
              <w:t>38-39</w:t>
            </w:r>
          </w:p>
        </w:tc>
        <w:tc>
          <w:tcPr>
            <w:tcW w:w="7873" w:type="dxa"/>
          </w:tcPr>
          <w:p w14:paraId="61B666A5" w14:textId="7CEB8B7A" w:rsidR="00075EA0"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are working</w:t>
            </w:r>
            <w:r w:rsidRPr="004623FD">
              <w:rPr>
                <w:sz w:val="22"/>
                <w:szCs w:val="22"/>
              </w:rPr>
              <w:t xml:space="preserve">" and </w:t>
            </w:r>
            <w:r w:rsidRPr="004623FD">
              <w:rPr>
                <w:b/>
                <w:bCs/>
                <w:sz w:val="22"/>
                <w:szCs w:val="22"/>
              </w:rPr>
              <w:t xml:space="preserve">replace </w:t>
            </w:r>
            <w:r w:rsidRPr="004623FD">
              <w:rPr>
                <w:sz w:val="22"/>
                <w:szCs w:val="22"/>
              </w:rPr>
              <w:t>with “</w:t>
            </w:r>
            <w:r w:rsidRPr="004623FD">
              <w:rPr>
                <w:i/>
                <w:iCs/>
                <w:sz w:val="22"/>
                <w:szCs w:val="22"/>
              </w:rPr>
              <w:t>have long worked</w:t>
            </w:r>
            <w:r w:rsidRPr="004623FD">
              <w:rPr>
                <w:sz w:val="22"/>
                <w:szCs w:val="22"/>
              </w:rPr>
              <w:t>"</w:t>
            </w:r>
          </w:p>
          <w:p w14:paraId="4B3A019C" w14:textId="240ABE89" w:rsidR="00075EA0" w:rsidRPr="004623FD" w:rsidRDefault="00075EA0" w:rsidP="00075EA0">
            <w:pPr>
              <w:rPr>
                <w:sz w:val="22"/>
                <w:szCs w:val="22"/>
              </w:rPr>
            </w:pPr>
            <w:r w:rsidRPr="004623FD">
              <w:rPr>
                <w:sz w:val="22"/>
                <w:szCs w:val="22"/>
              </w:rPr>
              <w:t>This is not new at all - commercial GM crops have optimised Bt protein expression</w:t>
            </w:r>
            <w:r w:rsidR="00862783" w:rsidRPr="004623FD">
              <w:rPr>
                <w:sz w:val="22"/>
                <w:szCs w:val="22"/>
              </w:rPr>
              <w:t>.</w:t>
            </w:r>
          </w:p>
        </w:tc>
      </w:tr>
      <w:tr w:rsidR="00075EA0" w:rsidRPr="004623FD" w14:paraId="12260C69" w14:textId="77777777" w:rsidTr="00633810">
        <w:trPr>
          <w:cantSplit/>
          <w:trHeight w:val="233"/>
        </w:trPr>
        <w:tc>
          <w:tcPr>
            <w:tcW w:w="1044" w:type="dxa"/>
          </w:tcPr>
          <w:p w14:paraId="7D2FAB99" w14:textId="5BF6513B" w:rsidR="00075EA0" w:rsidRPr="004623FD" w:rsidRDefault="00075EA0" w:rsidP="00075EA0">
            <w:pPr>
              <w:rPr>
                <w:sz w:val="22"/>
                <w:szCs w:val="22"/>
              </w:rPr>
            </w:pPr>
            <w:r w:rsidRPr="004623FD">
              <w:rPr>
                <w:sz w:val="22"/>
                <w:szCs w:val="22"/>
              </w:rPr>
              <w:t>25</w:t>
            </w:r>
          </w:p>
        </w:tc>
        <w:tc>
          <w:tcPr>
            <w:tcW w:w="1271" w:type="dxa"/>
          </w:tcPr>
          <w:p w14:paraId="28D7146E" w14:textId="215DB333" w:rsidR="00075EA0" w:rsidRPr="004623FD" w:rsidRDefault="00075EA0" w:rsidP="00075EA0">
            <w:pPr>
              <w:rPr>
                <w:sz w:val="22"/>
                <w:szCs w:val="22"/>
              </w:rPr>
            </w:pPr>
            <w:r w:rsidRPr="004623FD">
              <w:rPr>
                <w:sz w:val="22"/>
                <w:szCs w:val="22"/>
              </w:rPr>
              <w:t>10-12</w:t>
            </w:r>
          </w:p>
        </w:tc>
        <w:tc>
          <w:tcPr>
            <w:tcW w:w="7873" w:type="dxa"/>
          </w:tcPr>
          <w:p w14:paraId="5E377F93" w14:textId="3ED781F6" w:rsidR="00075EA0" w:rsidRPr="004623FD" w:rsidRDefault="00862783" w:rsidP="00075EA0">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The introductory sentence does not make sense, and it is not true.  This can be stated more factually and clearly, e.g. "</w:t>
            </w:r>
            <w:r w:rsidR="00075EA0" w:rsidRPr="004623FD">
              <w:rPr>
                <w:i/>
                <w:iCs/>
                <w:sz w:val="22"/>
                <w:szCs w:val="22"/>
              </w:rPr>
              <w:t>Metabolic engineering aims to optimise biological production of biochemicals."</w:t>
            </w:r>
          </w:p>
        </w:tc>
      </w:tr>
      <w:tr w:rsidR="00075EA0" w:rsidRPr="004623FD" w14:paraId="064E6A9D" w14:textId="77777777" w:rsidTr="00633810">
        <w:trPr>
          <w:cantSplit/>
          <w:trHeight w:val="233"/>
        </w:trPr>
        <w:tc>
          <w:tcPr>
            <w:tcW w:w="1044" w:type="dxa"/>
          </w:tcPr>
          <w:p w14:paraId="58B6E219" w14:textId="77CEE6CE" w:rsidR="00075EA0" w:rsidRPr="004623FD" w:rsidRDefault="00075EA0" w:rsidP="00075EA0">
            <w:pPr>
              <w:rPr>
                <w:sz w:val="22"/>
                <w:szCs w:val="22"/>
              </w:rPr>
            </w:pPr>
            <w:r w:rsidRPr="004623FD">
              <w:rPr>
                <w:sz w:val="22"/>
                <w:szCs w:val="22"/>
              </w:rPr>
              <w:t>25</w:t>
            </w:r>
          </w:p>
        </w:tc>
        <w:tc>
          <w:tcPr>
            <w:tcW w:w="1271" w:type="dxa"/>
          </w:tcPr>
          <w:p w14:paraId="7B0CBDA2" w14:textId="410CD859" w:rsidR="00075EA0" w:rsidRPr="004623FD" w:rsidRDefault="00075EA0" w:rsidP="00075EA0">
            <w:pPr>
              <w:rPr>
                <w:sz w:val="22"/>
                <w:szCs w:val="22"/>
              </w:rPr>
            </w:pPr>
            <w:r w:rsidRPr="004623FD">
              <w:rPr>
                <w:sz w:val="22"/>
                <w:szCs w:val="22"/>
              </w:rPr>
              <w:t>14</w:t>
            </w:r>
          </w:p>
        </w:tc>
        <w:tc>
          <w:tcPr>
            <w:tcW w:w="7873" w:type="dxa"/>
          </w:tcPr>
          <w:p w14:paraId="32D3E6EA" w14:textId="75C47F94" w:rsidR="00075EA0" w:rsidRPr="004623FD" w:rsidRDefault="00862783" w:rsidP="00075EA0">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The use of the phrase “</w:t>
            </w:r>
            <w:r w:rsidR="00075EA0" w:rsidRPr="004623FD">
              <w:rPr>
                <w:i/>
                <w:iCs/>
                <w:sz w:val="22"/>
                <w:szCs w:val="22"/>
              </w:rPr>
              <w:t>with classic genetic engineering techniques.</w:t>
            </w:r>
            <w:r w:rsidR="00075EA0" w:rsidRPr="004623FD">
              <w:rPr>
                <w:sz w:val="22"/>
                <w:szCs w:val="22"/>
              </w:rPr>
              <w:t xml:space="preserve">” suggests that the tools of genetic engineering remain static while synthetic biology advances and uses a substantially different set of tools which is not the case.  Synthetic biology is based on "classic" </w:t>
            </w:r>
            <w:r w:rsidRPr="004623FD">
              <w:rPr>
                <w:sz w:val="22"/>
                <w:szCs w:val="22"/>
              </w:rPr>
              <w:t>genetic engineering</w:t>
            </w:r>
            <w:r w:rsidR="00075EA0" w:rsidRPr="004623FD">
              <w:rPr>
                <w:sz w:val="22"/>
                <w:szCs w:val="22"/>
              </w:rPr>
              <w:t xml:space="preserve">, it is just an extension of it. In reality, </w:t>
            </w:r>
            <w:r w:rsidRPr="004623FD">
              <w:rPr>
                <w:sz w:val="22"/>
                <w:szCs w:val="22"/>
              </w:rPr>
              <w:t>s</w:t>
            </w:r>
            <w:r w:rsidR="00075EA0" w:rsidRPr="004623FD">
              <w:rPr>
                <w:sz w:val="22"/>
                <w:szCs w:val="22"/>
              </w:rPr>
              <w:t>ynthetic biology (as broadly described by the authors in this tech review) is the state of the art of genetic engineering and biotechnology of today.</w:t>
            </w:r>
          </w:p>
        </w:tc>
      </w:tr>
      <w:tr w:rsidR="00075EA0" w:rsidRPr="004623FD" w14:paraId="4D446EC0" w14:textId="77777777" w:rsidTr="00633810">
        <w:trPr>
          <w:cantSplit/>
          <w:trHeight w:val="233"/>
        </w:trPr>
        <w:tc>
          <w:tcPr>
            <w:tcW w:w="1044" w:type="dxa"/>
          </w:tcPr>
          <w:p w14:paraId="095CC714" w14:textId="6695AA25" w:rsidR="00075EA0" w:rsidRPr="004623FD" w:rsidRDefault="00075EA0" w:rsidP="00075EA0">
            <w:pPr>
              <w:rPr>
                <w:sz w:val="22"/>
                <w:szCs w:val="22"/>
              </w:rPr>
            </w:pPr>
            <w:r w:rsidRPr="004623FD">
              <w:rPr>
                <w:sz w:val="22"/>
                <w:szCs w:val="22"/>
              </w:rPr>
              <w:t>25</w:t>
            </w:r>
          </w:p>
        </w:tc>
        <w:tc>
          <w:tcPr>
            <w:tcW w:w="1271" w:type="dxa"/>
          </w:tcPr>
          <w:p w14:paraId="474E0D07" w14:textId="0FD95103" w:rsidR="00075EA0" w:rsidRPr="004623FD" w:rsidRDefault="00075EA0" w:rsidP="00075EA0">
            <w:pPr>
              <w:rPr>
                <w:sz w:val="22"/>
                <w:szCs w:val="22"/>
              </w:rPr>
            </w:pPr>
            <w:r w:rsidRPr="004623FD">
              <w:rPr>
                <w:sz w:val="22"/>
                <w:szCs w:val="22"/>
              </w:rPr>
              <w:t>14</w:t>
            </w:r>
          </w:p>
        </w:tc>
        <w:tc>
          <w:tcPr>
            <w:tcW w:w="7873" w:type="dxa"/>
          </w:tcPr>
          <w:p w14:paraId="689B2D52" w14:textId="0F3AF5DC" w:rsidR="00075EA0" w:rsidRPr="004623FD" w:rsidRDefault="003B3A05" w:rsidP="00075EA0">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What is “</w:t>
            </w:r>
            <w:r w:rsidR="00075EA0" w:rsidRPr="004623FD">
              <w:rPr>
                <w:i/>
                <w:iCs/>
                <w:sz w:val="22"/>
                <w:szCs w:val="22"/>
              </w:rPr>
              <w:t>first wave</w:t>
            </w:r>
            <w:r w:rsidR="00075EA0" w:rsidRPr="004623FD">
              <w:rPr>
                <w:sz w:val="22"/>
                <w:szCs w:val="22"/>
              </w:rPr>
              <w:t xml:space="preserve">”? </w:t>
            </w:r>
            <w:r w:rsidR="00075EA0" w:rsidRPr="004623FD">
              <w:rPr>
                <w:rFonts w:eastAsia="Calibri"/>
                <w:color w:val="000000"/>
                <w:sz w:val="22"/>
                <w:szCs w:val="22"/>
              </w:rPr>
              <w:t xml:space="preserve"> </w:t>
            </w:r>
          </w:p>
          <w:p w14:paraId="18569951" w14:textId="40E604A3" w:rsidR="00075EA0" w:rsidRPr="004623FD" w:rsidRDefault="00075EA0" w:rsidP="00075EA0">
            <w:pPr>
              <w:rPr>
                <w:sz w:val="22"/>
                <w:szCs w:val="22"/>
              </w:rPr>
            </w:pPr>
            <w:r w:rsidRPr="004623FD">
              <w:rPr>
                <w:sz w:val="22"/>
                <w:szCs w:val="22"/>
              </w:rPr>
              <w:t>This sentence describes "classic" genome editing for a specific application, not "first-wave" synthetic biology.</w:t>
            </w:r>
          </w:p>
        </w:tc>
      </w:tr>
      <w:tr w:rsidR="00075EA0" w:rsidRPr="004623FD" w14:paraId="50DA4F4F" w14:textId="77777777" w:rsidTr="00633810">
        <w:trPr>
          <w:cantSplit/>
          <w:trHeight w:val="233"/>
        </w:trPr>
        <w:tc>
          <w:tcPr>
            <w:tcW w:w="1044" w:type="dxa"/>
          </w:tcPr>
          <w:p w14:paraId="555989AD" w14:textId="3FCB0F9D" w:rsidR="00075EA0" w:rsidRPr="004623FD" w:rsidRDefault="00075EA0" w:rsidP="00075EA0">
            <w:pPr>
              <w:rPr>
                <w:sz w:val="22"/>
                <w:szCs w:val="22"/>
              </w:rPr>
            </w:pPr>
            <w:r w:rsidRPr="004623FD">
              <w:rPr>
                <w:sz w:val="22"/>
                <w:szCs w:val="22"/>
              </w:rPr>
              <w:t>27</w:t>
            </w:r>
          </w:p>
        </w:tc>
        <w:tc>
          <w:tcPr>
            <w:tcW w:w="1271" w:type="dxa"/>
          </w:tcPr>
          <w:p w14:paraId="67038817" w14:textId="3BE637BA" w:rsidR="00075EA0" w:rsidRPr="004623FD" w:rsidRDefault="00075EA0" w:rsidP="00075EA0">
            <w:pPr>
              <w:rPr>
                <w:sz w:val="22"/>
                <w:szCs w:val="22"/>
              </w:rPr>
            </w:pPr>
            <w:r w:rsidRPr="004623FD">
              <w:rPr>
                <w:sz w:val="22"/>
                <w:szCs w:val="22"/>
              </w:rPr>
              <w:t>30</w:t>
            </w:r>
          </w:p>
        </w:tc>
        <w:tc>
          <w:tcPr>
            <w:tcW w:w="7873" w:type="dxa"/>
          </w:tcPr>
          <w:p w14:paraId="0D88B6D2" w14:textId="63F6A534" w:rsidR="00075EA0" w:rsidRPr="004623FD" w:rsidRDefault="003B3A05" w:rsidP="00075EA0">
            <w:pPr>
              <w:rPr>
                <w:sz w:val="22"/>
                <w:szCs w:val="22"/>
              </w:rPr>
            </w:pPr>
            <w:r w:rsidRPr="004623FD">
              <w:rPr>
                <w:b/>
                <w:bCs/>
                <w:sz w:val="22"/>
                <w:szCs w:val="22"/>
              </w:rPr>
              <w:t>Revise</w:t>
            </w:r>
            <w:r w:rsidRPr="004623FD">
              <w:rPr>
                <w:sz w:val="22"/>
                <w:szCs w:val="22"/>
              </w:rPr>
              <w:t xml:space="preserve"> for factualness. The statement that “</w:t>
            </w:r>
            <w:r w:rsidRPr="004623FD">
              <w:rPr>
                <w:i/>
                <w:iCs/>
                <w:sz w:val="22"/>
                <w:szCs w:val="22"/>
              </w:rPr>
              <w:t xml:space="preserve">xenobiology is the </w:t>
            </w:r>
            <w:r w:rsidR="00075EA0" w:rsidRPr="004623FD">
              <w:rPr>
                <w:i/>
                <w:iCs/>
                <w:sz w:val="22"/>
                <w:szCs w:val="22"/>
              </w:rPr>
              <w:t>study of unusual life forms</w:t>
            </w:r>
            <w:r w:rsidRPr="004623FD">
              <w:rPr>
                <w:sz w:val="22"/>
                <w:szCs w:val="22"/>
              </w:rPr>
              <w:t xml:space="preserve">” needs to be edited. </w:t>
            </w:r>
          </w:p>
        </w:tc>
      </w:tr>
      <w:tr w:rsidR="00075EA0" w:rsidRPr="004623FD" w14:paraId="5B36A505" w14:textId="77777777" w:rsidTr="00633810">
        <w:trPr>
          <w:cantSplit/>
          <w:trHeight w:val="233"/>
        </w:trPr>
        <w:tc>
          <w:tcPr>
            <w:tcW w:w="1044" w:type="dxa"/>
          </w:tcPr>
          <w:p w14:paraId="62216C4E" w14:textId="46DAFFA4" w:rsidR="00075EA0" w:rsidRPr="004623FD" w:rsidRDefault="00075EA0" w:rsidP="00075EA0">
            <w:pPr>
              <w:rPr>
                <w:sz w:val="22"/>
                <w:szCs w:val="22"/>
              </w:rPr>
            </w:pPr>
            <w:r w:rsidRPr="004623FD">
              <w:rPr>
                <w:sz w:val="22"/>
                <w:szCs w:val="22"/>
              </w:rPr>
              <w:t>28</w:t>
            </w:r>
          </w:p>
        </w:tc>
        <w:tc>
          <w:tcPr>
            <w:tcW w:w="1271" w:type="dxa"/>
          </w:tcPr>
          <w:p w14:paraId="3744C7AD" w14:textId="1088B020" w:rsidR="00075EA0" w:rsidRPr="004623FD" w:rsidRDefault="00075EA0" w:rsidP="00075EA0">
            <w:pPr>
              <w:rPr>
                <w:sz w:val="22"/>
                <w:szCs w:val="22"/>
              </w:rPr>
            </w:pPr>
            <w:r w:rsidRPr="004623FD">
              <w:rPr>
                <w:sz w:val="22"/>
                <w:szCs w:val="22"/>
              </w:rPr>
              <w:t>25</w:t>
            </w:r>
          </w:p>
        </w:tc>
        <w:tc>
          <w:tcPr>
            <w:tcW w:w="7873" w:type="dxa"/>
          </w:tcPr>
          <w:p w14:paraId="64ACFB6E" w14:textId="454E64E0" w:rsidR="00075EA0" w:rsidRPr="004623FD" w:rsidRDefault="00075EA0" w:rsidP="00075EA0">
            <w:pPr>
              <w:rPr>
                <w:sz w:val="22"/>
                <w:szCs w:val="22"/>
              </w:rPr>
            </w:pPr>
            <w:r w:rsidRPr="004623FD">
              <w:rPr>
                <w:b/>
                <w:bCs/>
                <w:sz w:val="22"/>
                <w:szCs w:val="22"/>
              </w:rPr>
              <w:t>Replace</w:t>
            </w:r>
            <w:r w:rsidRPr="004623FD">
              <w:rPr>
                <w:sz w:val="22"/>
                <w:szCs w:val="22"/>
              </w:rPr>
              <w:t xml:space="preserve"> “</w:t>
            </w:r>
            <w:r w:rsidRPr="004623FD">
              <w:rPr>
                <w:i/>
                <w:iCs/>
                <w:sz w:val="22"/>
                <w:szCs w:val="22"/>
              </w:rPr>
              <w:t>cocktail of chemicals</w:t>
            </w:r>
            <w:r w:rsidRPr="004623FD">
              <w:rPr>
                <w:sz w:val="22"/>
                <w:szCs w:val="22"/>
              </w:rPr>
              <w:t xml:space="preserve">” with </w:t>
            </w:r>
            <w:r w:rsidRPr="004623FD">
              <w:rPr>
                <w:rFonts w:eastAsia="Calibri"/>
                <w:color w:val="000000"/>
                <w:sz w:val="22"/>
                <w:szCs w:val="22"/>
              </w:rPr>
              <w:t>“</w:t>
            </w:r>
            <w:r w:rsidRPr="004623FD">
              <w:rPr>
                <w:i/>
                <w:iCs/>
                <w:sz w:val="22"/>
                <w:szCs w:val="22"/>
              </w:rPr>
              <w:t>conditions to survive</w:t>
            </w:r>
            <w:r w:rsidRPr="004623FD">
              <w:rPr>
                <w:sz w:val="22"/>
                <w:szCs w:val="22"/>
              </w:rPr>
              <w:t>"</w:t>
            </w:r>
          </w:p>
        </w:tc>
      </w:tr>
      <w:tr w:rsidR="00075EA0" w:rsidRPr="004623FD" w14:paraId="618EF5BA" w14:textId="77777777" w:rsidTr="00633810">
        <w:trPr>
          <w:cantSplit/>
          <w:trHeight w:val="233"/>
        </w:trPr>
        <w:tc>
          <w:tcPr>
            <w:tcW w:w="1044" w:type="dxa"/>
          </w:tcPr>
          <w:p w14:paraId="5A658688" w14:textId="749EB630" w:rsidR="00075EA0" w:rsidRPr="004623FD" w:rsidRDefault="00075EA0" w:rsidP="00075EA0">
            <w:pPr>
              <w:rPr>
                <w:sz w:val="22"/>
                <w:szCs w:val="22"/>
              </w:rPr>
            </w:pPr>
            <w:r w:rsidRPr="004623FD">
              <w:rPr>
                <w:sz w:val="22"/>
                <w:szCs w:val="22"/>
              </w:rPr>
              <w:t>29</w:t>
            </w:r>
          </w:p>
        </w:tc>
        <w:tc>
          <w:tcPr>
            <w:tcW w:w="1271" w:type="dxa"/>
          </w:tcPr>
          <w:p w14:paraId="03E707D2" w14:textId="697C21A6" w:rsidR="00075EA0" w:rsidRPr="004623FD" w:rsidRDefault="00075EA0" w:rsidP="00075EA0">
            <w:pPr>
              <w:rPr>
                <w:sz w:val="22"/>
                <w:szCs w:val="22"/>
              </w:rPr>
            </w:pPr>
            <w:r w:rsidRPr="004623FD">
              <w:rPr>
                <w:sz w:val="22"/>
                <w:szCs w:val="22"/>
              </w:rPr>
              <w:t>12-15</w:t>
            </w:r>
          </w:p>
        </w:tc>
        <w:tc>
          <w:tcPr>
            <w:tcW w:w="7873" w:type="dxa"/>
          </w:tcPr>
          <w:p w14:paraId="29BF7AE3" w14:textId="082CA325" w:rsidR="00075EA0" w:rsidRPr="004623FD" w:rsidRDefault="003B3A05" w:rsidP="00075EA0">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A more factual representation of these sentences would be: "</w:t>
            </w:r>
            <w:r w:rsidR="00075EA0" w:rsidRPr="004623FD">
              <w:rPr>
                <w:i/>
                <w:iCs/>
                <w:sz w:val="22"/>
                <w:szCs w:val="22"/>
              </w:rPr>
              <w:t>The advances in biotechnological tools and techniques since the late 20th century have provided a diverse toolbox for practitioners for a range of potential applications and products. This section describes specific examples and is not an exhaustive list</w:t>
            </w:r>
            <w:r w:rsidR="00075EA0" w:rsidRPr="004623FD">
              <w:rPr>
                <w:sz w:val="22"/>
                <w:szCs w:val="22"/>
              </w:rPr>
              <w:t>.".</w:t>
            </w:r>
          </w:p>
          <w:p w14:paraId="18D28527" w14:textId="77777777" w:rsidR="00075EA0" w:rsidRPr="004623FD" w:rsidRDefault="00075EA0" w:rsidP="00075EA0">
            <w:pPr>
              <w:rPr>
                <w:sz w:val="22"/>
                <w:szCs w:val="22"/>
              </w:rPr>
            </w:pPr>
          </w:p>
          <w:p w14:paraId="5123B2CB" w14:textId="0776D6AF" w:rsidR="00075EA0" w:rsidRPr="004623FD" w:rsidRDefault="00075EA0" w:rsidP="00075EA0">
            <w:pPr>
              <w:rPr>
                <w:sz w:val="22"/>
                <w:szCs w:val="22"/>
              </w:rPr>
            </w:pPr>
            <w:r w:rsidRPr="004623FD">
              <w:rPr>
                <w:sz w:val="22"/>
                <w:szCs w:val="22"/>
              </w:rPr>
              <w:t>Synthetic biology does not provide an “</w:t>
            </w:r>
            <w:r w:rsidRPr="004623FD">
              <w:rPr>
                <w:i/>
                <w:iCs/>
                <w:sz w:val="22"/>
                <w:szCs w:val="22"/>
              </w:rPr>
              <w:t>unprecedented toolbox</w:t>
            </w:r>
            <w:r w:rsidRPr="004623FD">
              <w:rPr>
                <w:sz w:val="22"/>
                <w:szCs w:val="22"/>
              </w:rPr>
              <w:t>” and it should be noted that the many of the examples given subsequently should not be classified as synthetic biology.</w:t>
            </w:r>
          </w:p>
        </w:tc>
      </w:tr>
      <w:tr w:rsidR="00075EA0" w:rsidRPr="004623FD" w14:paraId="35B03E91" w14:textId="77777777" w:rsidTr="00633810">
        <w:trPr>
          <w:cantSplit/>
          <w:trHeight w:val="233"/>
        </w:trPr>
        <w:tc>
          <w:tcPr>
            <w:tcW w:w="1044" w:type="dxa"/>
          </w:tcPr>
          <w:p w14:paraId="4475D48F" w14:textId="0314333C" w:rsidR="00075EA0" w:rsidRPr="004623FD" w:rsidRDefault="00075EA0" w:rsidP="00075EA0">
            <w:pPr>
              <w:rPr>
                <w:sz w:val="22"/>
                <w:szCs w:val="22"/>
              </w:rPr>
            </w:pPr>
            <w:r w:rsidRPr="004623FD">
              <w:rPr>
                <w:sz w:val="22"/>
                <w:szCs w:val="22"/>
              </w:rPr>
              <w:t>30</w:t>
            </w:r>
          </w:p>
        </w:tc>
        <w:tc>
          <w:tcPr>
            <w:tcW w:w="1271" w:type="dxa"/>
          </w:tcPr>
          <w:p w14:paraId="776852AE" w14:textId="38FE277D" w:rsidR="00075EA0" w:rsidRPr="004623FD" w:rsidRDefault="00075EA0" w:rsidP="00075EA0">
            <w:pPr>
              <w:rPr>
                <w:sz w:val="22"/>
                <w:szCs w:val="22"/>
              </w:rPr>
            </w:pPr>
            <w:r w:rsidRPr="004623FD">
              <w:rPr>
                <w:sz w:val="22"/>
                <w:szCs w:val="22"/>
              </w:rPr>
              <w:t>2</w:t>
            </w:r>
          </w:p>
        </w:tc>
        <w:tc>
          <w:tcPr>
            <w:tcW w:w="7873" w:type="dxa"/>
          </w:tcPr>
          <w:p w14:paraId="7838CA27" w14:textId="36FE5BE7" w:rsidR="00075EA0" w:rsidRPr="004623FD" w:rsidRDefault="00075EA0" w:rsidP="00075EA0">
            <w:pPr>
              <w:rPr>
                <w:sz w:val="22"/>
                <w:szCs w:val="22"/>
              </w:rPr>
            </w:pPr>
            <w:r w:rsidRPr="004623FD">
              <w:rPr>
                <w:sz w:val="22"/>
                <w:szCs w:val="22"/>
              </w:rPr>
              <w:t xml:space="preserve">We agree with the authors in their labelling of bacteria as genetically engineered, which </w:t>
            </w:r>
            <w:r w:rsidR="003B3A05" w:rsidRPr="004623FD">
              <w:rPr>
                <w:sz w:val="22"/>
                <w:szCs w:val="22"/>
              </w:rPr>
              <w:t>underlines the point that not all examples provided in the text can, or should be classified as synthetic biology</w:t>
            </w:r>
            <w:r w:rsidRPr="004623FD">
              <w:rPr>
                <w:sz w:val="22"/>
                <w:szCs w:val="22"/>
              </w:rPr>
              <w:t>.</w:t>
            </w:r>
          </w:p>
        </w:tc>
      </w:tr>
      <w:tr w:rsidR="00075EA0" w:rsidRPr="004623FD" w14:paraId="368B9C20" w14:textId="77777777" w:rsidTr="00633810">
        <w:trPr>
          <w:cantSplit/>
          <w:trHeight w:val="233"/>
        </w:trPr>
        <w:tc>
          <w:tcPr>
            <w:tcW w:w="1044" w:type="dxa"/>
          </w:tcPr>
          <w:p w14:paraId="455D1904" w14:textId="26BD6CB4" w:rsidR="00075EA0" w:rsidRPr="004623FD" w:rsidRDefault="00075EA0" w:rsidP="00075EA0">
            <w:pPr>
              <w:rPr>
                <w:sz w:val="22"/>
                <w:szCs w:val="22"/>
              </w:rPr>
            </w:pPr>
            <w:r w:rsidRPr="004623FD">
              <w:rPr>
                <w:sz w:val="22"/>
                <w:szCs w:val="22"/>
              </w:rPr>
              <w:t>30</w:t>
            </w:r>
          </w:p>
        </w:tc>
        <w:tc>
          <w:tcPr>
            <w:tcW w:w="1271" w:type="dxa"/>
          </w:tcPr>
          <w:p w14:paraId="1F958E37" w14:textId="26E9683A" w:rsidR="00075EA0" w:rsidRPr="004623FD" w:rsidRDefault="00075EA0" w:rsidP="00075EA0">
            <w:pPr>
              <w:rPr>
                <w:sz w:val="22"/>
                <w:szCs w:val="22"/>
              </w:rPr>
            </w:pPr>
            <w:r w:rsidRPr="004623FD">
              <w:rPr>
                <w:sz w:val="22"/>
                <w:szCs w:val="22"/>
              </w:rPr>
              <w:t>27</w:t>
            </w:r>
          </w:p>
        </w:tc>
        <w:tc>
          <w:tcPr>
            <w:tcW w:w="7873" w:type="dxa"/>
          </w:tcPr>
          <w:p w14:paraId="477D8CB3" w14:textId="229BE748" w:rsidR="00075EA0" w:rsidRPr="004623FD" w:rsidRDefault="00075EA0" w:rsidP="00075EA0">
            <w:pPr>
              <w:rPr>
                <w:sz w:val="22"/>
                <w:szCs w:val="22"/>
              </w:rPr>
            </w:pPr>
            <w:r w:rsidRPr="004623FD">
              <w:rPr>
                <w:sz w:val="22"/>
                <w:szCs w:val="22"/>
              </w:rPr>
              <w:t>“</w:t>
            </w:r>
            <w:r w:rsidRPr="004623FD">
              <w:rPr>
                <w:i/>
                <w:iCs/>
                <w:sz w:val="22"/>
                <w:szCs w:val="22"/>
              </w:rPr>
              <w:t>Synthetic biology applications</w:t>
            </w:r>
            <w:r w:rsidRPr="004623FD">
              <w:rPr>
                <w:sz w:val="22"/>
                <w:szCs w:val="22"/>
              </w:rPr>
              <w:t>” is used misleadingly as an umbrella term of any development in biotechnology</w:t>
            </w:r>
            <w:r w:rsidR="00D01592" w:rsidRPr="004623FD">
              <w:rPr>
                <w:sz w:val="22"/>
                <w:szCs w:val="22"/>
              </w:rPr>
              <w:t>.</w:t>
            </w:r>
          </w:p>
        </w:tc>
      </w:tr>
      <w:tr w:rsidR="00075EA0" w:rsidRPr="004623FD" w14:paraId="4E8893C5" w14:textId="77777777" w:rsidTr="00633810">
        <w:trPr>
          <w:cantSplit/>
          <w:trHeight w:val="233"/>
        </w:trPr>
        <w:tc>
          <w:tcPr>
            <w:tcW w:w="1044" w:type="dxa"/>
          </w:tcPr>
          <w:p w14:paraId="24F13D16" w14:textId="4C0000EB" w:rsidR="00075EA0" w:rsidRPr="004623FD" w:rsidRDefault="00075EA0" w:rsidP="00075EA0">
            <w:pPr>
              <w:rPr>
                <w:sz w:val="22"/>
                <w:szCs w:val="22"/>
              </w:rPr>
            </w:pPr>
            <w:r w:rsidRPr="004623FD">
              <w:rPr>
                <w:sz w:val="22"/>
                <w:szCs w:val="22"/>
              </w:rPr>
              <w:t>30</w:t>
            </w:r>
          </w:p>
        </w:tc>
        <w:tc>
          <w:tcPr>
            <w:tcW w:w="1271" w:type="dxa"/>
          </w:tcPr>
          <w:p w14:paraId="55C13714" w14:textId="1F258C3F" w:rsidR="00075EA0" w:rsidRPr="004623FD" w:rsidRDefault="00075EA0" w:rsidP="00075EA0">
            <w:pPr>
              <w:rPr>
                <w:sz w:val="22"/>
                <w:szCs w:val="22"/>
              </w:rPr>
            </w:pPr>
            <w:r w:rsidRPr="004623FD">
              <w:rPr>
                <w:sz w:val="22"/>
                <w:szCs w:val="22"/>
              </w:rPr>
              <w:t>28-29</w:t>
            </w:r>
          </w:p>
        </w:tc>
        <w:tc>
          <w:tcPr>
            <w:tcW w:w="7873" w:type="dxa"/>
          </w:tcPr>
          <w:p w14:paraId="706ADC0B" w14:textId="617A6BFE" w:rsidR="00075EA0"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island communities</w:t>
            </w:r>
            <w:r w:rsidRPr="004623FD">
              <w:rPr>
                <w:sz w:val="22"/>
                <w:szCs w:val="22"/>
              </w:rPr>
              <w:t xml:space="preserve">” and </w:t>
            </w:r>
            <w:r w:rsidRPr="004623FD">
              <w:rPr>
                <w:b/>
                <w:bCs/>
                <w:sz w:val="22"/>
                <w:szCs w:val="22"/>
              </w:rPr>
              <w:t>replace</w:t>
            </w:r>
            <w:r w:rsidRPr="004623FD">
              <w:rPr>
                <w:sz w:val="22"/>
                <w:szCs w:val="22"/>
              </w:rPr>
              <w:t xml:space="preserve"> with “</w:t>
            </w:r>
            <w:r w:rsidRPr="004623FD">
              <w:rPr>
                <w:i/>
                <w:iCs/>
                <w:sz w:val="22"/>
                <w:szCs w:val="22"/>
              </w:rPr>
              <w:t>indigenous species on islands</w:t>
            </w:r>
            <w:r w:rsidRPr="004623FD">
              <w:rPr>
                <w:sz w:val="22"/>
                <w:szCs w:val="22"/>
              </w:rPr>
              <w:t>”.</w:t>
            </w:r>
          </w:p>
        </w:tc>
      </w:tr>
      <w:tr w:rsidR="00075EA0" w:rsidRPr="004623FD" w14:paraId="63B7DA28" w14:textId="77777777" w:rsidTr="00633810">
        <w:trPr>
          <w:cantSplit/>
          <w:trHeight w:val="233"/>
        </w:trPr>
        <w:tc>
          <w:tcPr>
            <w:tcW w:w="1044" w:type="dxa"/>
          </w:tcPr>
          <w:p w14:paraId="6899DD7B" w14:textId="373014CF" w:rsidR="00075EA0" w:rsidRPr="004623FD" w:rsidRDefault="00075EA0" w:rsidP="00075EA0">
            <w:pPr>
              <w:rPr>
                <w:sz w:val="22"/>
                <w:szCs w:val="22"/>
              </w:rPr>
            </w:pPr>
            <w:r w:rsidRPr="004623FD">
              <w:rPr>
                <w:sz w:val="22"/>
                <w:szCs w:val="22"/>
              </w:rPr>
              <w:t>30</w:t>
            </w:r>
          </w:p>
        </w:tc>
        <w:tc>
          <w:tcPr>
            <w:tcW w:w="1271" w:type="dxa"/>
          </w:tcPr>
          <w:p w14:paraId="71D2AD9E" w14:textId="397C90F7" w:rsidR="00075EA0" w:rsidRPr="004623FD" w:rsidRDefault="00075EA0" w:rsidP="00075EA0">
            <w:pPr>
              <w:rPr>
                <w:sz w:val="22"/>
                <w:szCs w:val="22"/>
              </w:rPr>
            </w:pPr>
            <w:r w:rsidRPr="004623FD">
              <w:rPr>
                <w:sz w:val="22"/>
                <w:szCs w:val="22"/>
              </w:rPr>
              <w:t>30</w:t>
            </w:r>
          </w:p>
        </w:tc>
        <w:tc>
          <w:tcPr>
            <w:tcW w:w="7873" w:type="dxa"/>
          </w:tcPr>
          <w:p w14:paraId="3A5B82DB" w14:textId="3743E534" w:rsidR="00075EA0" w:rsidRPr="004623FD" w:rsidRDefault="00075EA0" w:rsidP="00075EA0">
            <w:pPr>
              <w:rPr>
                <w:sz w:val="22"/>
                <w:szCs w:val="22"/>
              </w:rPr>
            </w:pPr>
            <w:r w:rsidRPr="004623FD">
              <w:rPr>
                <w:b/>
                <w:bCs/>
                <w:sz w:val="22"/>
                <w:szCs w:val="22"/>
              </w:rPr>
              <w:t xml:space="preserve">Delete </w:t>
            </w:r>
            <w:r w:rsidRPr="004623FD">
              <w:rPr>
                <w:sz w:val="22"/>
                <w:szCs w:val="22"/>
              </w:rPr>
              <w:t>“</w:t>
            </w:r>
            <w:r w:rsidRPr="004623FD">
              <w:rPr>
                <w:i/>
                <w:iCs/>
                <w:sz w:val="22"/>
                <w:szCs w:val="22"/>
              </w:rPr>
              <w:t>use</w:t>
            </w:r>
            <w:r w:rsidRPr="004623FD">
              <w:rPr>
                <w:sz w:val="22"/>
                <w:szCs w:val="22"/>
              </w:rPr>
              <w:t xml:space="preserve">” and </w:t>
            </w:r>
            <w:r w:rsidRPr="004623FD">
              <w:rPr>
                <w:b/>
                <w:bCs/>
                <w:sz w:val="22"/>
                <w:szCs w:val="22"/>
              </w:rPr>
              <w:t>replace</w:t>
            </w:r>
            <w:r w:rsidRPr="004623FD">
              <w:rPr>
                <w:sz w:val="22"/>
                <w:szCs w:val="22"/>
              </w:rPr>
              <w:t xml:space="preserve"> with “</w:t>
            </w:r>
            <w:r w:rsidRPr="004623FD">
              <w:rPr>
                <w:i/>
                <w:iCs/>
                <w:sz w:val="22"/>
                <w:szCs w:val="22"/>
              </w:rPr>
              <w:t>potential application</w:t>
            </w:r>
            <w:r w:rsidRPr="004623FD">
              <w:rPr>
                <w:sz w:val="22"/>
                <w:szCs w:val="22"/>
              </w:rPr>
              <w:t>”.</w:t>
            </w:r>
          </w:p>
        </w:tc>
      </w:tr>
      <w:tr w:rsidR="00075EA0" w:rsidRPr="004623FD" w14:paraId="14446FC6" w14:textId="77777777" w:rsidTr="00633810">
        <w:trPr>
          <w:cantSplit/>
          <w:trHeight w:val="233"/>
        </w:trPr>
        <w:tc>
          <w:tcPr>
            <w:tcW w:w="1044" w:type="dxa"/>
          </w:tcPr>
          <w:p w14:paraId="1F391F21" w14:textId="4A9B1015" w:rsidR="00075EA0" w:rsidRPr="004623FD" w:rsidRDefault="00075EA0" w:rsidP="00075EA0">
            <w:pPr>
              <w:rPr>
                <w:sz w:val="22"/>
                <w:szCs w:val="22"/>
              </w:rPr>
            </w:pPr>
            <w:r w:rsidRPr="004623FD">
              <w:rPr>
                <w:sz w:val="22"/>
                <w:szCs w:val="22"/>
              </w:rPr>
              <w:t>30</w:t>
            </w:r>
          </w:p>
        </w:tc>
        <w:tc>
          <w:tcPr>
            <w:tcW w:w="1271" w:type="dxa"/>
          </w:tcPr>
          <w:p w14:paraId="6D6BEC5C" w14:textId="53C223F6" w:rsidR="00075EA0" w:rsidRPr="004623FD" w:rsidRDefault="00075EA0" w:rsidP="00075EA0">
            <w:pPr>
              <w:rPr>
                <w:sz w:val="22"/>
                <w:szCs w:val="22"/>
              </w:rPr>
            </w:pPr>
            <w:r w:rsidRPr="004623FD">
              <w:rPr>
                <w:sz w:val="22"/>
                <w:szCs w:val="22"/>
              </w:rPr>
              <w:t>42</w:t>
            </w:r>
          </w:p>
        </w:tc>
        <w:tc>
          <w:tcPr>
            <w:tcW w:w="7873" w:type="dxa"/>
          </w:tcPr>
          <w:p w14:paraId="6057682D" w14:textId="0F7EF33C" w:rsidR="00075EA0"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Synthetic biology is currently being applied to conservation (Piaggio et al., 2017). In ocean ecosystems…</w:t>
            </w:r>
            <w:r w:rsidRPr="004623FD">
              <w:rPr>
                <w:sz w:val="22"/>
                <w:szCs w:val="22"/>
              </w:rPr>
              <w:t xml:space="preserve">” and </w:t>
            </w:r>
            <w:r w:rsidRPr="004623FD">
              <w:rPr>
                <w:b/>
                <w:bCs/>
                <w:sz w:val="22"/>
                <w:szCs w:val="22"/>
              </w:rPr>
              <w:t>replace with</w:t>
            </w:r>
            <w:r w:rsidR="0054130A">
              <w:rPr>
                <w:sz w:val="22"/>
                <w:szCs w:val="22"/>
              </w:rPr>
              <w:t>,</w:t>
            </w:r>
            <w:r w:rsidRPr="004623FD">
              <w:rPr>
                <w:rFonts w:eastAsia="Calibri"/>
                <w:color w:val="000000"/>
                <w:sz w:val="22"/>
                <w:szCs w:val="22"/>
              </w:rPr>
              <w:t xml:space="preserve"> “</w:t>
            </w:r>
            <w:r w:rsidRPr="004623FD">
              <w:rPr>
                <w:i/>
                <w:iCs/>
                <w:sz w:val="22"/>
                <w:szCs w:val="22"/>
              </w:rPr>
              <w:t>The potential for synthetic biology in conservation applications is currently being investigated, for example in ocean ecosystems.</w:t>
            </w:r>
            <w:r w:rsidRPr="004623FD">
              <w:rPr>
                <w:sz w:val="22"/>
                <w:szCs w:val="22"/>
              </w:rPr>
              <w:t>”</w:t>
            </w:r>
          </w:p>
        </w:tc>
      </w:tr>
      <w:tr w:rsidR="00075EA0" w:rsidRPr="004623FD" w14:paraId="2F8922A3" w14:textId="77777777" w:rsidTr="00633810">
        <w:trPr>
          <w:cantSplit/>
          <w:trHeight w:val="233"/>
        </w:trPr>
        <w:tc>
          <w:tcPr>
            <w:tcW w:w="1044" w:type="dxa"/>
          </w:tcPr>
          <w:p w14:paraId="2080C836" w14:textId="74D38F23" w:rsidR="00075EA0" w:rsidRPr="004623FD" w:rsidRDefault="00075EA0" w:rsidP="00075EA0">
            <w:pPr>
              <w:rPr>
                <w:sz w:val="22"/>
                <w:szCs w:val="22"/>
              </w:rPr>
            </w:pPr>
            <w:r w:rsidRPr="004623FD">
              <w:rPr>
                <w:sz w:val="22"/>
                <w:szCs w:val="22"/>
              </w:rPr>
              <w:lastRenderedPageBreak/>
              <w:t>31</w:t>
            </w:r>
          </w:p>
        </w:tc>
        <w:tc>
          <w:tcPr>
            <w:tcW w:w="1271" w:type="dxa"/>
          </w:tcPr>
          <w:p w14:paraId="078D8BD3" w14:textId="1E7879F6" w:rsidR="00075EA0" w:rsidRPr="004623FD" w:rsidRDefault="00075EA0" w:rsidP="00075EA0">
            <w:pPr>
              <w:rPr>
                <w:sz w:val="22"/>
                <w:szCs w:val="22"/>
              </w:rPr>
            </w:pPr>
            <w:r w:rsidRPr="004623FD">
              <w:rPr>
                <w:sz w:val="22"/>
                <w:szCs w:val="22"/>
              </w:rPr>
              <w:t>3</w:t>
            </w:r>
          </w:p>
        </w:tc>
        <w:tc>
          <w:tcPr>
            <w:tcW w:w="7873" w:type="dxa"/>
          </w:tcPr>
          <w:p w14:paraId="5C39C6B6" w14:textId="009F0C84" w:rsidR="00075EA0"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Terrestrial organisms are also being subjected to research.</w:t>
            </w:r>
            <w:r w:rsidRPr="004623FD">
              <w:rPr>
                <w:sz w:val="22"/>
                <w:szCs w:val="22"/>
              </w:rPr>
              <w:t xml:space="preserve">” And </w:t>
            </w:r>
            <w:r w:rsidRPr="004623FD">
              <w:rPr>
                <w:b/>
                <w:bCs/>
                <w:sz w:val="22"/>
                <w:szCs w:val="22"/>
              </w:rPr>
              <w:t xml:space="preserve">replace </w:t>
            </w:r>
            <w:r w:rsidRPr="004623FD">
              <w:rPr>
                <w:sz w:val="22"/>
                <w:szCs w:val="22"/>
              </w:rPr>
              <w:t>with “</w:t>
            </w:r>
            <w:r w:rsidRPr="004623FD">
              <w:rPr>
                <w:i/>
                <w:iCs/>
                <w:sz w:val="22"/>
                <w:szCs w:val="22"/>
              </w:rPr>
              <w:t>Applications for terrestrial organisms are also being examined.</w:t>
            </w:r>
            <w:r w:rsidRPr="004623FD">
              <w:rPr>
                <w:sz w:val="22"/>
                <w:szCs w:val="22"/>
              </w:rPr>
              <w:t>”</w:t>
            </w:r>
          </w:p>
        </w:tc>
      </w:tr>
      <w:tr w:rsidR="00075EA0" w:rsidRPr="004623FD" w14:paraId="6A5E788F" w14:textId="77777777" w:rsidTr="00633810">
        <w:trPr>
          <w:cantSplit/>
          <w:trHeight w:val="233"/>
        </w:trPr>
        <w:tc>
          <w:tcPr>
            <w:tcW w:w="1044" w:type="dxa"/>
          </w:tcPr>
          <w:p w14:paraId="3B029DFC" w14:textId="465BDF42" w:rsidR="00075EA0" w:rsidRPr="004623FD" w:rsidRDefault="00075EA0" w:rsidP="00075EA0">
            <w:pPr>
              <w:rPr>
                <w:sz w:val="22"/>
                <w:szCs w:val="22"/>
              </w:rPr>
            </w:pPr>
            <w:r w:rsidRPr="004623FD">
              <w:rPr>
                <w:sz w:val="22"/>
                <w:szCs w:val="22"/>
              </w:rPr>
              <w:t>31</w:t>
            </w:r>
          </w:p>
        </w:tc>
        <w:tc>
          <w:tcPr>
            <w:tcW w:w="1271" w:type="dxa"/>
          </w:tcPr>
          <w:p w14:paraId="6E738D0F" w14:textId="3D625E59" w:rsidR="00075EA0" w:rsidRPr="004623FD" w:rsidRDefault="00075EA0" w:rsidP="00075EA0">
            <w:pPr>
              <w:rPr>
                <w:sz w:val="22"/>
                <w:szCs w:val="22"/>
              </w:rPr>
            </w:pPr>
            <w:r w:rsidRPr="004623FD">
              <w:rPr>
                <w:sz w:val="22"/>
                <w:szCs w:val="22"/>
              </w:rPr>
              <w:t>14-</w:t>
            </w:r>
            <w:r w:rsidR="0041398E" w:rsidRPr="004623FD">
              <w:rPr>
                <w:sz w:val="22"/>
                <w:szCs w:val="22"/>
              </w:rPr>
              <w:t>32</w:t>
            </w:r>
          </w:p>
        </w:tc>
        <w:tc>
          <w:tcPr>
            <w:tcW w:w="7873" w:type="dxa"/>
          </w:tcPr>
          <w:p w14:paraId="518A1694" w14:textId="1445F3DB" w:rsidR="00075EA0" w:rsidRPr="004623FD" w:rsidRDefault="003B3A05" w:rsidP="00075EA0">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The examples provided in Section 3.2.1 should be removed as none of these can be claimed to be examples of synthetic biology.</w:t>
            </w:r>
          </w:p>
          <w:p w14:paraId="62B1EA3F" w14:textId="77777777" w:rsidR="00075EA0" w:rsidRPr="004623FD" w:rsidRDefault="00075EA0" w:rsidP="00075EA0">
            <w:pPr>
              <w:rPr>
                <w:sz w:val="22"/>
                <w:szCs w:val="22"/>
              </w:rPr>
            </w:pPr>
          </w:p>
          <w:p w14:paraId="61F76159" w14:textId="46592F89" w:rsidR="00075EA0" w:rsidRPr="004623FD" w:rsidRDefault="00075EA0" w:rsidP="00075EA0">
            <w:pPr>
              <w:rPr>
                <w:sz w:val="22"/>
                <w:szCs w:val="22"/>
              </w:rPr>
            </w:pPr>
            <w:r w:rsidRPr="004623FD">
              <w:rPr>
                <w:sz w:val="22"/>
                <w:szCs w:val="22"/>
              </w:rPr>
              <w:t xml:space="preserve">For example, in lines 24-26 a product is referred to that contains a point mutation which is clearly not synthetic biology. The outcome is a trait that </w:t>
            </w:r>
            <w:r w:rsidR="005F2C9F" w:rsidRPr="004623FD">
              <w:rPr>
                <w:b/>
                <w:bCs/>
                <w:sz w:val="22"/>
                <w:szCs w:val="22"/>
              </w:rPr>
              <w:t>already exists</w:t>
            </w:r>
            <w:r w:rsidRPr="004623FD">
              <w:rPr>
                <w:sz w:val="22"/>
                <w:szCs w:val="22"/>
              </w:rPr>
              <w:t xml:space="preserve"> as it can arise via mutation using conventional (non-biotech) tools.</w:t>
            </w:r>
          </w:p>
        </w:tc>
      </w:tr>
      <w:tr w:rsidR="00075EA0" w:rsidRPr="004623FD" w14:paraId="405803B5" w14:textId="77777777" w:rsidTr="00633810">
        <w:trPr>
          <w:cantSplit/>
          <w:trHeight w:val="233"/>
        </w:trPr>
        <w:tc>
          <w:tcPr>
            <w:tcW w:w="1044" w:type="dxa"/>
          </w:tcPr>
          <w:p w14:paraId="4543EF00" w14:textId="0111DE06" w:rsidR="00075EA0" w:rsidRPr="004623FD" w:rsidRDefault="00075EA0" w:rsidP="00075EA0">
            <w:pPr>
              <w:rPr>
                <w:sz w:val="22"/>
                <w:szCs w:val="22"/>
              </w:rPr>
            </w:pPr>
            <w:r w:rsidRPr="004623FD">
              <w:rPr>
                <w:sz w:val="22"/>
                <w:szCs w:val="22"/>
              </w:rPr>
              <w:t>31</w:t>
            </w:r>
          </w:p>
        </w:tc>
        <w:tc>
          <w:tcPr>
            <w:tcW w:w="1271" w:type="dxa"/>
          </w:tcPr>
          <w:p w14:paraId="5A349FCD" w14:textId="7B80C040" w:rsidR="00075EA0" w:rsidRPr="004623FD" w:rsidRDefault="00075EA0" w:rsidP="00075EA0">
            <w:pPr>
              <w:rPr>
                <w:sz w:val="22"/>
                <w:szCs w:val="22"/>
              </w:rPr>
            </w:pPr>
            <w:r w:rsidRPr="004623FD">
              <w:rPr>
                <w:sz w:val="22"/>
                <w:szCs w:val="22"/>
              </w:rPr>
              <w:t>33</w:t>
            </w:r>
          </w:p>
        </w:tc>
        <w:tc>
          <w:tcPr>
            <w:tcW w:w="7873" w:type="dxa"/>
          </w:tcPr>
          <w:p w14:paraId="6842E119" w14:textId="190FC24A" w:rsidR="003B3A05" w:rsidRPr="004623FD" w:rsidRDefault="003B3A05" w:rsidP="00075EA0">
            <w:pPr>
              <w:rPr>
                <w:sz w:val="22"/>
                <w:szCs w:val="22"/>
              </w:rPr>
            </w:pPr>
            <w:r w:rsidRPr="004623FD">
              <w:rPr>
                <w:b/>
                <w:bCs/>
                <w:sz w:val="22"/>
                <w:szCs w:val="22"/>
              </w:rPr>
              <w:t>Revise</w:t>
            </w:r>
            <w:r w:rsidRPr="004623FD">
              <w:rPr>
                <w:sz w:val="22"/>
                <w:szCs w:val="22"/>
              </w:rPr>
              <w:t xml:space="preserve"> for factualness.  None of the examples described in Section 3.2.2 (a) can be claimed to be synthetic biology. </w:t>
            </w:r>
            <w:r w:rsidR="0051409B">
              <w:rPr>
                <w:sz w:val="22"/>
                <w:szCs w:val="22"/>
              </w:rPr>
              <w:t>T</w:t>
            </w:r>
            <w:r w:rsidR="0051409B" w:rsidRPr="004623FD">
              <w:rPr>
                <w:sz w:val="22"/>
                <w:szCs w:val="22"/>
              </w:rPr>
              <w:t xml:space="preserve">hey </w:t>
            </w:r>
            <w:r w:rsidRPr="004623FD">
              <w:rPr>
                <w:sz w:val="22"/>
                <w:szCs w:val="22"/>
              </w:rPr>
              <w:t xml:space="preserve">are examples of products that are similar to conventional ones. </w:t>
            </w:r>
          </w:p>
          <w:p w14:paraId="74844D95" w14:textId="460927A6" w:rsidR="00075EA0" w:rsidRPr="004623FD" w:rsidRDefault="00075EA0" w:rsidP="00075EA0">
            <w:pPr>
              <w:rPr>
                <w:sz w:val="22"/>
                <w:szCs w:val="22"/>
              </w:rPr>
            </w:pPr>
            <w:r w:rsidRPr="004623FD">
              <w:rPr>
                <w:sz w:val="22"/>
                <w:szCs w:val="22"/>
              </w:rPr>
              <w:t>“</w:t>
            </w:r>
            <w:r w:rsidRPr="004623FD">
              <w:rPr>
                <w:i/>
                <w:iCs/>
                <w:sz w:val="22"/>
                <w:szCs w:val="22"/>
              </w:rPr>
              <w:t>Advanced Development</w:t>
            </w:r>
            <w:r w:rsidRPr="004623FD">
              <w:rPr>
                <w:sz w:val="22"/>
                <w:szCs w:val="22"/>
              </w:rPr>
              <w:t>” is not true for all of the examples that follow. It would be more correct to say "In development" for some, and others belong in the "research" section.</w:t>
            </w:r>
          </w:p>
          <w:p w14:paraId="2FE35C48" w14:textId="52047512" w:rsidR="00075EA0" w:rsidRPr="004623FD" w:rsidRDefault="00075EA0" w:rsidP="00075EA0">
            <w:pPr>
              <w:rPr>
                <w:sz w:val="22"/>
                <w:szCs w:val="22"/>
              </w:rPr>
            </w:pPr>
            <w:r w:rsidRPr="004623FD">
              <w:rPr>
                <w:sz w:val="22"/>
                <w:szCs w:val="22"/>
              </w:rPr>
              <w:t>"Advanced" implies it is not far from "commercially available" (the category above). None of the gene drive examples are "advanced", even the most developed applications are years from field testing. The agricultural example was a proof of concept (research).</w:t>
            </w:r>
          </w:p>
        </w:tc>
      </w:tr>
      <w:tr w:rsidR="00075EA0" w:rsidRPr="004623FD" w14:paraId="080FC4F5" w14:textId="77777777" w:rsidTr="00633810">
        <w:trPr>
          <w:cantSplit/>
          <w:trHeight w:val="233"/>
        </w:trPr>
        <w:tc>
          <w:tcPr>
            <w:tcW w:w="1044" w:type="dxa"/>
          </w:tcPr>
          <w:p w14:paraId="57712B6C" w14:textId="21248D57" w:rsidR="00075EA0" w:rsidRPr="004623FD" w:rsidRDefault="00075EA0" w:rsidP="00075EA0">
            <w:pPr>
              <w:rPr>
                <w:sz w:val="22"/>
                <w:szCs w:val="22"/>
              </w:rPr>
            </w:pPr>
            <w:r w:rsidRPr="004623FD">
              <w:rPr>
                <w:sz w:val="22"/>
                <w:szCs w:val="22"/>
              </w:rPr>
              <w:t>32</w:t>
            </w:r>
          </w:p>
        </w:tc>
        <w:tc>
          <w:tcPr>
            <w:tcW w:w="1271" w:type="dxa"/>
          </w:tcPr>
          <w:p w14:paraId="2B9BAED2" w14:textId="124F1674" w:rsidR="00075EA0" w:rsidRPr="004623FD" w:rsidRDefault="00075EA0" w:rsidP="00075EA0">
            <w:pPr>
              <w:rPr>
                <w:sz w:val="22"/>
                <w:szCs w:val="22"/>
              </w:rPr>
            </w:pPr>
            <w:r w:rsidRPr="004623FD">
              <w:rPr>
                <w:sz w:val="22"/>
                <w:szCs w:val="22"/>
              </w:rPr>
              <w:t>7</w:t>
            </w:r>
          </w:p>
        </w:tc>
        <w:tc>
          <w:tcPr>
            <w:tcW w:w="7873" w:type="dxa"/>
          </w:tcPr>
          <w:p w14:paraId="0E8E66F0" w14:textId="42AEB4A7" w:rsidR="00075EA0" w:rsidRPr="004623FD" w:rsidRDefault="00075EA0" w:rsidP="00075EA0">
            <w:pPr>
              <w:rPr>
                <w:sz w:val="22"/>
                <w:szCs w:val="22"/>
              </w:rPr>
            </w:pPr>
            <w:r w:rsidRPr="004623FD">
              <w:rPr>
                <w:b/>
                <w:bCs/>
                <w:sz w:val="22"/>
                <w:szCs w:val="22"/>
              </w:rPr>
              <w:t>Insert</w:t>
            </w:r>
            <w:r w:rsidRPr="004623FD">
              <w:rPr>
                <w:sz w:val="22"/>
                <w:szCs w:val="22"/>
              </w:rPr>
              <w:t xml:space="preserve"> “</w:t>
            </w:r>
            <w:r w:rsidRPr="004623FD">
              <w:rPr>
                <w:i/>
                <w:iCs/>
                <w:sz w:val="22"/>
                <w:szCs w:val="22"/>
              </w:rPr>
              <w:t>one that confers</w:t>
            </w:r>
            <w:r w:rsidRPr="004623FD">
              <w:rPr>
                <w:sz w:val="22"/>
                <w:szCs w:val="22"/>
              </w:rPr>
              <w:t>” after “</w:t>
            </w:r>
            <w:r w:rsidRPr="004623FD">
              <w:rPr>
                <w:i/>
                <w:iCs/>
                <w:sz w:val="22"/>
                <w:szCs w:val="22"/>
              </w:rPr>
              <w:t>modifications</w:t>
            </w:r>
            <w:r w:rsidRPr="004623FD">
              <w:rPr>
                <w:sz w:val="22"/>
                <w:szCs w:val="22"/>
              </w:rPr>
              <w:t>”.</w:t>
            </w:r>
          </w:p>
        </w:tc>
      </w:tr>
      <w:tr w:rsidR="00075EA0" w:rsidRPr="004623FD" w14:paraId="21C07001" w14:textId="77777777" w:rsidTr="00633810">
        <w:trPr>
          <w:cantSplit/>
          <w:trHeight w:val="233"/>
        </w:trPr>
        <w:tc>
          <w:tcPr>
            <w:tcW w:w="1044" w:type="dxa"/>
          </w:tcPr>
          <w:p w14:paraId="60038E38" w14:textId="6E6DA416" w:rsidR="00075EA0" w:rsidRPr="004623FD" w:rsidRDefault="00075EA0" w:rsidP="00075EA0">
            <w:pPr>
              <w:rPr>
                <w:sz w:val="22"/>
                <w:szCs w:val="22"/>
              </w:rPr>
            </w:pPr>
            <w:r w:rsidRPr="004623FD">
              <w:rPr>
                <w:sz w:val="22"/>
                <w:szCs w:val="22"/>
              </w:rPr>
              <w:t>32</w:t>
            </w:r>
          </w:p>
        </w:tc>
        <w:tc>
          <w:tcPr>
            <w:tcW w:w="1271" w:type="dxa"/>
          </w:tcPr>
          <w:p w14:paraId="0373E26C" w14:textId="2241B825" w:rsidR="00075EA0" w:rsidRPr="004623FD" w:rsidRDefault="00075EA0" w:rsidP="00075EA0">
            <w:pPr>
              <w:rPr>
                <w:sz w:val="22"/>
                <w:szCs w:val="22"/>
              </w:rPr>
            </w:pPr>
            <w:r w:rsidRPr="004623FD">
              <w:rPr>
                <w:sz w:val="22"/>
                <w:szCs w:val="22"/>
              </w:rPr>
              <w:t>7</w:t>
            </w:r>
          </w:p>
        </w:tc>
        <w:tc>
          <w:tcPr>
            <w:tcW w:w="7873" w:type="dxa"/>
          </w:tcPr>
          <w:p w14:paraId="0FC2082D" w14:textId="0BF07192" w:rsidR="00075EA0" w:rsidRPr="004623FD" w:rsidRDefault="00075EA0" w:rsidP="00075EA0">
            <w:pPr>
              <w:rPr>
                <w:sz w:val="22"/>
                <w:szCs w:val="22"/>
              </w:rPr>
            </w:pPr>
            <w:r w:rsidRPr="004623FD">
              <w:rPr>
                <w:b/>
                <w:bCs/>
                <w:sz w:val="22"/>
                <w:szCs w:val="22"/>
              </w:rPr>
              <w:t xml:space="preserve">Insert </w:t>
            </w:r>
            <w:r w:rsidRPr="004623FD">
              <w:rPr>
                <w:sz w:val="22"/>
                <w:szCs w:val="22"/>
              </w:rPr>
              <w:t>“</w:t>
            </w:r>
            <w:r w:rsidRPr="004623FD">
              <w:rPr>
                <w:i/>
                <w:iCs/>
                <w:sz w:val="22"/>
                <w:szCs w:val="22"/>
              </w:rPr>
              <w:t>another that confers</w:t>
            </w:r>
            <w:r w:rsidRPr="004623FD">
              <w:rPr>
                <w:sz w:val="22"/>
                <w:szCs w:val="22"/>
              </w:rPr>
              <w:t>” before</w:t>
            </w:r>
            <w:r w:rsidRPr="004623FD">
              <w:rPr>
                <w:i/>
                <w:iCs/>
                <w:sz w:val="22"/>
                <w:szCs w:val="22"/>
              </w:rPr>
              <w:t xml:space="preserve"> “The ability</w:t>
            </w:r>
            <w:r w:rsidRPr="004623FD">
              <w:rPr>
                <w:sz w:val="22"/>
                <w:szCs w:val="22"/>
              </w:rPr>
              <w:t>”.</w:t>
            </w:r>
          </w:p>
        </w:tc>
      </w:tr>
      <w:tr w:rsidR="00075EA0" w:rsidRPr="004623FD" w14:paraId="285D6E21" w14:textId="77777777" w:rsidTr="00633810">
        <w:trPr>
          <w:cantSplit/>
          <w:trHeight w:val="233"/>
        </w:trPr>
        <w:tc>
          <w:tcPr>
            <w:tcW w:w="1044" w:type="dxa"/>
          </w:tcPr>
          <w:p w14:paraId="6E959F0B" w14:textId="7F3CC43E" w:rsidR="00075EA0" w:rsidRPr="004623FD" w:rsidRDefault="00075EA0" w:rsidP="00075EA0">
            <w:pPr>
              <w:rPr>
                <w:sz w:val="22"/>
                <w:szCs w:val="22"/>
              </w:rPr>
            </w:pPr>
            <w:r w:rsidRPr="004623FD">
              <w:rPr>
                <w:sz w:val="22"/>
                <w:szCs w:val="22"/>
              </w:rPr>
              <w:t>32</w:t>
            </w:r>
          </w:p>
        </w:tc>
        <w:tc>
          <w:tcPr>
            <w:tcW w:w="1271" w:type="dxa"/>
          </w:tcPr>
          <w:p w14:paraId="7D034A2D" w14:textId="4E422F91" w:rsidR="00075EA0" w:rsidRPr="004623FD" w:rsidRDefault="00075EA0" w:rsidP="00075EA0">
            <w:pPr>
              <w:rPr>
                <w:sz w:val="22"/>
                <w:szCs w:val="22"/>
              </w:rPr>
            </w:pPr>
            <w:r w:rsidRPr="004623FD">
              <w:rPr>
                <w:sz w:val="22"/>
                <w:szCs w:val="22"/>
              </w:rPr>
              <w:t>8</w:t>
            </w:r>
          </w:p>
        </w:tc>
        <w:tc>
          <w:tcPr>
            <w:tcW w:w="7873" w:type="dxa"/>
          </w:tcPr>
          <w:p w14:paraId="024190D2" w14:textId="1D09EB6C" w:rsidR="00075EA0"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wild</w:t>
            </w:r>
            <w:r w:rsidRPr="004623FD">
              <w:rPr>
                <w:sz w:val="22"/>
                <w:szCs w:val="22"/>
              </w:rPr>
              <w:t>”.</w:t>
            </w:r>
          </w:p>
        </w:tc>
      </w:tr>
      <w:tr w:rsidR="00075EA0" w:rsidRPr="004623FD" w14:paraId="740A14FD" w14:textId="77777777" w:rsidTr="00633810">
        <w:trPr>
          <w:cantSplit/>
          <w:trHeight w:val="233"/>
        </w:trPr>
        <w:tc>
          <w:tcPr>
            <w:tcW w:w="1044" w:type="dxa"/>
          </w:tcPr>
          <w:p w14:paraId="2356B76B" w14:textId="59418039" w:rsidR="00075EA0" w:rsidRPr="004623FD" w:rsidRDefault="00075EA0" w:rsidP="00075EA0">
            <w:pPr>
              <w:rPr>
                <w:sz w:val="22"/>
                <w:szCs w:val="22"/>
              </w:rPr>
            </w:pPr>
            <w:r w:rsidRPr="004623FD">
              <w:rPr>
                <w:sz w:val="22"/>
                <w:szCs w:val="22"/>
              </w:rPr>
              <w:t>32</w:t>
            </w:r>
          </w:p>
        </w:tc>
        <w:tc>
          <w:tcPr>
            <w:tcW w:w="1271" w:type="dxa"/>
          </w:tcPr>
          <w:p w14:paraId="50C73CAB" w14:textId="209962AE" w:rsidR="00075EA0" w:rsidRPr="004623FD" w:rsidRDefault="00075EA0" w:rsidP="00075EA0">
            <w:pPr>
              <w:rPr>
                <w:sz w:val="22"/>
                <w:szCs w:val="22"/>
              </w:rPr>
            </w:pPr>
            <w:r w:rsidRPr="004623FD">
              <w:rPr>
                <w:sz w:val="22"/>
                <w:szCs w:val="22"/>
              </w:rPr>
              <w:t>8</w:t>
            </w:r>
          </w:p>
        </w:tc>
        <w:tc>
          <w:tcPr>
            <w:tcW w:w="7873" w:type="dxa"/>
          </w:tcPr>
          <w:p w14:paraId="066F39D3" w14:textId="0C9D4902" w:rsidR="00075EA0" w:rsidRPr="004623FD" w:rsidRDefault="00404566" w:rsidP="00404566">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w:t>
            </w:r>
            <w:r w:rsidR="00075EA0" w:rsidRPr="004623FD">
              <w:rPr>
                <w:i/>
                <w:iCs/>
                <w:sz w:val="22"/>
                <w:szCs w:val="22"/>
              </w:rPr>
              <w:t>advance</w:t>
            </w:r>
            <w:r w:rsidR="0051409B">
              <w:rPr>
                <w:i/>
                <w:iCs/>
                <w:sz w:val="22"/>
                <w:szCs w:val="22"/>
              </w:rPr>
              <w:t>d</w:t>
            </w:r>
            <w:r w:rsidR="00075EA0" w:rsidRPr="004623FD">
              <w:rPr>
                <w:i/>
                <w:iCs/>
                <w:sz w:val="22"/>
                <w:szCs w:val="22"/>
              </w:rPr>
              <w:t xml:space="preserve"> stage</w:t>
            </w:r>
            <w:r w:rsidR="00075EA0" w:rsidRPr="004623FD">
              <w:rPr>
                <w:sz w:val="22"/>
                <w:szCs w:val="22"/>
              </w:rPr>
              <w:t>” suggests that unrestricted releases are imminent - this is not the case.</w:t>
            </w:r>
            <w:r w:rsidRPr="004623FD">
              <w:rPr>
                <w:sz w:val="22"/>
                <w:szCs w:val="22"/>
              </w:rPr>
              <w:t xml:space="preserve"> </w:t>
            </w:r>
            <w:r w:rsidR="00075EA0" w:rsidRPr="004623FD">
              <w:rPr>
                <w:sz w:val="22"/>
                <w:szCs w:val="22"/>
              </w:rPr>
              <w:t>It would be more accurate to state that research has thus far been conducted in containment and may advance to field-releases in the foreseeable future.</w:t>
            </w:r>
          </w:p>
        </w:tc>
      </w:tr>
      <w:tr w:rsidR="00075EA0" w:rsidRPr="004623FD" w14:paraId="2A8474CC" w14:textId="77777777" w:rsidTr="00633810">
        <w:trPr>
          <w:cantSplit/>
          <w:trHeight w:val="233"/>
        </w:trPr>
        <w:tc>
          <w:tcPr>
            <w:tcW w:w="1044" w:type="dxa"/>
          </w:tcPr>
          <w:p w14:paraId="41D416BC" w14:textId="40E0F4BB" w:rsidR="00075EA0" w:rsidRPr="004623FD" w:rsidRDefault="00075EA0" w:rsidP="00075EA0">
            <w:pPr>
              <w:rPr>
                <w:sz w:val="22"/>
                <w:szCs w:val="22"/>
              </w:rPr>
            </w:pPr>
            <w:r w:rsidRPr="004623FD">
              <w:rPr>
                <w:sz w:val="22"/>
                <w:szCs w:val="22"/>
              </w:rPr>
              <w:t>32</w:t>
            </w:r>
          </w:p>
        </w:tc>
        <w:tc>
          <w:tcPr>
            <w:tcW w:w="1271" w:type="dxa"/>
          </w:tcPr>
          <w:p w14:paraId="007908A3" w14:textId="04676212" w:rsidR="00075EA0" w:rsidRPr="004623FD" w:rsidRDefault="00075EA0" w:rsidP="00075EA0">
            <w:pPr>
              <w:rPr>
                <w:sz w:val="22"/>
                <w:szCs w:val="22"/>
              </w:rPr>
            </w:pPr>
            <w:r w:rsidRPr="004623FD">
              <w:rPr>
                <w:sz w:val="22"/>
                <w:szCs w:val="22"/>
              </w:rPr>
              <w:t>11</w:t>
            </w:r>
          </w:p>
        </w:tc>
        <w:tc>
          <w:tcPr>
            <w:tcW w:w="7873" w:type="dxa"/>
          </w:tcPr>
          <w:p w14:paraId="3E4CFCA1" w14:textId="09068714" w:rsidR="00075EA0" w:rsidRPr="004623FD" w:rsidRDefault="00404566" w:rsidP="00075EA0">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The use of “</w:t>
            </w:r>
            <w:r w:rsidR="00075EA0" w:rsidRPr="004623FD">
              <w:rPr>
                <w:i/>
                <w:iCs/>
                <w:sz w:val="22"/>
                <w:szCs w:val="22"/>
              </w:rPr>
              <w:t>but</w:t>
            </w:r>
            <w:r w:rsidR="00075EA0" w:rsidRPr="004623FD">
              <w:rPr>
                <w:sz w:val="22"/>
                <w:szCs w:val="22"/>
              </w:rPr>
              <w:t>” is incorrect since the previous example is also in contained conditions.</w:t>
            </w:r>
          </w:p>
        </w:tc>
      </w:tr>
      <w:tr w:rsidR="00075EA0" w:rsidRPr="004623FD" w14:paraId="66A8D7F4" w14:textId="77777777" w:rsidTr="00633810">
        <w:trPr>
          <w:cantSplit/>
          <w:trHeight w:val="233"/>
        </w:trPr>
        <w:tc>
          <w:tcPr>
            <w:tcW w:w="1044" w:type="dxa"/>
          </w:tcPr>
          <w:p w14:paraId="36817FEA" w14:textId="1119849A" w:rsidR="00075EA0" w:rsidRPr="004623FD" w:rsidRDefault="00075EA0" w:rsidP="00075EA0">
            <w:pPr>
              <w:rPr>
                <w:sz w:val="22"/>
                <w:szCs w:val="22"/>
              </w:rPr>
            </w:pPr>
            <w:r w:rsidRPr="004623FD">
              <w:rPr>
                <w:sz w:val="22"/>
                <w:szCs w:val="22"/>
              </w:rPr>
              <w:t>32</w:t>
            </w:r>
          </w:p>
        </w:tc>
        <w:tc>
          <w:tcPr>
            <w:tcW w:w="1271" w:type="dxa"/>
          </w:tcPr>
          <w:p w14:paraId="21150AA1" w14:textId="1F6633AC" w:rsidR="00075EA0" w:rsidRPr="004623FD" w:rsidRDefault="00075EA0" w:rsidP="00075EA0">
            <w:pPr>
              <w:rPr>
                <w:sz w:val="22"/>
                <w:szCs w:val="22"/>
              </w:rPr>
            </w:pPr>
            <w:r w:rsidRPr="004623FD">
              <w:rPr>
                <w:sz w:val="22"/>
                <w:szCs w:val="22"/>
              </w:rPr>
              <w:t>18</w:t>
            </w:r>
          </w:p>
        </w:tc>
        <w:tc>
          <w:tcPr>
            <w:tcW w:w="7873" w:type="dxa"/>
          </w:tcPr>
          <w:p w14:paraId="3F457511" w14:textId="4797BAA0" w:rsidR="00075EA0" w:rsidRPr="004623FD" w:rsidRDefault="00075EA0" w:rsidP="00075EA0">
            <w:pPr>
              <w:rPr>
                <w:sz w:val="22"/>
                <w:szCs w:val="22"/>
              </w:rPr>
            </w:pPr>
            <w:r w:rsidRPr="004623FD">
              <w:rPr>
                <w:b/>
                <w:bCs/>
                <w:sz w:val="22"/>
                <w:szCs w:val="22"/>
              </w:rPr>
              <w:t>Replace</w:t>
            </w:r>
            <w:r w:rsidRPr="004623FD">
              <w:rPr>
                <w:sz w:val="22"/>
                <w:szCs w:val="22"/>
              </w:rPr>
              <w:t xml:space="preserve"> “</w:t>
            </w:r>
            <w:r w:rsidRPr="004623FD">
              <w:rPr>
                <w:i/>
                <w:iCs/>
                <w:sz w:val="22"/>
                <w:szCs w:val="22"/>
              </w:rPr>
              <w:t>wild population</w:t>
            </w:r>
            <w:r w:rsidRPr="004623FD">
              <w:rPr>
                <w:sz w:val="22"/>
                <w:szCs w:val="22"/>
              </w:rPr>
              <w:t>” with “</w:t>
            </w:r>
            <w:r w:rsidRPr="004623FD">
              <w:rPr>
                <w:i/>
                <w:iCs/>
                <w:sz w:val="22"/>
                <w:szCs w:val="22"/>
              </w:rPr>
              <w:t>wild-type”.</w:t>
            </w:r>
          </w:p>
        </w:tc>
      </w:tr>
      <w:tr w:rsidR="004D01F1" w:rsidRPr="004623FD" w14:paraId="7D1BC41E" w14:textId="77777777" w:rsidTr="00633810">
        <w:trPr>
          <w:cantSplit/>
          <w:trHeight w:val="233"/>
        </w:trPr>
        <w:tc>
          <w:tcPr>
            <w:tcW w:w="1044" w:type="dxa"/>
          </w:tcPr>
          <w:p w14:paraId="2FEEF079" w14:textId="00FA506F" w:rsidR="004D01F1" w:rsidRPr="004623FD" w:rsidRDefault="004D01F1" w:rsidP="00075EA0">
            <w:pPr>
              <w:rPr>
                <w:sz w:val="22"/>
                <w:szCs w:val="22"/>
              </w:rPr>
            </w:pPr>
            <w:r w:rsidRPr="004623FD">
              <w:rPr>
                <w:sz w:val="22"/>
                <w:szCs w:val="22"/>
              </w:rPr>
              <w:t>32</w:t>
            </w:r>
          </w:p>
        </w:tc>
        <w:tc>
          <w:tcPr>
            <w:tcW w:w="1271" w:type="dxa"/>
          </w:tcPr>
          <w:p w14:paraId="7C8C15EA" w14:textId="10386497" w:rsidR="004D01F1" w:rsidRPr="004623FD" w:rsidRDefault="004D01F1" w:rsidP="00075EA0">
            <w:pPr>
              <w:rPr>
                <w:sz w:val="22"/>
                <w:szCs w:val="22"/>
              </w:rPr>
            </w:pPr>
            <w:r w:rsidRPr="004623FD">
              <w:rPr>
                <w:sz w:val="22"/>
                <w:szCs w:val="22"/>
              </w:rPr>
              <w:t>20</w:t>
            </w:r>
          </w:p>
        </w:tc>
        <w:tc>
          <w:tcPr>
            <w:tcW w:w="7873" w:type="dxa"/>
          </w:tcPr>
          <w:p w14:paraId="2531A88C" w14:textId="4B5FB1F5" w:rsidR="004D01F1" w:rsidRPr="004623FD" w:rsidRDefault="00666691" w:rsidP="00075EA0">
            <w:pPr>
              <w:rPr>
                <w:b/>
                <w:bCs/>
                <w:sz w:val="22"/>
                <w:szCs w:val="22"/>
              </w:rPr>
            </w:pPr>
            <w:r w:rsidRPr="004623FD">
              <w:rPr>
                <w:b/>
                <w:bCs/>
                <w:sz w:val="22"/>
                <w:szCs w:val="22"/>
              </w:rPr>
              <w:t>Revise</w:t>
            </w:r>
            <w:r w:rsidRPr="004623FD">
              <w:rPr>
                <w:sz w:val="22"/>
                <w:szCs w:val="22"/>
              </w:rPr>
              <w:t xml:space="preserve"> for completeness. </w:t>
            </w:r>
            <w:r w:rsidR="004D01F1" w:rsidRPr="004623FD">
              <w:rPr>
                <w:sz w:val="22"/>
                <w:szCs w:val="22"/>
              </w:rPr>
              <w:t xml:space="preserve">This section should reference </w:t>
            </w:r>
            <w:r w:rsidR="005F2C9F" w:rsidRPr="004623FD">
              <w:rPr>
                <w:sz w:val="22"/>
                <w:szCs w:val="22"/>
              </w:rPr>
              <w:t>more recent</w:t>
            </w:r>
            <w:r w:rsidR="004D01F1" w:rsidRPr="004623FD">
              <w:rPr>
                <w:sz w:val="22"/>
                <w:szCs w:val="22"/>
              </w:rPr>
              <w:t xml:space="preserve"> Oxitec technology. The self-limiting technology still constitutes a bio-contained system because the transgenic</w:t>
            </w:r>
            <w:r w:rsidR="00053B63">
              <w:rPr>
                <w:sz w:val="22"/>
                <w:szCs w:val="22"/>
              </w:rPr>
              <w:t xml:space="preserve"> insect</w:t>
            </w:r>
            <w:r w:rsidR="004D01F1" w:rsidRPr="004623FD">
              <w:rPr>
                <w:sz w:val="22"/>
                <w:szCs w:val="22"/>
              </w:rPr>
              <w:t>s do not survive after a few generations.</w:t>
            </w:r>
          </w:p>
        </w:tc>
      </w:tr>
      <w:tr w:rsidR="00075EA0" w:rsidRPr="004623FD" w14:paraId="0FD0ABE1" w14:textId="77777777" w:rsidTr="00633810">
        <w:trPr>
          <w:cantSplit/>
          <w:trHeight w:val="233"/>
        </w:trPr>
        <w:tc>
          <w:tcPr>
            <w:tcW w:w="1044" w:type="dxa"/>
          </w:tcPr>
          <w:p w14:paraId="21D11B63" w14:textId="5AFA1636" w:rsidR="00075EA0" w:rsidRPr="004623FD" w:rsidRDefault="00075EA0" w:rsidP="00075EA0">
            <w:pPr>
              <w:rPr>
                <w:sz w:val="22"/>
                <w:szCs w:val="22"/>
              </w:rPr>
            </w:pPr>
            <w:r w:rsidRPr="004623FD">
              <w:rPr>
                <w:sz w:val="22"/>
                <w:szCs w:val="22"/>
              </w:rPr>
              <w:t>34</w:t>
            </w:r>
          </w:p>
        </w:tc>
        <w:tc>
          <w:tcPr>
            <w:tcW w:w="1271" w:type="dxa"/>
          </w:tcPr>
          <w:p w14:paraId="6E1462A1" w14:textId="473309D5" w:rsidR="00075EA0" w:rsidRPr="004623FD" w:rsidRDefault="00075EA0" w:rsidP="00075EA0">
            <w:pPr>
              <w:rPr>
                <w:sz w:val="22"/>
                <w:szCs w:val="22"/>
              </w:rPr>
            </w:pPr>
            <w:r w:rsidRPr="004623FD">
              <w:rPr>
                <w:sz w:val="22"/>
                <w:szCs w:val="22"/>
              </w:rPr>
              <w:t>8</w:t>
            </w:r>
          </w:p>
        </w:tc>
        <w:tc>
          <w:tcPr>
            <w:tcW w:w="7873" w:type="dxa"/>
          </w:tcPr>
          <w:p w14:paraId="5EC08B37" w14:textId="5A78CA54" w:rsidR="00075EA0" w:rsidRPr="004623FD" w:rsidRDefault="00404566" w:rsidP="00075EA0">
            <w:pPr>
              <w:rPr>
                <w:sz w:val="22"/>
                <w:szCs w:val="22"/>
              </w:rPr>
            </w:pPr>
            <w:r w:rsidRPr="004623FD">
              <w:rPr>
                <w:b/>
                <w:bCs/>
                <w:sz w:val="22"/>
                <w:szCs w:val="22"/>
              </w:rPr>
              <w:t>Revise</w:t>
            </w:r>
            <w:r w:rsidRPr="004623FD">
              <w:rPr>
                <w:sz w:val="22"/>
                <w:szCs w:val="22"/>
              </w:rPr>
              <w:t xml:space="preserve"> for factualness. </w:t>
            </w:r>
            <w:r w:rsidR="00075EA0" w:rsidRPr="004623FD">
              <w:rPr>
                <w:i/>
                <w:iCs/>
                <w:sz w:val="22"/>
                <w:szCs w:val="22"/>
              </w:rPr>
              <w:t>“Transient modification of agricultural plants through RNAi spray or nanomaterials</w:t>
            </w:r>
            <w:r w:rsidR="00075EA0" w:rsidRPr="004623FD">
              <w:rPr>
                <w:sz w:val="22"/>
                <w:szCs w:val="22"/>
              </w:rPr>
              <w:t xml:space="preserve">” – this is not </w:t>
            </w:r>
            <w:r w:rsidR="00053B63">
              <w:rPr>
                <w:sz w:val="22"/>
                <w:szCs w:val="22"/>
              </w:rPr>
              <w:t xml:space="preserve">an example of </w:t>
            </w:r>
            <w:r w:rsidR="00075EA0" w:rsidRPr="004623FD">
              <w:rPr>
                <w:sz w:val="22"/>
                <w:szCs w:val="22"/>
              </w:rPr>
              <w:t>synthetic biology.</w:t>
            </w:r>
          </w:p>
          <w:p w14:paraId="1F18A723" w14:textId="66F6DDF7" w:rsidR="00404566" w:rsidRPr="004623FD" w:rsidRDefault="00404566" w:rsidP="00075EA0">
            <w:pPr>
              <w:rPr>
                <w:sz w:val="22"/>
                <w:szCs w:val="22"/>
              </w:rPr>
            </w:pPr>
            <w:r w:rsidRPr="004623FD">
              <w:rPr>
                <w:sz w:val="22"/>
                <w:szCs w:val="22"/>
              </w:rPr>
              <w:t>There is no description about what “nanomaterials” the authors refer to</w:t>
            </w:r>
            <w:r w:rsidR="00053B63">
              <w:rPr>
                <w:sz w:val="22"/>
                <w:szCs w:val="22"/>
              </w:rPr>
              <w:t xml:space="preserve"> or why the authors have identified the application of RNA as an example of synthetic biology</w:t>
            </w:r>
            <w:r w:rsidRPr="004623FD">
              <w:rPr>
                <w:sz w:val="22"/>
                <w:szCs w:val="22"/>
              </w:rPr>
              <w:t xml:space="preserve">. The authors should </w:t>
            </w:r>
            <w:r w:rsidR="00053B63">
              <w:rPr>
                <w:sz w:val="22"/>
                <w:szCs w:val="22"/>
              </w:rPr>
              <w:t>note</w:t>
            </w:r>
            <w:r w:rsidRPr="004623FD">
              <w:rPr>
                <w:sz w:val="22"/>
                <w:szCs w:val="22"/>
              </w:rPr>
              <w:t xml:space="preserve"> that another regulatory forum, under the OECD is addressing the regulation of such future products.</w:t>
            </w:r>
          </w:p>
        </w:tc>
      </w:tr>
      <w:tr w:rsidR="00075EA0" w:rsidRPr="004623FD" w14:paraId="62A83F06" w14:textId="77777777" w:rsidTr="00633810">
        <w:trPr>
          <w:cantSplit/>
          <w:trHeight w:val="233"/>
        </w:trPr>
        <w:tc>
          <w:tcPr>
            <w:tcW w:w="1044" w:type="dxa"/>
          </w:tcPr>
          <w:p w14:paraId="535E9920" w14:textId="64E81C85" w:rsidR="00075EA0" w:rsidRPr="004623FD" w:rsidRDefault="00075EA0" w:rsidP="00075EA0">
            <w:pPr>
              <w:rPr>
                <w:sz w:val="22"/>
                <w:szCs w:val="22"/>
              </w:rPr>
            </w:pPr>
            <w:r w:rsidRPr="004623FD">
              <w:rPr>
                <w:sz w:val="22"/>
                <w:szCs w:val="22"/>
              </w:rPr>
              <w:t>34</w:t>
            </w:r>
          </w:p>
        </w:tc>
        <w:tc>
          <w:tcPr>
            <w:tcW w:w="1271" w:type="dxa"/>
          </w:tcPr>
          <w:p w14:paraId="6F2537EA" w14:textId="3E4FBA3B" w:rsidR="00075EA0" w:rsidRPr="004623FD" w:rsidRDefault="00075EA0" w:rsidP="00075EA0">
            <w:pPr>
              <w:rPr>
                <w:sz w:val="22"/>
                <w:szCs w:val="22"/>
              </w:rPr>
            </w:pPr>
            <w:r w:rsidRPr="004623FD">
              <w:rPr>
                <w:sz w:val="22"/>
                <w:szCs w:val="22"/>
              </w:rPr>
              <w:t>27-28</w:t>
            </w:r>
          </w:p>
        </w:tc>
        <w:tc>
          <w:tcPr>
            <w:tcW w:w="7873" w:type="dxa"/>
          </w:tcPr>
          <w:p w14:paraId="01DEFD4E" w14:textId="64740260" w:rsidR="00075EA0" w:rsidRPr="004623FD" w:rsidRDefault="00404566" w:rsidP="00075EA0">
            <w:pPr>
              <w:rPr>
                <w:sz w:val="22"/>
                <w:szCs w:val="22"/>
              </w:rPr>
            </w:pPr>
            <w:r w:rsidRPr="004623FD">
              <w:rPr>
                <w:b/>
                <w:bCs/>
                <w:sz w:val="22"/>
                <w:szCs w:val="22"/>
              </w:rPr>
              <w:t>Revise</w:t>
            </w:r>
            <w:r w:rsidRPr="004623FD">
              <w:rPr>
                <w:sz w:val="22"/>
                <w:szCs w:val="22"/>
              </w:rPr>
              <w:t xml:space="preserve"> for </w:t>
            </w:r>
            <w:r w:rsidR="00053B63">
              <w:rPr>
                <w:sz w:val="22"/>
                <w:szCs w:val="22"/>
              </w:rPr>
              <w:t>completeness</w:t>
            </w:r>
            <w:r w:rsidRPr="004623FD">
              <w:rPr>
                <w:sz w:val="22"/>
                <w:szCs w:val="22"/>
              </w:rPr>
              <w:t xml:space="preserve">. </w:t>
            </w:r>
            <w:r w:rsidR="00075EA0" w:rsidRPr="004623FD">
              <w:rPr>
                <w:sz w:val="22"/>
                <w:szCs w:val="22"/>
              </w:rPr>
              <w:t xml:space="preserve">Why is </w:t>
            </w:r>
            <w:r w:rsidR="00075EA0" w:rsidRPr="004623FD">
              <w:rPr>
                <w:i/>
                <w:iCs/>
                <w:sz w:val="22"/>
                <w:szCs w:val="22"/>
              </w:rPr>
              <w:t>“Genetically engineered plants to produce recombinant polyclonal antibodies against snake venom toxins.</w:t>
            </w:r>
            <w:r w:rsidR="00075EA0" w:rsidRPr="004623FD">
              <w:rPr>
                <w:sz w:val="22"/>
                <w:szCs w:val="22"/>
              </w:rPr>
              <w:t>” a standalone category?</w:t>
            </w:r>
          </w:p>
        </w:tc>
      </w:tr>
      <w:tr w:rsidR="00075EA0" w:rsidRPr="004623FD" w14:paraId="5F78E50C" w14:textId="77777777" w:rsidTr="00633810">
        <w:trPr>
          <w:cantSplit/>
          <w:trHeight w:val="233"/>
        </w:trPr>
        <w:tc>
          <w:tcPr>
            <w:tcW w:w="1044" w:type="dxa"/>
          </w:tcPr>
          <w:p w14:paraId="6B86B108" w14:textId="095295E8" w:rsidR="00075EA0" w:rsidRPr="004623FD" w:rsidRDefault="00075EA0" w:rsidP="00075EA0">
            <w:pPr>
              <w:rPr>
                <w:sz w:val="22"/>
                <w:szCs w:val="22"/>
              </w:rPr>
            </w:pPr>
            <w:r w:rsidRPr="004623FD">
              <w:rPr>
                <w:sz w:val="22"/>
                <w:szCs w:val="22"/>
              </w:rPr>
              <w:t>40</w:t>
            </w:r>
          </w:p>
        </w:tc>
        <w:tc>
          <w:tcPr>
            <w:tcW w:w="1271" w:type="dxa"/>
          </w:tcPr>
          <w:p w14:paraId="2942674F" w14:textId="5F2C00B6" w:rsidR="00075EA0" w:rsidRPr="004623FD" w:rsidRDefault="00075EA0" w:rsidP="00075EA0">
            <w:pPr>
              <w:rPr>
                <w:sz w:val="22"/>
                <w:szCs w:val="22"/>
              </w:rPr>
            </w:pPr>
            <w:r w:rsidRPr="004623FD">
              <w:rPr>
                <w:sz w:val="22"/>
                <w:szCs w:val="22"/>
              </w:rPr>
              <w:t>7-9</w:t>
            </w:r>
          </w:p>
        </w:tc>
        <w:tc>
          <w:tcPr>
            <w:tcW w:w="7873" w:type="dxa"/>
          </w:tcPr>
          <w:p w14:paraId="3E33DE9A" w14:textId="518BFECE" w:rsidR="00075EA0" w:rsidRPr="004623FD" w:rsidRDefault="00240701" w:rsidP="00075EA0">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Lines 7-9 suggest that the number of commercially available and advanced stage synthetic biology applications has greatly increased.</w:t>
            </w:r>
          </w:p>
          <w:p w14:paraId="73820EA6" w14:textId="260129BD" w:rsidR="00075EA0" w:rsidRPr="004623FD" w:rsidRDefault="00075EA0" w:rsidP="00075EA0">
            <w:pPr>
              <w:rPr>
                <w:sz w:val="22"/>
                <w:szCs w:val="22"/>
              </w:rPr>
            </w:pPr>
            <w:r w:rsidRPr="004623FD">
              <w:rPr>
                <w:sz w:val="22"/>
                <w:szCs w:val="22"/>
              </w:rPr>
              <w:t xml:space="preserve">This </w:t>
            </w:r>
            <w:r w:rsidR="00240701" w:rsidRPr="004623FD">
              <w:rPr>
                <w:sz w:val="22"/>
                <w:szCs w:val="22"/>
              </w:rPr>
              <w:t xml:space="preserve">statement </w:t>
            </w:r>
            <w:r w:rsidRPr="004623FD">
              <w:rPr>
                <w:sz w:val="22"/>
                <w:szCs w:val="22"/>
              </w:rPr>
              <w:t xml:space="preserve">must be </w:t>
            </w:r>
            <w:r w:rsidR="00240701" w:rsidRPr="004623FD">
              <w:rPr>
                <w:sz w:val="22"/>
                <w:szCs w:val="22"/>
              </w:rPr>
              <w:t>supported by e</w:t>
            </w:r>
            <w:r w:rsidRPr="004623FD">
              <w:rPr>
                <w:sz w:val="22"/>
                <w:szCs w:val="22"/>
              </w:rPr>
              <w:t>vidence</w:t>
            </w:r>
            <w:r w:rsidR="00240701" w:rsidRPr="004623FD">
              <w:rPr>
                <w:sz w:val="22"/>
                <w:szCs w:val="22"/>
              </w:rPr>
              <w:t>. We recommend that the authors provide a table that compares information in the T</w:t>
            </w:r>
            <w:r w:rsidR="00D01592" w:rsidRPr="004623FD">
              <w:rPr>
                <w:sz w:val="22"/>
                <w:szCs w:val="22"/>
              </w:rPr>
              <w:t>ech</w:t>
            </w:r>
            <w:r w:rsidR="00590F8E" w:rsidRPr="004623FD">
              <w:rPr>
                <w:sz w:val="22"/>
                <w:szCs w:val="22"/>
              </w:rPr>
              <w:t>n</w:t>
            </w:r>
            <w:r w:rsidR="00D01592" w:rsidRPr="004623FD">
              <w:rPr>
                <w:sz w:val="22"/>
                <w:szCs w:val="22"/>
              </w:rPr>
              <w:t xml:space="preserve">ical </w:t>
            </w:r>
            <w:r w:rsidR="00240701" w:rsidRPr="004623FD">
              <w:rPr>
                <w:sz w:val="22"/>
                <w:szCs w:val="22"/>
              </w:rPr>
              <w:t>S</w:t>
            </w:r>
            <w:r w:rsidR="00D01592" w:rsidRPr="004623FD">
              <w:rPr>
                <w:sz w:val="22"/>
                <w:szCs w:val="22"/>
              </w:rPr>
              <w:t>eries document</w:t>
            </w:r>
            <w:r w:rsidR="00240701" w:rsidRPr="004623FD">
              <w:rPr>
                <w:sz w:val="22"/>
                <w:szCs w:val="22"/>
              </w:rPr>
              <w:t xml:space="preserve"> from 2015 and this new edition. </w:t>
            </w:r>
            <w:r w:rsidRPr="004623FD">
              <w:rPr>
                <w:sz w:val="22"/>
                <w:szCs w:val="22"/>
              </w:rPr>
              <w:t xml:space="preserve"> </w:t>
            </w:r>
          </w:p>
        </w:tc>
      </w:tr>
      <w:tr w:rsidR="00075EA0" w:rsidRPr="004623FD" w14:paraId="7CB87842" w14:textId="77777777" w:rsidTr="00633810">
        <w:trPr>
          <w:cantSplit/>
          <w:trHeight w:val="233"/>
        </w:trPr>
        <w:tc>
          <w:tcPr>
            <w:tcW w:w="1044" w:type="dxa"/>
          </w:tcPr>
          <w:p w14:paraId="3BF7E92F" w14:textId="207D55CA" w:rsidR="00075EA0" w:rsidRPr="004623FD" w:rsidRDefault="00075EA0" w:rsidP="00075EA0">
            <w:pPr>
              <w:rPr>
                <w:sz w:val="22"/>
                <w:szCs w:val="22"/>
              </w:rPr>
            </w:pPr>
            <w:r w:rsidRPr="004623FD">
              <w:rPr>
                <w:sz w:val="22"/>
                <w:szCs w:val="22"/>
              </w:rPr>
              <w:t>40</w:t>
            </w:r>
          </w:p>
        </w:tc>
        <w:tc>
          <w:tcPr>
            <w:tcW w:w="1271" w:type="dxa"/>
          </w:tcPr>
          <w:p w14:paraId="30B9722A" w14:textId="35AA2ADF" w:rsidR="00075EA0" w:rsidRPr="004623FD" w:rsidRDefault="00075EA0" w:rsidP="00075EA0">
            <w:pPr>
              <w:rPr>
                <w:sz w:val="22"/>
                <w:szCs w:val="22"/>
              </w:rPr>
            </w:pPr>
            <w:r w:rsidRPr="004623FD">
              <w:rPr>
                <w:sz w:val="22"/>
                <w:szCs w:val="22"/>
              </w:rPr>
              <w:t>25-26</w:t>
            </w:r>
          </w:p>
        </w:tc>
        <w:tc>
          <w:tcPr>
            <w:tcW w:w="7873" w:type="dxa"/>
          </w:tcPr>
          <w:p w14:paraId="555D70AD" w14:textId="02BB0E30" w:rsidR="00075EA0" w:rsidRPr="004623FD" w:rsidRDefault="00240701" w:rsidP="00075EA0">
            <w:pPr>
              <w:rPr>
                <w:sz w:val="22"/>
                <w:szCs w:val="22"/>
              </w:rPr>
            </w:pPr>
            <w:r w:rsidRPr="004623FD">
              <w:rPr>
                <w:b/>
                <w:bCs/>
                <w:sz w:val="22"/>
                <w:szCs w:val="22"/>
              </w:rPr>
              <w:t>Revise</w:t>
            </w:r>
            <w:r w:rsidRPr="004623FD">
              <w:rPr>
                <w:sz w:val="22"/>
                <w:szCs w:val="22"/>
              </w:rPr>
              <w:t xml:space="preserve"> for factualness or </w:t>
            </w:r>
            <w:r w:rsidRPr="004623FD">
              <w:rPr>
                <w:b/>
                <w:bCs/>
                <w:sz w:val="22"/>
                <w:szCs w:val="22"/>
              </w:rPr>
              <w:t>delete</w:t>
            </w:r>
            <w:r w:rsidRPr="004623FD">
              <w:rPr>
                <w:sz w:val="22"/>
                <w:szCs w:val="22"/>
              </w:rPr>
              <w:t xml:space="preserve">. </w:t>
            </w:r>
            <w:r w:rsidR="00075EA0" w:rsidRPr="004623FD">
              <w:rPr>
                <w:sz w:val="22"/>
                <w:szCs w:val="22"/>
              </w:rPr>
              <w:t>None of the examples given are products of synthetic biology.</w:t>
            </w:r>
          </w:p>
        </w:tc>
      </w:tr>
      <w:tr w:rsidR="00075EA0" w:rsidRPr="004623FD" w14:paraId="5226192D" w14:textId="77777777" w:rsidTr="00633810">
        <w:trPr>
          <w:cantSplit/>
          <w:trHeight w:val="233"/>
        </w:trPr>
        <w:tc>
          <w:tcPr>
            <w:tcW w:w="1044" w:type="dxa"/>
          </w:tcPr>
          <w:p w14:paraId="4BEA6CE5" w14:textId="20861125" w:rsidR="00075EA0" w:rsidRPr="004623FD" w:rsidRDefault="00075EA0" w:rsidP="00075EA0">
            <w:pPr>
              <w:rPr>
                <w:sz w:val="22"/>
                <w:szCs w:val="22"/>
              </w:rPr>
            </w:pPr>
            <w:r w:rsidRPr="004623FD">
              <w:rPr>
                <w:sz w:val="22"/>
                <w:szCs w:val="22"/>
              </w:rPr>
              <w:lastRenderedPageBreak/>
              <w:t>40</w:t>
            </w:r>
          </w:p>
        </w:tc>
        <w:tc>
          <w:tcPr>
            <w:tcW w:w="1271" w:type="dxa"/>
          </w:tcPr>
          <w:p w14:paraId="7B605CD6" w14:textId="50BF9336" w:rsidR="00075EA0" w:rsidRPr="004623FD" w:rsidRDefault="00075EA0" w:rsidP="00075EA0">
            <w:pPr>
              <w:rPr>
                <w:sz w:val="22"/>
                <w:szCs w:val="22"/>
              </w:rPr>
            </w:pPr>
            <w:r w:rsidRPr="004623FD">
              <w:rPr>
                <w:sz w:val="22"/>
                <w:szCs w:val="22"/>
              </w:rPr>
              <w:t>28</w:t>
            </w:r>
          </w:p>
        </w:tc>
        <w:tc>
          <w:tcPr>
            <w:tcW w:w="7873" w:type="dxa"/>
          </w:tcPr>
          <w:p w14:paraId="3AD6812B" w14:textId="5D1C09BF" w:rsidR="00075EA0" w:rsidRPr="004623FD" w:rsidRDefault="00240701" w:rsidP="00075EA0">
            <w:pPr>
              <w:rPr>
                <w:sz w:val="22"/>
                <w:szCs w:val="22"/>
              </w:rPr>
            </w:pPr>
            <w:r w:rsidRPr="004623FD">
              <w:rPr>
                <w:b/>
                <w:bCs/>
                <w:sz w:val="22"/>
                <w:szCs w:val="22"/>
              </w:rPr>
              <w:t>Revise</w:t>
            </w:r>
            <w:r w:rsidRPr="004623FD">
              <w:rPr>
                <w:sz w:val="22"/>
                <w:szCs w:val="22"/>
              </w:rPr>
              <w:t xml:space="preserve"> for factualness. </w:t>
            </w:r>
            <w:r w:rsidR="00075EA0" w:rsidRPr="004623FD">
              <w:rPr>
                <w:sz w:val="22"/>
                <w:szCs w:val="22"/>
              </w:rPr>
              <w:t>“</w:t>
            </w:r>
            <w:r w:rsidR="00075EA0" w:rsidRPr="004623FD">
              <w:rPr>
                <w:i/>
                <w:iCs/>
                <w:sz w:val="22"/>
                <w:szCs w:val="22"/>
              </w:rPr>
              <w:t>engineered gene drives to control vector-borne diseases”</w:t>
            </w:r>
            <w:r w:rsidR="00075EA0" w:rsidRPr="004623FD">
              <w:rPr>
                <w:sz w:val="22"/>
                <w:szCs w:val="22"/>
              </w:rPr>
              <w:t xml:space="preserve"> are not advanced! They have progressed from "early stage" but cannot be "advanced" if they have not been tested outside of strict containment.</w:t>
            </w:r>
          </w:p>
        </w:tc>
      </w:tr>
      <w:tr w:rsidR="00075EA0" w:rsidRPr="004623FD" w14:paraId="1D5731C3" w14:textId="77777777" w:rsidTr="00633810">
        <w:trPr>
          <w:cantSplit/>
          <w:trHeight w:val="233"/>
        </w:trPr>
        <w:tc>
          <w:tcPr>
            <w:tcW w:w="1044" w:type="dxa"/>
          </w:tcPr>
          <w:p w14:paraId="1AA0A2ED" w14:textId="7CE298B7" w:rsidR="00075EA0" w:rsidRPr="004623FD" w:rsidRDefault="00075EA0" w:rsidP="00075EA0">
            <w:pPr>
              <w:rPr>
                <w:sz w:val="22"/>
                <w:szCs w:val="22"/>
              </w:rPr>
            </w:pPr>
            <w:r w:rsidRPr="004623FD">
              <w:rPr>
                <w:sz w:val="22"/>
                <w:szCs w:val="22"/>
              </w:rPr>
              <w:t>41</w:t>
            </w:r>
          </w:p>
        </w:tc>
        <w:tc>
          <w:tcPr>
            <w:tcW w:w="1271" w:type="dxa"/>
          </w:tcPr>
          <w:p w14:paraId="1F970DD4" w14:textId="357600A5" w:rsidR="00075EA0" w:rsidRPr="004623FD" w:rsidRDefault="00075EA0" w:rsidP="00075EA0">
            <w:pPr>
              <w:rPr>
                <w:sz w:val="22"/>
                <w:szCs w:val="22"/>
              </w:rPr>
            </w:pPr>
            <w:r w:rsidRPr="004623FD">
              <w:rPr>
                <w:sz w:val="22"/>
                <w:szCs w:val="22"/>
              </w:rPr>
              <w:t>8</w:t>
            </w:r>
          </w:p>
        </w:tc>
        <w:tc>
          <w:tcPr>
            <w:tcW w:w="7873" w:type="dxa"/>
          </w:tcPr>
          <w:p w14:paraId="00FA4C8B" w14:textId="3E9678D4" w:rsidR="00075EA0" w:rsidRPr="004623FD" w:rsidRDefault="00240701" w:rsidP="00240701">
            <w:pPr>
              <w:rPr>
                <w:sz w:val="22"/>
                <w:szCs w:val="22"/>
              </w:rPr>
            </w:pPr>
            <w:r w:rsidRPr="004623FD">
              <w:rPr>
                <w:b/>
                <w:bCs/>
                <w:sz w:val="22"/>
                <w:szCs w:val="22"/>
              </w:rPr>
              <w:t>Replace</w:t>
            </w:r>
            <w:r w:rsidR="00075EA0" w:rsidRPr="004623FD">
              <w:rPr>
                <w:b/>
                <w:bCs/>
                <w:sz w:val="22"/>
                <w:szCs w:val="22"/>
              </w:rPr>
              <w:t xml:space="preserve"> </w:t>
            </w:r>
            <w:r w:rsidR="00075EA0" w:rsidRPr="004623FD">
              <w:rPr>
                <w:sz w:val="22"/>
                <w:szCs w:val="22"/>
              </w:rPr>
              <w:t>“</w:t>
            </w:r>
            <w:r w:rsidR="00075EA0" w:rsidRPr="004623FD">
              <w:rPr>
                <w:i/>
                <w:iCs/>
                <w:sz w:val="22"/>
                <w:szCs w:val="22"/>
              </w:rPr>
              <w:t>which are equally</w:t>
            </w:r>
            <w:r w:rsidR="00075EA0" w:rsidRPr="004623FD">
              <w:rPr>
                <w:sz w:val="22"/>
                <w:szCs w:val="22"/>
              </w:rPr>
              <w:t>” to “</w:t>
            </w:r>
            <w:r w:rsidR="00075EA0" w:rsidRPr="004623FD">
              <w:rPr>
                <w:i/>
                <w:iCs/>
                <w:sz w:val="22"/>
                <w:szCs w:val="22"/>
              </w:rPr>
              <w:t>which may be</w:t>
            </w:r>
            <w:r w:rsidR="00075EA0" w:rsidRPr="004623FD">
              <w:rPr>
                <w:sz w:val="22"/>
                <w:szCs w:val="22"/>
              </w:rPr>
              <w:t>”.  They are not "equal" - this is a generalisation. They vary in importance according to the priorities and circumstances of the jurisdiction.</w:t>
            </w:r>
          </w:p>
        </w:tc>
      </w:tr>
      <w:tr w:rsidR="00075EA0" w:rsidRPr="004623FD" w14:paraId="5A652618" w14:textId="77777777" w:rsidTr="00633810">
        <w:trPr>
          <w:cantSplit/>
          <w:trHeight w:val="233"/>
        </w:trPr>
        <w:tc>
          <w:tcPr>
            <w:tcW w:w="1044" w:type="dxa"/>
          </w:tcPr>
          <w:p w14:paraId="351CC156" w14:textId="5ABBD670" w:rsidR="00075EA0" w:rsidRPr="004623FD" w:rsidRDefault="00240701" w:rsidP="00075EA0">
            <w:pPr>
              <w:rPr>
                <w:sz w:val="22"/>
                <w:szCs w:val="22"/>
              </w:rPr>
            </w:pPr>
            <w:r w:rsidRPr="004623FD">
              <w:rPr>
                <w:sz w:val="22"/>
                <w:szCs w:val="22"/>
              </w:rPr>
              <w:t>41</w:t>
            </w:r>
          </w:p>
        </w:tc>
        <w:tc>
          <w:tcPr>
            <w:tcW w:w="1271" w:type="dxa"/>
          </w:tcPr>
          <w:p w14:paraId="2B31C7C3" w14:textId="3C4D2F90" w:rsidR="00075EA0" w:rsidRPr="004623FD" w:rsidRDefault="00075EA0" w:rsidP="00075EA0">
            <w:pPr>
              <w:rPr>
                <w:sz w:val="22"/>
                <w:szCs w:val="22"/>
              </w:rPr>
            </w:pPr>
            <w:r w:rsidRPr="004623FD">
              <w:rPr>
                <w:sz w:val="22"/>
                <w:szCs w:val="22"/>
              </w:rPr>
              <w:t>13</w:t>
            </w:r>
          </w:p>
        </w:tc>
        <w:tc>
          <w:tcPr>
            <w:tcW w:w="7873" w:type="dxa"/>
          </w:tcPr>
          <w:p w14:paraId="4B6F6A18" w14:textId="72E5049F" w:rsidR="00075EA0" w:rsidRPr="004623FD" w:rsidRDefault="00075EA0" w:rsidP="00075EA0">
            <w:pPr>
              <w:rPr>
                <w:sz w:val="22"/>
                <w:szCs w:val="22"/>
              </w:rPr>
            </w:pPr>
            <w:r w:rsidRPr="004623FD">
              <w:rPr>
                <w:b/>
                <w:bCs/>
                <w:sz w:val="22"/>
                <w:szCs w:val="22"/>
              </w:rPr>
              <w:t>Delete</w:t>
            </w:r>
            <w:r w:rsidRPr="004623FD">
              <w:rPr>
                <w:i/>
                <w:iCs/>
                <w:sz w:val="22"/>
                <w:szCs w:val="22"/>
              </w:rPr>
              <w:t xml:space="preserve"> “Although synthetic biology is often referred to as a coherent and single discipline,</w:t>
            </w:r>
            <w:r w:rsidRPr="004623FD">
              <w:rPr>
                <w:sz w:val="22"/>
                <w:szCs w:val="22"/>
              </w:rPr>
              <w:t xml:space="preserve">” or define where it is referred to in this way. </w:t>
            </w:r>
          </w:p>
          <w:p w14:paraId="2FC958EC" w14:textId="4F77FF54" w:rsidR="00075EA0" w:rsidRPr="004623FD" w:rsidRDefault="00075EA0" w:rsidP="00075EA0">
            <w:pPr>
              <w:rPr>
                <w:sz w:val="22"/>
                <w:szCs w:val="22"/>
              </w:rPr>
            </w:pPr>
            <w:r w:rsidRPr="004623FD">
              <w:rPr>
                <w:sz w:val="22"/>
                <w:szCs w:val="22"/>
              </w:rPr>
              <w:t>The "operational definition" used in this document is not consistent with this statement.</w:t>
            </w:r>
          </w:p>
        </w:tc>
      </w:tr>
      <w:tr w:rsidR="00DF2C5B" w:rsidRPr="004623FD" w14:paraId="1AC9BF71" w14:textId="77777777" w:rsidTr="00633810">
        <w:trPr>
          <w:cantSplit/>
          <w:trHeight w:val="233"/>
        </w:trPr>
        <w:tc>
          <w:tcPr>
            <w:tcW w:w="1044" w:type="dxa"/>
          </w:tcPr>
          <w:p w14:paraId="4BA69DE0" w14:textId="5B00E82C" w:rsidR="00DF2C5B" w:rsidRPr="004623FD" w:rsidRDefault="00DF2C5B" w:rsidP="00075EA0">
            <w:pPr>
              <w:rPr>
                <w:sz w:val="22"/>
                <w:szCs w:val="22"/>
              </w:rPr>
            </w:pPr>
            <w:r w:rsidRPr="004623FD">
              <w:rPr>
                <w:sz w:val="22"/>
                <w:szCs w:val="22"/>
              </w:rPr>
              <w:t>41</w:t>
            </w:r>
          </w:p>
        </w:tc>
        <w:tc>
          <w:tcPr>
            <w:tcW w:w="1271" w:type="dxa"/>
          </w:tcPr>
          <w:p w14:paraId="52038466" w14:textId="3BC95EDB" w:rsidR="00DF2C5B" w:rsidRPr="004623FD" w:rsidRDefault="0030368E" w:rsidP="00075EA0">
            <w:pPr>
              <w:rPr>
                <w:sz w:val="22"/>
                <w:szCs w:val="22"/>
              </w:rPr>
            </w:pPr>
            <w:r w:rsidRPr="004623FD">
              <w:rPr>
                <w:sz w:val="22"/>
                <w:szCs w:val="22"/>
              </w:rPr>
              <w:t>15-16</w:t>
            </w:r>
          </w:p>
        </w:tc>
        <w:tc>
          <w:tcPr>
            <w:tcW w:w="7873" w:type="dxa"/>
          </w:tcPr>
          <w:p w14:paraId="6BFB17B7" w14:textId="1E693416" w:rsidR="00A43389" w:rsidRPr="004623FD" w:rsidRDefault="003B0A26" w:rsidP="00075EA0">
            <w:pPr>
              <w:rPr>
                <w:b/>
                <w:bCs/>
                <w:sz w:val="22"/>
                <w:szCs w:val="22"/>
              </w:rPr>
            </w:pPr>
            <w:r w:rsidRPr="004623FD">
              <w:rPr>
                <w:b/>
                <w:bCs/>
                <w:sz w:val="22"/>
                <w:szCs w:val="22"/>
              </w:rPr>
              <w:t>Replace: “</w:t>
            </w:r>
            <w:r w:rsidRPr="004623FD">
              <w:rPr>
                <w:i/>
                <w:iCs/>
                <w:sz w:val="22"/>
                <w:szCs w:val="22"/>
              </w:rPr>
              <w:t>In trying to describe such impacts, a multitude of factors need to be discerned.</w:t>
            </w:r>
            <w:r w:rsidRPr="004623FD">
              <w:rPr>
                <w:b/>
                <w:bCs/>
                <w:sz w:val="22"/>
                <w:szCs w:val="22"/>
              </w:rPr>
              <w:t xml:space="preserve">” </w:t>
            </w:r>
            <w:r w:rsidRPr="004623FD">
              <w:rPr>
                <w:sz w:val="22"/>
                <w:szCs w:val="22"/>
              </w:rPr>
              <w:t>with</w:t>
            </w:r>
            <w:r w:rsidRPr="004623FD">
              <w:rPr>
                <w:b/>
                <w:bCs/>
                <w:sz w:val="22"/>
                <w:szCs w:val="22"/>
              </w:rPr>
              <w:t xml:space="preserve"> “</w:t>
            </w:r>
            <w:r w:rsidRPr="004623FD">
              <w:rPr>
                <w:i/>
                <w:iCs/>
                <w:sz w:val="22"/>
                <w:szCs w:val="22"/>
              </w:rPr>
              <w:t xml:space="preserve">Products </w:t>
            </w:r>
            <w:r w:rsidR="00053B63">
              <w:rPr>
                <w:i/>
                <w:iCs/>
                <w:sz w:val="22"/>
                <w:szCs w:val="22"/>
              </w:rPr>
              <w:t>developed</w:t>
            </w:r>
            <w:r w:rsidR="00053B63" w:rsidRPr="004623FD">
              <w:rPr>
                <w:i/>
                <w:iCs/>
                <w:sz w:val="22"/>
                <w:szCs w:val="22"/>
              </w:rPr>
              <w:t xml:space="preserve"> </w:t>
            </w:r>
            <w:r w:rsidRPr="004623FD">
              <w:rPr>
                <w:i/>
                <w:iCs/>
                <w:sz w:val="22"/>
                <w:szCs w:val="22"/>
              </w:rPr>
              <w:t xml:space="preserve">using </w:t>
            </w:r>
            <w:r w:rsidR="00053B63">
              <w:rPr>
                <w:i/>
                <w:iCs/>
                <w:sz w:val="22"/>
                <w:szCs w:val="22"/>
              </w:rPr>
              <w:t>s</w:t>
            </w:r>
            <w:r w:rsidR="00053B63" w:rsidRPr="004623FD">
              <w:rPr>
                <w:i/>
                <w:iCs/>
                <w:sz w:val="22"/>
                <w:szCs w:val="22"/>
              </w:rPr>
              <w:t xml:space="preserve">ynthetic </w:t>
            </w:r>
            <w:r w:rsidRPr="004623FD">
              <w:rPr>
                <w:i/>
                <w:iCs/>
                <w:sz w:val="22"/>
                <w:szCs w:val="22"/>
              </w:rPr>
              <w:t>biology</w:t>
            </w:r>
            <w:r w:rsidR="00053B63">
              <w:rPr>
                <w:i/>
                <w:iCs/>
                <w:sz w:val="22"/>
                <w:szCs w:val="22"/>
              </w:rPr>
              <w:t xml:space="preserve"> approaches</w:t>
            </w:r>
            <w:r w:rsidRPr="004623FD">
              <w:rPr>
                <w:i/>
                <w:iCs/>
                <w:sz w:val="22"/>
                <w:szCs w:val="22"/>
              </w:rPr>
              <w:t xml:space="preserve">, as with any product, </w:t>
            </w:r>
            <w:r w:rsidR="005F2C9F" w:rsidRPr="004623FD">
              <w:rPr>
                <w:i/>
                <w:iCs/>
                <w:sz w:val="22"/>
                <w:szCs w:val="22"/>
              </w:rPr>
              <w:t>may</w:t>
            </w:r>
            <w:r w:rsidRPr="004623FD">
              <w:rPr>
                <w:i/>
                <w:iCs/>
                <w:sz w:val="22"/>
                <w:szCs w:val="22"/>
              </w:rPr>
              <w:t xml:space="preserve"> have</w:t>
            </w:r>
            <w:r w:rsidR="004B0EE2">
              <w:rPr>
                <w:i/>
                <w:iCs/>
                <w:sz w:val="22"/>
                <w:szCs w:val="22"/>
              </w:rPr>
              <w:t xml:space="preserve"> potential </w:t>
            </w:r>
            <w:r w:rsidRPr="004623FD">
              <w:rPr>
                <w:i/>
                <w:iCs/>
                <w:sz w:val="22"/>
                <w:szCs w:val="22"/>
              </w:rPr>
              <w:t xml:space="preserve"> impact</w:t>
            </w:r>
            <w:r w:rsidR="004B0EE2">
              <w:rPr>
                <w:i/>
                <w:iCs/>
                <w:sz w:val="22"/>
                <w:szCs w:val="22"/>
              </w:rPr>
              <w:t>s</w:t>
            </w:r>
            <w:r w:rsidRPr="004623FD">
              <w:rPr>
                <w:i/>
                <w:iCs/>
                <w:sz w:val="22"/>
                <w:szCs w:val="22"/>
              </w:rPr>
              <w:t xml:space="preserve"> </w:t>
            </w:r>
            <w:r w:rsidR="004B0EE2" w:rsidRPr="004B0EE2">
              <w:rPr>
                <w:i/>
                <w:iCs/>
                <w:sz w:val="22"/>
                <w:szCs w:val="22"/>
              </w:rPr>
              <w:t xml:space="preserve">on the </w:t>
            </w:r>
            <w:r w:rsidR="004B0EE2">
              <w:rPr>
                <w:i/>
                <w:iCs/>
                <w:sz w:val="22"/>
                <w:szCs w:val="22"/>
              </w:rPr>
              <w:t>c</w:t>
            </w:r>
            <w:r w:rsidR="004B0EE2" w:rsidRPr="004B0EE2">
              <w:rPr>
                <w:i/>
                <w:iCs/>
                <w:sz w:val="22"/>
                <w:szCs w:val="22"/>
              </w:rPr>
              <w:t xml:space="preserve">onservation and </w:t>
            </w:r>
            <w:r w:rsidR="004B0EE2">
              <w:rPr>
                <w:i/>
                <w:iCs/>
                <w:sz w:val="22"/>
                <w:szCs w:val="22"/>
              </w:rPr>
              <w:t>s</w:t>
            </w:r>
            <w:r w:rsidR="004B0EE2" w:rsidRPr="004B0EE2">
              <w:rPr>
                <w:i/>
                <w:iCs/>
                <w:sz w:val="22"/>
                <w:szCs w:val="22"/>
              </w:rPr>
              <w:t xml:space="preserve">ustainable </w:t>
            </w:r>
            <w:r w:rsidR="004B0EE2">
              <w:rPr>
                <w:i/>
                <w:iCs/>
                <w:sz w:val="22"/>
                <w:szCs w:val="22"/>
              </w:rPr>
              <w:t>u</w:t>
            </w:r>
            <w:r w:rsidR="004B0EE2" w:rsidRPr="004B0EE2">
              <w:rPr>
                <w:i/>
                <w:iCs/>
                <w:sz w:val="22"/>
                <w:szCs w:val="22"/>
              </w:rPr>
              <w:t xml:space="preserve">se of </w:t>
            </w:r>
            <w:r w:rsidR="004B0EE2">
              <w:rPr>
                <w:i/>
                <w:iCs/>
                <w:sz w:val="22"/>
                <w:szCs w:val="22"/>
              </w:rPr>
              <w:t>b</w:t>
            </w:r>
            <w:r w:rsidR="004B0EE2" w:rsidRPr="004B0EE2">
              <w:rPr>
                <w:i/>
                <w:iCs/>
                <w:sz w:val="22"/>
                <w:szCs w:val="22"/>
              </w:rPr>
              <w:t xml:space="preserve">iological </w:t>
            </w:r>
            <w:r w:rsidR="004B0EE2">
              <w:rPr>
                <w:i/>
                <w:iCs/>
                <w:sz w:val="22"/>
                <w:szCs w:val="22"/>
              </w:rPr>
              <w:t>d</w:t>
            </w:r>
            <w:r w:rsidR="004B0EE2" w:rsidRPr="004B0EE2">
              <w:rPr>
                <w:i/>
                <w:iCs/>
                <w:sz w:val="22"/>
                <w:szCs w:val="22"/>
              </w:rPr>
              <w:t>iversity</w:t>
            </w:r>
            <w:r w:rsidR="004B0EE2">
              <w:rPr>
                <w:i/>
                <w:iCs/>
                <w:sz w:val="22"/>
                <w:szCs w:val="22"/>
              </w:rPr>
              <w:t xml:space="preserve"> </w:t>
            </w:r>
            <w:r w:rsidRPr="004623FD">
              <w:rPr>
                <w:i/>
                <w:iCs/>
                <w:sz w:val="22"/>
                <w:szCs w:val="22"/>
              </w:rPr>
              <w:t xml:space="preserve">and it is important to perform a </w:t>
            </w:r>
            <w:r w:rsidR="004B0EE2">
              <w:rPr>
                <w:i/>
                <w:iCs/>
                <w:sz w:val="22"/>
                <w:szCs w:val="22"/>
              </w:rPr>
              <w:t>risk</w:t>
            </w:r>
            <w:r w:rsidR="004B0EE2" w:rsidRPr="004623FD">
              <w:rPr>
                <w:i/>
                <w:iCs/>
                <w:sz w:val="22"/>
                <w:szCs w:val="22"/>
              </w:rPr>
              <w:t xml:space="preserve"> </w:t>
            </w:r>
            <w:r w:rsidRPr="004623FD">
              <w:rPr>
                <w:i/>
                <w:iCs/>
                <w:sz w:val="22"/>
                <w:szCs w:val="22"/>
              </w:rPr>
              <w:t xml:space="preserve">assessment prior to </w:t>
            </w:r>
            <w:r w:rsidR="004B0EE2">
              <w:rPr>
                <w:i/>
                <w:iCs/>
                <w:sz w:val="22"/>
                <w:szCs w:val="22"/>
              </w:rPr>
              <w:t xml:space="preserve">their </w:t>
            </w:r>
            <w:r w:rsidRPr="004623FD">
              <w:rPr>
                <w:i/>
                <w:iCs/>
                <w:sz w:val="22"/>
                <w:szCs w:val="22"/>
              </w:rPr>
              <w:t xml:space="preserve">introduction to </w:t>
            </w:r>
            <w:r w:rsidR="004B0EE2">
              <w:rPr>
                <w:i/>
                <w:iCs/>
                <w:sz w:val="22"/>
                <w:szCs w:val="22"/>
              </w:rPr>
              <w:t xml:space="preserve">identify, and if necessary manage </w:t>
            </w:r>
            <w:r w:rsidRPr="004623FD">
              <w:rPr>
                <w:i/>
                <w:iCs/>
                <w:sz w:val="22"/>
                <w:szCs w:val="22"/>
              </w:rPr>
              <w:t xml:space="preserve">the risks which may occur.  Similarly, </w:t>
            </w:r>
            <w:r w:rsidR="00D6769E" w:rsidRPr="004623FD">
              <w:rPr>
                <w:i/>
                <w:iCs/>
                <w:sz w:val="22"/>
                <w:szCs w:val="22"/>
              </w:rPr>
              <w:t xml:space="preserve">the </w:t>
            </w:r>
            <w:r w:rsidRPr="004623FD">
              <w:rPr>
                <w:i/>
                <w:iCs/>
                <w:sz w:val="22"/>
                <w:szCs w:val="22"/>
              </w:rPr>
              <w:t>socio-economic impact</w:t>
            </w:r>
            <w:r w:rsidR="00D6769E" w:rsidRPr="004623FD">
              <w:rPr>
                <w:i/>
                <w:iCs/>
                <w:sz w:val="22"/>
                <w:szCs w:val="22"/>
              </w:rPr>
              <w:t>s</w:t>
            </w:r>
            <w:r w:rsidRPr="004623FD">
              <w:rPr>
                <w:i/>
                <w:iCs/>
                <w:sz w:val="22"/>
                <w:szCs w:val="22"/>
              </w:rPr>
              <w:t xml:space="preserve"> of </w:t>
            </w:r>
            <w:r w:rsidR="00D6769E" w:rsidRPr="004623FD">
              <w:rPr>
                <w:i/>
                <w:iCs/>
                <w:sz w:val="22"/>
                <w:szCs w:val="22"/>
              </w:rPr>
              <w:t xml:space="preserve">a product of </w:t>
            </w:r>
            <w:r w:rsidRPr="004623FD">
              <w:rPr>
                <w:i/>
                <w:iCs/>
                <w:sz w:val="22"/>
                <w:szCs w:val="22"/>
              </w:rPr>
              <w:t xml:space="preserve">synthetic </w:t>
            </w:r>
            <w:r w:rsidR="00D6769E" w:rsidRPr="004623FD">
              <w:rPr>
                <w:i/>
                <w:iCs/>
                <w:sz w:val="22"/>
                <w:szCs w:val="22"/>
              </w:rPr>
              <w:t xml:space="preserve">biology </w:t>
            </w:r>
            <w:r w:rsidRPr="004623FD">
              <w:rPr>
                <w:i/>
                <w:iCs/>
                <w:sz w:val="22"/>
                <w:szCs w:val="22"/>
              </w:rPr>
              <w:t>may be assessed as in any other case.”</w:t>
            </w:r>
          </w:p>
        </w:tc>
      </w:tr>
      <w:tr w:rsidR="00075EA0" w:rsidRPr="004623FD" w14:paraId="295C6954" w14:textId="77777777" w:rsidTr="00633810">
        <w:trPr>
          <w:cantSplit/>
          <w:trHeight w:val="233"/>
        </w:trPr>
        <w:tc>
          <w:tcPr>
            <w:tcW w:w="1044" w:type="dxa"/>
          </w:tcPr>
          <w:p w14:paraId="75734C6E" w14:textId="32DCB52C" w:rsidR="00075EA0" w:rsidRPr="004623FD" w:rsidRDefault="00240701" w:rsidP="00075EA0">
            <w:pPr>
              <w:rPr>
                <w:sz w:val="22"/>
                <w:szCs w:val="22"/>
              </w:rPr>
            </w:pPr>
            <w:r w:rsidRPr="004623FD">
              <w:rPr>
                <w:sz w:val="22"/>
                <w:szCs w:val="22"/>
              </w:rPr>
              <w:t>41</w:t>
            </w:r>
          </w:p>
        </w:tc>
        <w:tc>
          <w:tcPr>
            <w:tcW w:w="1271" w:type="dxa"/>
          </w:tcPr>
          <w:p w14:paraId="63481B15" w14:textId="7832F310" w:rsidR="00075EA0" w:rsidRPr="004623FD" w:rsidRDefault="00075EA0" w:rsidP="00075EA0">
            <w:pPr>
              <w:rPr>
                <w:sz w:val="22"/>
                <w:szCs w:val="22"/>
              </w:rPr>
            </w:pPr>
            <w:r w:rsidRPr="004623FD">
              <w:rPr>
                <w:sz w:val="22"/>
                <w:szCs w:val="22"/>
              </w:rPr>
              <w:t>45</w:t>
            </w:r>
          </w:p>
        </w:tc>
        <w:tc>
          <w:tcPr>
            <w:tcW w:w="7873" w:type="dxa"/>
          </w:tcPr>
          <w:p w14:paraId="407014DF" w14:textId="77777777" w:rsidR="00075EA0" w:rsidRPr="004623FD" w:rsidRDefault="00075EA0" w:rsidP="00075EA0">
            <w:pPr>
              <w:rPr>
                <w:sz w:val="22"/>
                <w:szCs w:val="22"/>
              </w:rPr>
            </w:pPr>
            <w:r w:rsidRPr="004623FD">
              <w:rPr>
                <w:b/>
                <w:bCs/>
                <w:sz w:val="22"/>
                <w:szCs w:val="22"/>
              </w:rPr>
              <w:t>Delete</w:t>
            </w:r>
            <w:r w:rsidRPr="004623FD">
              <w:rPr>
                <w:sz w:val="22"/>
                <w:szCs w:val="22"/>
              </w:rPr>
              <w:t xml:space="preserve"> “</w:t>
            </w:r>
            <w:r w:rsidRPr="004623FD">
              <w:rPr>
                <w:i/>
                <w:iCs/>
                <w:sz w:val="22"/>
                <w:szCs w:val="22"/>
              </w:rPr>
              <w:t>have yet been commercialised</w:t>
            </w:r>
            <w:r w:rsidRPr="004623FD">
              <w:rPr>
                <w:sz w:val="22"/>
                <w:szCs w:val="22"/>
              </w:rPr>
              <w:t xml:space="preserve">” and </w:t>
            </w:r>
            <w:r w:rsidRPr="004623FD">
              <w:rPr>
                <w:b/>
                <w:bCs/>
                <w:sz w:val="22"/>
                <w:szCs w:val="22"/>
              </w:rPr>
              <w:t xml:space="preserve">replace </w:t>
            </w:r>
            <w:r w:rsidRPr="004623FD">
              <w:rPr>
                <w:sz w:val="22"/>
                <w:szCs w:val="22"/>
              </w:rPr>
              <w:t>with "</w:t>
            </w:r>
            <w:r w:rsidRPr="004623FD">
              <w:rPr>
                <w:i/>
                <w:iCs/>
                <w:sz w:val="22"/>
                <w:szCs w:val="22"/>
              </w:rPr>
              <w:t>are near deployment</w:t>
            </w:r>
            <w:r w:rsidRPr="004623FD">
              <w:rPr>
                <w:sz w:val="22"/>
                <w:szCs w:val="22"/>
              </w:rPr>
              <w:t>"</w:t>
            </w:r>
          </w:p>
          <w:p w14:paraId="6043F009" w14:textId="4E06DC05" w:rsidR="00075EA0" w:rsidRPr="004623FD" w:rsidRDefault="00075EA0" w:rsidP="00075EA0">
            <w:pPr>
              <w:rPr>
                <w:sz w:val="22"/>
                <w:szCs w:val="22"/>
              </w:rPr>
            </w:pPr>
            <w:r w:rsidRPr="004623FD">
              <w:rPr>
                <w:sz w:val="22"/>
                <w:szCs w:val="22"/>
              </w:rPr>
              <w:t>The term "commercialisation" does not apply to all of the potential applications, as most will be for public good rather than "commercial" purposes.</w:t>
            </w:r>
          </w:p>
        </w:tc>
      </w:tr>
      <w:tr w:rsidR="00A43389" w:rsidRPr="004623FD" w14:paraId="6CC20F1E" w14:textId="77777777" w:rsidTr="00633810">
        <w:trPr>
          <w:cantSplit/>
          <w:trHeight w:val="233"/>
        </w:trPr>
        <w:tc>
          <w:tcPr>
            <w:tcW w:w="1044" w:type="dxa"/>
          </w:tcPr>
          <w:p w14:paraId="7CE8A79E" w14:textId="62DC2B05" w:rsidR="00A43389" w:rsidRPr="004623FD" w:rsidRDefault="00A43389" w:rsidP="00075EA0">
            <w:pPr>
              <w:rPr>
                <w:sz w:val="22"/>
                <w:szCs w:val="22"/>
              </w:rPr>
            </w:pPr>
            <w:r w:rsidRPr="004623FD">
              <w:rPr>
                <w:sz w:val="22"/>
                <w:szCs w:val="22"/>
              </w:rPr>
              <w:t>42</w:t>
            </w:r>
          </w:p>
        </w:tc>
        <w:tc>
          <w:tcPr>
            <w:tcW w:w="1271" w:type="dxa"/>
          </w:tcPr>
          <w:p w14:paraId="04734B44" w14:textId="5BB9DB53" w:rsidR="00A43389" w:rsidRPr="004623FD" w:rsidRDefault="00A43389" w:rsidP="00075EA0">
            <w:pPr>
              <w:rPr>
                <w:sz w:val="22"/>
                <w:szCs w:val="22"/>
              </w:rPr>
            </w:pPr>
            <w:r w:rsidRPr="004623FD">
              <w:rPr>
                <w:sz w:val="22"/>
                <w:szCs w:val="22"/>
              </w:rPr>
              <w:t>20-23</w:t>
            </w:r>
          </w:p>
        </w:tc>
        <w:tc>
          <w:tcPr>
            <w:tcW w:w="7873" w:type="dxa"/>
          </w:tcPr>
          <w:p w14:paraId="37C7E10D" w14:textId="23FCFB0C" w:rsidR="00A43389" w:rsidRPr="004623FD" w:rsidRDefault="00A43389" w:rsidP="00075EA0">
            <w:pPr>
              <w:rPr>
                <w:rFonts w:eastAsia="Calibri"/>
                <w:color w:val="000000"/>
                <w:sz w:val="22"/>
                <w:szCs w:val="22"/>
                <w:lang w:val="en-AU"/>
              </w:rPr>
            </w:pPr>
            <w:r w:rsidRPr="004623FD">
              <w:rPr>
                <w:sz w:val="22"/>
                <w:szCs w:val="22"/>
              </w:rPr>
              <w:t xml:space="preserve">Sentence refers to off-target mutations with genome editing. </w:t>
            </w:r>
            <w:r w:rsidR="00FB7CF3">
              <w:rPr>
                <w:sz w:val="22"/>
                <w:szCs w:val="22"/>
              </w:rPr>
              <w:t>To present context and be more complete</w:t>
            </w:r>
            <w:r w:rsidRPr="004623FD">
              <w:rPr>
                <w:sz w:val="22"/>
                <w:szCs w:val="22"/>
              </w:rPr>
              <w:t xml:space="preserve">, it should also mention recent </w:t>
            </w:r>
            <w:r w:rsidR="004B0EE2">
              <w:rPr>
                <w:sz w:val="22"/>
                <w:szCs w:val="22"/>
              </w:rPr>
              <w:t>scientific reviews</w:t>
            </w:r>
            <w:r w:rsidR="00FB7CF3">
              <w:rPr>
                <w:sz w:val="22"/>
                <w:szCs w:val="22"/>
              </w:rPr>
              <w:t xml:space="preserve">. For example, </w:t>
            </w:r>
            <w:r w:rsidRPr="004623FD">
              <w:rPr>
                <w:sz w:val="22"/>
                <w:szCs w:val="22"/>
              </w:rPr>
              <w:t>EFSA</w:t>
            </w:r>
            <w:r w:rsidRPr="004623FD">
              <w:rPr>
                <w:rFonts w:eastAsia="Calibri"/>
                <w:color w:val="000000"/>
                <w:sz w:val="22"/>
                <w:szCs w:val="22"/>
                <w:lang w:val="en-AU"/>
              </w:rPr>
              <w:t xml:space="preserve"> </w:t>
            </w:r>
            <w:r w:rsidR="000F0877" w:rsidRPr="004623FD">
              <w:rPr>
                <w:rFonts w:eastAsia="Calibri"/>
                <w:color w:val="000000"/>
                <w:sz w:val="22"/>
                <w:szCs w:val="22"/>
                <w:lang w:val="en-AU"/>
              </w:rPr>
              <w:t xml:space="preserve">concluded </w:t>
            </w:r>
            <w:r w:rsidRPr="004623FD">
              <w:rPr>
                <w:rFonts w:eastAsia="Calibri"/>
                <w:color w:val="000000"/>
                <w:sz w:val="22"/>
                <w:szCs w:val="22"/>
                <w:lang w:val="en-AU"/>
              </w:rPr>
              <w:t>that off target mutations are likely to be fewer in edited organisms that in conventionally bred organisms.</w:t>
            </w:r>
          </w:p>
          <w:p w14:paraId="561B34B6" w14:textId="6A40B302" w:rsidR="00D6769E" w:rsidRPr="004623FD" w:rsidRDefault="00D6769E" w:rsidP="00D6769E">
            <w:pPr>
              <w:rPr>
                <w:sz w:val="22"/>
                <w:szCs w:val="22"/>
              </w:rPr>
            </w:pPr>
            <w:r w:rsidRPr="004623FD">
              <w:rPr>
                <w:sz w:val="22"/>
                <w:szCs w:val="22"/>
              </w:rPr>
              <w:t>EFSA GMO Panel (EFSA Panel on Genetically Modified Organisms), Naegeli H, Bresson J-L, Dalmay T, Dewhurst IC, Epstein MM, Firbank LG, Guerche P, Hejatko J, Moreno FJ, Mullins E, Nogue F, S  anchez Serrano JJ, Savoini G, Veromann E, Veronesi F, Casacuberta J, Gennaro A,  Paraskevopoulos K, Raffaello T and Rostoks N, 2020. Applicability of the EFSA Opinion on site-directed nucleases type 3 for the safety assessment of plants developed using site-directed nucleases type 1 and 2 and oligonucleotide-directed mutagenesis. EFSA Journal 2020;18(11):6299, 14 pp. https://doi. org/10.2903/j.efsa.2020.6299</w:t>
            </w:r>
          </w:p>
        </w:tc>
      </w:tr>
      <w:tr w:rsidR="004D01F1" w:rsidRPr="004623FD" w14:paraId="4E0A1DB8" w14:textId="77777777" w:rsidTr="00633810">
        <w:trPr>
          <w:cantSplit/>
          <w:trHeight w:val="233"/>
        </w:trPr>
        <w:tc>
          <w:tcPr>
            <w:tcW w:w="1044" w:type="dxa"/>
          </w:tcPr>
          <w:p w14:paraId="45D23974" w14:textId="5885DFBA" w:rsidR="004D01F1" w:rsidRPr="004623FD" w:rsidRDefault="004D01F1" w:rsidP="00075EA0">
            <w:pPr>
              <w:rPr>
                <w:sz w:val="22"/>
                <w:szCs w:val="22"/>
              </w:rPr>
            </w:pPr>
            <w:r w:rsidRPr="004623FD">
              <w:rPr>
                <w:sz w:val="22"/>
                <w:szCs w:val="22"/>
              </w:rPr>
              <w:t>42</w:t>
            </w:r>
          </w:p>
        </w:tc>
        <w:tc>
          <w:tcPr>
            <w:tcW w:w="1271" w:type="dxa"/>
          </w:tcPr>
          <w:p w14:paraId="2CF2FA0C" w14:textId="3EA67C97" w:rsidR="004D01F1" w:rsidRPr="004623FD" w:rsidRDefault="004D01F1" w:rsidP="00075EA0">
            <w:pPr>
              <w:rPr>
                <w:sz w:val="22"/>
                <w:szCs w:val="22"/>
              </w:rPr>
            </w:pPr>
            <w:r w:rsidRPr="004623FD">
              <w:rPr>
                <w:sz w:val="22"/>
                <w:szCs w:val="22"/>
              </w:rPr>
              <w:t>19</w:t>
            </w:r>
          </w:p>
        </w:tc>
        <w:tc>
          <w:tcPr>
            <w:tcW w:w="7873" w:type="dxa"/>
          </w:tcPr>
          <w:p w14:paraId="006F6F36" w14:textId="53F8D04A" w:rsidR="004D01F1" w:rsidRPr="004623FD" w:rsidRDefault="004D01F1" w:rsidP="00075EA0">
            <w:pPr>
              <w:rPr>
                <w:sz w:val="22"/>
                <w:szCs w:val="22"/>
              </w:rPr>
            </w:pPr>
            <w:r w:rsidRPr="004623FD">
              <w:rPr>
                <w:b/>
                <w:bCs/>
                <w:sz w:val="22"/>
                <w:szCs w:val="22"/>
              </w:rPr>
              <w:t xml:space="preserve">Delete </w:t>
            </w:r>
            <w:r w:rsidRPr="004623FD">
              <w:rPr>
                <w:sz w:val="22"/>
                <w:szCs w:val="22"/>
              </w:rPr>
              <w:t>“</w:t>
            </w:r>
            <w:r w:rsidRPr="004623FD">
              <w:rPr>
                <w:i/>
                <w:iCs/>
                <w:sz w:val="22"/>
                <w:szCs w:val="22"/>
              </w:rPr>
              <w:t>is native or</w:t>
            </w:r>
            <w:r w:rsidRPr="004623FD">
              <w:rPr>
                <w:sz w:val="22"/>
                <w:szCs w:val="22"/>
              </w:rPr>
              <w:t>” as this section is discussing IAS.</w:t>
            </w:r>
          </w:p>
        </w:tc>
      </w:tr>
      <w:tr w:rsidR="00BE1253" w:rsidRPr="004623FD" w14:paraId="1407BB4F" w14:textId="77777777" w:rsidTr="00633810">
        <w:trPr>
          <w:cantSplit/>
          <w:trHeight w:val="233"/>
        </w:trPr>
        <w:tc>
          <w:tcPr>
            <w:tcW w:w="1044" w:type="dxa"/>
          </w:tcPr>
          <w:p w14:paraId="13B71FAC" w14:textId="0F495A9B" w:rsidR="00BE1253" w:rsidRPr="004623FD" w:rsidRDefault="00BE1253" w:rsidP="00075EA0">
            <w:pPr>
              <w:rPr>
                <w:sz w:val="22"/>
                <w:szCs w:val="22"/>
              </w:rPr>
            </w:pPr>
            <w:r w:rsidRPr="004623FD">
              <w:rPr>
                <w:sz w:val="22"/>
                <w:szCs w:val="22"/>
              </w:rPr>
              <w:t>42</w:t>
            </w:r>
          </w:p>
        </w:tc>
        <w:tc>
          <w:tcPr>
            <w:tcW w:w="1271" w:type="dxa"/>
          </w:tcPr>
          <w:p w14:paraId="7346D0BD" w14:textId="184FC746" w:rsidR="00BE1253" w:rsidRPr="004623FD" w:rsidRDefault="00BE1253" w:rsidP="00075EA0">
            <w:pPr>
              <w:rPr>
                <w:sz w:val="22"/>
                <w:szCs w:val="22"/>
              </w:rPr>
            </w:pPr>
            <w:r w:rsidRPr="004623FD">
              <w:rPr>
                <w:sz w:val="22"/>
                <w:szCs w:val="22"/>
              </w:rPr>
              <w:t>37</w:t>
            </w:r>
          </w:p>
        </w:tc>
        <w:tc>
          <w:tcPr>
            <w:tcW w:w="7873" w:type="dxa"/>
          </w:tcPr>
          <w:p w14:paraId="7EC2D8E5" w14:textId="0BE4D619" w:rsidR="00BE1253" w:rsidRPr="004623FD" w:rsidRDefault="00BE1253" w:rsidP="00BE1253">
            <w:pPr>
              <w:rPr>
                <w:rFonts w:eastAsia="Calibri"/>
                <w:color w:val="000000"/>
                <w:sz w:val="22"/>
                <w:szCs w:val="22"/>
                <w:lang w:val="en-AU"/>
              </w:rPr>
            </w:pPr>
            <w:r w:rsidRPr="004623FD">
              <w:rPr>
                <w:b/>
                <w:bCs/>
                <w:sz w:val="22"/>
                <w:szCs w:val="22"/>
              </w:rPr>
              <w:t xml:space="preserve">Replace </w:t>
            </w:r>
            <w:r w:rsidRPr="004623FD">
              <w:rPr>
                <w:sz w:val="22"/>
                <w:szCs w:val="22"/>
              </w:rPr>
              <w:t>“</w:t>
            </w:r>
            <w:r w:rsidRPr="004623FD">
              <w:rPr>
                <w:i/>
                <w:iCs/>
                <w:sz w:val="22"/>
                <w:szCs w:val="22"/>
              </w:rPr>
              <w:t>The most advanced application</w:t>
            </w:r>
            <w:r w:rsidRPr="004623FD">
              <w:rPr>
                <w:sz w:val="22"/>
                <w:szCs w:val="22"/>
              </w:rPr>
              <w:t xml:space="preserve">” with </w:t>
            </w:r>
            <w:r w:rsidRPr="004623FD">
              <w:rPr>
                <w:rFonts w:eastAsia="Calibri"/>
                <w:color w:val="000000"/>
                <w:sz w:val="22"/>
                <w:szCs w:val="22"/>
                <w:lang w:val="en-AU"/>
              </w:rPr>
              <w:t>"</w:t>
            </w:r>
            <w:r w:rsidRPr="004623FD">
              <w:rPr>
                <w:rFonts w:eastAsia="Calibri"/>
                <w:i/>
                <w:iCs/>
                <w:color w:val="000000"/>
                <w:sz w:val="22"/>
                <w:szCs w:val="22"/>
                <w:lang w:val="en-AU"/>
              </w:rPr>
              <w:t>the most advanced type of use of the technology</w:t>
            </w:r>
            <w:r w:rsidRPr="004623FD">
              <w:rPr>
                <w:rFonts w:eastAsia="Calibri"/>
                <w:color w:val="000000"/>
                <w:sz w:val="22"/>
                <w:szCs w:val="22"/>
                <w:lang w:val="en-AU"/>
              </w:rPr>
              <w:t>" is for malaria vector control”.</w:t>
            </w:r>
          </w:p>
        </w:tc>
      </w:tr>
      <w:tr w:rsidR="00BE1253" w:rsidRPr="004623FD" w14:paraId="7635B1DC" w14:textId="77777777" w:rsidTr="00633810">
        <w:trPr>
          <w:cantSplit/>
          <w:trHeight w:val="233"/>
        </w:trPr>
        <w:tc>
          <w:tcPr>
            <w:tcW w:w="1044" w:type="dxa"/>
          </w:tcPr>
          <w:p w14:paraId="5A10EDB6" w14:textId="50EDE86C" w:rsidR="00BE1253" w:rsidRPr="004623FD" w:rsidRDefault="00BE1253" w:rsidP="00075EA0">
            <w:pPr>
              <w:rPr>
                <w:sz w:val="22"/>
                <w:szCs w:val="22"/>
              </w:rPr>
            </w:pPr>
            <w:r w:rsidRPr="004623FD">
              <w:rPr>
                <w:sz w:val="22"/>
                <w:szCs w:val="22"/>
              </w:rPr>
              <w:t>42</w:t>
            </w:r>
          </w:p>
        </w:tc>
        <w:tc>
          <w:tcPr>
            <w:tcW w:w="1271" w:type="dxa"/>
          </w:tcPr>
          <w:p w14:paraId="567C3BF4" w14:textId="0C556872" w:rsidR="00BE1253" w:rsidRPr="004623FD" w:rsidRDefault="00BE1253" w:rsidP="00075EA0">
            <w:pPr>
              <w:rPr>
                <w:sz w:val="22"/>
                <w:szCs w:val="22"/>
              </w:rPr>
            </w:pPr>
            <w:r w:rsidRPr="004623FD">
              <w:rPr>
                <w:sz w:val="22"/>
                <w:szCs w:val="22"/>
              </w:rPr>
              <w:t>45</w:t>
            </w:r>
          </w:p>
        </w:tc>
        <w:tc>
          <w:tcPr>
            <w:tcW w:w="7873" w:type="dxa"/>
          </w:tcPr>
          <w:p w14:paraId="7714DB80" w14:textId="0FF8B685" w:rsidR="00BE1253" w:rsidRPr="004623FD" w:rsidRDefault="00BE1253" w:rsidP="00075EA0">
            <w:pPr>
              <w:rPr>
                <w:b/>
                <w:bCs/>
                <w:sz w:val="22"/>
                <w:szCs w:val="22"/>
              </w:rPr>
            </w:pPr>
            <w:r w:rsidRPr="004623FD">
              <w:rPr>
                <w:b/>
                <w:bCs/>
                <w:sz w:val="22"/>
                <w:szCs w:val="22"/>
              </w:rPr>
              <w:t xml:space="preserve">Replace </w:t>
            </w:r>
            <w:r w:rsidRPr="004623FD">
              <w:rPr>
                <w:sz w:val="22"/>
                <w:szCs w:val="22"/>
              </w:rPr>
              <w:t>“</w:t>
            </w:r>
            <w:r w:rsidRPr="004623FD">
              <w:rPr>
                <w:i/>
                <w:iCs/>
                <w:sz w:val="22"/>
                <w:szCs w:val="22"/>
              </w:rPr>
              <w:t>sibling</w:t>
            </w:r>
            <w:r w:rsidRPr="004623FD">
              <w:rPr>
                <w:sz w:val="22"/>
                <w:szCs w:val="22"/>
              </w:rPr>
              <w:t>” with “</w:t>
            </w:r>
            <w:r w:rsidRPr="004623FD">
              <w:rPr>
                <w:i/>
                <w:iCs/>
                <w:sz w:val="22"/>
                <w:szCs w:val="22"/>
              </w:rPr>
              <w:t>related</w:t>
            </w:r>
            <w:r w:rsidRPr="004623FD">
              <w:rPr>
                <w:sz w:val="22"/>
                <w:szCs w:val="22"/>
              </w:rPr>
              <w:t>”</w:t>
            </w:r>
          </w:p>
        </w:tc>
      </w:tr>
      <w:tr w:rsidR="00BE1253" w:rsidRPr="004623FD" w14:paraId="5A5C820D" w14:textId="77777777" w:rsidTr="00633810">
        <w:trPr>
          <w:cantSplit/>
          <w:trHeight w:val="233"/>
        </w:trPr>
        <w:tc>
          <w:tcPr>
            <w:tcW w:w="1044" w:type="dxa"/>
          </w:tcPr>
          <w:p w14:paraId="55B8F63B" w14:textId="605ABD7B" w:rsidR="00BE1253" w:rsidRPr="004623FD" w:rsidRDefault="00BE1253" w:rsidP="00075EA0">
            <w:pPr>
              <w:rPr>
                <w:sz w:val="22"/>
                <w:szCs w:val="22"/>
              </w:rPr>
            </w:pPr>
            <w:r w:rsidRPr="004623FD">
              <w:rPr>
                <w:sz w:val="22"/>
                <w:szCs w:val="22"/>
              </w:rPr>
              <w:t>43</w:t>
            </w:r>
          </w:p>
        </w:tc>
        <w:tc>
          <w:tcPr>
            <w:tcW w:w="1271" w:type="dxa"/>
          </w:tcPr>
          <w:p w14:paraId="33CB2B39" w14:textId="1E53420A" w:rsidR="00BE1253" w:rsidRPr="004623FD" w:rsidRDefault="00BE1253" w:rsidP="00075EA0">
            <w:pPr>
              <w:rPr>
                <w:sz w:val="22"/>
                <w:szCs w:val="22"/>
              </w:rPr>
            </w:pPr>
            <w:r w:rsidRPr="004623FD">
              <w:rPr>
                <w:sz w:val="22"/>
                <w:szCs w:val="22"/>
              </w:rPr>
              <w:t>2-3</w:t>
            </w:r>
          </w:p>
        </w:tc>
        <w:tc>
          <w:tcPr>
            <w:tcW w:w="7873" w:type="dxa"/>
          </w:tcPr>
          <w:p w14:paraId="1445F1DE" w14:textId="14169DD1" w:rsidR="00BE1253" w:rsidRPr="004623FD" w:rsidRDefault="00BE1253" w:rsidP="00BE1253">
            <w:pPr>
              <w:autoSpaceDE w:val="0"/>
              <w:autoSpaceDN w:val="0"/>
              <w:adjustRightInd w:val="0"/>
              <w:rPr>
                <w:rFonts w:eastAsia="Calibri"/>
                <w:color w:val="000000"/>
                <w:sz w:val="22"/>
                <w:szCs w:val="22"/>
                <w:lang w:val="en-AU"/>
              </w:rPr>
            </w:pPr>
            <w:r w:rsidRPr="004623FD">
              <w:rPr>
                <w:rFonts w:eastAsia="Calibri"/>
                <w:color w:val="000000"/>
                <w:sz w:val="22"/>
                <w:szCs w:val="22"/>
                <w:lang w:val="en-AU"/>
              </w:rPr>
              <w:t xml:space="preserve">This is a generalisation that is inconsistent with the Collins paper referenced above (page 42 line 48) – this states that there is one predatory species with a specialisation on blood-fed mosquitoes including </w:t>
            </w:r>
            <w:r w:rsidRPr="004623FD">
              <w:rPr>
                <w:rFonts w:eastAsia="Calibri"/>
                <w:i/>
                <w:iCs/>
                <w:color w:val="000000"/>
                <w:sz w:val="22"/>
                <w:szCs w:val="22"/>
                <w:lang w:val="en-AU"/>
              </w:rPr>
              <w:t>A. gambiae</w:t>
            </w:r>
            <w:r w:rsidRPr="004623FD">
              <w:rPr>
                <w:rFonts w:eastAsia="Calibri"/>
                <w:color w:val="000000"/>
                <w:sz w:val="22"/>
                <w:szCs w:val="22"/>
                <w:lang w:val="en-AU"/>
              </w:rPr>
              <w:t xml:space="preserve"> –</w:t>
            </w:r>
            <w:r w:rsidRPr="004623FD">
              <w:rPr>
                <w:rFonts w:eastAsia="Calibri"/>
                <w:i/>
                <w:iCs/>
                <w:color w:val="000000"/>
                <w:sz w:val="22"/>
                <w:szCs w:val="22"/>
                <w:lang w:val="en-AU"/>
              </w:rPr>
              <w:t>Evarcha culicivorais</w:t>
            </w:r>
            <w:r w:rsidR="00F075BB" w:rsidRPr="004623FD">
              <w:rPr>
                <w:rFonts w:eastAsia="Calibri"/>
                <w:i/>
                <w:iCs/>
                <w:color w:val="000000"/>
                <w:sz w:val="22"/>
                <w:szCs w:val="22"/>
                <w:lang w:val="en-AU"/>
              </w:rPr>
              <w:t xml:space="preserve">. </w:t>
            </w:r>
            <w:r w:rsidR="00F075BB" w:rsidRPr="004623FD">
              <w:rPr>
                <w:rFonts w:eastAsia="Calibri"/>
                <w:color w:val="000000"/>
                <w:sz w:val="22"/>
                <w:szCs w:val="22"/>
                <w:lang w:val="en-AU"/>
              </w:rPr>
              <w:t>This</w:t>
            </w:r>
            <w:r w:rsidR="00F075BB" w:rsidRPr="004623FD">
              <w:rPr>
                <w:rFonts w:eastAsia="Calibri"/>
                <w:i/>
                <w:iCs/>
                <w:color w:val="000000"/>
                <w:sz w:val="22"/>
                <w:szCs w:val="22"/>
                <w:lang w:val="en-AU"/>
              </w:rPr>
              <w:t xml:space="preserve"> </w:t>
            </w:r>
            <w:r w:rsidRPr="004623FD">
              <w:rPr>
                <w:rFonts w:eastAsia="Calibri"/>
                <w:color w:val="000000"/>
                <w:sz w:val="22"/>
                <w:szCs w:val="22"/>
                <w:lang w:val="en-AU"/>
              </w:rPr>
              <w:t xml:space="preserve">jumping spider, known as the vampire spider, </w:t>
            </w:r>
            <w:r w:rsidR="00F075BB" w:rsidRPr="004623FD">
              <w:rPr>
                <w:rFonts w:eastAsia="Calibri"/>
                <w:color w:val="000000"/>
                <w:sz w:val="22"/>
                <w:szCs w:val="22"/>
                <w:lang w:val="en-AU"/>
              </w:rPr>
              <w:t xml:space="preserve">is </w:t>
            </w:r>
            <w:r w:rsidRPr="004623FD">
              <w:rPr>
                <w:rFonts w:eastAsia="Calibri"/>
                <w:color w:val="000000"/>
                <w:sz w:val="22"/>
                <w:szCs w:val="22"/>
                <w:lang w:val="en-AU"/>
              </w:rPr>
              <w:t xml:space="preserve">found around Lake Victoria. There is no evidence that these salticids require </w:t>
            </w:r>
            <w:r w:rsidRPr="004623FD">
              <w:rPr>
                <w:rFonts w:eastAsia="Calibri"/>
                <w:i/>
                <w:iCs/>
                <w:color w:val="000000"/>
                <w:sz w:val="22"/>
                <w:szCs w:val="22"/>
                <w:lang w:val="en-AU"/>
              </w:rPr>
              <w:t>Anopheles</w:t>
            </w:r>
            <w:r w:rsidRPr="004623FD">
              <w:rPr>
                <w:rFonts w:eastAsia="Calibri"/>
                <w:color w:val="000000"/>
                <w:sz w:val="22"/>
                <w:szCs w:val="22"/>
                <w:lang w:val="en-AU"/>
              </w:rPr>
              <w:t xml:space="preserve"> mosquitoes and will readily consume blood-fed </w:t>
            </w:r>
            <w:r w:rsidRPr="004623FD">
              <w:rPr>
                <w:rFonts w:eastAsia="Calibri"/>
                <w:i/>
                <w:iCs/>
                <w:color w:val="000000"/>
                <w:sz w:val="22"/>
                <w:szCs w:val="22"/>
                <w:lang w:val="en-AU"/>
              </w:rPr>
              <w:t>Culex</w:t>
            </w:r>
            <w:r w:rsidRPr="004623FD">
              <w:rPr>
                <w:rFonts w:eastAsia="Calibri"/>
                <w:color w:val="000000"/>
                <w:sz w:val="22"/>
                <w:szCs w:val="22"/>
                <w:lang w:val="en-AU"/>
              </w:rPr>
              <w:t>.</w:t>
            </w:r>
          </w:p>
        </w:tc>
      </w:tr>
      <w:tr w:rsidR="00F075BB" w:rsidRPr="004623FD" w14:paraId="734CAD96" w14:textId="77777777" w:rsidTr="00633810">
        <w:trPr>
          <w:cantSplit/>
          <w:trHeight w:val="233"/>
        </w:trPr>
        <w:tc>
          <w:tcPr>
            <w:tcW w:w="1044" w:type="dxa"/>
          </w:tcPr>
          <w:p w14:paraId="456AED0D" w14:textId="6D8FEDF6" w:rsidR="00F075BB" w:rsidRPr="004623FD" w:rsidRDefault="00F075BB" w:rsidP="00075EA0">
            <w:pPr>
              <w:rPr>
                <w:sz w:val="22"/>
                <w:szCs w:val="22"/>
              </w:rPr>
            </w:pPr>
            <w:r w:rsidRPr="004623FD">
              <w:rPr>
                <w:sz w:val="22"/>
                <w:szCs w:val="22"/>
              </w:rPr>
              <w:t>43</w:t>
            </w:r>
          </w:p>
        </w:tc>
        <w:tc>
          <w:tcPr>
            <w:tcW w:w="1271" w:type="dxa"/>
          </w:tcPr>
          <w:p w14:paraId="3214DB86" w14:textId="15606C56" w:rsidR="00F075BB" w:rsidRPr="004623FD" w:rsidRDefault="00F075BB" w:rsidP="00075EA0">
            <w:pPr>
              <w:rPr>
                <w:sz w:val="22"/>
                <w:szCs w:val="22"/>
              </w:rPr>
            </w:pPr>
            <w:r w:rsidRPr="004623FD">
              <w:rPr>
                <w:sz w:val="22"/>
                <w:szCs w:val="22"/>
              </w:rPr>
              <w:t>22</w:t>
            </w:r>
          </w:p>
        </w:tc>
        <w:tc>
          <w:tcPr>
            <w:tcW w:w="7873" w:type="dxa"/>
          </w:tcPr>
          <w:p w14:paraId="5EB143BC" w14:textId="77777777" w:rsidR="00F075BB" w:rsidRPr="004623FD" w:rsidRDefault="00F075BB" w:rsidP="00075EA0">
            <w:pPr>
              <w:rPr>
                <w:rFonts w:eastAsia="Calibri"/>
                <w:color w:val="000000"/>
                <w:sz w:val="22"/>
                <w:szCs w:val="22"/>
                <w:lang w:val="en-AU"/>
              </w:rPr>
            </w:pPr>
            <w:r w:rsidRPr="004623FD">
              <w:rPr>
                <w:sz w:val="22"/>
                <w:szCs w:val="22"/>
              </w:rPr>
              <w:t>Is this referring to</w:t>
            </w:r>
            <w:r w:rsidRPr="004623FD">
              <w:rPr>
                <w:b/>
                <w:bCs/>
                <w:sz w:val="22"/>
                <w:szCs w:val="22"/>
              </w:rPr>
              <w:t xml:space="preserve"> </w:t>
            </w:r>
            <w:r w:rsidRPr="004623FD">
              <w:rPr>
                <w:rFonts w:eastAsia="Calibri"/>
                <w:color w:val="000000"/>
                <w:sz w:val="22"/>
                <w:szCs w:val="22"/>
                <w:lang w:val="en-AU"/>
              </w:rPr>
              <w:t xml:space="preserve">replacing or providing an additional trait (as suggested in line 18)? Suggest revising: </w:t>
            </w:r>
          </w:p>
          <w:p w14:paraId="65366850" w14:textId="3F4549F3" w:rsidR="00F075BB" w:rsidRPr="004623FD" w:rsidRDefault="00F075BB" w:rsidP="00075EA0">
            <w:pPr>
              <w:rPr>
                <w:b/>
                <w:bCs/>
                <w:sz w:val="22"/>
                <w:szCs w:val="22"/>
              </w:rPr>
            </w:pPr>
            <w:r w:rsidRPr="004623FD">
              <w:rPr>
                <w:rFonts w:eastAsia="Calibri"/>
                <w:b/>
                <w:bCs/>
                <w:color w:val="000000"/>
                <w:sz w:val="22"/>
                <w:szCs w:val="22"/>
                <w:lang w:val="en-AU"/>
              </w:rPr>
              <w:t>Replace</w:t>
            </w:r>
            <w:r w:rsidRPr="004623FD">
              <w:rPr>
                <w:rFonts w:eastAsia="Calibri"/>
                <w:color w:val="000000"/>
                <w:sz w:val="22"/>
                <w:szCs w:val="22"/>
                <w:lang w:val="en-AU"/>
              </w:rPr>
              <w:t xml:space="preserve"> “</w:t>
            </w:r>
            <w:r w:rsidRPr="004623FD">
              <w:rPr>
                <w:rFonts w:eastAsia="Calibri"/>
                <w:i/>
                <w:iCs/>
                <w:color w:val="000000"/>
                <w:sz w:val="22"/>
                <w:szCs w:val="22"/>
                <w:lang w:val="en-AU"/>
              </w:rPr>
              <w:t>replace a population</w:t>
            </w:r>
            <w:r w:rsidRPr="004623FD">
              <w:rPr>
                <w:rFonts w:eastAsia="Calibri"/>
                <w:color w:val="000000"/>
                <w:sz w:val="22"/>
                <w:szCs w:val="22"/>
                <w:lang w:val="en-AU"/>
              </w:rPr>
              <w:t>” with “</w:t>
            </w:r>
            <w:r w:rsidRPr="004623FD">
              <w:rPr>
                <w:rFonts w:eastAsia="Calibri"/>
                <w:i/>
                <w:iCs/>
                <w:color w:val="000000"/>
                <w:sz w:val="22"/>
                <w:szCs w:val="22"/>
                <w:lang w:val="en-AU"/>
              </w:rPr>
              <w:t>replace a specific trait within a population</w:t>
            </w:r>
            <w:r w:rsidRPr="004623FD">
              <w:rPr>
                <w:rFonts w:eastAsia="Calibri"/>
                <w:color w:val="000000"/>
                <w:sz w:val="22"/>
                <w:szCs w:val="22"/>
                <w:lang w:val="en-AU"/>
              </w:rPr>
              <w:t>”</w:t>
            </w:r>
          </w:p>
        </w:tc>
      </w:tr>
      <w:tr w:rsidR="00F075BB" w:rsidRPr="004623FD" w14:paraId="6D8387BA" w14:textId="77777777" w:rsidTr="00633810">
        <w:trPr>
          <w:cantSplit/>
          <w:trHeight w:val="233"/>
        </w:trPr>
        <w:tc>
          <w:tcPr>
            <w:tcW w:w="1044" w:type="dxa"/>
          </w:tcPr>
          <w:p w14:paraId="71B556D8" w14:textId="55AC721D" w:rsidR="00F075BB" w:rsidRPr="004623FD" w:rsidRDefault="00F075BB" w:rsidP="00075EA0">
            <w:pPr>
              <w:rPr>
                <w:sz w:val="22"/>
                <w:szCs w:val="22"/>
              </w:rPr>
            </w:pPr>
            <w:r w:rsidRPr="004623FD">
              <w:rPr>
                <w:sz w:val="22"/>
                <w:szCs w:val="22"/>
              </w:rPr>
              <w:t>43</w:t>
            </w:r>
          </w:p>
        </w:tc>
        <w:tc>
          <w:tcPr>
            <w:tcW w:w="1271" w:type="dxa"/>
          </w:tcPr>
          <w:p w14:paraId="54D199F9" w14:textId="20B4BC48" w:rsidR="00F075BB" w:rsidRPr="004623FD" w:rsidRDefault="00F075BB" w:rsidP="00075EA0">
            <w:pPr>
              <w:rPr>
                <w:sz w:val="22"/>
                <w:szCs w:val="22"/>
              </w:rPr>
            </w:pPr>
            <w:r w:rsidRPr="004623FD">
              <w:rPr>
                <w:sz w:val="22"/>
                <w:szCs w:val="22"/>
              </w:rPr>
              <w:t>24</w:t>
            </w:r>
          </w:p>
        </w:tc>
        <w:tc>
          <w:tcPr>
            <w:tcW w:w="7873" w:type="dxa"/>
          </w:tcPr>
          <w:p w14:paraId="080CC8E4" w14:textId="18008830" w:rsidR="00F075BB" w:rsidRPr="004623FD" w:rsidRDefault="00F075BB" w:rsidP="00075EA0">
            <w:pPr>
              <w:rPr>
                <w:b/>
                <w:bCs/>
                <w:sz w:val="22"/>
                <w:szCs w:val="22"/>
              </w:rPr>
            </w:pPr>
            <w:r w:rsidRPr="004623FD">
              <w:rPr>
                <w:b/>
                <w:bCs/>
                <w:sz w:val="22"/>
                <w:szCs w:val="22"/>
              </w:rPr>
              <w:t xml:space="preserve">Insert </w:t>
            </w:r>
            <w:r w:rsidRPr="004623FD">
              <w:rPr>
                <w:sz w:val="22"/>
                <w:szCs w:val="22"/>
              </w:rPr>
              <w:t>“</w:t>
            </w:r>
            <w:r w:rsidRPr="004623FD">
              <w:rPr>
                <w:i/>
                <w:iCs/>
                <w:sz w:val="22"/>
                <w:szCs w:val="22"/>
              </w:rPr>
              <w:t>sexually compatible</w:t>
            </w:r>
            <w:r w:rsidRPr="004623FD">
              <w:rPr>
                <w:sz w:val="22"/>
                <w:szCs w:val="22"/>
              </w:rPr>
              <w:t>” before “</w:t>
            </w:r>
            <w:r w:rsidRPr="004623FD">
              <w:rPr>
                <w:i/>
                <w:iCs/>
                <w:sz w:val="22"/>
                <w:szCs w:val="22"/>
              </w:rPr>
              <w:t>species</w:t>
            </w:r>
            <w:r w:rsidRPr="004623FD">
              <w:rPr>
                <w:sz w:val="22"/>
                <w:szCs w:val="22"/>
              </w:rPr>
              <w:t>”</w:t>
            </w:r>
          </w:p>
        </w:tc>
      </w:tr>
      <w:tr w:rsidR="00F075BB" w:rsidRPr="004623FD" w14:paraId="5BD9CC75" w14:textId="77777777" w:rsidTr="00633810">
        <w:trPr>
          <w:cantSplit/>
          <w:trHeight w:val="233"/>
        </w:trPr>
        <w:tc>
          <w:tcPr>
            <w:tcW w:w="1044" w:type="dxa"/>
          </w:tcPr>
          <w:p w14:paraId="24D037F8" w14:textId="197177EC" w:rsidR="00F075BB" w:rsidRPr="004623FD" w:rsidRDefault="00F075BB" w:rsidP="00075EA0">
            <w:pPr>
              <w:rPr>
                <w:sz w:val="22"/>
                <w:szCs w:val="22"/>
              </w:rPr>
            </w:pPr>
            <w:r w:rsidRPr="004623FD">
              <w:rPr>
                <w:sz w:val="22"/>
                <w:szCs w:val="22"/>
              </w:rPr>
              <w:t>43</w:t>
            </w:r>
          </w:p>
        </w:tc>
        <w:tc>
          <w:tcPr>
            <w:tcW w:w="1271" w:type="dxa"/>
          </w:tcPr>
          <w:p w14:paraId="62FFF770" w14:textId="28050E24" w:rsidR="00F075BB" w:rsidRPr="004623FD" w:rsidRDefault="00F075BB" w:rsidP="00075EA0">
            <w:pPr>
              <w:rPr>
                <w:sz w:val="22"/>
                <w:szCs w:val="22"/>
              </w:rPr>
            </w:pPr>
            <w:r w:rsidRPr="004623FD">
              <w:rPr>
                <w:sz w:val="22"/>
                <w:szCs w:val="22"/>
              </w:rPr>
              <w:t>27</w:t>
            </w:r>
          </w:p>
        </w:tc>
        <w:tc>
          <w:tcPr>
            <w:tcW w:w="7873" w:type="dxa"/>
          </w:tcPr>
          <w:p w14:paraId="10C4756F" w14:textId="1C443ACA" w:rsidR="00F075BB" w:rsidRPr="004623FD" w:rsidRDefault="005F2F83" w:rsidP="005F2F83">
            <w:pPr>
              <w:autoSpaceDE w:val="0"/>
              <w:autoSpaceDN w:val="0"/>
              <w:adjustRightInd w:val="0"/>
              <w:rPr>
                <w:rFonts w:eastAsia="Calibri"/>
                <w:sz w:val="22"/>
                <w:szCs w:val="22"/>
                <w:lang w:val="en-AU"/>
              </w:rPr>
            </w:pPr>
            <w:r w:rsidRPr="004623FD">
              <w:rPr>
                <w:rFonts w:eastAsia="Calibri"/>
                <w:color w:val="000000"/>
                <w:sz w:val="22"/>
                <w:szCs w:val="22"/>
                <w:lang w:val="en-AU"/>
              </w:rPr>
              <w:t>Regarding the term “</w:t>
            </w:r>
            <w:r w:rsidRPr="004623FD">
              <w:rPr>
                <w:rFonts w:eastAsia="Calibri"/>
                <w:i/>
                <w:iCs/>
                <w:color w:val="000000"/>
                <w:sz w:val="22"/>
                <w:szCs w:val="22"/>
                <w:lang w:val="en-AU"/>
              </w:rPr>
              <w:t>synthetic biology organism containing an engineered gene drive</w:t>
            </w:r>
            <w:r w:rsidRPr="004623FD">
              <w:rPr>
                <w:rFonts w:eastAsia="Calibri"/>
                <w:color w:val="000000"/>
                <w:sz w:val="22"/>
                <w:szCs w:val="22"/>
                <w:lang w:val="en-AU"/>
              </w:rPr>
              <w:t xml:space="preserve">” - even within the CBD, this category of organisms is termed “living modified </w:t>
            </w:r>
            <w:r w:rsidRPr="004623FD">
              <w:rPr>
                <w:rFonts w:eastAsia="Calibri"/>
                <w:color w:val="000000"/>
                <w:sz w:val="22"/>
                <w:szCs w:val="22"/>
                <w:lang w:val="en-AU"/>
              </w:rPr>
              <w:lastRenderedPageBreak/>
              <w:t>organisms containing engineered gene drives”. Recommend that the authors should maintain this terminology.</w:t>
            </w:r>
          </w:p>
        </w:tc>
      </w:tr>
      <w:tr w:rsidR="005F2F83" w:rsidRPr="004623FD" w14:paraId="7FFB48E2" w14:textId="77777777" w:rsidTr="00633810">
        <w:trPr>
          <w:cantSplit/>
          <w:trHeight w:val="233"/>
        </w:trPr>
        <w:tc>
          <w:tcPr>
            <w:tcW w:w="1044" w:type="dxa"/>
          </w:tcPr>
          <w:p w14:paraId="2C57E222" w14:textId="2AD115B4" w:rsidR="005F2F83" w:rsidRPr="004623FD" w:rsidRDefault="005F2F83" w:rsidP="00075EA0">
            <w:pPr>
              <w:rPr>
                <w:sz w:val="22"/>
                <w:szCs w:val="22"/>
              </w:rPr>
            </w:pPr>
            <w:r w:rsidRPr="004623FD">
              <w:rPr>
                <w:sz w:val="22"/>
                <w:szCs w:val="22"/>
              </w:rPr>
              <w:lastRenderedPageBreak/>
              <w:t>43</w:t>
            </w:r>
          </w:p>
        </w:tc>
        <w:tc>
          <w:tcPr>
            <w:tcW w:w="1271" w:type="dxa"/>
          </w:tcPr>
          <w:p w14:paraId="428B023A" w14:textId="03429E62" w:rsidR="005F2F83" w:rsidRPr="004623FD" w:rsidRDefault="005F2F83" w:rsidP="00075EA0">
            <w:pPr>
              <w:rPr>
                <w:sz w:val="22"/>
                <w:szCs w:val="22"/>
              </w:rPr>
            </w:pPr>
            <w:r w:rsidRPr="004623FD">
              <w:rPr>
                <w:sz w:val="22"/>
                <w:szCs w:val="22"/>
              </w:rPr>
              <w:t>29</w:t>
            </w:r>
          </w:p>
        </w:tc>
        <w:tc>
          <w:tcPr>
            <w:tcW w:w="7873" w:type="dxa"/>
          </w:tcPr>
          <w:p w14:paraId="69E136AC" w14:textId="6887AD3C" w:rsidR="005F2F83" w:rsidRPr="004623FD" w:rsidRDefault="005F2F83" w:rsidP="00075EA0">
            <w:pPr>
              <w:rPr>
                <w:b/>
                <w:bCs/>
                <w:sz w:val="22"/>
                <w:szCs w:val="22"/>
              </w:rPr>
            </w:pPr>
            <w:r w:rsidRPr="004623FD">
              <w:rPr>
                <w:b/>
                <w:bCs/>
                <w:sz w:val="22"/>
                <w:szCs w:val="22"/>
              </w:rPr>
              <w:t xml:space="preserve">Delete </w:t>
            </w:r>
            <w:r w:rsidRPr="004623FD">
              <w:rPr>
                <w:sz w:val="22"/>
                <w:szCs w:val="22"/>
              </w:rPr>
              <w:t>“</w:t>
            </w:r>
            <w:r w:rsidRPr="004623FD">
              <w:rPr>
                <w:i/>
                <w:iCs/>
                <w:sz w:val="22"/>
                <w:szCs w:val="22"/>
              </w:rPr>
              <w:t>synthetic</w:t>
            </w:r>
            <w:r w:rsidRPr="004623FD">
              <w:rPr>
                <w:sz w:val="22"/>
                <w:szCs w:val="22"/>
              </w:rPr>
              <w:t>”</w:t>
            </w:r>
          </w:p>
        </w:tc>
      </w:tr>
      <w:tr w:rsidR="004D01F1" w:rsidRPr="004623FD" w14:paraId="3539D4F5" w14:textId="77777777" w:rsidTr="00633810">
        <w:trPr>
          <w:cantSplit/>
          <w:trHeight w:val="233"/>
        </w:trPr>
        <w:tc>
          <w:tcPr>
            <w:tcW w:w="1044" w:type="dxa"/>
          </w:tcPr>
          <w:p w14:paraId="2D68CD13" w14:textId="7E42198B" w:rsidR="004D01F1" w:rsidRPr="004623FD" w:rsidRDefault="004D01F1" w:rsidP="004D01F1">
            <w:pPr>
              <w:rPr>
                <w:sz w:val="22"/>
                <w:szCs w:val="22"/>
              </w:rPr>
            </w:pPr>
            <w:r w:rsidRPr="004623FD">
              <w:rPr>
                <w:sz w:val="22"/>
                <w:szCs w:val="22"/>
              </w:rPr>
              <w:t>43</w:t>
            </w:r>
          </w:p>
        </w:tc>
        <w:tc>
          <w:tcPr>
            <w:tcW w:w="1271" w:type="dxa"/>
          </w:tcPr>
          <w:p w14:paraId="289027B2" w14:textId="48DAEF05" w:rsidR="004D01F1" w:rsidRPr="004623FD" w:rsidRDefault="004D01F1" w:rsidP="004D01F1">
            <w:pPr>
              <w:rPr>
                <w:sz w:val="22"/>
                <w:szCs w:val="22"/>
              </w:rPr>
            </w:pPr>
            <w:r w:rsidRPr="004623FD">
              <w:rPr>
                <w:sz w:val="22"/>
                <w:szCs w:val="22"/>
              </w:rPr>
              <w:t>43-45</w:t>
            </w:r>
          </w:p>
        </w:tc>
        <w:tc>
          <w:tcPr>
            <w:tcW w:w="7873" w:type="dxa"/>
          </w:tcPr>
          <w:p w14:paraId="3D4FB0AE" w14:textId="134F4535" w:rsidR="004D01F1" w:rsidRPr="004623FD" w:rsidRDefault="004D01F1" w:rsidP="004D01F1">
            <w:pPr>
              <w:rPr>
                <w:b/>
                <w:bCs/>
                <w:sz w:val="22"/>
                <w:szCs w:val="22"/>
              </w:rPr>
            </w:pPr>
            <w:r w:rsidRPr="004623FD">
              <w:rPr>
                <w:sz w:val="22"/>
                <w:szCs w:val="22"/>
              </w:rPr>
              <w:t>Research to overcome resistance should also be mentioned.</w:t>
            </w:r>
          </w:p>
        </w:tc>
      </w:tr>
      <w:tr w:rsidR="005F2F83" w:rsidRPr="004623FD" w14:paraId="7DEF63B4" w14:textId="77777777" w:rsidTr="00633810">
        <w:trPr>
          <w:cantSplit/>
          <w:trHeight w:val="233"/>
        </w:trPr>
        <w:tc>
          <w:tcPr>
            <w:tcW w:w="1044" w:type="dxa"/>
          </w:tcPr>
          <w:p w14:paraId="5BE60B63" w14:textId="5F942105" w:rsidR="005F2F83" w:rsidRPr="004623FD" w:rsidRDefault="005F2F83" w:rsidP="00075EA0">
            <w:pPr>
              <w:rPr>
                <w:sz w:val="22"/>
                <w:szCs w:val="22"/>
              </w:rPr>
            </w:pPr>
            <w:r w:rsidRPr="004623FD">
              <w:rPr>
                <w:sz w:val="22"/>
                <w:szCs w:val="22"/>
              </w:rPr>
              <w:t>43</w:t>
            </w:r>
          </w:p>
        </w:tc>
        <w:tc>
          <w:tcPr>
            <w:tcW w:w="1271" w:type="dxa"/>
          </w:tcPr>
          <w:p w14:paraId="234FC55C" w14:textId="2C9B921F" w:rsidR="005F2F83" w:rsidRPr="004623FD" w:rsidRDefault="005F2F83" w:rsidP="00075EA0">
            <w:pPr>
              <w:rPr>
                <w:sz w:val="22"/>
                <w:szCs w:val="22"/>
              </w:rPr>
            </w:pPr>
            <w:r w:rsidRPr="004623FD">
              <w:rPr>
                <w:sz w:val="22"/>
                <w:szCs w:val="22"/>
              </w:rPr>
              <w:t>47-48</w:t>
            </w:r>
          </w:p>
        </w:tc>
        <w:tc>
          <w:tcPr>
            <w:tcW w:w="7873" w:type="dxa"/>
          </w:tcPr>
          <w:p w14:paraId="46531F95" w14:textId="7630D33B" w:rsidR="005F2F83" w:rsidRPr="004623FD" w:rsidRDefault="005F2F83" w:rsidP="00075EA0">
            <w:pPr>
              <w:rPr>
                <w:b/>
                <w:bCs/>
                <w:sz w:val="22"/>
                <w:szCs w:val="22"/>
              </w:rPr>
            </w:pPr>
            <w:r w:rsidRPr="004623FD">
              <w:rPr>
                <w:rFonts w:eastAsia="Calibri"/>
                <w:color w:val="000000"/>
                <w:sz w:val="22"/>
                <w:szCs w:val="22"/>
                <w:lang w:val="en-AU"/>
              </w:rPr>
              <w:t>The term "ecosystem services" and the examples provided relate to humans, not to non-target organisms.</w:t>
            </w:r>
          </w:p>
        </w:tc>
      </w:tr>
      <w:tr w:rsidR="005F2F83" w:rsidRPr="004623FD" w14:paraId="67B0D2DE" w14:textId="77777777" w:rsidTr="00633810">
        <w:trPr>
          <w:cantSplit/>
          <w:trHeight w:val="233"/>
        </w:trPr>
        <w:tc>
          <w:tcPr>
            <w:tcW w:w="1044" w:type="dxa"/>
          </w:tcPr>
          <w:p w14:paraId="5E5191A1" w14:textId="77777777" w:rsidR="005F2F83" w:rsidRPr="004623FD" w:rsidRDefault="005F2F83" w:rsidP="00075EA0">
            <w:pPr>
              <w:rPr>
                <w:sz w:val="22"/>
                <w:szCs w:val="22"/>
              </w:rPr>
            </w:pPr>
            <w:r w:rsidRPr="004623FD">
              <w:rPr>
                <w:sz w:val="22"/>
                <w:szCs w:val="22"/>
              </w:rPr>
              <w:t>43</w:t>
            </w:r>
          </w:p>
          <w:p w14:paraId="61376E87" w14:textId="6AC1A76B" w:rsidR="005F2F83" w:rsidRPr="004623FD" w:rsidRDefault="005F2F83" w:rsidP="00075EA0">
            <w:pPr>
              <w:rPr>
                <w:sz w:val="22"/>
                <w:szCs w:val="22"/>
              </w:rPr>
            </w:pPr>
            <w:r w:rsidRPr="004623FD">
              <w:rPr>
                <w:sz w:val="22"/>
                <w:szCs w:val="22"/>
              </w:rPr>
              <w:t>44</w:t>
            </w:r>
          </w:p>
        </w:tc>
        <w:tc>
          <w:tcPr>
            <w:tcW w:w="1271" w:type="dxa"/>
          </w:tcPr>
          <w:p w14:paraId="7E6BD244" w14:textId="77777777" w:rsidR="005F2F83" w:rsidRPr="004623FD" w:rsidRDefault="005F2F83" w:rsidP="00075EA0">
            <w:pPr>
              <w:rPr>
                <w:sz w:val="22"/>
                <w:szCs w:val="22"/>
              </w:rPr>
            </w:pPr>
            <w:r w:rsidRPr="004623FD">
              <w:rPr>
                <w:sz w:val="22"/>
                <w:szCs w:val="22"/>
              </w:rPr>
              <w:t>46-49</w:t>
            </w:r>
          </w:p>
          <w:p w14:paraId="2698141A" w14:textId="6F6938F8" w:rsidR="005F2F83" w:rsidRPr="004623FD" w:rsidRDefault="005F2F83" w:rsidP="00075EA0">
            <w:pPr>
              <w:rPr>
                <w:sz w:val="22"/>
                <w:szCs w:val="22"/>
              </w:rPr>
            </w:pPr>
            <w:r w:rsidRPr="004623FD">
              <w:rPr>
                <w:sz w:val="22"/>
                <w:szCs w:val="22"/>
              </w:rPr>
              <w:t>1-10</w:t>
            </w:r>
          </w:p>
        </w:tc>
        <w:tc>
          <w:tcPr>
            <w:tcW w:w="7873" w:type="dxa"/>
          </w:tcPr>
          <w:p w14:paraId="3347E1DE" w14:textId="1EAA98F3" w:rsidR="005F2F83" w:rsidRPr="004623FD" w:rsidRDefault="005F2F83" w:rsidP="00550909">
            <w:pPr>
              <w:rPr>
                <w:sz w:val="22"/>
                <w:szCs w:val="22"/>
              </w:rPr>
            </w:pPr>
            <w:r w:rsidRPr="004623FD">
              <w:rPr>
                <w:sz w:val="22"/>
                <w:szCs w:val="22"/>
              </w:rPr>
              <w:t>This paragraph needs better placing into context. The concept of controlling/removing or introducing new/different species is not new</w:t>
            </w:r>
            <w:r w:rsidR="00550909" w:rsidRPr="004623FD">
              <w:rPr>
                <w:sz w:val="22"/>
                <w:szCs w:val="22"/>
              </w:rPr>
              <w:t xml:space="preserve"> or unique to synthetic biology</w:t>
            </w:r>
            <w:r w:rsidRPr="004623FD">
              <w:rPr>
                <w:sz w:val="22"/>
                <w:szCs w:val="22"/>
              </w:rPr>
              <w:t>. There are precedents for comparison</w:t>
            </w:r>
            <w:r w:rsidR="00550909" w:rsidRPr="004623FD">
              <w:rPr>
                <w:sz w:val="22"/>
                <w:szCs w:val="22"/>
              </w:rPr>
              <w:t xml:space="preserve">, e.g. other LMOs and other disease </w:t>
            </w:r>
            <w:r w:rsidR="00550909" w:rsidRPr="004623FD">
              <w:rPr>
                <w:color w:val="000000" w:themeColor="text1"/>
                <w:sz w:val="22"/>
                <w:szCs w:val="22"/>
              </w:rPr>
              <w:t xml:space="preserve">vector/pest control strategies. In discussing the potential risks, </w:t>
            </w:r>
            <w:r w:rsidR="00BC5BB5" w:rsidRPr="004623FD">
              <w:rPr>
                <w:color w:val="000000" w:themeColor="text1"/>
                <w:sz w:val="22"/>
                <w:szCs w:val="22"/>
              </w:rPr>
              <w:t xml:space="preserve">they should not be considered in isolation (which exaggerates them) but in </w:t>
            </w:r>
            <w:r w:rsidR="00550909" w:rsidRPr="004623FD">
              <w:rPr>
                <w:sz w:val="22"/>
                <w:szCs w:val="22"/>
              </w:rPr>
              <w:t xml:space="preserve">comparison to other tools </w:t>
            </w:r>
            <w:r w:rsidR="00BC5BB5" w:rsidRPr="004623FD">
              <w:rPr>
                <w:sz w:val="22"/>
                <w:szCs w:val="22"/>
              </w:rPr>
              <w:t xml:space="preserve">that are used </w:t>
            </w:r>
            <w:r w:rsidR="00550909" w:rsidRPr="004623FD">
              <w:rPr>
                <w:sz w:val="22"/>
                <w:szCs w:val="22"/>
              </w:rPr>
              <w:t xml:space="preserve">for addressing the problem. It should also be noted that where there are potential significant public health benefits, morally and ethically this could necessitate consideration (and weighing) of both the potential benefits and risks. </w:t>
            </w:r>
            <w:r w:rsidR="00550909" w:rsidRPr="004623FD">
              <w:rPr>
                <w:rFonts w:eastAsia="Calibri"/>
                <w:color w:val="000000"/>
                <w:sz w:val="22"/>
                <w:szCs w:val="22"/>
                <w:lang w:val="en-AU"/>
              </w:rPr>
              <w:t xml:space="preserve">It is odd that this document stresses a range of factors as important in decision making </w:t>
            </w:r>
            <w:r w:rsidR="00BC5BB5" w:rsidRPr="004623FD">
              <w:rPr>
                <w:rFonts w:eastAsia="Calibri"/>
                <w:color w:val="000000"/>
                <w:sz w:val="22"/>
                <w:szCs w:val="22"/>
                <w:lang w:val="en-AU"/>
              </w:rPr>
              <w:t xml:space="preserve">elsewhere </w:t>
            </w:r>
            <w:r w:rsidR="00550909" w:rsidRPr="004623FD">
              <w:rPr>
                <w:rFonts w:eastAsia="Calibri"/>
                <w:color w:val="000000"/>
                <w:sz w:val="22"/>
                <w:szCs w:val="22"/>
                <w:lang w:val="en-AU"/>
              </w:rPr>
              <w:t>(e.g. p18, lines 8-9; section 5) but this section is narrowly confined to environmental risks.</w:t>
            </w:r>
          </w:p>
        </w:tc>
      </w:tr>
      <w:tr w:rsidR="004D01F1" w:rsidRPr="004623FD" w14:paraId="390A9B3C" w14:textId="77777777" w:rsidTr="00633810">
        <w:trPr>
          <w:cantSplit/>
          <w:trHeight w:val="233"/>
        </w:trPr>
        <w:tc>
          <w:tcPr>
            <w:tcW w:w="1044" w:type="dxa"/>
          </w:tcPr>
          <w:p w14:paraId="7FEE00D0" w14:textId="1015DCE1" w:rsidR="004D01F1" w:rsidRPr="004623FD" w:rsidRDefault="004D01F1" w:rsidP="004D01F1">
            <w:pPr>
              <w:rPr>
                <w:sz w:val="22"/>
                <w:szCs w:val="22"/>
              </w:rPr>
            </w:pPr>
            <w:r w:rsidRPr="004623FD">
              <w:rPr>
                <w:sz w:val="22"/>
                <w:szCs w:val="22"/>
              </w:rPr>
              <w:t>44</w:t>
            </w:r>
          </w:p>
        </w:tc>
        <w:tc>
          <w:tcPr>
            <w:tcW w:w="1271" w:type="dxa"/>
          </w:tcPr>
          <w:p w14:paraId="68A21B81" w14:textId="31C74BC0" w:rsidR="004D01F1" w:rsidRPr="004623FD" w:rsidRDefault="004D01F1" w:rsidP="004D01F1">
            <w:pPr>
              <w:rPr>
                <w:sz w:val="22"/>
                <w:szCs w:val="22"/>
              </w:rPr>
            </w:pPr>
            <w:r w:rsidRPr="004623FD">
              <w:rPr>
                <w:sz w:val="22"/>
                <w:szCs w:val="22"/>
              </w:rPr>
              <w:t>3</w:t>
            </w:r>
          </w:p>
        </w:tc>
        <w:tc>
          <w:tcPr>
            <w:tcW w:w="7873" w:type="dxa"/>
          </w:tcPr>
          <w:p w14:paraId="2E060C17" w14:textId="45B1DE70" w:rsidR="004D01F1" w:rsidRPr="004623FD" w:rsidRDefault="004D01F1" w:rsidP="004D01F1">
            <w:pPr>
              <w:rPr>
                <w:b/>
                <w:bCs/>
                <w:sz w:val="22"/>
                <w:szCs w:val="22"/>
              </w:rPr>
            </w:pPr>
            <w:r w:rsidRPr="004623FD">
              <w:rPr>
                <w:sz w:val="22"/>
                <w:szCs w:val="22"/>
              </w:rPr>
              <w:t>Please note that lower numbers are not the expected result of replacement drives.</w:t>
            </w:r>
          </w:p>
        </w:tc>
      </w:tr>
      <w:tr w:rsidR="00075EA0" w:rsidRPr="004623FD" w14:paraId="4847502F" w14:textId="77777777" w:rsidTr="00633810">
        <w:trPr>
          <w:cantSplit/>
          <w:trHeight w:val="233"/>
        </w:trPr>
        <w:tc>
          <w:tcPr>
            <w:tcW w:w="1044" w:type="dxa"/>
          </w:tcPr>
          <w:p w14:paraId="5941901C" w14:textId="3C3BE4DF" w:rsidR="00075EA0" w:rsidRPr="004623FD" w:rsidRDefault="00240701" w:rsidP="00075EA0">
            <w:pPr>
              <w:rPr>
                <w:sz w:val="22"/>
                <w:szCs w:val="22"/>
              </w:rPr>
            </w:pPr>
            <w:r w:rsidRPr="004623FD">
              <w:rPr>
                <w:sz w:val="22"/>
                <w:szCs w:val="22"/>
              </w:rPr>
              <w:t>44</w:t>
            </w:r>
          </w:p>
        </w:tc>
        <w:tc>
          <w:tcPr>
            <w:tcW w:w="1271" w:type="dxa"/>
          </w:tcPr>
          <w:p w14:paraId="43425EC9" w14:textId="71985CB7" w:rsidR="00075EA0" w:rsidRPr="004623FD" w:rsidRDefault="00240701" w:rsidP="00075EA0">
            <w:pPr>
              <w:rPr>
                <w:sz w:val="22"/>
                <w:szCs w:val="22"/>
              </w:rPr>
            </w:pPr>
            <w:r w:rsidRPr="004623FD">
              <w:rPr>
                <w:sz w:val="22"/>
                <w:szCs w:val="22"/>
              </w:rPr>
              <w:t>16-18</w:t>
            </w:r>
          </w:p>
        </w:tc>
        <w:tc>
          <w:tcPr>
            <w:tcW w:w="7873" w:type="dxa"/>
          </w:tcPr>
          <w:p w14:paraId="643B0BFA" w14:textId="17AEDB14" w:rsidR="00075EA0" w:rsidRPr="004623FD" w:rsidRDefault="00240701" w:rsidP="00075EA0">
            <w:pPr>
              <w:rPr>
                <w:sz w:val="22"/>
                <w:szCs w:val="22"/>
              </w:rPr>
            </w:pPr>
            <w:r w:rsidRPr="004623FD">
              <w:rPr>
                <w:b/>
                <w:bCs/>
                <w:sz w:val="22"/>
                <w:szCs w:val="22"/>
              </w:rPr>
              <w:t>Revise</w:t>
            </w:r>
            <w:r w:rsidRPr="004623FD">
              <w:rPr>
                <w:sz w:val="22"/>
                <w:szCs w:val="22"/>
              </w:rPr>
              <w:t xml:space="preserve"> for factualness. The cited authors are not gene drive developers</w:t>
            </w:r>
            <w:r w:rsidR="005B5CDE" w:rsidRPr="004623FD">
              <w:rPr>
                <w:sz w:val="22"/>
                <w:szCs w:val="22"/>
              </w:rPr>
              <w:t>.</w:t>
            </w:r>
          </w:p>
        </w:tc>
      </w:tr>
      <w:tr w:rsidR="004D01F1" w:rsidRPr="004623FD" w14:paraId="5998AEF2" w14:textId="77777777" w:rsidTr="00633810">
        <w:trPr>
          <w:cantSplit/>
          <w:trHeight w:val="233"/>
        </w:trPr>
        <w:tc>
          <w:tcPr>
            <w:tcW w:w="1044" w:type="dxa"/>
          </w:tcPr>
          <w:p w14:paraId="50381A3D" w14:textId="353C9359" w:rsidR="004D01F1" w:rsidRPr="004623FD" w:rsidRDefault="004D01F1" w:rsidP="004D01F1">
            <w:pPr>
              <w:rPr>
                <w:sz w:val="22"/>
                <w:szCs w:val="22"/>
              </w:rPr>
            </w:pPr>
            <w:r w:rsidRPr="004623FD">
              <w:rPr>
                <w:sz w:val="22"/>
                <w:szCs w:val="22"/>
              </w:rPr>
              <w:t>44</w:t>
            </w:r>
          </w:p>
        </w:tc>
        <w:tc>
          <w:tcPr>
            <w:tcW w:w="1271" w:type="dxa"/>
          </w:tcPr>
          <w:p w14:paraId="135364FD" w14:textId="6FED9A64" w:rsidR="004D01F1" w:rsidRPr="004623FD" w:rsidRDefault="004D01F1" w:rsidP="004D01F1">
            <w:pPr>
              <w:rPr>
                <w:sz w:val="22"/>
                <w:szCs w:val="22"/>
              </w:rPr>
            </w:pPr>
            <w:r w:rsidRPr="004623FD">
              <w:rPr>
                <w:sz w:val="22"/>
                <w:szCs w:val="22"/>
              </w:rPr>
              <w:t>17</w:t>
            </w:r>
          </w:p>
        </w:tc>
        <w:tc>
          <w:tcPr>
            <w:tcW w:w="7873" w:type="dxa"/>
          </w:tcPr>
          <w:p w14:paraId="0155F4B0" w14:textId="1EB894F3" w:rsidR="004D01F1" w:rsidRPr="004623FD" w:rsidRDefault="004D01F1" w:rsidP="004D01F1">
            <w:pPr>
              <w:rPr>
                <w:b/>
                <w:bCs/>
                <w:sz w:val="22"/>
                <w:szCs w:val="22"/>
              </w:rPr>
            </w:pPr>
            <w:r w:rsidRPr="004623FD">
              <w:rPr>
                <w:b/>
                <w:bCs/>
                <w:sz w:val="22"/>
                <w:szCs w:val="22"/>
              </w:rPr>
              <w:t>Insert</w:t>
            </w:r>
            <w:r w:rsidRPr="004623FD">
              <w:rPr>
                <w:sz w:val="22"/>
                <w:szCs w:val="22"/>
              </w:rPr>
              <w:t xml:space="preserve"> “</w:t>
            </w:r>
            <w:r w:rsidRPr="004623FD">
              <w:rPr>
                <w:i/>
                <w:iCs/>
                <w:sz w:val="22"/>
                <w:szCs w:val="22"/>
              </w:rPr>
              <w:t>certain</w:t>
            </w:r>
            <w:r w:rsidRPr="004623FD">
              <w:rPr>
                <w:sz w:val="22"/>
                <w:szCs w:val="22"/>
              </w:rPr>
              <w:t>” before “</w:t>
            </w:r>
            <w:r w:rsidRPr="004623FD">
              <w:rPr>
                <w:i/>
                <w:iCs/>
                <w:sz w:val="22"/>
                <w:szCs w:val="22"/>
              </w:rPr>
              <w:t>gene drive</w:t>
            </w:r>
            <w:r w:rsidRPr="004623FD">
              <w:rPr>
                <w:sz w:val="22"/>
                <w:szCs w:val="22"/>
              </w:rPr>
              <w:t xml:space="preserve">”. </w:t>
            </w:r>
            <w:r w:rsidR="005F2C9F" w:rsidRPr="004623FD">
              <w:rPr>
                <w:sz w:val="22"/>
                <w:szCs w:val="22"/>
              </w:rPr>
              <w:t>The l</w:t>
            </w:r>
            <w:r w:rsidRPr="004623FD">
              <w:rPr>
                <w:sz w:val="22"/>
                <w:szCs w:val="22"/>
              </w:rPr>
              <w:t>ikelihood of invasiveness is a consequence of the design of the drive. Therefore, this statement cannot be made in general for gene drives as a whole.</w:t>
            </w:r>
          </w:p>
        </w:tc>
      </w:tr>
      <w:tr w:rsidR="00075EA0" w:rsidRPr="004623FD" w14:paraId="02ECC928" w14:textId="77777777" w:rsidTr="00633810">
        <w:trPr>
          <w:cantSplit/>
          <w:trHeight w:val="233"/>
        </w:trPr>
        <w:tc>
          <w:tcPr>
            <w:tcW w:w="1044" w:type="dxa"/>
          </w:tcPr>
          <w:p w14:paraId="79EC2404" w14:textId="47C9B626" w:rsidR="00075EA0" w:rsidRPr="004623FD" w:rsidRDefault="00240701" w:rsidP="00075EA0">
            <w:pPr>
              <w:rPr>
                <w:sz w:val="22"/>
                <w:szCs w:val="22"/>
              </w:rPr>
            </w:pPr>
            <w:r w:rsidRPr="004623FD">
              <w:rPr>
                <w:sz w:val="22"/>
                <w:szCs w:val="22"/>
              </w:rPr>
              <w:t>44</w:t>
            </w:r>
          </w:p>
        </w:tc>
        <w:tc>
          <w:tcPr>
            <w:tcW w:w="1271" w:type="dxa"/>
          </w:tcPr>
          <w:p w14:paraId="732E9560" w14:textId="4C8EE81F" w:rsidR="00075EA0" w:rsidRPr="004623FD" w:rsidRDefault="00240701" w:rsidP="00075EA0">
            <w:pPr>
              <w:rPr>
                <w:sz w:val="22"/>
                <w:szCs w:val="22"/>
              </w:rPr>
            </w:pPr>
            <w:r w:rsidRPr="004623FD">
              <w:rPr>
                <w:sz w:val="22"/>
                <w:szCs w:val="22"/>
              </w:rPr>
              <w:t>20-24</w:t>
            </w:r>
          </w:p>
        </w:tc>
        <w:tc>
          <w:tcPr>
            <w:tcW w:w="7873" w:type="dxa"/>
          </w:tcPr>
          <w:p w14:paraId="5D2581AE" w14:textId="4932AD36" w:rsidR="00075EA0" w:rsidRPr="004623FD" w:rsidRDefault="00550909" w:rsidP="00094505">
            <w:pPr>
              <w:rPr>
                <w:sz w:val="22"/>
                <w:szCs w:val="22"/>
              </w:rPr>
            </w:pPr>
            <w:r w:rsidRPr="004623FD">
              <w:rPr>
                <w:sz w:val="22"/>
                <w:szCs w:val="22"/>
              </w:rPr>
              <w:t>This sentence presents</w:t>
            </w:r>
            <w:r w:rsidRPr="004623FD">
              <w:rPr>
                <w:b/>
                <w:bCs/>
                <w:sz w:val="22"/>
                <w:szCs w:val="22"/>
              </w:rPr>
              <w:t xml:space="preserve"> </w:t>
            </w:r>
            <w:r w:rsidRPr="004623FD">
              <w:rPr>
                <w:sz w:val="22"/>
                <w:szCs w:val="22"/>
              </w:rPr>
              <w:t>(</w:t>
            </w:r>
            <w:r w:rsidRPr="004623FD">
              <w:rPr>
                <w:rFonts w:eastAsia="Calibri"/>
                <w:color w:val="000000"/>
                <w:sz w:val="22"/>
                <w:szCs w:val="22"/>
                <w:lang w:val="en-AU"/>
              </w:rPr>
              <w:t xml:space="preserve">another) generalisation of risk and </w:t>
            </w:r>
            <w:r w:rsidR="004D01F1" w:rsidRPr="004623FD">
              <w:rPr>
                <w:rFonts w:eastAsia="Calibri"/>
                <w:color w:val="000000"/>
                <w:sz w:val="22"/>
                <w:szCs w:val="22"/>
                <w:lang w:val="en-AU"/>
              </w:rPr>
              <w:t xml:space="preserve">has a </w:t>
            </w:r>
            <w:r w:rsidRPr="004623FD">
              <w:rPr>
                <w:rFonts w:eastAsia="Calibri"/>
                <w:color w:val="000000"/>
                <w:sz w:val="22"/>
                <w:szCs w:val="22"/>
                <w:lang w:val="en-AU"/>
              </w:rPr>
              <w:t xml:space="preserve">questionable rationale. Elsewhere in the report the authors highlight case-by-case assessment. </w:t>
            </w:r>
            <w:r w:rsidR="00BC5BB5" w:rsidRPr="004623FD">
              <w:rPr>
                <w:rFonts w:eastAsia="Calibri"/>
                <w:color w:val="000000"/>
                <w:sz w:val="22"/>
                <w:szCs w:val="22"/>
                <w:lang w:val="en-AU"/>
              </w:rPr>
              <w:t xml:space="preserve">As for other LMOs, </w:t>
            </w:r>
            <w:r w:rsidR="000F0877" w:rsidRPr="004623FD">
              <w:rPr>
                <w:rFonts w:eastAsia="Calibri"/>
                <w:color w:val="000000"/>
                <w:sz w:val="22"/>
                <w:szCs w:val="22"/>
                <w:lang w:val="en-AU"/>
              </w:rPr>
              <w:t xml:space="preserve">the </w:t>
            </w:r>
            <w:r w:rsidRPr="004623FD">
              <w:rPr>
                <w:rFonts w:eastAsia="Calibri"/>
                <w:color w:val="000000"/>
                <w:sz w:val="22"/>
                <w:szCs w:val="22"/>
                <w:lang w:val="en-AU"/>
              </w:rPr>
              <w:t xml:space="preserve">risks would be assessed prior to introduction with risk management </w:t>
            </w:r>
            <w:r w:rsidR="00CB7AE3" w:rsidRPr="004623FD">
              <w:rPr>
                <w:rFonts w:eastAsia="Calibri"/>
                <w:color w:val="000000"/>
                <w:sz w:val="22"/>
                <w:szCs w:val="22"/>
                <w:lang w:val="en-AU"/>
              </w:rPr>
              <w:t xml:space="preserve">measures introduced </w:t>
            </w:r>
            <w:r w:rsidRPr="004623FD">
              <w:rPr>
                <w:rFonts w:eastAsia="Calibri"/>
                <w:color w:val="000000"/>
                <w:sz w:val="22"/>
                <w:szCs w:val="22"/>
                <w:lang w:val="en-AU"/>
              </w:rPr>
              <w:t>as necessary</w:t>
            </w:r>
            <w:r w:rsidR="000F0877" w:rsidRPr="004623FD">
              <w:rPr>
                <w:rFonts w:eastAsia="Calibri"/>
                <w:color w:val="000000"/>
                <w:sz w:val="22"/>
                <w:szCs w:val="22"/>
                <w:lang w:val="en-AU"/>
              </w:rPr>
              <w:t>.</w:t>
            </w:r>
            <w:r w:rsidR="005B5CDE" w:rsidRPr="004623FD">
              <w:rPr>
                <w:sz w:val="22"/>
                <w:szCs w:val="22"/>
              </w:rPr>
              <w:t xml:space="preserve"> </w:t>
            </w:r>
          </w:p>
        </w:tc>
      </w:tr>
      <w:tr w:rsidR="00075EA0" w:rsidRPr="004623FD" w14:paraId="335FCEA0" w14:textId="77777777" w:rsidTr="00633810">
        <w:trPr>
          <w:cantSplit/>
          <w:trHeight w:val="233"/>
        </w:trPr>
        <w:tc>
          <w:tcPr>
            <w:tcW w:w="1044" w:type="dxa"/>
          </w:tcPr>
          <w:p w14:paraId="7CF8DE2D" w14:textId="4042304A" w:rsidR="00075EA0" w:rsidRPr="004623FD" w:rsidRDefault="008F4E65" w:rsidP="00075EA0">
            <w:pPr>
              <w:rPr>
                <w:sz w:val="22"/>
                <w:szCs w:val="22"/>
              </w:rPr>
            </w:pPr>
            <w:r w:rsidRPr="004623FD">
              <w:rPr>
                <w:sz w:val="22"/>
                <w:szCs w:val="22"/>
              </w:rPr>
              <w:t>44</w:t>
            </w:r>
          </w:p>
        </w:tc>
        <w:tc>
          <w:tcPr>
            <w:tcW w:w="1271" w:type="dxa"/>
          </w:tcPr>
          <w:p w14:paraId="72706898" w14:textId="2A209584" w:rsidR="00075EA0" w:rsidRPr="004623FD" w:rsidRDefault="00BC5BB5" w:rsidP="00075EA0">
            <w:pPr>
              <w:rPr>
                <w:sz w:val="22"/>
                <w:szCs w:val="22"/>
              </w:rPr>
            </w:pPr>
            <w:r w:rsidRPr="004623FD">
              <w:rPr>
                <w:sz w:val="22"/>
                <w:szCs w:val="22"/>
              </w:rPr>
              <w:t>25</w:t>
            </w:r>
          </w:p>
        </w:tc>
        <w:tc>
          <w:tcPr>
            <w:tcW w:w="7873" w:type="dxa"/>
          </w:tcPr>
          <w:p w14:paraId="5D697FFC" w14:textId="2A174DF5" w:rsidR="00075EA0" w:rsidRPr="004623FD" w:rsidRDefault="008F4E65" w:rsidP="008F4E65">
            <w:pPr>
              <w:rPr>
                <w:sz w:val="22"/>
                <w:szCs w:val="22"/>
              </w:rPr>
            </w:pPr>
            <w:r w:rsidRPr="004623FD">
              <w:rPr>
                <w:b/>
                <w:bCs/>
                <w:sz w:val="22"/>
                <w:szCs w:val="22"/>
              </w:rPr>
              <w:t>Revise</w:t>
            </w:r>
            <w:r w:rsidRPr="004623FD">
              <w:rPr>
                <w:sz w:val="22"/>
                <w:szCs w:val="22"/>
              </w:rPr>
              <w:t xml:space="preserve"> for factualness.  Multiple examples used by the authors in section 4.2 are not related to synthetic biology and should be deleted. Just because a developer is using Cripsr/cas, or any other </w:t>
            </w:r>
            <w:r w:rsidR="00C3028E">
              <w:rPr>
                <w:sz w:val="22"/>
                <w:szCs w:val="22"/>
              </w:rPr>
              <w:t xml:space="preserve">current </w:t>
            </w:r>
            <w:r w:rsidRPr="004623FD">
              <w:rPr>
                <w:sz w:val="22"/>
                <w:szCs w:val="22"/>
              </w:rPr>
              <w:t>biotechnology tools does not make the product a synthetic biology product.</w:t>
            </w:r>
          </w:p>
        </w:tc>
      </w:tr>
      <w:tr w:rsidR="005B5CDE" w:rsidRPr="004623FD" w14:paraId="5E6EBE09" w14:textId="77777777" w:rsidTr="00633810">
        <w:trPr>
          <w:cantSplit/>
          <w:trHeight w:val="233"/>
        </w:trPr>
        <w:tc>
          <w:tcPr>
            <w:tcW w:w="1044" w:type="dxa"/>
          </w:tcPr>
          <w:p w14:paraId="1F9B90F7" w14:textId="72930867" w:rsidR="005B5CDE" w:rsidRPr="004623FD" w:rsidRDefault="008F4E65" w:rsidP="00075EA0">
            <w:pPr>
              <w:rPr>
                <w:sz w:val="22"/>
                <w:szCs w:val="22"/>
              </w:rPr>
            </w:pPr>
            <w:r w:rsidRPr="004623FD">
              <w:rPr>
                <w:sz w:val="22"/>
                <w:szCs w:val="22"/>
              </w:rPr>
              <w:t>44</w:t>
            </w:r>
          </w:p>
        </w:tc>
        <w:tc>
          <w:tcPr>
            <w:tcW w:w="1271" w:type="dxa"/>
          </w:tcPr>
          <w:p w14:paraId="2E150BA1" w14:textId="0B515398" w:rsidR="005B5CDE" w:rsidRPr="004623FD" w:rsidRDefault="008F4E65" w:rsidP="00075EA0">
            <w:pPr>
              <w:rPr>
                <w:sz w:val="22"/>
                <w:szCs w:val="22"/>
              </w:rPr>
            </w:pPr>
            <w:r w:rsidRPr="004623FD">
              <w:rPr>
                <w:sz w:val="22"/>
                <w:szCs w:val="22"/>
              </w:rPr>
              <w:t>30-31</w:t>
            </w:r>
          </w:p>
        </w:tc>
        <w:tc>
          <w:tcPr>
            <w:tcW w:w="7873" w:type="dxa"/>
          </w:tcPr>
          <w:p w14:paraId="786BE64B" w14:textId="2A04119D" w:rsidR="005B5CDE" w:rsidRPr="004623FD" w:rsidRDefault="008F4E65" w:rsidP="008F4E65">
            <w:pPr>
              <w:rPr>
                <w:sz w:val="22"/>
                <w:szCs w:val="22"/>
              </w:rPr>
            </w:pPr>
            <w:r w:rsidRPr="004623FD">
              <w:rPr>
                <w:b/>
                <w:bCs/>
                <w:sz w:val="22"/>
                <w:szCs w:val="22"/>
              </w:rPr>
              <w:t>Delete</w:t>
            </w:r>
            <w:r w:rsidRPr="004623FD">
              <w:rPr>
                <w:sz w:val="22"/>
                <w:szCs w:val="22"/>
              </w:rPr>
              <w:t xml:space="preserve"> “</w:t>
            </w:r>
            <w:r w:rsidRPr="004623FD">
              <w:rPr>
                <w:i/>
                <w:iCs/>
                <w:sz w:val="22"/>
                <w:szCs w:val="22"/>
              </w:rPr>
              <w:t>and that provide alternative weed control (e.g. Cibus’ oilseed rape resistant to CLEARFIELD® herbicides</w:t>
            </w:r>
            <w:r w:rsidRPr="004623FD">
              <w:rPr>
                <w:sz w:val="22"/>
                <w:szCs w:val="22"/>
              </w:rPr>
              <w:t>” or provide a reference to back the claim that this is an application of synthetic biology.</w:t>
            </w:r>
          </w:p>
        </w:tc>
      </w:tr>
      <w:tr w:rsidR="000F0877" w:rsidRPr="004623FD" w14:paraId="7F9ED799" w14:textId="77777777" w:rsidTr="00633810">
        <w:trPr>
          <w:cantSplit/>
          <w:trHeight w:val="233"/>
        </w:trPr>
        <w:tc>
          <w:tcPr>
            <w:tcW w:w="1044" w:type="dxa"/>
          </w:tcPr>
          <w:p w14:paraId="1B594C89" w14:textId="77777777" w:rsidR="00444E29" w:rsidRPr="004623FD" w:rsidRDefault="000F0877" w:rsidP="00075EA0">
            <w:pPr>
              <w:rPr>
                <w:sz w:val="22"/>
                <w:szCs w:val="22"/>
              </w:rPr>
            </w:pPr>
            <w:r w:rsidRPr="004623FD">
              <w:rPr>
                <w:sz w:val="22"/>
                <w:szCs w:val="22"/>
              </w:rPr>
              <w:t>44</w:t>
            </w:r>
          </w:p>
          <w:p w14:paraId="730C9844" w14:textId="31F4E747" w:rsidR="000F0877" w:rsidRPr="004623FD" w:rsidRDefault="00444E29" w:rsidP="00075EA0">
            <w:pPr>
              <w:rPr>
                <w:sz w:val="22"/>
                <w:szCs w:val="22"/>
              </w:rPr>
            </w:pPr>
            <w:r w:rsidRPr="004623FD">
              <w:rPr>
                <w:sz w:val="22"/>
                <w:szCs w:val="22"/>
              </w:rPr>
              <w:t>45</w:t>
            </w:r>
          </w:p>
        </w:tc>
        <w:tc>
          <w:tcPr>
            <w:tcW w:w="1271" w:type="dxa"/>
          </w:tcPr>
          <w:p w14:paraId="03003113" w14:textId="77777777" w:rsidR="000F0877" w:rsidRPr="004623FD" w:rsidRDefault="000F0877" w:rsidP="00075EA0">
            <w:pPr>
              <w:rPr>
                <w:sz w:val="22"/>
                <w:szCs w:val="22"/>
              </w:rPr>
            </w:pPr>
            <w:r w:rsidRPr="004623FD">
              <w:rPr>
                <w:sz w:val="22"/>
                <w:szCs w:val="22"/>
              </w:rPr>
              <w:t>4</w:t>
            </w:r>
            <w:r w:rsidR="00444E29" w:rsidRPr="004623FD">
              <w:rPr>
                <w:sz w:val="22"/>
                <w:szCs w:val="22"/>
              </w:rPr>
              <w:t>1-48</w:t>
            </w:r>
          </w:p>
          <w:p w14:paraId="453A5846" w14:textId="28C8DE71" w:rsidR="00444E29" w:rsidRPr="004623FD" w:rsidRDefault="00444E29" w:rsidP="00075EA0">
            <w:pPr>
              <w:rPr>
                <w:sz w:val="22"/>
                <w:szCs w:val="22"/>
              </w:rPr>
            </w:pPr>
            <w:r w:rsidRPr="004623FD">
              <w:rPr>
                <w:sz w:val="22"/>
                <w:szCs w:val="22"/>
              </w:rPr>
              <w:t>1-19</w:t>
            </w:r>
          </w:p>
        </w:tc>
        <w:tc>
          <w:tcPr>
            <w:tcW w:w="7873" w:type="dxa"/>
          </w:tcPr>
          <w:p w14:paraId="159C6BD8" w14:textId="697DED54" w:rsidR="00444E29" w:rsidRPr="004623FD" w:rsidRDefault="000F0877" w:rsidP="00444E29">
            <w:pPr>
              <w:rPr>
                <w:rFonts w:eastAsia="Calibri"/>
                <w:color w:val="000000"/>
                <w:sz w:val="22"/>
                <w:szCs w:val="22"/>
                <w:lang w:val="en-AU"/>
              </w:rPr>
            </w:pPr>
            <w:r w:rsidRPr="004623FD">
              <w:rPr>
                <w:rFonts w:eastAsia="Calibri"/>
                <w:color w:val="000000"/>
                <w:sz w:val="22"/>
                <w:szCs w:val="22"/>
                <w:lang w:val="en-AU"/>
              </w:rPr>
              <w:t xml:space="preserve">Genome edited plants are not </w:t>
            </w:r>
            <w:r w:rsidR="00CB7AE3" w:rsidRPr="004623FD">
              <w:rPr>
                <w:rFonts w:eastAsia="Calibri"/>
                <w:color w:val="000000"/>
                <w:sz w:val="22"/>
                <w:szCs w:val="22"/>
                <w:lang w:val="en-AU"/>
              </w:rPr>
              <w:t xml:space="preserve">the outcome of applications of </w:t>
            </w:r>
            <w:r w:rsidRPr="004623FD">
              <w:rPr>
                <w:rFonts w:eastAsia="Calibri"/>
                <w:color w:val="000000"/>
                <w:sz w:val="22"/>
                <w:szCs w:val="22"/>
                <w:lang w:val="en-AU"/>
              </w:rPr>
              <w:t>synthetic biology and therefore the examples listed are not relevant and should be deleted</w:t>
            </w:r>
            <w:r w:rsidR="00444E29" w:rsidRPr="004623FD">
              <w:rPr>
                <w:rFonts w:eastAsia="Calibri"/>
                <w:color w:val="000000"/>
                <w:sz w:val="22"/>
                <w:szCs w:val="22"/>
                <w:lang w:val="en-AU"/>
              </w:rPr>
              <w:t xml:space="preserve"> (page 44, lines 47-48; page 45, lines 1-4)</w:t>
            </w:r>
            <w:r w:rsidRPr="004623FD">
              <w:rPr>
                <w:rFonts w:eastAsia="Calibri"/>
                <w:color w:val="000000"/>
                <w:sz w:val="22"/>
                <w:szCs w:val="22"/>
                <w:lang w:val="en-AU"/>
              </w:rPr>
              <w:t xml:space="preserve">. </w:t>
            </w:r>
          </w:p>
          <w:p w14:paraId="13CF1342" w14:textId="6579D409" w:rsidR="00CB7AE3" w:rsidRPr="004623FD" w:rsidRDefault="000F0877" w:rsidP="00444E29">
            <w:pPr>
              <w:rPr>
                <w:rFonts w:eastAsia="Calibri"/>
                <w:color w:val="000000"/>
                <w:sz w:val="22"/>
                <w:szCs w:val="22"/>
                <w:lang w:val="en-AU"/>
              </w:rPr>
            </w:pPr>
            <w:r w:rsidRPr="004623FD">
              <w:rPr>
                <w:rFonts w:eastAsia="Calibri"/>
                <w:color w:val="000000"/>
                <w:sz w:val="22"/>
                <w:szCs w:val="22"/>
                <w:lang w:val="en-AU"/>
              </w:rPr>
              <w:t xml:space="preserve">Further, </w:t>
            </w:r>
            <w:r w:rsidR="00CB7AE3" w:rsidRPr="004623FD">
              <w:rPr>
                <w:rFonts w:eastAsia="Calibri"/>
                <w:color w:val="000000"/>
                <w:sz w:val="22"/>
                <w:szCs w:val="22"/>
                <w:lang w:val="en-AU"/>
              </w:rPr>
              <w:t xml:space="preserve">on the topic of off-target mutations, </w:t>
            </w:r>
            <w:r w:rsidRPr="004623FD">
              <w:rPr>
                <w:rFonts w:eastAsia="Calibri"/>
                <w:color w:val="000000"/>
                <w:sz w:val="22"/>
                <w:szCs w:val="22"/>
                <w:lang w:val="en-AU"/>
              </w:rPr>
              <w:t xml:space="preserve">as we have already pointed out, </w:t>
            </w:r>
            <w:r w:rsidR="00CB7AE3" w:rsidRPr="004623FD">
              <w:rPr>
                <w:rFonts w:eastAsia="Calibri"/>
                <w:color w:val="000000"/>
                <w:sz w:val="22"/>
                <w:szCs w:val="22"/>
                <w:lang w:val="en-AU"/>
              </w:rPr>
              <w:t>the European Food Safety Authority (</w:t>
            </w:r>
            <w:r w:rsidRPr="004623FD">
              <w:rPr>
                <w:rFonts w:eastAsia="Calibri"/>
                <w:color w:val="000000"/>
                <w:sz w:val="22"/>
                <w:szCs w:val="22"/>
                <w:lang w:val="en-AU"/>
              </w:rPr>
              <w:t>EFSA</w:t>
            </w:r>
            <w:r w:rsidR="00CB7AE3" w:rsidRPr="004623FD">
              <w:rPr>
                <w:rFonts w:eastAsia="Calibri"/>
                <w:color w:val="000000"/>
                <w:sz w:val="22"/>
                <w:szCs w:val="22"/>
                <w:lang w:val="en-AU"/>
              </w:rPr>
              <w:t>)</w:t>
            </w:r>
            <w:r w:rsidRPr="004623FD">
              <w:rPr>
                <w:rFonts w:eastAsia="Calibri"/>
                <w:color w:val="000000"/>
                <w:sz w:val="22"/>
                <w:szCs w:val="22"/>
                <w:lang w:val="en-AU"/>
              </w:rPr>
              <w:t xml:space="preserve"> concluded that off</w:t>
            </w:r>
            <w:r w:rsidR="00C3028E">
              <w:rPr>
                <w:rFonts w:eastAsia="Calibri"/>
                <w:color w:val="000000"/>
                <w:sz w:val="22"/>
                <w:szCs w:val="22"/>
                <w:lang w:val="en-AU"/>
              </w:rPr>
              <w:t>-</w:t>
            </w:r>
            <w:r w:rsidRPr="004623FD">
              <w:rPr>
                <w:rFonts w:eastAsia="Calibri"/>
                <w:color w:val="000000"/>
                <w:sz w:val="22"/>
                <w:szCs w:val="22"/>
                <w:lang w:val="en-AU"/>
              </w:rPr>
              <w:t>target mutations are likely to be fewer in edited organisms that in conventionally bred organisms</w:t>
            </w:r>
            <w:r w:rsidR="00444E29" w:rsidRPr="004623FD">
              <w:rPr>
                <w:rFonts w:eastAsia="Calibri"/>
                <w:color w:val="000000"/>
                <w:sz w:val="22"/>
                <w:szCs w:val="22"/>
                <w:lang w:val="en-AU"/>
              </w:rPr>
              <w:t>. They also concluded that g</w:t>
            </w:r>
            <w:r w:rsidRPr="004623FD">
              <w:rPr>
                <w:rFonts w:eastAsia="Calibri"/>
                <w:color w:val="000000"/>
                <w:sz w:val="22"/>
                <w:szCs w:val="22"/>
                <w:lang w:val="en-AU"/>
              </w:rPr>
              <w:t xml:space="preserve">enome editing techniques that modify the DNA of plants do not pose </w:t>
            </w:r>
            <w:r w:rsidR="00C3028E">
              <w:rPr>
                <w:rFonts w:eastAsia="Calibri"/>
                <w:color w:val="000000"/>
                <w:sz w:val="22"/>
                <w:szCs w:val="22"/>
                <w:lang w:val="en-AU"/>
              </w:rPr>
              <w:t>higher of different</w:t>
            </w:r>
            <w:r w:rsidR="00C3028E" w:rsidRPr="004623FD">
              <w:rPr>
                <w:rFonts w:eastAsia="Calibri"/>
                <w:color w:val="000000"/>
                <w:sz w:val="22"/>
                <w:szCs w:val="22"/>
                <w:lang w:val="en-AU"/>
              </w:rPr>
              <w:t xml:space="preserve"> </w:t>
            </w:r>
            <w:r w:rsidRPr="004623FD">
              <w:rPr>
                <w:rFonts w:eastAsia="Calibri"/>
                <w:color w:val="000000"/>
                <w:sz w:val="22"/>
                <w:szCs w:val="22"/>
                <w:lang w:val="en-AU"/>
              </w:rPr>
              <w:t>hazards than conventional breeding or techniques that introduce new DNA into a plant</w:t>
            </w:r>
            <w:r w:rsidR="00444E29" w:rsidRPr="004623FD">
              <w:rPr>
                <w:rFonts w:eastAsia="Calibri"/>
                <w:color w:val="000000"/>
                <w:sz w:val="22"/>
                <w:szCs w:val="22"/>
                <w:lang w:val="en-AU"/>
              </w:rPr>
              <w:t xml:space="preserve">. </w:t>
            </w:r>
          </w:p>
          <w:p w14:paraId="5F587C6B" w14:textId="10857603" w:rsidR="000F0877" w:rsidRPr="004623FD" w:rsidRDefault="00CB7AE3" w:rsidP="00444E29">
            <w:pPr>
              <w:rPr>
                <w:rFonts w:eastAsia="Calibri"/>
                <w:color w:val="000000"/>
                <w:sz w:val="22"/>
                <w:szCs w:val="22"/>
                <w:lang w:val="en-AU"/>
              </w:rPr>
            </w:pPr>
            <w:r w:rsidRPr="004623FD">
              <w:rPr>
                <w:rFonts w:eastAsia="Calibri"/>
                <w:b/>
                <w:bCs/>
                <w:color w:val="000000"/>
                <w:sz w:val="22"/>
                <w:szCs w:val="22"/>
                <w:lang w:val="en-AU"/>
              </w:rPr>
              <w:t>Revise</w:t>
            </w:r>
            <w:r w:rsidRPr="004623FD">
              <w:rPr>
                <w:rFonts w:eastAsia="Calibri"/>
                <w:color w:val="000000"/>
                <w:sz w:val="22"/>
                <w:szCs w:val="22"/>
                <w:lang w:val="en-AU"/>
              </w:rPr>
              <w:t xml:space="preserve"> for completeness: </w:t>
            </w:r>
            <w:r w:rsidR="00444E29" w:rsidRPr="004623FD">
              <w:rPr>
                <w:rFonts w:eastAsia="Calibri"/>
                <w:color w:val="000000"/>
                <w:sz w:val="22"/>
                <w:szCs w:val="22"/>
                <w:lang w:val="en-AU"/>
              </w:rPr>
              <w:t xml:space="preserve">We suggest reviewing and referring to a broader sample of the scientific literature on this topic in the paragraph on page 44, lines 41-46. </w:t>
            </w:r>
          </w:p>
          <w:p w14:paraId="6A5951AA" w14:textId="6CC00661" w:rsidR="000F0877" w:rsidRPr="004623FD" w:rsidRDefault="00CB7AE3" w:rsidP="00444E29">
            <w:pPr>
              <w:rPr>
                <w:b/>
                <w:bCs/>
                <w:sz w:val="22"/>
                <w:szCs w:val="22"/>
              </w:rPr>
            </w:pPr>
            <w:r w:rsidRPr="004623FD">
              <w:rPr>
                <w:rFonts w:eastAsia="Calibri"/>
                <w:b/>
                <w:bCs/>
                <w:color w:val="000000"/>
                <w:sz w:val="22"/>
                <w:szCs w:val="22"/>
                <w:lang w:val="en-AU"/>
              </w:rPr>
              <w:t>Delete</w:t>
            </w:r>
            <w:r w:rsidRPr="004623FD">
              <w:rPr>
                <w:rFonts w:eastAsia="Calibri"/>
                <w:color w:val="000000"/>
                <w:sz w:val="22"/>
                <w:szCs w:val="22"/>
                <w:lang w:val="en-AU"/>
              </w:rPr>
              <w:t xml:space="preserve"> </w:t>
            </w:r>
            <w:r w:rsidR="005F2C9F" w:rsidRPr="004623FD">
              <w:rPr>
                <w:rFonts w:eastAsia="Calibri"/>
                <w:color w:val="000000"/>
                <w:sz w:val="22"/>
                <w:szCs w:val="22"/>
                <w:lang w:val="en-AU"/>
              </w:rPr>
              <w:t>entirely t</w:t>
            </w:r>
            <w:r w:rsidR="00444E29" w:rsidRPr="004623FD">
              <w:rPr>
                <w:rFonts w:eastAsia="Calibri"/>
                <w:color w:val="000000"/>
                <w:sz w:val="22"/>
                <w:szCs w:val="22"/>
                <w:lang w:val="en-AU"/>
              </w:rPr>
              <w:t>he paragraph on page 45, lines 5-19, it is not relevant to synthetic biology.</w:t>
            </w:r>
          </w:p>
        </w:tc>
      </w:tr>
      <w:tr w:rsidR="005B5CDE" w:rsidRPr="004623FD" w14:paraId="75CBE9E6" w14:textId="77777777" w:rsidTr="00633810">
        <w:trPr>
          <w:cantSplit/>
          <w:trHeight w:val="233"/>
        </w:trPr>
        <w:tc>
          <w:tcPr>
            <w:tcW w:w="1044" w:type="dxa"/>
          </w:tcPr>
          <w:p w14:paraId="1A0D1589" w14:textId="0AAB78D1" w:rsidR="005B5CDE" w:rsidRPr="004623FD" w:rsidRDefault="008F4E65" w:rsidP="00075EA0">
            <w:pPr>
              <w:rPr>
                <w:sz w:val="22"/>
                <w:szCs w:val="22"/>
              </w:rPr>
            </w:pPr>
            <w:r w:rsidRPr="004623FD">
              <w:rPr>
                <w:sz w:val="22"/>
                <w:szCs w:val="22"/>
              </w:rPr>
              <w:t>45</w:t>
            </w:r>
          </w:p>
        </w:tc>
        <w:tc>
          <w:tcPr>
            <w:tcW w:w="1271" w:type="dxa"/>
          </w:tcPr>
          <w:p w14:paraId="02FFFA39" w14:textId="513F5248" w:rsidR="005B5CDE" w:rsidRPr="004623FD" w:rsidRDefault="008F4E65" w:rsidP="00075EA0">
            <w:pPr>
              <w:rPr>
                <w:sz w:val="22"/>
                <w:szCs w:val="22"/>
              </w:rPr>
            </w:pPr>
            <w:r w:rsidRPr="004623FD">
              <w:rPr>
                <w:sz w:val="22"/>
                <w:szCs w:val="22"/>
              </w:rPr>
              <w:t>20-21</w:t>
            </w:r>
          </w:p>
        </w:tc>
        <w:tc>
          <w:tcPr>
            <w:tcW w:w="7873" w:type="dxa"/>
          </w:tcPr>
          <w:p w14:paraId="3D22A53F" w14:textId="5B16729D" w:rsidR="005B5CDE" w:rsidRPr="004623FD" w:rsidRDefault="008F4E65" w:rsidP="008F4E65">
            <w:pPr>
              <w:rPr>
                <w:sz w:val="22"/>
                <w:szCs w:val="22"/>
              </w:rPr>
            </w:pPr>
            <w:r w:rsidRPr="004623FD">
              <w:rPr>
                <w:b/>
                <w:bCs/>
                <w:sz w:val="22"/>
                <w:szCs w:val="22"/>
              </w:rPr>
              <w:t>Revise</w:t>
            </w:r>
            <w:r w:rsidRPr="004623FD">
              <w:rPr>
                <w:sz w:val="22"/>
                <w:szCs w:val="22"/>
              </w:rPr>
              <w:t xml:space="preserve"> for factualness. “</w:t>
            </w:r>
            <w:r w:rsidRPr="004623FD">
              <w:rPr>
                <w:i/>
                <w:iCs/>
                <w:sz w:val="22"/>
                <w:szCs w:val="22"/>
              </w:rPr>
              <w:t>Concerns have also been raised surrounding the generation of plant allergens, toxins and anti-nutrients, which may pose a risk to human and animal health</w:t>
            </w:r>
            <w:r w:rsidRPr="004623FD">
              <w:rPr>
                <w:sz w:val="22"/>
                <w:szCs w:val="22"/>
              </w:rPr>
              <w:t>”</w:t>
            </w:r>
          </w:p>
          <w:p w14:paraId="312F11D5" w14:textId="661D8491" w:rsidR="008F4E65" w:rsidRPr="004623FD" w:rsidRDefault="008F4E65" w:rsidP="008F4E65">
            <w:pPr>
              <w:rPr>
                <w:sz w:val="22"/>
                <w:szCs w:val="22"/>
              </w:rPr>
            </w:pPr>
            <w:r w:rsidRPr="004623FD">
              <w:rPr>
                <w:sz w:val="22"/>
                <w:szCs w:val="22"/>
              </w:rPr>
              <w:lastRenderedPageBreak/>
              <w:t>Please provide context to this statement, and indicate that this is a standard consideration in the case by case risk assessment of LMOs.</w:t>
            </w:r>
          </w:p>
        </w:tc>
      </w:tr>
      <w:tr w:rsidR="00444E29" w:rsidRPr="004623FD" w14:paraId="2208E4AE" w14:textId="77777777" w:rsidTr="00633810">
        <w:trPr>
          <w:cantSplit/>
          <w:trHeight w:val="233"/>
        </w:trPr>
        <w:tc>
          <w:tcPr>
            <w:tcW w:w="1044" w:type="dxa"/>
          </w:tcPr>
          <w:p w14:paraId="0E23C1FA" w14:textId="1F1861CD" w:rsidR="00444E29" w:rsidRPr="004623FD" w:rsidRDefault="00444E29" w:rsidP="00075EA0">
            <w:pPr>
              <w:rPr>
                <w:sz w:val="22"/>
                <w:szCs w:val="22"/>
              </w:rPr>
            </w:pPr>
            <w:r w:rsidRPr="004623FD">
              <w:rPr>
                <w:sz w:val="22"/>
                <w:szCs w:val="22"/>
              </w:rPr>
              <w:lastRenderedPageBreak/>
              <w:t>45</w:t>
            </w:r>
          </w:p>
        </w:tc>
        <w:tc>
          <w:tcPr>
            <w:tcW w:w="1271" w:type="dxa"/>
          </w:tcPr>
          <w:p w14:paraId="0CD5517D" w14:textId="2A589182" w:rsidR="00444E29" w:rsidRPr="004623FD" w:rsidRDefault="00444E29" w:rsidP="00075EA0">
            <w:pPr>
              <w:rPr>
                <w:sz w:val="22"/>
                <w:szCs w:val="22"/>
              </w:rPr>
            </w:pPr>
            <w:r w:rsidRPr="004623FD">
              <w:rPr>
                <w:sz w:val="22"/>
                <w:szCs w:val="22"/>
              </w:rPr>
              <w:t>27 (and elsewhere)</w:t>
            </w:r>
          </w:p>
        </w:tc>
        <w:tc>
          <w:tcPr>
            <w:tcW w:w="7873" w:type="dxa"/>
          </w:tcPr>
          <w:p w14:paraId="71642F8C" w14:textId="53905D88" w:rsidR="00444E29" w:rsidRPr="004623FD" w:rsidRDefault="00444E29" w:rsidP="00444E29">
            <w:pPr>
              <w:autoSpaceDE w:val="0"/>
              <w:autoSpaceDN w:val="0"/>
              <w:adjustRightInd w:val="0"/>
              <w:rPr>
                <w:rFonts w:eastAsia="Calibri"/>
                <w:color w:val="000000"/>
                <w:sz w:val="22"/>
                <w:szCs w:val="22"/>
                <w:lang w:val="en-AU"/>
              </w:rPr>
            </w:pPr>
            <w:r w:rsidRPr="004623FD">
              <w:rPr>
                <w:rFonts w:eastAsia="Calibri"/>
                <w:color w:val="000000"/>
                <w:sz w:val="22"/>
                <w:szCs w:val="22"/>
                <w:lang w:val="en-AU"/>
              </w:rPr>
              <w:t>The authors must clearly identify the scientific merit of the publications they refer to.</w:t>
            </w:r>
          </w:p>
          <w:p w14:paraId="6EA3EEB1" w14:textId="5A9B3BB5" w:rsidR="00444E29" w:rsidRPr="004623FD" w:rsidRDefault="00444E29" w:rsidP="00444E29">
            <w:pPr>
              <w:rPr>
                <w:b/>
                <w:bCs/>
                <w:sz w:val="22"/>
                <w:szCs w:val="22"/>
              </w:rPr>
            </w:pPr>
            <w:r w:rsidRPr="004623FD">
              <w:rPr>
                <w:rFonts w:eastAsia="Calibri"/>
                <w:color w:val="000000"/>
                <w:sz w:val="22"/>
                <w:szCs w:val="22"/>
                <w:lang w:val="en-AU"/>
              </w:rPr>
              <w:t xml:space="preserve">It is highly misleading to compare genuine scientific information </w:t>
            </w:r>
            <w:r w:rsidR="0054130A">
              <w:rPr>
                <w:rFonts w:eastAsia="Calibri"/>
                <w:color w:val="000000"/>
                <w:sz w:val="22"/>
                <w:szCs w:val="22"/>
                <w:lang w:val="en-AU"/>
              </w:rPr>
              <w:t xml:space="preserve">that provided </w:t>
            </w:r>
            <w:r w:rsidR="008173B6">
              <w:rPr>
                <w:rFonts w:eastAsia="Calibri"/>
                <w:color w:val="000000"/>
                <w:sz w:val="22"/>
                <w:szCs w:val="22"/>
                <w:lang w:val="en-AU"/>
              </w:rPr>
              <w:t xml:space="preserve">by interest group materials. </w:t>
            </w:r>
            <w:r w:rsidRPr="004623FD">
              <w:rPr>
                <w:rFonts w:eastAsia="Calibri"/>
                <w:color w:val="000000"/>
                <w:sz w:val="22"/>
                <w:szCs w:val="22"/>
                <w:lang w:val="en-AU"/>
              </w:rPr>
              <w:t>If used, these need to be acknowledged.</w:t>
            </w:r>
          </w:p>
        </w:tc>
      </w:tr>
      <w:tr w:rsidR="005B5CDE" w:rsidRPr="004623FD" w14:paraId="264D4EC5" w14:textId="77777777" w:rsidTr="00633810">
        <w:trPr>
          <w:cantSplit/>
          <w:trHeight w:val="233"/>
        </w:trPr>
        <w:tc>
          <w:tcPr>
            <w:tcW w:w="1044" w:type="dxa"/>
          </w:tcPr>
          <w:p w14:paraId="6E9D367C" w14:textId="0EE3E3A0" w:rsidR="005B5CDE" w:rsidRPr="004623FD" w:rsidRDefault="008F4E65" w:rsidP="00075EA0">
            <w:pPr>
              <w:rPr>
                <w:sz w:val="22"/>
                <w:szCs w:val="22"/>
              </w:rPr>
            </w:pPr>
            <w:r w:rsidRPr="004623FD">
              <w:rPr>
                <w:sz w:val="22"/>
                <w:szCs w:val="22"/>
              </w:rPr>
              <w:t>47</w:t>
            </w:r>
          </w:p>
        </w:tc>
        <w:tc>
          <w:tcPr>
            <w:tcW w:w="1271" w:type="dxa"/>
          </w:tcPr>
          <w:p w14:paraId="204036EC" w14:textId="360AB539" w:rsidR="005B5CDE" w:rsidRPr="004623FD" w:rsidRDefault="008F4E65" w:rsidP="00075EA0">
            <w:pPr>
              <w:rPr>
                <w:sz w:val="22"/>
                <w:szCs w:val="22"/>
              </w:rPr>
            </w:pPr>
            <w:r w:rsidRPr="004623FD">
              <w:rPr>
                <w:sz w:val="22"/>
                <w:szCs w:val="22"/>
              </w:rPr>
              <w:t>25</w:t>
            </w:r>
          </w:p>
        </w:tc>
        <w:tc>
          <w:tcPr>
            <w:tcW w:w="7873" w:type="dxa"/>
          </w:tcPr>
          <w:p w14:paraId="5A87C995" w14:textId="0737DD3C" w:rsidR="005B5CDE" w:rsidRPr="004623FD" w:rsidRDefault="008F4E65" w:rsidP="00075EA0">
            <w:pPr>
              <w:rPr>
                <w:sz w:val="22"/>
                <w:szCs w:val="22"/>
              </w:rPr>
            </w:pPr>
            <w:r w:rsidRPr="004623FD">
              <w:rPr>
                <w:b/>
                <w:bCs/>
                <w:sz w:val="22"/>
                <w:szCs w:val="22"/>
              </w:rPr>
              <w:t>Missing reference</w:t>
            </w:r>
            <w:r w:rsidRPr="004623FD">
              <w:rPr>
                <w:sz w:val="22"/>
                <w:szCs w:val="22"/>
              </w:rPr>
              <w:t>. “</w:t>
            </w:r>
            <w:r w:rsidRPr="004623FD">
              <w:rPr>
                <w:i/>
                <w:iCs/>
                <w:sz w:val="22"/>
                <w:szCs w:val="22"/>
              </w:rPr>
              <w:t>disrupt in situ conservation projects</w:t>
            </w:r>
            <w:r w:rsidRPr="004623FD">
              <w:rPr>
                <w:sz w:val="22"/>
                <w:szCs w:val="22"/>
              </w:rPr>
              <w:t xml:space="preserve">” Please back this statement with a research article demonstrating such potential. </w:t>
            </w:r>
          </w:p>
        </w:tc>
      </w:tr>
      <w:tr w:rsidR="005B5CDE" w:rsidRPr="004623FD" w14:paraId="4CB77E38" w14:textId="77777777" w:rsidTr="00633810">
        <w:trPr>
          <w:cantSplit/>
          <w:trHeight w:val="233"/>
        </w:trPr>
        <w:tc>
          <w:tcPr>
            <w:tcW w:w="1044" w:type="dxa"/>
          </w:tcPr>
          <w:p w14:paraId="2AF4D111" w14:textId="7C8A836B" w:rsidR="005B5CDE" w:rsidRPr="004623FD" w:rsidRDefault="008F4E65" w:rsidP="00075EA0">
            <w:pPr>
              <w:rPr>
                <w:sz w:val="22"/>
                <w:szCs w:val="22"/>
              </w:rPr>
            </w:pPr>
            <w:r w:rsidRPr="004623FD">
              <w:rPr>
                <w:sz w:val="22"/>
                <w:szCs w:val="22"/>
              </w:rPr>
              <w:t>47</w:t>
            </w:r>
          </w:p>
        </w:tc>
        <w:tc>
          <w:tcPr>
            <w:tcW w:w="1271" w:type="dxa"/>
          </w:tcPr>
          <w:p w14:paraId="0D053AE4" w14:textId="4A87CE32" w:rsidR="005B5CDE" w:rsidRPr="004623FD" w:rsidRDefault="008F4E65" w:rsidP="00075EA0">
            <w:pPr>
              <w:rPr>
                <w:sz w:val="22"/>
                <w:szCs w:val="22"/>
              </w:rPr>
            </w:pPr>
            <w:r w:rsidRPr="004623FD">
              <w:rPr>
                <w:sz w:val="22"/>
                <w:szCs w:val="22"/>
              </w:rPr>
              <w:t>37</w:t>
            </w:r>
            <w:r w:rsidR="00E77F74" w:rsidRPr="004623FD">
              <w:rPr>
                <w:sz w:val="22"/>
                <w:szCs w:val="22"/>
              </w:rPr>
              <w:t xml:space="preserve"> -38</w:t>
            </w:r>
          </w:p>
        </w:tc>
        <w:tc>
          <w:tcPr>
            <w:tcW w:w="7873" w:type="dxa"/>
          </w:tcPr>
          <w:p w14:paraId="1CB0FBC5" w14:textId="3A5AAC50" w:rsidR="00444E29" w:rsidRPr="004623FD" w:rsidRDefault="00E77F74" w:rsidP="007A4EEE">
            <w:pPr>
              <w:rPr>
                <w:rFonts w:eastAsia="Calibri"/>
                <w:color w:val="000000"/>
                <w:sz w:val="22"/>
                <w:szCs w:val="22"/>
                <w:lang w:val="en-AU"/>
              </w:rPr>
            </w:pPr>
            <w:r w:rsidRPr="004623FD">
              <w:rPr>
                <w:sz w:val="22"/>
                <w:szCs w:val="22"/>
              </w:rPr>
              <w:t>Please add a note on the difference between vanilla (the natural product) and vanillin (the synthesised compound)</w:t>
            </w:r>
            <w:r w:rsidR="00444E29" w:rsidRPr="004623FD">
              <w:rPr>
                <w:sz w:val="22"/>
                <w:szCs w:val="22"/>
              </w:rPr>
              <w:t xml:space="preserve">. Vanillin and vanilla compete in different markets (see e.g. </w:t>
            </w:r>
            <w:r w:rsidR="00444E29" w:rsidRPr="004623FD">
              <w:rPr>
                <w:rFonts w:eastAsia="Calibri"/>
                <w:color w:val="000000"/>
                <w:sz w:val="22"/>
                <w:szCs w:val="22"/>
                <w:lang w:val="en-AU"/>
              </w:rPr>
              <w:t xml:space="preserve"> </w:t>
            </w:r>
            <w:r w:rsidR="00B05236" w:rsidRPr="004623FD">
              <w:rPr>
                <w:rFonts w:eastAsia="Calibri"/>
                <w:sz w:val="22"/>
                <w:szCs w:val="22"/>
                <w:lang w:val="en-AU"/>
              </w:rPr>
              <w:t>https://www.nature.com/articles/nbt.3191</w:t>
            </w:r>
            <w:r w:rsidR="00444E29" w:rsidRPr="004623FD">
              <w:rPr>
                <w:rFonts w:eastAsia="Calibri"/>
                <w:color w:val="000000"/>
                <w:sz w:val="22"/>
                <w:szCs w:val="22"/>
                <w:lang w:val="en-AU"/>
              </w:rPr>
              <w:t>).</w:t>
            </w:r>
          </w:p>
        </w:tc>
      </w:tr>
      <w:tr w:rsidR="00444E29" w:rsidRPr="004623FD" w14:paraId="59452934" w14:textId="77777777" w:rsidTr="00633810">
        <w:trPr>
          <w:cantSplit/>
          <w:trHeight w:val="233"/>
        </w:trPr>
        <w:tc>
          <w:tcPr>
            <w:tcW w:w="1044" w:type="dxa"/>
          </w:tcPr>
          <w:p w14:paraId="236A18AF" w14:textId="631A94A9" w:rsidR="00444E29" w:rsidRPr="004623FD" w:rsidRDefault="007A4EEE" w:rsidP="00075EA0">
            <w:pPr>
              <w:rPr>
                <w:sz w:val="22"/>
                <w:szCs w:val="22"/>
              </w:rPr>
            </w:pPr>
            <w:r w:rsidRPr="004623FD">
              <w:rPr>
                <w:sz w:val="22"/>
                <w:szCs w:val="22"/>
              </w:rPr>
              <w:t>47</w:t>
            </w:r>
          </w:p>
        </w:tc>
        <w:tc>
          <w:tcPr>
            <w:tcW w:w="1271" w:type="dxa"/>
          </w:tcPr>
          <w:p w14:paraId="3841C1C0" w14:textId="7F8A8808" w:rsidR="00444E29" w:rsidRPr="004623FD" w:rsidRDefault="007A4EEE" w:rsidP="00075EA0">
            <w:pPr>
              <w:rPr>
                <w:sz w:val="22"/>
                <w:szCs w:val="22"/>
              </w:rPr>
            </w:pPr>
            <w:r w:rsidRPr="004623FD">
              <w:rPr>
                <w:sz w:val="22"/>
                <w:szCs w:val="22"/>
              </w:rPr>
              <w:t>36</w:t>
            </w:r>
          </w:p>
        </w:tc>
        <w:tc>
          <w:tcPr>
            <w:tcW w:w="7873" w:type="dxa"/>
          </w:tcPr>
          <w:p w14:paraId="4DB2A3DD" w14:textId="0A22F31D" w:rsidR="00444E29" w:rsidRPr="004623FD" w:rsidRDefault="007A4EEE" w:rsidP="00E77F74">
            <w:pPr>
              <w:rPr>
                <w:sz w:val="22"/>
                <w:szCs w:val="22"/>
              </w:rPr>
            </w:pPr>
            <w:r w:rsidRPr="004623FD">
              <w:rPr>
                <w:b/>
                <w:bCs/>
                <w:sz w:val="22"/>
                <w:szCs w:val="22"/>
              </w:rPr>
              <w:t>Delete</w:t>
            </w:r>
            <w:r w:rsidRPr="004623FD">
              <w:rPr>
                <w:sz w:val="22"/>
                <w:szCs w:val="22"/>
              </w:rPr>
              <w:t xml:space="preserve"> “</w:t>
            </w:r>
            <w:r w:rsidRPr="004623FD">
              <w:rPr>
                <w:i/>
                <w:iCs/>
                <w:sz w:val="22"/>
                <w:szCs w:val="22"/>
              </w:rPr>
              <w:t>seems to</w:t>
            </w:r>
            <w:r w:rsidRPr="004623FD">
              <w:rPr>
                <w:sz w:val="22"/>
                <w:szCs w:val="22"/>
              </w:rPr>
              <w:t xml:space="preserve">” and </w:t>
            </w:r>
            <w:r w:rsidRPr="004623FD">
              <w:rPr>
                <w:b/>
                <w:bCs/>
                <w:sz w:val="22"/>
                <w:szCs w:val="22"/>
              </w:rPr>
              <w:t>add</w:t>
            </w:r>
            <w:r w:rsidRPr="004623FD">
              <w:rPr>
                <w:sz w:val="22"/>
                <w:szCs w:val="22"/>
              </w:rPr>
              <w:t xml:space="preserve"> “s” to “</w:t>
            </w:r>
            <w:r w:rsidRPr="004623FD">
              <w:rPr>
                <w:i/>
                <w:iCs/>
                <w:sz w:val="22"/>
                <w:szCs w:val="22"/>
              </w:rPr>
              <w:t>support</w:t>
            </w:r>
            <w:r w:rsidRPr="004623FD">
              <w:rPr>
                <w:sz w:val="22"/>
                <w:szCs w:val="22"/>
              </w:rPr>
              <w:t>”</w:t>
            </w:r>
          </w:p>
        </w:tc>
      </w:tr>
      <w:tr w:rsidR="00444E29" w:rsidRPr="004623FD" w14:paraId="6EFAD12E" w14:textId="77777777" w:rsidTr="00633810">
        <w:trPr>
          <w:cantSplit/>
          <w:trHeight w:val="233"/>
        </w:trPr>
        <w:tc>
          <w:tcPr>
            <w:tcW w:w="1044" w:type="dxa"/>
          </w:tcPr>
          <w:p w14:paraId="38AB28F3" w14:textId="0A5F6EED" w:rsidR="00444E29" w:rsidRPr="004623FD" w:rsidRDefault="007A4EEE" w:rsidP="00075EA0">
            <w:pPr>
              <w:rPr>
                <w:sz w:val="22"/>
                <w:szCs w:val="22"/>
              </w:rPr>
            </w:pPr>
            <w:r w:rsidRPr="004623FD">
              <w:rPr>
                <w:sz w:val="22"/>
                <w:szCs w:val="22"/>
              </w:rPr>
              <w:t>47</w:t>
            </w:r>
          </w:p>
        </w:tc>
        <w:tc>
          <w:tcPr>
            <w:tcW w:w="1271" w:type="dxa"/>
          </w:tcPr>
          <w:p w14:paraId="194ECFB7" w14:textId="4F27EFBF" w:rsidR="00444E29" w:rsidRPr="004623FD" w:rsidRDefault="007A4EEE" w:rsidP="00075EA0">
            <w:pPr>
              <w:rPr>
                <w:sz w:val="22"/>
                <w:szCs w:val="22"/>
              </w:rPr>
            </w:pPr>
            <w:r w:rsidRPr="004623FD">
              <w:rPr>
                <w:sz w:val="22"/>
                <w:szCs w:val="22"/>
              </w:rPr>
              <w:t>40</w:t>
            </w:r>
          </w:p>
        </w:tc>
        <w:tc>
          <w:tcPr>
            <w:tcW w:w="7873" w:type="dxa"/>
          </w:tcPr>
          <w:p w14:paraId="7F83665C" w14:textId="052F055E" w:rsidR="00444E29" w:rsidRPr="004623FD" w:rsidRDefault="007A4EEE" w:rsidP="00E77F74">
            <w:pPr>
              <w:rPr>
                <w:sz w:val="22"/>
                <w:szCs w:val="22"/>
              </w:rPr>
            </w:pPr>
            <w:r w:rsidRPr="004623FD">
              <w:rPr>
                <w:b/>
                <w:bCs/>
                <w:sz w:val="22"/>
                <w:szCs w:val="22"/>
              </w:rPr>
              <w:t>Insert</w:t>
            </w:r>
            <w:r w:rsidRPr="004623FD">
              <w:rPr>
                <w:sz w:val="22"/>
                <w:szCs w:val="22"/>
              </w:rPr>
              <w:t xml:space="preserve"> “</w:t>
            </w:r>
            <w:r w:rsidRPr="004623FD">
              <w:rPr>
                <w:rFonts w:eastAsia="Calibri"/>
                <w:i/>
                <w:iCs/>
                <w:color w:val="000000"/>
                <w:sz w:val="22"/>
                <w:szCs w:val="22"/>
                <w:lang w:val="en-AU"/>
              </w:rPr>
              <w:t>compared to the vanillin molecule</w:t>
            </w:r>
            <w:r w:rsidRPr="004623FD">
              <w:rPr>
                <w:rFonts w:eastAsia="Calibri"/>
                <w:color w:val="000000"/>
                <w:sz w:val="22"/>
                <w:szCs w:val="22"/>
                <w:lang w:val="en-AU"/>
              </w:rPr>
              <w:t>” after “</w:t>
            </w:r>
            <w:r w:rsidRPr="004623FD">
              <w:rPr>
                <w:rFonts w:eastAsia="Calibri"/>
                <w:i/>
                <w:iCs/>
                <w:color w:val="000000"/>
                <w:sz w:val="22"/>
                <w:szCs w:val="22"/>
                <w:lang w:val="en-AU"/>
              </w:rPr>
              <w:t>profile</w:t>
            </w:r>
            <w:r w:rsidRPr="004623FD">
              <w:rPr>
                <w:rFonts w:eastAsia="Calibri"/>
                <w:color w:val="000000"/>
                <w:sz w:val="22"/>
                <w:szCs w:val="22"/>
                <w:lang w:val="en-AU"/>
              </w:rPr>
              <w:t>”</w:t>
            </w:r>
          </w:p>
        </w:tc>
      </w:tr>
      <w:tr w:rsidR="007A4EEE" w:rsidRPr="004623FD" w14:paraId="403E72AC" w14:textId="77777777" w:rsidTr="00633810">
        <w:trPr>
          <w:cantSplit/>
          <w:trHeight w:val="233"/>
        </w:trPr>
        <w:tc>
          <w:tcPr>
            <w:tcW w:w="1044" w:type="dxa"/>
          </w:tcPr>
          <w:p w14:paraId="3B3E58E5" w14:textId="4A0AC6BE" w:rsidR="007A4EEE" w:rsidRPr="004623FD" w:rsidRDefault="007A4EEE" w:rsidP="00075EA0">
            <w:pPr>
              <w:rPr>
                <w:sz w:val="22"/>
                <w:szCs w:val="22"/>
              </w:rPr>
            </w:pPr>
            <w:r w:rsidRPr="004623FD">
              <w:rPr>
                <w:sz w:val="22"/>
                <w:szCs w:val="22"/>
              </w:rPr>
              <w:t>47</w:t>
            </w:r>
          </w:p>
        </w:tc>
        <w:tc>
          <w:tcPr>
            <w:tcW w:w="1271" w:type="dxa"/>
          </w:tcPr>
          <w:p w14:paraId="61E5214E" w14:textId="6BF4B079" w:rsidR="007A4EEE" w:rsidRPr="004623FD" w:rsidRDefault="007A4EEE" w:rsidP="00075EA0">
            <w:pPr>
              <w:rPr>
                <w:sz w:val="22"/>
                <w:szCs w:val="22"/>
              </w:rPr>
            </w:pPr>
            <w:r w:rsidRPr="004623FD">
              <w:rPr>
                <w:sz w:val="22"/>
                <w:szCs w:val="22"/>
              </w:rPr>
              <w:t>40</w:t>
            </w:r>
          </w:p>
        </w:tc>
        <w:tc>
          <w:tcPr>
            <w:tcW w:w="7873" w:type="dxa"/>
          </w:tcPr>
          <w:p w14:paraId="2E3B9E8E" w14:textId="13202E68" w:rsidR="007A4EEE" w:rsidRPr="004623FD" w:rsidRDefault="007A4EEE" w:rsidP="00E77F74">
            <w:pPr>
              <w:rPr>
                <w:i/>
                <w:iCs/>
                <w:sz w:val="22"/>
                <w:szCs w:val="22"/>
              </w:rPr>
            </w:pPr>
            <w:r w:rsidRPr="004623FD">
              <w:rPr>
                <w:b/>
                <w:bCs/>
                <w:sz w:val="22"/>
                <w:szCs w:val="22"/>
              </w:rPr>
              <w:t>Replace</w:t>
            </w:r>
            <w:r w:rsidRPr="004623FD">
              <w:rPr>
                <w:i/>
                <w:iCs/>
                <w:sz w:val="22"/>
                <w:szCs w:val="22"/>
              </w:rPr>
              <w:t xml:space="preserve"> “As a consequence, UNCTAD expect that the naturally sourced product” </w:t>
            </w:r>
            <w:r w:rsidRPr="004623FD">
              <w:rPr>
                <w:sz w:val="22"/>
                <w:szCs w:val="22"/>
              </w:rPr>
              <w:t>with</w:t>
            </w:r>
            <w:r w:rsidR="0054130A">
              <w:rPr>
                <w:sz w:val="22"/>
                <w:szCs w:val="22"/>
              </w:rPr>
              <w:t>,</w:t>
            </w:r>
            <w:r w:rsidRPr="004623FD">
              <w:rPr>
                <w:rFonts w:eastAsia="Calibri"/>
                <w:color w:val="000000"/>
                <w:sz w:val="22"/>
                <w:szCs w:val="22"/>
                <w:lang w:val="en-AU"/>
              </w:rPr>
              <w:t xml:space="preserve"> “</w:t>
            </w:r>
            <w:r w:rsidRPr="004623FD">
              <w:rPr>
                <w:rFonts w:eastAsia="Calibri"/>
                <w:i/>
                <w:iCs/>
                <w:color w:val="000000"/>
                <w:sz w:val="22"/>
                <w:szCs w:val="22"/>
                <w:lang w:val="en-AU"/>
              </w:rPr>
              <w:t>According to the report, naturally sourced vanilla</w:t>
            </w:r>
            <w:r w:rsidRPr="004623FD">
              <w:rPr>
                <w:rFonts w:eastAsia="Calibri"/>
                <w:color w:val="000000"/>
                <w:sz w:val="22"/>
                <w:szCs w:val="22"/>
                <w:lang w:val="en-AU"/>
              </w:rPr>
              <w:t>.”</w:t>
            </w:r>
          </w:p>
        </w:tc>
      </w:tr>
      <w:tr w:rsidR="005B5CDE" w:rsidRPr="004623FD" w14:paraId="50B70C8C" w14:textId="77777777" w:rsidTr="00633810">
        <w:trPr>
          <w:cantSplit/>
          <w:trHeight w:val="233"/>
        </w:trPr>
        <w:tc>
          <w:tcPr>
            <w:tcW w:w="1044" w:type="dxa"/>
          </w:tcPr>
          <w:p w14:paraId="45C5B1E7" w14:textId="71965E41" w:rsidR="005B5CDE" w:rsidRPr="004623FD" w:rsidRDefault="00E77F74" w:rsidP="00075EA0">
            <w:pPr>
              <w:rPr>
                <w:sz w:val="22"/>
                <w:szCs w:val="22"/>
              </w:rPr>
            </w:pPr>
            <w:r w:rsidRPr="004623FD">
              <w:rPr>
                <w:sz w:val="22"/>
                <w:szCs w:val="22"/>
              </w:rPr>
              <w:t>48</w:t>
            </w:r>
          </w:p>
        </w:tc>
        <w:tc>
          <w:tcPr>
            <w:tcW w:w="1271" w:type="dxa"/>
          </w:tcPr>
          <w:p w14:paraId="4C46B77F" w14:textId="7437ED61" w:rsidR="005B5CDE" w:rsidRPr="004623FD" w:rsidRDefault="00E77F74" w:rsidP="00075EA0">
            <w:pPr>
              <w:rPr>
                <w:sz w:val="22"/>
                <w:szCs w:val="22"/>
              </w:rPr>
            </w:pPr>
            <w:r w:rsidRPr="004623FD">
              <w:rPr>
                <w:sz w:val="22"/>
                <w:szCs w:val="22"/>
              </w:rPr>
              <w:t>1</w:t>
            </w:r>
          </w:p>
        </w:tc>
        <w:tc>
          <w:tcPr>
            <w:tcW w:w="7873" w:type="dxa"/>
          </w:tcPr>
          <w:p w14:paraId="6B916231" w14:textId="598DBA6F" w:rsidR="00B02B4F" w:rsidRPr="004623FD" w:rsidRDefault="00B05236" w:rsidP="00E77F74">
            <w:pPr>
              <w:rPr>
                <w:sz w:val="22"/>
                <w:szCs w:val="22"/>
              </w:rPr>
            </w:pPr>
            <w:r w:rsidRPr="004623FD">
              <w:rPr>
                <w:b/>
                <w:bCs/>
                <w:sz w:val="22"/>
                <w:szCs w:val="22"/>
              </w:rPr>
              <w:t>I</w:t>
            </w:r>
            <w:r w:rsidR="00B02B4F" w:rsidRPr="004623FD">
              <w:rPr>
                <w:b/>
                <w:bCs/>
                <w:sz w:val="22"/>
                <w:szCs w:val="22"/>
              </w:rPr>
              <w:t>nsert</w:t>
            </w:r>
            <w:r w:rsidR="00B02B4F" w:rsidRPr="004623FD">
              <w:rPr>
                <w:sz w:val="22"/>
                <w:szCs w:val="22"/>
              </w:rPr>
              <w:t xml:space="preserve"> “</w:t>
            </w:r>
            <w:r w:rsidR="00B02B4F" w:rsidRPr="004623FD">
              <w:rPr>
                <w:i/>
                <w:iCs/>
                <w:sz w:val="22"/>
                <w:szCs w:val="22"/>
              </w:rPr>
              <w:t>voluntary</w:t>
            </w:r>
            <w:r w:rsidR="00B02B4F" w:rsidRPr="004623FD">
              <w:rPr>
                <w:sz w:val="22"/>
                <w:szCs w:val="22"/>
              </w:rPr>
              <w:t>” before “</w:t>
            </w:r>
            <w:r w:rsidR="00B02B4F" w:rsidRPr="004623FD">
              <w:rPr>
                <w:i/>
                <w:iCs/>
                <w:sz w:val="22"/>
                <w:szCs w:val="22"/>
              </w:rPr>
              <w:t>guidance</w:t>
            </w:r>
            <w:r w:rsidR="00B02B4F" w:rsidRPr="004623FD">
              <w:rPr>
                <w:sz w:val="22"/>
                <w:szCs w:val="22"/>
              </w:rPr>
              <w:t>”.</w:t>
            </w:r>
          </w:p>
          <w:p w14:paraId="1457CD97" w14:textId="2D362983" w:rsidR="007A4EEE" w:rsidRPr="004623FD" w:rsidRDefault="00B05236" w:rsidP="00E77F74">
            <w:pPr>
              <w:rPr>
                <w:sz w:val="22"/>
                <w:szCs w:val="22"/>
              </w:rPr>
            </w:pPr>
            <w:r w:rsidRPr="004623FD">
              <w:rPr>
                <w:b/>
                <w:bCs/>
                <w:sz w:val="22"/>
                <w:szCs w:val="22"/>
              </w:rPr>
              <w:t>I</w:t>
            </w:r>
            <w:r w:rsidR="007A4EEE" w:rsidRPr="004623FD">
              <w:rPr>
                <w:b/>
                <w:bCs/>
                <w:sz w:val="22"/>
                <w:szCs w:val="22"/>
              </w:rPr>
              <w:t>nsert</w:t>
            </w:r>
            <w:r w:rsidR="007A4EEE" w:rsidRPr="004623FD">
              <w:rPr>
                <w:sz w:val="22"/>
                <w:szCs w:val="22"/>
              </w:rPr>
              <w:t xml:space="preserve"> </w:t>
            </w:r>
            <w:r w:rsidR="00B02B4F" w:rsidRPr="004623FD">
              <w:rPr>
                <w:sz w:val="22"/>
                <w:szCs w:val="22"/>
              </w:rPr>
              <w:t>“</w:t>
            </w:r>
            <w:r w:rsidR="00B02B4F" w:rsidRPr="004623FD">
              <w:rPr>
                <w:i/>
                <w:iCs/>
                <w:sz w:val="22"/>
                <w:szCs w:val="22"/>
              </w:rPr>
              <w:t>in the context of reaching a decision on LMO import per Article 26 of the Cartagena Protocol</w:t>
            </w:r>
            <w:r w:rsidR="00B02B4F" w:rsidRPr="004623FD">
              <w:rPr>
                <w:sz w:val="22"/>
                <w:szCs w:val="22"/>
              </w:rPr>
              <w:t>” after “</w:t>
            </w:r>
            <w:r w:rsidR="00B02B4F" w:rsidRPr="004623FD">
              <w:rPr>
                <w:i/>
                <w:iCs/>
                <w:sz w:val="22"/>
                <w:szCs w:val="22"/>
              </w:rPr>
              <w:t>concerns</w:t>
            </w:r>
            <w:r w:rsidR="00B02B4F" w:rsidRPr="004623FD">
              <w:rPr>
                <w:sz w:val="22"/>
                <w:szCs w:val="22"/>
              </w:rPr>
              <w:t>”.</w:t>
            </w:r>
          </w:p>
          <w:p w14:paraId="4FFA4F0A" w14:textId="11E363BB" w:rsidR="00B02B4F" w:rsidRPr="004623FD" w:rsidRDefault="00B05236" w:rsidP="00B02B4F">
            <w:pPr>
              <w:rPr>
                <w:sz w:val="22"/>
                <w:szCs w:val="22"/>
              </w:rPr>
            </w:pPr>
            <w:r w:rsidRPr="004623FD">
              <w:rPr>
                <w:b/>
                <w:bCs/>
                <w:sz w:val="22"/>
                <w:szCs w:val="22"/>
              </w:rPr>
              <w:t>R</w:t>
            </w:r>
            <w:r w:rsidR="00B02B4F" w:rsidRPr="004623FD">
              <w:rPr>
                <w:b/>
                <w:bCs/>
                <w:sz w:val="22"/>
                <w:szCs w:val="22"/>
              </w:rPr>
              <w:t>eplace</w:t>
            </w:r>
            <w:r w:rsidR="00B02B4F" w:rsidRPr="004623FD">
              <w:rPr>
                <w:sz w:val="22"/>
                <w:szCs w:val="22"/>
              </w:rPr>
              <w:t xml:space="preserve"> “</w:t>
            </w:r>
            <w:r w:rsidR="00B02B4F" w:rsidRPr="004623FD">
              <w:rPr>
                <w:i/>
                <w:iCs/>
                <w:sz w:val="22"/>
                <w:szCs w:val="22"/>
              </w:rPr>
              <w:t>has recently emerged</w:t>
            </w:r>
            <w:r w:rsidR="00B02B4F" w:rsidRPr="004623FD">
              <w:rPr>
                <w:sz w:val="22"/>
                <w:szCs w:val="22"/>
              </w:rPr>
              <w:t>” with “</w:t>
            </w:r>
            <w:r w:rsidR="00B02B4F" w:rsidRPr="004623FD">
              <w:rPr>
                <w:i/>
                <w:iCs/>
                <w:sz w:val="22"/>
                <w:szCs w:val="22"/>
              </w:rPr>
              <w:t>is in development and yet to be considered or adopted by CP Parties</w:t>
            </w:r>
            <w:r w:rsidR="00B02B4F" w:rsidRPr="004623FD">
              <w:rPr>
                <w:sz w:val="22"/>
                <w:szCs w:val="22"/>
              </w:rPr>
              <w:t>”</w:t>
            </w:r>
          </w:p>
        </w:tc>
      </w:tr>
      <w:tr w:rsidR="005B5CDE" w:rsidRPr="004623FD" w14:paraId="61A98788" w14:textId="77777777" w:rsidTr="00633810">
        <w:trPr>
          <w:cantSplit/>
          <w:trHeight w:val="233"/>
        </w:trPr>
        <w:tc>
          <w:tcPr>
            <w:tcW w:w="1044" w:type="dxa"/>
          </w:tcPr>
          <w:p w14:paraId="560B03ED" w14:textId="5DA99C06" w:rsidR="005B5CDE" w:rsidRPr="004623FD" w:rsidRDefault="00E77F74" w:rsidP="00075EA0">
            <w:pPr>
              <w:rPr>
                <w:sz w:val="22"/>
                <w:szCs w:val="22"/>
              </w:rPr>
            </w:pPr>
            <w:r w:rsidRPr="004623FD">
              <w:rPr>
                <w:sz w:val="22"/>
                <w:szCs w:val="22"/>
              </w:rPr>
              <w:t>48</w:t>
            </w:r>
          </w:p>
        </w:tc>
        <w:tc>
          <w:tcPr>
            <w:tcW w:w="1271" w:type="dxa"/>
          </w:tcPr>
          <w:p w14:paraId="7FA27FCC" w14:textId="73AD0972" w:rsidR="005B5CDE" w:rsidRPr="004623FD" w:rsidRDefault="00E77F74" w:rsidP="00075EA0">
            <w:pPr>
              <w:rPr>
                <w:sz w:val="22"/>
                <w:szCs w:val="22"/>
              </w:rPr>
            </w:pPr>
            <w:r w:rsidRPr="004623FD">
              <w:rPr>
                <w:sz w:val="22"/>
                <w:szCs w:val="22"/>
              </w:rPr>
              <w:t>8-27</w:t>
            </w:r>
          </w:p>
        </w:tc>
        <w:tc>
          <w:tcPr>
            <w:tcW w:w="7873" w:type="dxa"/>
          </w:tcPr>
          <w:p w14:paraId="180DBA1C" w14:textId="54A107B9" w:rsidR="005B5CDE" w:rsidRPr="004623FD" w:rsidRDefault="00E77F74" w:rsidP="00075EA0">
            <w:pPr>
              <w:rPr>
                <w:sz w:val="22"/>
                <w:szCs w:val="22"/>
              </w:rPr>
            </w:pPr>
            <w:r w:rsidRPr="004623FD">
              <w:rPr>
                <w:b/>
                <w:bCs/>
                <w:sz w:val="22"/>
                <w:szCs w:val="22"/>
              </w:rPr>
              <w:t>Revise</w:t>
            </w:r>
            <w:r w:rsidRPr="004623FD">
              <w:rPr>
                <w:sz w:val="22"/>
                <w:szCs w:val="22"/>
              </w:rPr>
              <w:t xml:space="preserve"> for factualness. Th</w:t>
            </w:r>
            <w:r w:rsidR="00B02B4F" w:rsidRPr="004623FD">
              <w:rPr>
                <w:sz w:val="22"/>
                <w:szCs w:val="22"/>
              </w:rPr>
              <w:t>e</w:t>
            </w:r>
            <w:r w:rsidRPr="004623FD">
              <w:rPr>
                <w:sz w:val="22"/>
                <w:szCs w:val="22"/>
              </w:rPr>
              <w:t xml:space="preserve"> whole </w:t>
            </w:r>
            <w:r w:rsidR="00B02B4F" w:rsidRPr="004623FD">
              <w:rPr>
                <w:sz w:val="22"/>
                <w:szCs w:val="22"/>
              </w:rPr>
              <w:t xml:space="preserve">first </w:t>
            </w:r>
            <w:r w:rsidRPr="004623FD">
              <w:rPr>
                <w:sz w:val="22"/>
                <w:szCs w:val="22"/>
              </w:rPr>
              <w:t xml:space="preserve">paragraph </w:t>
            </w:r>
            <w:r w:rsidR="00B02B4F" w:rsidRPr="004623FD">
              <w:rPr>
                <w:sz w:val="22"/>
                <w:szCs w:val="22"/>
              </w:rPr>
              <w:t xml:space="preserve">in section 5.1.1 </w:t>
            </w:r>
            <w:r w:rsidRPr="004623FD">
              <w:rPr>
                <w:sz w:val="22"/>
                <w:szCs w:val="22"/>
              </w:rPr>
              <w:t>is highly biased. Some specific edits are suggested below, however further revision by the authors is recommended.</w:t>
            </w:r>
          </w:p>
        </w:tc>
      </w:tr>
      <w:tr w:rsidR="00C77B61" w:rsidRPr="004623FD" w14:paraId="60E7F4FE" w14:textId="77777777" w:rsidTr="00633810">
        <w:trPr>
          <w:cantSplit/>
          <w:trHeight w:val="233"/>
        </w:trPr>
        <w:tc>
          <w:tcPr>
            <w:tcW w:w="1044" w:type="dxa"/>
          </w:tcPr>
          <w:p w14:paraId="783FBB77" w14:textId="70716A76" w:rsidR="00C77B61" w:rsidRPr="004623FD" w:rsidRDefault="00C77B61" w:rsidP="00075EA0">
            <w:pPr>
              <w:rPr>
                <w:sz w:val="22"/>
                <w:szCs w:val="22"/>
              </w:rPr>
            </w:pPr>
            <w:r w:rsidRPr="004623FD">
              <w:rPr>
                <w:sz w:val="22"/>
                <w:szCs w:val="22"/>
              </w:rPr>
              <w:t>48</w:t>
            </w:r>
          </w:p>
        </w:tc>
        <w:tc>
          <w:tcPr>
            <w:tcW w:w="1271" w:type="dxa"/>
          </w:tcPr>
          <w:p w14:paraId="4007B692" w14:textId="4A0E211C" w:rsidR="00C77B61" w:rsidRPr="004623FD" w:rsidRDefault="00C77B61" w:rsidP="00075EA0">
            <w:pPr>
              <w:rPr>
                <w:sz w:val="22"/>
                <w:szCs w:val="22"/>
              </w:rPr>
            </w:pPr>
            <w:r w:rsidRPr="004623FD">
              <w:rPr>
                <w:sz w:val="22"/>
                <w:szCs w:val="22"/>
              </w:rPr>
              <w:t>8</w:t>
            </w:r>
          </w:p>
        </w:tc>
        <w:tc>
          <w:tcPr>
            <w:tcW w:w="7873" w:type="dxa"/>
          </w:tcPr>
          <w:p w14:paraId="02F3E013" w14:textId="488927E5" w:rsidR="00C77B61" w:rsidRPr="004623FD" w:rsidRDefault="00C77B61" w:rsidP="00075EA0">
            <w:pPr>
              <w:rPr>
                <w:b/>
                <w:bCs/>
                <w:sz w:val="22"/>
                <w:szCs w:val="22"/>
              </w:rPr>
            </w:pPr>
            <w:r w:rsidRPr="004623FD">
              <w:rPr>
                <w:b/>
                <w:bCs/>
                <w:sz w:val="22"/>
                <w:szCs w:val="22"/>
              </w:rPr>
              <w:t xml:space="preserve">Replace </w:t>
            </w:r>
            <w:r w:rsidRPr="004623FD">
              <w:rPr>
                <w:sz w:val="22"/>
                <w:szCs w:val="22"/>
              </w:rPr>
              <w:t>“</w:t>
            </w:r>
            <w:r w:rsidRPr="004623FD">
              <w:rPr>
                <w:i/>
                <w:iCs/>
                <w:sz w:val="22"/>
                <w:szCs w:val="22"/>
              </w:rPr>
              <w:t>concerns</w:t>
            </w:r>
            <w:r w:rsidRPr="004623FD">
              <w:rPr>
                <w:sz w:val="22"/>
                <w:szCs w:val="22"/>
              </w:rPr>
              <w:t>” with “</w:t>
            </w:r>
            <w:r w:rsidRPr="004623FD">
              <w:rPr>
                <w:i/>
                <w:iCs/>
                <w:sz w:val="22"/>
                <w:szCs w:val="22"/>
              </w:rPr>
              <w:t>considerations</w:t>
            </w:r>
            <w:r w:rsidRPr="004623FD">
              <w:rPr>
                <w:sz w:val="22"/>
                <w:szCs w:val="22"/>
              </w:rPr>
              <w:t>”</w:t>
            </w:r>
          </w:p>
        </w:tc>
      </w:tr>
      <w:tr w:rsidR="005B5CDE" w:rsidRPr="004623FD" w14:paraId="3ABE6BB9" w14:textId="77777777" w:rsidTr="00633810">
        <w:trPr>
          <w:cantSplit/>
          <w:trHeight w:val="233"/>
        </w:trPr>
        <w:tc>
          <w:tcPr>
            <w:tcW w:w="1044" w:type="dxa"/>
          </w:tcPr>
          <w:p w14:paraId="5FC52172" w14:textId="2D010FDC" w:rsidR="005B5CDE" w:rsidRPr="004623FD" w:rsidRDefault="00E77F74" w:rsidP="00075EA0">
            <w:pPr>
              <w:rPr>
                <w:sz w:val="22"/>
                <w:szCs w:val="22"/>
              </w:rPr>
            </w:pPr>
            <w:r w:rsidRPr="004623FD">
              <w:rPr>
                <w:sz w:val="22"/>
                <w:szCs w:val="22"/>
              </w:rPr>
              <w:t>48</w:t>
            </w:r>
          </w:p>
        </w:tc>
        <w:tc>
          <w:tcPr>
            <w:tcW w:w="1271" w:type="dxa"/>
          </w:tcPr>
          <w:p w14:paraId="28A109DA" w14:textId="17354207" w:rsidR="005B5CDE" w:rsidRPr="004623FD" w:rsidRDefault="00E77F74" w:rsidP="00075EA0">
            <w:pPr>
              <w:rPr>
                <w:sz w:val="22"/>
                <w:szCs w:val="22"/>
              </w:rPr>
            </w:pPr>
            <w:r w:rsidRPr="004623FD">
              <w:rPr>
                <w:sz w:val="22"/>
                <w:szCs w:val="22"/>
              </w:rPr>
              <w:t>13</w:t>
            </w:r>
          </w:p>
        </w:tc>
        <w:tc>
          <w:tcPr>
            <w:tcW w:w="7873" w:type="dxa"/>
          </w:tcPr>
          <w:p w14:paraId="11181C43" w14:textId="5BD00BA0" w:rsidR="005B5CDE" w:rsidRPr="004623FD" w:rsidRDefault="00E77F74" w:rsidP="00075EA0">
            <w:pPr>
              <w:rPr>
                <w:sz w:val="22"/>
                <w:szCs w:val="22"/>
              </w:rPr>
            </w:pPr>
            <w:r w:rsidRPr="004623FD">
              <w:rPr>
                <w:b/>
                <w:bCs/>
                <w:sz w:val="22"/>
                <w:szCs w:val="22"/>
              </w:rPr>
              <w:t>Insert</w:t>
            </w:r>
            <w:r w:rsidRPr="004623FD">
              <w:rPr>
                <w:sz w:val="22"/>
                <w:szCs w:val="22"/>
              </w:rPr>
              <w:t xml:space="preserve"> “</w:t>
            </w:r>
            <w:r w:rsidRPr="004623FD">
              <w:rPr>
                <w:i/>
                <w:iCs/>
                <w:sz w:val="22"/>
                <w:szCs w:val="22"/>
              </w:rPr>
              <w:t>science based</w:t>
            </w:r>
            <w:r w:rsidRPr="004623FD">
              <w:rPr>
                <w:sz w:val="22"/>
                <w:szCs w:val="22"/>
              </w:rPr>
              <w:t>” before “</w:t>
            </w:r>
            <w:r w:rsidRPr="004623FD">
              <w:rPr>
                <w:i/>
                <w:iCs/>
                <w:sz w:val="22"/>
                <w:szCs w:val="22"/>
              </w:rPr>
              <w:t>risk assessment</w:t>
            </w:r>
            <w:r w:rsidRPr="004623FD">
              <w:rPr>
                <w:sz w:val="22"/>
                <w:szCs w:val="22"/>
              </w:rPr>
              <w:t>”</w:t>
            </w:r>
          </w:p>
          <w:p w14:paraId="4503B834" w14:textId="14AC8BE4" w:rsidR="00E77F74" w:rsidRPr="004623FD" w:rsidRDefault="00E77F74" w:rsidP="00075EA0">
            <w:pPr>
              <w:rPr>
                <w:sz w:val="22"/>
                <w:szCs w:val="22"/>
              </w:rPr>
            </w:pPr>
            <w:r w:rsidRPr="004623FD">
              <w:rPr>
                <w:b/>
                <w:bCs/>
                <w:sz w:val="22"/>
                <w:szCs w:val="22"/>
              </w:rPr>
              <w:t>Insert</w:t>
            </w:r>
            <w:r w:rsidRPr="004623FD">
              <w:rPr>
                <w:sz w:val="22"/>
                <w:szCs w:val="22"/>
              </w:rPr>
              <w:t xml:space="preserve"> “</w:t>
            </w:r>
            <w:r w:rsidRPr="004623FD">
              <w:rPr>
                <w:i/>
                <w:iCs/>
                <w:sz w:val="22"/>
                <w:szCs w:val="22"/>
              </w:rPr>
              <w:t xml:space="preserve">conducted in accordance with the </w:t>
            </w:r>
            <w:r w:rsidR="0054130A">
              <w:rPr>
                <w:i/>
                <w:iCs/>
                <w:sz w:val="22"/>
                <w:szCs w:val="22"/>
              </w:rPr>
              <w:t>principles</w:t>
            </w:r>
            <w:r w:rsidRPr="004623FD">
              <w:rPr>
                <w:i/>
                <w:iCs/>
                <w:sz w:val="22"/>
                <w:szCs w:val="22"/>
              </w:rPr>
              <w:t xml:space="preserve"> set out in the Cartagena Protocol</w:t>
            </w:r>
            <w:r w:rsidRPr="004623FD">
              <w:rPr>
                <w:sz w:val="22"/>
                <w:szCs w:val="22"/>
              </w:rPr>
              <w:t>.” after “</w:t>
            </w:r>
            <w:r w:rsidRPr="004623FD">
              <w:rPr>
                <w:i/>
                <w:iCs/>
                <w:sz w:val="22"/>
                <w:szCs w:val="22"/>
              </w:rPr>
              <w:t>risk assessment</w:t>
            </w:r>
            <w:r w:rsidRPr="004623FD">
              <w:rPr>
                <w:sz w:val="22"/>
                <w:szCs w:val="22"/>
              </w:rPr>
              <w:t>”</w:t>
            </w:r>
          </w:p>
        </w:tc>
      </w:tr>
      <w:tr w:rsidR="005B5CDE" w:rsidRPr="004623FD" w14:paraId="35A7C834" w14:textId="77777777" w:rsidTr="00633810">
        <w:trPr>
          <w:cantSplit/>
          <w:trHeight w:val="233"/>
        </w:trPr>
        <w:tc>
          <w:tcPr>
            <w:tcW w:w="1044" w:type="dxa"/>
          </w:tcPr>
          <w:p w14:paraId="5648679A" w14:textId="31F765E4" w:rsidR="005B5CDE" w:rsidRPr="004623FD" w:rsidRDefault="00E77F74" w:rsidP="00075EA0">
            <w:pPr>
              <w:rPr>
                <w:sz w:val="22"/>
                <w:szCs w:val="22"/>
              </w:rPr>
            </w:pPr>
            <w:r w:rsidRPr="004623FD">
              <w:rPr>
                <w:sz w:val="22"/>
                <w:szCs w:val="22"/>
              </w:rPr>
              <w:t>48</w:t>
            </w:r>
          </w:p>
        </w:tc>
        <w:tc>
          <w:tcPr>
            <w:tcW w:w="1271" w:type="dxa"/>
          </w:tcPr>
          <w:p w14:paraId="32BB6E5D" w14:textId="3099BEB1" w:rsidR="005B5CDE" w:rsidRPr="004623FD" w:rsidRDefault="00E77F74" w:rsidP="00075EA0">
            <w:pPr>
              <w:rPr>
                <w:sz w:val="22"/>
                <w:szCs w:val="22"/>
              </w:rPr>
            </w:pPr>
            <w:r w:rsidRPr="004623FD">
              <w:rPr>
                <w:sz w:val="22"/>
                <w:szCs w:val="22"/>
              </w:rPr>
              <w:t>17</w:t>
            </w:r>
          </w:p>
        </w:tc>
        <w:tc>
          <w:tcPr>
            <w:tcW w:w="7873" w:type="dxa"/>
          </w:tcPr>
          <w:p w14:paraId="748DD1F7" w14:textId="3A7F6EEA" w:rsidR="005B5CDE" w:rsidRPr="004623FD" w:rsidRDefault="00E77F74" w:rsidP="00075EA0">
            <w:pPr>
              <w:rPr>
                <w:sz w:val="22"/>
                <w:szCs w:val="22"/>
              </w:rPr>
            </w:pPr>
            <w:r w:rsidRPr="004623FD">
              <w:rPr>
                <w:b/>
                <w:bCs/>
                <w:sz w:val="22"/>
                <w:szCs w:val="22"/>
              </w:rPr>
              <w:t>Replace</w:t>
            </w:r>
            <w:r w:rsidRPr="004623FD">
              <w:rPr>
                <w:sz w:val="22"/>
                <w:szCs w:val="22"/>
              </w:rPr>
              <w:t xml:space="preserve"> “</w:t>
            </w:r>
            <w:r w:rsidRPr="004623FD">
              <w:rPr>
                <w:i/>
                <w:iCs/>
                <w:sz w:val="22"/>
                <w:szCs w:val="22"/>
              </w:rPr>
              <w:t>must be included in the process of judging</w:t>
            </w:r>
            <w:r w:rsidRPr="004623FD">
              <w:rPr>
                <w:sz w:val="22"/>
                <w:szCs w:val="22"/>
              </w:rPr>
              <w:t>” with “</w:t>
            </w:r>
            <w:r w:rsidRPr="004623FD">
              <w:rPr>
                <w:i/>
                <w:iCs/>
                <w:sz w:val="22"/>
                <w:szCs w:val="22"/>
              </w:rPr>
              <w:t>influence judgement of</w:t>
            </w:r>
            <w:r w:rsidRPr="004623FD">
              <w:rPr>
                <w:sz w:val="22"/>
                <w:szCs w:val="22"/>
              </w:rPr>
              <w:t>”</w:t>
            </w:r>
          </w:p>
          <w:p w14:paraId="73594D7C" w14:textId="77777777" w:rsidR="005B2512" w:rsidRPr="004623FD" w:rsidRDefault="005B2512" w:rsidP="00075EA0">
            <w:pPr>
              <w:rPr>
                <w:sz w:val="22"/>
                <w:szCs w:val="22"/>
              </w:rPr>
            </w:pPr>
          </w:p>
          <w:p w14:paraId="5B85C372" w14:textId="104E6B98" w:rsidR="00C77B61" w:rsidRPr="004623FD" w:rsidRDefault="00C77B61" w:rsidP="00347199">
            <w:pPr>
              <w:rPr>
                <w:sz w:val="22"/>
                <w:szCs w:val="22"/>
              </w:rPr>
            </w:pPr>
            <w:r w:rsidRPr="004623FD">
              <w:rPr>
                <w:sz w:val="22"/>
                <w:szCs w:val="22"/>
              </w:rPr>
              <w:t xml:space="preserve">Regarding the </w:t>
            </w:r>
            <w:r w:rsidR="001D12D3" w:rsidRPr="004623FD">
              <w:rPr>
                <w:sz w:val="22"/>
                <w:szCs w:val="22"/>
              </w:rPr>
              <w:t>sentence</w:t>
            </w:r>
            <w:r w:rsidR="00347199" w:rsidRPr="004623FD">
              <w:rPr>
                <w:sz w:val="22"/>
                <w:szCs w:val="22"/>
              </w:rPr>
              <w:t>s</w:t>
            </w:r>
            <w:r w:rsidR="001D12D3" w:rsidRPr="004623FD">
              <w:rPr>
                <w:sz w:val="22"/>
                <w:szCs w:val="22"/>
              </w:rPr>
              <w:t xml:space="preserve"> </w:t>
            </w:r>
            <w:r w:rsidR="00FB7CF3">
              <w:rPr>
                <w:sz w:val="22"/>
                <w:szCs w:val="22"/>
              </w:rPr>
              <w:t>i</w:t>
            </w:r>
            <w:r w:rsidR="00FB7CF3" w:rsidRPr="004623FD">
              <w:rPr>
                <w:sz w:val="22"/>
                <w:szCs w:val="22"/>
              </w:rPr>
              <w:t xml:space="preserve">n </w:t>
            </w:r>
            <w:r w:rsidR="001D12D3" w:rsidRPr="004623FD">
              <w:rPr>
                <w:sz w:val="22"/>
                <w:szCs w:val="22"/>
              </w:rPr>
              <w:t>lines 1</w:t>
            </w:r>
            <w:r w:rsidR="00347199" w:rsidRPr="004623FD">
              <w:rPr>
                <w:sz w:val="22"/>
                <w:szCs w:val="22"/>
              </w:rPr>
              <w:t>4</w:t>
            </w:r>
            <w:r w:rsidR="001D12D3" w:rsidRPr="004623FD">
              <w:rPr>
                <w:sz w:val="22"/>
                <w:szCs w:val="22"/>
              </w:rPr>
              <w:t>-18</w:t>
            </w:r>
            <w:r w:rsidRPr="004623FD">
              <w:rPr>
                <w:sz w:val="22"/>
                <w:szCs w:val="22"/>
              </w:rPr>
              <w:t xml:space="preserve"> – this </w:t>
            </w:r>
            <w:r w:rsidR="005B2512" w:rsidRPr="004623FD">
              <w:rPr>
                <w:sz w:val="22"/>
                <w:szCs w:val="22"/>
              </w:rPr>
              <w:t xml:space="preserve">process </w:t>
            </w:r>
            <w:r w:rsidRPr="004623FD">
              <w:rPr>
                <w:sz w:val="22"/>
                <w:szCs w:val="22"/>
              </w:rPr>
              <w:t>is not new or specific to synthetic biology</w:t>
            </w:r>
            <w:r w:rsidR="005B2512" w:rsidRPr="004623FD">
              <w:rPr>
                <w:sz w:val="22"/>
                <w:szCs w:val="22"/>
              </w:rPr>
              <w:t>, and does not need to be “fixed” to accommodate synthetic biology</w:t>
            </w:r>
            <w:r w:rsidRPr="004623FD">
              <w:rPr>
                <w:sz w:val="22"/>
                <w:szCs w:val="22"/>
              </w:rPr>
              <w:t xml:space="preserve">. It should always be the case that decisions </w:t>
            </w:r>
            <w:r w:rsidR="005B2512" w:rsidRPr="004623FD">
              <w:rPr>
                <w:sz w:val="22"/>
                <w:szCs w:val="22"/>
              </w:rPr>
              <w:t xml:space="preserve">are determined by a robust assessment of the potential risks of the product, </w:t>
            </w:r>
            <w:r w:rsidR="00347199" w:rsidRPr="004623FD">
              <w:rPr>
                <w:sz w:val="22"/>
                <w:szCs w:val="22"/>
              </w:rPr>
              <w:t xml:space="preserve">with that assessment and decision-making process shaped by </w:t>
            </w:r>
            <w:r w:rsidR="005B2512" w:rsidRPr="004623FD">
              <w:rPr>
                <w:sz w:val="22"/>
                <w:szCs w:val="22"/>
              </w:rPr>
              <w:t>policy aims that take into consideration the needs of society. These processes are determined at the national government level</w:t>
            </w:r>
            <w:r w:rsidR="00347199" w:rsidRPr="004623FD">
              <w:rPr>
                <w:sz w:val="22"/>
                <w:szCs w:val="22"/>
              </w:rPr>
              <w:t xml:space="preserve"> according to national priorities and circumstances</w:t>
            </w:r>
            <w:r w:rsidR="005B2512" w:rsidRPr="004623FD">
              <w:rPr>
                <w:sz w:val="22"/>
                <w:szCs w:val="22"/>
              </w:rPr>
              <w:t>.</w:t>
            </w:r>
            <w:r w:rsidR="00347199" w:rsidRPr="004623FD">
              <w:rPr>
                <w:sz w:val="22"/>
                <w:szCs w:val="22"/>
              </w:rPr>
              <w:t xml:space="preserve"> It is not the scope of this document (or CBD) to instruct on policy making.</w:t>
            </w:r>
          </w:p>
        </w:tc>
      </w:tr>
      <w:tr w:rsidR="005B5CDE" w:rsidRPr="004623FD" w14:paraId="2894FEC3" w14:textId="77777777" w:rsidTr="00633810">
        <w:trPr>
          <w:cantSplit/>
          <w:trHeight w:val="233"/>
        </w:trPr>
        <w:tc>
          <w:tcPr>
            <w:tcW w:w="1044" w:type="dxa"/>
          </w:tcPr>
          <w:p w14:paraId="1C073BD3" w14:textId="4364832E" w:rsidR="005B5CDE" w:rsidRPr="004623FD" w:rsidRDefault="00E77F74" w:rsidP="00075EA0">
            <w:pPr>
              <w:rPr>
                <w:sz w:val="22"/>
                <w:szCs w:val="22"/>
              </w:rPr>
            </w:pPr>
            <w:r w:rsidRPr="004623FD">
              <w:rPr>
                <w:sz w:val="22"/>
                <w:szCs w:val="22"/>
              </w:rPr>
              <w:t>48</w:t>
            </w:r>
          </w:p>
        </w:tc>
        <w:tc>
          <w:tcPr>
            <w:tcW w:w="1271" w:type="dxa"/>
          </w:tcPr>
          <w:p w14:paraId="5C8ED2F6" w14:textId="6EA99FE5" w:rsidR="005B5CDE" w:rsidRPr="004623FD" w:rsidRDefault="00E77F74" w:rsidP="00075EA0">
            <w:pPr>
              <w:rPr>
                <w:sz w:val="22"/>
                <w:szCs w:val="22"/>
              </w:rPr>
            </w:pPr>
            <w:r w:rsidRPr="004623FD">
              <w:rPr>
                <w:sz w:val="22"/>
                <w:szCs w:val="22"/>
              </w:rPr>
              <w:t>18-20</w:t>
            </w:r>
          </w:p>
        </w:tc>
        <w:tc>
          <w:tcPr>
            <w:tcW w:w="7873" w:type="dxa"/>
          </w:tcPr>
          <w:p w14:paraId="58851F69" w14:textId="45CECC9E" w:rsidR="00E77F74" w:rsidRPr="004623FD" w:rsidRDefault="00E77F74" w:rsidP="00E77F74">
            <w:pPr>
              <w:rPr>
                <w:sz w:val="22"/>
                <w:szCs w:val="22"/>
              </w:rPr>
            </w:pPr>
            <w:r w:rsidRPr="004623FD">
              <w:rPr>
                <w:b/>
                <w:bCs/>
                <w:sz w:val="22"/>
                <w:szCs w:val="22"/>
              </w:rPr>
              <w:t>Revise</w:t>
            </w:r>
            <w:r w:rsidRPr="004623FD">
              <w:rPr>
                <w:sz w:val="22"/>
                <w:szCs w:val="22"/>
              </w:rPr>
              <w:t xml:space="preserve"> for factualness. What types of applications are being referred to here? Is this mixing medical applications (not in scope) with those intended for environmental release? </w:t>
            </w:r>
          </w:p>
          <w:p w14:paraId="0612DB63" w14:textId="77777777" w:rsidR="00E77F74" w:rsidRPr="004623FD" w:rsidRDefault="00E77F74" w:rsidP="00E77F74">
            <w:pPr>
              <w:rPr>
                <w:sz w:val="22"/>
                <w:szCs w:val="22"/>
              </w:rPr>
            </w:pPr>
          </w:p>
          <w:p w14:paraId="6E4001E1" w14:textId="1C77148C" w:rsidR="005B5CDE" w:rsidRPr="004623FD" w:rsidRDefault="00E77F74" w:rsidP="00E77F74">
            <w:pPr>
              <w:rPr>
                <w:sz w:val="22"/>
                <w:szCs w:val="22"/>
              </w:rPr>
            </w:pPr>
            <w:r w:rsidRPr="004623FD">
              <w:rPr>
                <w:sz w:val="22"/>
                <w:szCs w:val="22"/>
              </w:rPr>
              <w:t>For the agricultural examples presented in this document, there are ongoing discussions about the appropriate level of regulation within existing biotech frameworks, not about "responsible application".</w:t>
            </w:r>
          </w:p>
        </w:tc>
      </w:tr>
      <w:tr w:rsidR="005B5CDE" w:rsidRPr="004623FD" w14:paraId="7F57C1D3" w14:textId="77777777" w:rsidTr="00633810">
        <w:trPr>
          <w:cantSplit/>
          <w:trHeight w:val="233"/>
        </w:trPr>
        <w:tc>
          <w:tcPr>
            <w:tcW w:w="1044" w:type="dxa"/>
          </w:tcPr>
          <w:p w14:paraId="4570692C" w14:textId="1C03C1D1" w:rsidR="005B5CDE" w:rsidRPr="004623FD" w:rsidRDefault="00E77F74" w:rsidP="00075EA0">
            <w:pPr>
              <w:rPr>
                <w:sz w:val="22"/>
                <w:szCs w:val="22"/>
              </w:rPr>
            </w:pPr>
            <w:r w:rsidRPr="004623FD">
              <w:rPr>
                <w:sz w:val="22"/>
                <w:szCs w:val="22"/>
              </w:rPr>
              <w:t>48</w:t>
            </w:r>
          </w:p>
        </w:tc>
        <w:tc>
          <w:tcPr>
            <w:tcW w:w="1271" w:type="dxa"/>
          </w:tcPr>
          <w:p w14:paraId="047FA2F7" w14:textId="46A0B715" w:rsidR="005B5CDE" w:rsidRPr="004623FD" w:rsidRDefault="00E77F74" w:rsidP="00075EA0">
            <w:pPr>
              <w:rPr>
                <w:sz w:val="22"/>
                <w:szCs w:val="22"/>
              </w:rPr>
            </w:pPr>
            <w:r w:rsidRPr="004623FD">
              <w:rPr>
                <w:sz w:val="22"/>
                <w:szCs w:val="22"/>
              </w:rPr>
              <w:t>21</w:t>
            </w:r>
          </w:p>
        </w:tc>
        <w:tc>
          <w:tcPr>
            <w:tcW w:w="7873" w:type="dxa"/>
          </w:tcPr>
          <w:p w14:paraId="2F9B9960" w14:textId="248E818E" w:rsidR="005B5CDE" w:rsidRPr="004623FD" w:rsidRDefault="00E77F74" w:rsidP="00075EA0">
            <w:pPr>
              <w:rPr>
                <w:sz w:val="22"/>
                <w:szCs w:val="22"/>
              </w:rPr>
            </w:pPr>
            <w:r w:rsidRPr="004623FD">
              <w:rPr>
                <w:b/>
                <w:bCs/>
                <w:sz w:val="22"/>
                <w:szCs w:val="22"/>
              </w:rPr>
              <w:t>Revise</w:t>
            </w:r>
            <w:r w:rsidRPr="004623FD">
              <w:rPr>
                <w:sz w:val="22"/>
                <w:szCs w:val="22"/>
              </w:rPr>
              <w:t xml:space="preserve"> for factualness.   “ </w:t>
            </w:r>
            <w:r w:rsidRPr="004623FD">
              <w:rPr>
                <w:i/>
                <w:iCs/>
                <w:sz w:val="22"/>
                <w:szCs w:val="22"/>
              </w:rPr>
              <w:t>which are likely to be the first to feel any potential impact</w:t>
            </w:r>
            <w:r w:rsidRPr="004623FD">
              <w:rPr>
                <w:sz w:val="22"/>
                <w:szCs w:val="22"/>
              </w:rPr>
              <w:t xml:space="preserve">” What </w:t>
            </w:r>
            <w:r w:rsidR="000267F6">
              <w:rPr>
                <w:sz w:val="22"/>
                <w:szCs w:val="22"/>
              </w:rPr>
              <w:t>evidence can be provided to support the claim</w:t>
            </w:r>
            <w:r w:rsidRPr="004623FD">
              <w:rPr>
                <w:sz w:val="22"/>
                <w:szCs w:val="22"/>
              </w:rPr>
              <w:t xml:space="preserve">? </w:t>
            </w:r>
            <w:r w:rsidR="000267F6">
              <w:rPr>
                <w:sz w:val="22"/>
                <w:szCs w:val="22"/>
              </w:rPr>
              <w:t>If the statement reflects views of specific organisations, this should be acknowledged as an opinion, not a fact.</w:t>
            </w:r>
          </w:p>
        </w:tc>
      </w:tr>
      <w:tr w:rsidR="005B5CDE" w:rsidRPr="004623FD" w14:paraId="782D2C88" w14:textId="77777777" w:rsidTr="00633810">
        <w:trPr>
          <w:cantSplit/>
          <w:trHeight w:val="233"/>
        </w:trPr>
        <w:tc>
          <w:tcPr>
            <w:tcW w:w="1044" w:type="dxa"/>
          </w:tcPr>
          <w:p w14:paraId="06219FA9" w14:textId="00C1C14C" w:rsidR="005B5CDE" w:rsidRPr="004623FD" w:rsidRDefault="003910C5" w:rsidP="00075EA0">
            <w:pPr>
              <w:rPr>
                <w:sz w:val="22"/>
                <w:szCs w:val="22"/>
              </w:rPr>
            </w:pPr>
            <w:r w:rsidRPr="004623FD">
              <w:rPr>
                <w:sz w:val="22"/>
                <w:szCs w:val="22"/>
              </w:rPr>
              <w:lastRenderedPageBreak/>
              <w:t>48</w:t>
            </w:r>
          </w:p>
        </w:tc>
        <w:tc>
          <w:tcPr>
            <w:tcW w:w="1271" w:type="dxa"/>
          </w:tcPr>
          <w:p w14:paraId="52F6B7A9" w14:textId="27B5AEBB" w:rsidR="005B5CDE" w:rsidRPr="004623FD" w:rsidRDefault="003910C5" w:rsidP="00075EA0">
            <w:pPr>
              <w:rPr>
                <w:sz w:val="22"/>
                <w:szCs w:val="22"/>
              </w:rPr>
            </w:pPr>
            <w:r w:rsidRPr="004623FD">
              <w:rPr>
                <w:sz w:val="22"/>
                <w:szCs w:val="22"/>
              </w:rPr>
              <w:t>22</w:t>
            </w:r>
          </w:p>
        </w:tc>
        <w:tc>
          <w:tcPr>
            <w:tcW w:w="7873" w:type="dxa"/>
          </w:tcPr>
          <w:p w14:paraId="5DF0C11C" w14:textId="11E69DC7" w:rsidR="005B5CDE" w:rsidRPr="004623FD" w:rsidRDefault="003910C5" w:rsidP="00075EA0">
            <w:pPr>
              <w:rPr>
                <w:sz w:val="22"/>
                <w:szCs w:val="22"/>
              </w:rPr>
            </w:pPr>
            <w:r w:rsidRPr="004623FD">
              <w:rPr>
                <w:b/>
                <w:bCs/>
                <w:sz w:val="22"/>
                <w:szCs w:val="22"/>
              </w:rPr>
              <w:t>Replace</w:t>
            </w:r>
            <w:r w:rsidRPr="004623FD">
              <w:rPr>
                <w:sz w:val="22"/>
                <w:szCs w:val="22"/>
              </w:rPr>
              <w:t xml:space="preserve"> “</w:t>
            </w:r>
            <w:r w:rsidRPr="004623FD">
              <w:rPr>
                <w:i/>
                <w:iCs/>
                <w:sz w:val="22"/>
                <w:szCs w:val="22"/>
              </w:rPr>
              <w:t>Thus, the acceptability of any risk is a social construct, as are the</w:t>
            </w:r>
            <w:r w:rsidRPr="004623FD">
              <w:rPr>
                <w:sz w:val="22"/>
                <w:szCs w:val="22"/>
              </w:rPr>
              <w:t>” with "</w:t>
            </w:r>
            <w:r w:rsidRPr="004623FD">
              <w:rPr>
                <w:i/>
                <w:iCs/>
                <w:sz w:val="22"/>
                <w:szCs w:val="22"/>
              </w:rPr>
              <w:t>The level of risk that is acceptable in a society will depend on many factors..</w:t>
            </w:r>
            <w:r w:rsidRPr="004623FD">
              <w:rPr>
                <w:sz w:val="22"/>
                <w:szCs w:val="22"/>
              </w:rPr>
              <w:t>."</w:t>
            </w:r>
          </w:p>
        </w:tc>
      </w:tr>
      <w:tr w:rsidR="003910C5" w:rsidRPr="004623FD" w14:paraId="27159241" w14:textId="77777777" w:rsidTr="00633810">
        <w:trPr>
          <w:cantSplit/>
          <w:trHeight w:val="233"/>
        </w:trPr>
        <w:tc>
          <w:tcPr>
            <w:tcW w:w="1044" w:type="dxa"/>
          </w:tcPr>
          <w:p w14:paraId="0924A75E" w14:textId="1FF32314" w:rsidR="003910C5" w:rsidRPr="004623FD" w:rsidRDefault="00347199" w:rsidP="00075EA0">
            <w:pPr>
              <w:rPr>
                <w:sz w:val="22"/>
                <w:szCs w:val="22"/>
              </w:rPr>
            </w:pPr>
            <w:r w:rsidRPr="004623FD">
              <w:rPr>
                <w:sz w:val="22"/>
                <w:szCs w:val="22"/>
              </w:rPr>
              <w:t>48</w:t>
            </w:r>
          </w:p>
        </w:tc>
        <w:tc>
          <w:tcPr>
            <w:tcW w:w="1271" w:type="dxa"/>
          </w:tcPr>
          <w:p w14:paraId="5E357D04" w14:textId="56431EA6" w:rsidR="003910C5" w:rsidRPr="004623FD" w:rsidRDefault="003910C5" w:rsidP="00075EA0">
            <w:pPr>
              <w:rPr>
                <w:sz w:val="22"/>
                <w:szCs w:val="22"/>
              </w:rPr>
            </w:pPr>
            <w:r w:rsidRPr="004623FD">
              <w:rPr>
                <w:sz w:val="22"/>
                <w:szCs w:val="22"/>
              </w:rPr>
              <w:t>23</w:t>
            </w:r>
          </w:p>
        </w:tc>
        <w:tc>
          <w:tcPr>
            <w:tcW w:w="7873" w:type="dxa"/>
          </w:tcPr>
          <w:p w14:paraId="4509E150" w14:textId="102416B3" w:rsidR="003910C5" w:rsidRPr="004623FD" w:rsidRDefault="003910C5" w:rsidP="00075EA0">
            <w:pPr>
              <w:rPr>
                <w:sz w:val="22"/>
                <w:szCs w:val="22"/>
              </w:rPr>
            </w:pPr>
            <w:r w:rsidRPr="004623FD">
              <w:rPr>
                <w:b/>
                <w:bCs/>
                <w:sz w:val="22"/>
                <w:szCs w:val="22"/>
              </w:rPr>
              <w:t>Revise</w:t>
            </w:r>
            <w:r w:rsidRPr="004623FD">
              <w:rPr>
                <w:sz w:val="22"/>
                <w:szCs w:val="22"/>
              </w:rPr>
              <w:t xml:space="preserve"> “…</w:t>
            </w:r>
            <w:r w:rsidRPr="004623FD">
              <w:rPr>
                <w:i/>
                <w:iCs/>
                <w:sz w:val="22"/>
                <w:szCs w:val="22"/>
              </w:rPr>
              <w:t>should be informed through consultation with a broad set of stakeholders</w:t>
            </w:r>
            <w:r w:rsidRPr="004623FD">
              <w:rPr>
                <w:sz w:val="22"/>
                <w:szCs w:val="22"/>
              </w:rPr>
              <w:t xml:space="preserve">”. This </w:t>
            </w:r>
            <w:r w:rsidR="000267F6">
              <w:rPr>
                <w:sz w:val="22"/>
                <w:szCs w:val="22"/>
              </w:rPr>
              <w:t>seems to be</w:t>
            </w:r>
            <w:r w:rsidR="000267F6" w:rsidRPr="004623FD">
              <w:rPr>
                <w:sz w:val="22"/>
                <w:szCs w:val="22"/>
              </w:rPr>
              <w:t xml:space="preserve"> </w:t>
            </w:r>
            <w:r w:rsidRPr="004623FD">
              <w:rPr>
                <w:sz w:val="22"/>
                <w:szCs w:val="22"/>
              </w:rPr>
              <w:t xml:space="preserve">prescribing how national governments should develop policy? </w:t>
            </w:r>
            <w:r w:rsidR="000267F6">
              <w:rPr>
                <w:sz w:val="22"/>
                <w:szCs w:val="22"/>
              </w:rPr>
              <w:t>We note a</w:t>
            </w:r>
            <w:r w:rsidR="00347199" w:rsidRPr="004623FD">
              <w:rPr>
                <w:sz w:val="22"/>
                <w:szCs w:val="22"/>
              </w:rPr>
              <w:t xml:space="preserve">gain, </w:t>
            </w:r>
            <w:r w:rsidR="000267F6">
              <w:rPr>
                <w:sz w:val="22"/>
                <w:szCs w:val="22"/>
              </w:rPr>
              <w:t>that national decision</w:t>
            </w:r>
            <w:r w:rsidR="008173B6">
              <w:rPr>
                <w:sz w:val="22"/>
                <w:szCs w:val="22"/>
              </w:rPr>
              <w:t>-</w:t>
            </w:r>
            <w:r w:rsidR="000267F6">
              <w:rPr>
                <w:sz w:val="22"/>
                <w:szCs w:val="22"/>
              </w:rPr>
              <w:t>making</w:t>
            </w:r>
            <w:r w:rsidRPr="004623FD">
              <w:rPr>
                <w:sz w:val="22"/>
                <w:szCs w:val="22"/>
              </w:rPr>
              <w:t xml:space="preserve"> is not the scope of </w:t>
            </w:r>
            <w:r w:rsidR="00590F8E" w:rsidRPr="004623FD">
              <w:rPr>
                <w:sz w:val="22"/>
                <w:szCs w:val="22"/>
              </w:rPr>
              <w:t>this document</w:t>
            </w:r>
            <w:r w:rsidR="00347199" w:rsidRPr="004623FD">
              <w:rPr>
                <w:sz w:val="22"/>
                <w:szCs w:val="22"/>
              </w:rPr>
              <w:t xml:space="preserve"> or </w:t>
            </w:r>
            <w:r w:rsidRPr="004623FD">
              <w:rPr>
                <w:sz w:val="22"/>
                <w:szCs w:val="22"/>
              </w:rPr>
              <w:t>the CBD.</w:t>
            </w:r>
          </w:p>
        </w:tc>
      </w:tr>
      <w:tr w:rsidR="005B5CDE" w:rsidRPr="004623FD" w14:paraId="3C00A184" w14:textId="77777777" w:rsidTr="00633810">
        <w:trPr>
          <w:cantSplit/>
          <w:trHeight w:val="233"/>
        </w:trPr>
        <w:tc>
          <w:tcPr>
            <w:tcW w:w="1044" w:type="dxa"/>
          </w:tcPr>
          <w:p w14:paraId="7863D353" w14:textId="18C8050E" w:rsidR="005B5CDE" w:rsidRPr="004623FD" w:rsidRDefault="003910C5" w:rsidP="00075EA0">
            <w:pPr>
              <w:rPr>
                <w:sz w:val="22"/>
                <w:szCs w:val="22"/>
              </w:rPr>
            </w:pPr>
            <w:r w:rsidRPr="004623FD">
              <w:rPr>
                <w:sz w:val="22"/>
                <w:szCs w:val="22"/>
              </w:rPr>
              <w:t>48</w:t>
            </w:r>
          </w:p>
        </w:tc>
        <w:tc>
          <w:tcPr>
            <w:tcW w:w="1271" w:type="dxa"/>
          </w:tcPr>
          <w:p w14:paraId="28AF035A" w14:textId="018F608F" w:rsidR="005B5CDE" w:rsidRPr="004623FD" w:rsidRDefault="003910C5" w:rsidP="00075EA0">
            <w:pPr>
              <w:rPr>
                <w:sz w:val="22"/>
                <w:szCs w:val="22"/>
              </w:rPr>
            </w:pPr>
            <w:r w:rsidRPr="004623FD">
              <w:rPr>
                <w:sz w:val="22"/>
                <w:szCs w:val="22"/>
              </w:rPr>
              <w:t>28</w:t>
            </w:r>
          </w:p>
        </w:tc>
        <w:tc>
          <w:tcPr>
            <w:tcW w:w="7873" w:type="dxa"/>
          </w:tcPr>
          <w:p w14:paraId="5D205242" w14:textId="420E076D" w:rsidR="005B5CDE" w:rsidRPr="004623FD" w:rsidRDefault="003910C5" w:rsidP="00075EA0">
            <w:pPr>
              <w:rPr>
                <w:sz w:val="22"/>
                <w:szCs w:val="22"/>
              </w:rPr>
            </w:pPr>
            <w:r w:rsidRPr="004623FD">
              <w:rPr>
                <w:b/>
                <w:bCs/>
                <w:sz w:val="22"/>
                <w:szCs w:val="22"/>
              </w:rPr>
              <w:t>Missing reference</w:t>
            </w:r>
            <w:r w:rsidRPr="004623FD">
              <w:rPr>
                <w:sz w:val="22"/>
                <w:szCs w:val="22"/>
              </w:rPr>
              <w:t>. “</w:t>
            </w:r>
            <w:r w:rsidRPr="004623FD">
              <w:rPr>
                <w:i/>
                <w:iCs/>
                <w:sz w:val="22"/>
                <w:szCs w:val="22"/>
              </w:rPr>
              <w:t>technologies that affect the global commons</w:t>
            </w:r>
            <w:r w:rsidRPr="004623FD">
              <w:rPr>
                <w:sz w:val="22"/>
                <w:szCs w:val="22"/>
              </w:rPr>
              <w:t>”. What technologies are you having in mind here?</w:t>
            </w:r>
            <w:r w:rsidR="000267F6">
              <w:rPr>
                <w:sz w:val="22"/>
                <w:szCs w:val="22"/>
              </w:rPr>
              <w:t xml:space="preserve"> Also, please add an explanation of what “global commons” is to make it easier for the reader to </w:t>
            </w:r>
            <w:r w:rsidR="008173B6">
              <w:rPr>
                <w:sz w:val="22"/>
                <w:szCs w:val="22"/>
              </w:rPr>
              <w:t>understand</w:t>
            </w:r>
            <w:r w:rsidR="000267F6">
              <w:rPr>
                <w:sz w:val="22"/>
                <w:szCs w:val="22"/>
              </w:rPr>
              <w:t xml:space="preserve"> what is discussed in this paragraph.</w:t>
            </w:r>
          </w:p>
        </w:tc>
      </w:tr>
      <w:tr w:rsidR="005B5CDE" w:rsidRPr="004623FD" w14:paraId="029DFF65" w14:textId="77777777" w:rsidTr="00633810">
        <w:trPr>
          <w:cantSplit/>
          <w:trHeight w:val="233"/>
        </w:trPr>
        <w:tc>
          <w:tcPr>
            <w:tcW w:w="1044" w:type="dxa"/>
          </w:tcPr>
          <w:p w14:paraId="2F88D6E5" w14:textId="114DCD41" w:rsidR="005B5CDE" w:rsidRPr="004623FD" w:rsidRDefault="003910C5" w:rsidP="00075EA0">
            <w:pPr>
              <w:rPr>
                <w:sz w:val="22"/>
                <w:szCs w:val="22"/>
              </w:rPr>
            </w:pPr>
            <w:r w:rsidRPr="004623FD">
              <w:rPr>
                <w:sz w:val="22"/>
                <w:szCs w:val="22"/>
              </w:rPr>
              <w:t>48</w:t>
            </w:r>
          </w:p>
        </w:tc>
        <w:tc>
          <w:tcPr>
            <w:tcW w:w="1271" w:type="dxa"/>
          </w:tcPr>
          <w:p w14:paraId="2FA8DDE8" w14:textId="42F0290F" w:rsidR="005B5CDE" w:rsidRPr="004623FD" w:rsidRDefault="003910C5" w:rsidP="00075EA0">
            <w:pPr>
              <w:rPr>
                <w:sz w:val="22"/>
                <w:szCs w:val="22"/>
              </w:rPr>
            </w:pPr>
            <w:r w:rsidRPr="004623FD">
              <w:rPr>
                <w:sz w:val="22"/>
                <w:szCs w:val="22"/>
              </w:rPr>
              <w:t>29</w:t>
            </w:r>
          </w:p>
        </w:tc>
        <w:tc>
          <w:tcPr>
            <w:tcW w:w="7873" w:type="dxa"/>
          </w:tcPr>
          <w:p w14:paraId="7C55CCC8" w14:textId="2AA29B78" w:rsidR="005B5CDE" w:rsidRPr="004623FD" w:rsidRDefault="003910C5" w:rsidP="00075EA0">
            <w:pPr>
              <w:rPr>
                <w:sz w:val="22"/>
                <w:szCs w:val="22"/>
              </w:rPr>
            </w:pPr>
            <w:r w:rsidRPr="004623FD">
              <w:rPr>
                <w:b/>
                <w:bCs/>
                <w:sz w:val="22"/>
                <w:szCs w:val="22"/>
              </w:rPr>
              <w:t>Revise</w:t>
            </w:r>
            <w:r w:rsidRPr="004623FD">
              <w:rPr>
                <w:sz w:val="22"/>
                <w:szCs w:val="22"/>
              </w:rPr>
              <w:t xml:space="preserve"> for factualness.  “….</w:t>
            </w:r>
            <w:r w:rsidRPr="004623FD">
              <w:rPr>
                <w:i/>
                <w:iCs/>
                <w:sz w:val="22"/>
                <w:szCs w:val="22"/>
              </w:rPr>
              <w:t>should be published in advance</w:t>
            </w:r>
            <w:r w:rsidRPr="004623FD">
              <w:rPr>
                <w:sz w:val="22"/>
                <w:szCs w:val="22"/>
              </w:rPr>
              <w:t>”.  This is what happens - normal scientific practice is to publish research concepts, and results of early stage research.</w:t>
            </w:r>
          </w:p>
        </w:tc>
      </w:tr>
      <w:tr w:rsidR="005B5CDE" w:rsidRPr="004623FD" w14:paraId="25982715" w14:textId="77777777" w:rsidTr="00633810">
        <w:trPr>
          <w:cantSplit/>
          <w:trHeight w:val="233"/>
        </w:trPr>
        <w:tc>
          <w:tcPr>
            <w:tcW w:w="1044" w:type="dxa"/>
          </w:tcPr>
          <w:p w14:paraId="64AB95B4" w14:textId="73A41CC3" w:rsidR="005B5CDE" w:rsidRPr="004623FD" w:rsidRDefault="003910C5" w:rsidP="00075EA0">
            <w:pPr>
              <w:rPr>
                <w:sz w:val="22"/>
                <w:szCs w:val="22"/>
              </w:rPr>
            </w:pPr>
            <w:r w:rsidRPr="004623FD">
              <w:rPr>
                <w:sz w:val="22"/>
                <w:szCs w:val="22"/>
              </w:rPr>
              <w:t>48</w:t>
            </w:r>
          </w:p>
        </w:tc>
        <w:tc>
          <w:tcPr>
            <w:tcW w:w="1271" w:type="dxa"/>
          </w:tcPr>
          <w:p w14:paraId="259AFAD8" w14:textId="13A0E881" w:rsidR="005B5CDE" w:rsidRPr="004623FD" w:rsidRDefault="003910C5" w:rsidP="00075EA0">
            <w:pPr>
              <w:rPr>
                <w:sz w:val="22"/>
                <w:szCs w:val="22"/>
              </w:rPr>
            </w:pPr>
            <w:r w:rsidRPr="004623FD">
              <w:rPr>
                <w:sz w:val="22"/>
                <w:szCs w:val="22"/>
              </w:rPr>
              <w:t>31</w:t>
            </w:r>
          </w:p>
        </w:tc>
        <w:tc>
          <w:tcPr>
            <w:tcW w:w="7873" w:type="dxa"/>
          </w:tcPr>
          <w:p w14:paraId="4595F9AC" w14:textId="3B332495" w:rsidR="005B5CDE" w:rsidRPr="004623FD" w:rsidRDefault="003910C5" w:rsidP="00075EA0">
            <w:pPr>
              <w:rPr>
                <w:sz w:val="22"/>
                <w:szCs w:val="22"/>
              </w:rPr>
            </w:pPr>
            <w:r w:rsidRPr="004623FD">
              <w:rPr>
                <w:b/>
                <w:bCs/>
                <w:sz w:val="22"/>
                <w:szCs w:val="22"/>
              </w:rPr>
              <w:t>Revise</w:t>
            </w:r>
            <w:r w:rsidRPr="004623FD">
              <w:rPr>
                <w:sz w:val="22"/>
                <w:szCs w:val="22"/>
              </w:rPr>
              <w:t xml:space="preserve"> for factualness.  “…</w:t>
            </w:r>
            <w:r w:rsidRPr="004623FD">
              <w:rPr>
                <w:i/>
                <w:iCs/>
                <w:sz w:val="22"/>
                <w:szCs w:val="22"/>
              </w:rPr>
              <w:t>conventions</w:t>
            </w:r>
            <w:r w:rsidRPr="004623FD">
              <w:rPr>
                <w:sz w:val="22"/>
                <w:szCs w:val="22"/>
              </w:rPr>
              <w:t>”  is this referring to adaptation of Treaties?</w:t>
            </w:r>
          </w:p>
        </w:tc>
      </w:tr>
      <w:tr w:rsidR="00347199" w:rsidRPr="004623FD" w14:paraId="50E9C5BD" w14:textId="77777777" w:rsidTr="00633810">
        <w:trPr>
          <w:cantSplit/>
          <w:trHeight w:val="233"/>
        </w:trPr>
        <w:tc>
          <w:tcPr>
            <w:tcW w:w="1044" w:type="dxa"/>
          </w:tcPr>
          <w:p w14:paraId="417295AB" w14:textId="30B330FD" w:rsidR="00347199" w:rsidRPr="004623FD" w:rsidRDefault="00347199" w:rsidP="00075EA0">
            <w:pPr>
              <w:rPr>
                <w:sz w:val="22"/>
                <w:szCs w:val="22"/>
              </w:rPr>
            </w:pPr>
            <w:r w:rsidRPr="004623FD">
              <w:rPr>
                <w:sz w:val="22"/>
                <w:szCs w:val="22"/>
              </w:rPr>
              <w:t>48</w:t>
            </w:r>
          </w:p>
        </w:tc>
        <w:tc>
          <w:tcPr>
            <w:tcW w:w="1271" w:type="dxa"/>
          </w:tcPr>
          <w:p w14:paraId="63E49869" w14:textId="5C1A8504" w:rsidR="00347199" w:rsidRPr="004623FD" w:rsidRDefault="00347199" w:rsidP="00075EA0">
            <w:pPr>
              <w:rPr>
                <w:sz w:val="22"/>
                <w:szCs w:val="22"/>
              </w:rPr>
            </w:pPr>
            <w:r w:rsidRPr="004623FD">
              <w:rPr>
                <w:sz w:val="22"/>
                <w:szCs w:val="22"/>
              </w:rPr>
              <w:t>38</w:t>
            </w:r>
          </w:p>
        </w:tc>
        <w:tc>
          <w:tcPr>
            <w:tcW w:w="7873" w:type="dxa"/>
          </w:tcPr>
          <w:p w14:paraId="53B7E56F" w14:textId="51441BAF" w:rsidR="00347199" w:rsidRPr="004623FD" w:rsidRDefault="00347199" w:rsidP="003910C5">
            <w:pPr>
              <w:rPr>
                <w:sz w:val="22"/>
                <w:szCs w:val="22"/>
              </w:rPr>
            </w:pPr>
            <w:r w:rsidRPr="004623FD">
              <w:rPr>
                <w:sz w:val="22"/>
                <w:szCs w:val="22"/>
              </w:rPr>
              <w:t>How are “new breeding techniques” as a whole relevant to synthetic biology?</w:t>
            </w:r>
          </w:p>
        </w:tc>
      </w:tr>
      <w:tr w:rsidR="00347199" w:rsidRPr="004623FD" w14:paraId="50754CCD" w14:textId="77777777" w:rsidTr="00633810">
        <w:trPr>
          <w:cantSplit/>
          <w:trHeight w:val="233"/>
        </w:trPr>
        <w:tc>
          <w:tcPr>
            <w:tcW w:w="1044" w:type="dxa"/>
          </w:tcPr>
          <w:p w14:paraId="7DBBE863" w14:textId="6E489CA4" w:rsidR="00347199" w:rsidRPr="004623FD" w:rsidRDefault="00347199" w:rsidP="00075EA0">
            <w:pPr>
              <w:rPr>
                <w:sz w:val="22"/>
                <w:szCs w:val="22"/>
              </w:rPr>
            </w:pPr>
            <w:r w:rsidRPr="004623FD">
              <w:rPr>
                <w:sz w:val="22"/>
                <w:szCs w:val="22"/>
              </w:rPr>
              <w:t>51</w:t>
            </w:r>
          </w:p>
        </w:tc>
        <w:tc>
          <w:tcPr>
            <w:tcW w:w="1271" w:type="dxa"/>
          </w:tcPr>
          <w:p w14:paraId="2CCF26C9" w14:textId="5AB82621" w:rsidR="00347199" w:rsidRPr="004623FD" w:rsidRDefault="00D6769E" w:rsidP="00075EA0">
            <w:pPr>
              <w:rPr>
                <w:sz w:val="22"/>
                <w:szCs w:val="22"/>
              </w:rPr>
            </w:pPr>
            <w:r w:rsidRPr="004623FD">
              <w:rPr>
                <w:sz w:val="22"/>
                <w:szCs w:val="22"/>
              </w:rPr>
              <w:t>1</w:t>
            </w:r>
          </w:p>
        </w:tc>
        <w:tc>
          <w:tcPr>
            <w:tcW w:w="7873" w:type="dxa"/>
          </w:tcPr>
          <w:p w14:paraId="220FBA93" w14:textId="701CBA93" w:rsidR="00347199" w:rsidRPr="004623FD" w:rsidRDefault="00D6769E" w:rsidP="003910C5">
            <w:pPr>
              <w:rPr>
                <w:b/>
                <w:bCs/>
                <w:sz w:val="22"/>
                <w:szCs w:val="22"/>
              </w:rPr>
            </w:pPr>
            <w:r w:rsidRPr="004623FD">
              <w:rPr>
                <w:b/>
                <w:bCs/>
                <w:sz w:val="22"/>
                <w:szCs w:val="22"/>
              </w:rPr>
              <w:t xml:space="preserve">Replace </w:t>
            </w:r>
            <w:r w:rsidRPr="004623FD">
              <w:rPr>
                <w:sz w:val="22"/>
                <w:szCs w:val="22"/>
              </w:rPr>
              <w:t>“</w:t>
            </w:r>
            <w:r w:rsidRPr="004623FD">
              <w:rPr>
                <w:i/>
                <w:iCs/>
                <w:sz w:val="22"/>
                <w:szCs w:val="22"/>
              </w:rPr>
              <w:t>concerns</w:t>
            </w:r>
            <w:r w:rsidRPr="004623FD">
              <w:rPr>
                <w:sz w:val="22"/>
                <w:szCs w:val="22"/>
              </w:rPr>
              <w:t>” with “</w:t>
            </w:r>
            <w:r w:rsidRPr="004623FD">
              <w:rPr>
                <w:i/>
                <w:iCs/>
                <w:sz w:val="22"/>
                <w:szCs w:val="22"/>
              </w:rPr>
              <w:t>considerations</w:t>
            </w:r>
            <w:r w:rsidRPr="004623FD">
              <w:rPr>
                <w:sz w:val="22"/>
                <w:szCs w:val="22"/>
              </w:rPr>
              <w:t>”</w:t>
            </w:r>
          </w:p>
        </w:tc>
      </w:tr>
      <w:tr w:rsidR="00D6769E" w:rsidRPr="004623FD" w14:paraId="3EB49DF1" w14:textId="77777777" w:rsidTr="00633810">
        <w:trPr>
          <w:cantSplit/>
          <w:trHeight w:val="233"/>
        </w:trPr>
        <w:tc>
          <w:tcPr>
            <w:tcW w:w="1044" w:type="dxa"/>
          </w:tcPr>
          <w:p w14:paraId="167B36FF" w14:textId="77F4463D" w:rsidR="00D6769E" w:rsidRPr="004623FD" w:rsidRDefault="00D6769E" w:rsidP="00075EA0">
            <w:pPr>
              <w:rPr>
                <w:sz w:val="22"/>
                <w:szCs w:val="22"/>
              </w:rPr>
            </w:pPr>
            <w:r w:rsidRPr="004623FD">
              <w:rPr>
                <w:sz w:val="22"/>
                <w:szCs w:val="22"/>
              </w:rPr>
              <w:t>51</w:t>
            </w:r>
          </w:p>
        </w:tc>
        <w:tc>
          <w:tcPr>
            <w:tcW w:w="1271" w:type="dxa"/>
          </w:tcPr>
          <w:p w14:paraId="0FF98B56" w14:textId="713780D4" w:rsidR="00D6769E" w:rsidRPr="004623FD" w:rsidRDefault="00D6769E" w:rsidP="00075EA0">
            <w:pPr>
              <w:rPr>
                <w:sz w:val="22"/>
                <w:szCs w:val="22"/>
              </w:rPr>
            </w:pPr>
            <w:r w:rsidRPr="004623FD">
              <w:rPr>
                <w:sz w:val="22"/>
                <w:szCs w:val="22"/>
              </w:rPr>
              <w:t>6</w:t>
            </w:r>
          </w:p>
        </w:tc>
        <w:tc>
          <w:tcPr>
            <w:tcW w:w="7873" w:type="dxa"/>
          </w:tcPr>
          <w:p w14:paraId="73632CA5" w14:textId="58B1D53F" w:rsidR="00D6769E" w:rsidRPr="004623FD" w:rsidRDefault="00D6769E" w:rsidP="003910C5">
            <w:pPr>
              <w:rPr>
                <w:b/>
                <w:bCs/>
                <w:sz w:val="22"/>
                <w:szCs w:val="22"/>
              </w:rPr>
            </w:pPr>
            <w:r w:rsidRPr="004623FD">
              <w:rPr>
                <w:b/>
                <w:bCs/>
                <w:sz w:val="22"/>
                <w:szCs w:val="22"/>
              </w:rPr>
              <w:t xml:space="preserve">Replace </w:t>
            </w:r>
            <w:r w:rsidRPr="004623FD">
              <w:rPr>
                <w:sz w:val="22"/>
                <w:szCs w:val="22"/>
              </w:rPr>
              <w:t>“</w:t>
            </w:r>
            <w:r w:rsidRPr="004623FD">
              <w:rPr>
                <w:i/>
                <w:iCs/>
                <w:sz w:val="22"/>
                <w:szCs w:val="22"/>
              </w:rPr>
              <w:t>import and export</w:t>
            </w:r>
            <w:r w:rsidRPr="004623FD">
              <w:rPr>
                <w:sz w:val="22"/>
                <w:szCs w:val="22"/>
              </w:rPr>
              <w:t>” with “</w:t>
            </w:r>
            <w:r w:rsidRPr="004623FD">
              <w:rPr>
                <w:i/>
                <w:iCs/>
                <w:sz w:val="22"/>
                <w:szCs w:val="22"/>
              </w:rPr>
              <w:t>transboundary movement</w:t>
            </w:r>
            <w:r w:rsidRPr="004623FD">
              <w:rPr>
                <w:sz w:val="22"/>
                <w:szCs w:val="22"/>
              </w:rPr>
              <w:t>”</w:t>
            </w:r>
          </w:p>
        </w:tc>
      </w:tr>
      <w:tr w:rsidR="00D6769E" w:rsidRPr="004623FD" w14:paraId="69813189" w14:textId="77777777" w:rsidTr="00633810">
        <w:trPr>
          <w:cantSplit/>
          <w:trHeight w:val="233"/>
        </w:trPr>
        <w:tc>
          <w:tcPr>
            <w:tcW w:w="1044" w:type="dxa"/>
          </w:tcPr>
          <w:p w14:paraId="33A59A44" w14:textId="36A7CA66" w:rsidR="00D6769E" w:rsidRPr="004623FD" w:rsidRDefault="00D6769E" w:rsidP="00075EA0">
            <w:pPr>
              <w:rPr>
                <w:sz w:val="22"/>
                <w:szCs w:val="22"/>
              </w:rPr>
            </w:pPr>
            <w:r w:rsidRPr="004623FD">
              <w:rPr>
                <w:sz w:val="22"/>
                <w:szCs w:val="22"/>
              </w:rPr>
              <w:t>51</w:t>
            </w:r>
          </w:p>
        </w:tc>
        <w:tc>
          <w:tcPr>
            <w:tcW w:w="1271" w:type="dxa"/>
          </w:tcPr>
          <w:p w14:paraId="731BF6B2" w14:textId="1EA415C6" w:rsidR="00D6769E" w:rsidRPr="004623FD" w:rsidRDefault="00D6769E" w:rsidP="00075EA0">
            <w:pPr>
              <w:rPr>
                <w:sz w:val="22"/>
                <w:szCs w:val="22"/>
              </w:rPr>
            </w:pPr>
            <w:r w:rsidRPr="004623FD">
              <w:rPr>
                <w:sz w:val="22"/>
                <w:szCs w:val="22"/>
              </w:rPr>
              <w:t>26</w:t>
            </w:r>
          </w:p>
        </w:tc>
        <w:tc>
          <w:tcPr>
            <w:tcW w:w="7873" w:type="dxa"/>
          </w:tcPr>
          <w:p w14:paraId="12D3FC42" w14:textId="336441DF" w:rsidR="00D6769E" w:rsidRPr="004623FD" w:rsidRDefault="00D6769E" w:rsidP="003910C5">
            <w:pPr>
              <w:rPr>
                <w:b/>
                <w:bCs/>
                <w:sz w:val="22"/>
                <w:szCs w:val="22"/>
              </w:rPr>
            </w:pPr>
            <w:r w:rsidRPr="004623FD">
              <w:rPr>
                <w:b/>
                <w:bCs/>
                <w:sz w:val="22"/>
                <w:szCs w:val="22"/>
              </w:rPr>
              <w:t>Replace</w:t>
            </w:r>
            <w:r w:rsidRPr="004623FD">
              <w:rPr>
                <w:sz w:val="22"/>
                <w:szCs w:val="22"/>
              </w:rPr>
              <w:t xml:space="preserve"> “</w:t>
            </w:r>
            <w:r w:rsidRPr="004623FD">
              <w:rPr>
                <w:i/>
                <w:iCs/>
                <w:sz w:val="22"/>
                <w:szCs w:val="22"/>
              </w:rPr>
              <w:t>for wild caught species</w:t>
            </w:r>
            <w:r w:rsidRPr="004623FD">
              <w:rPr>
                <w:sz w:val="22"/>
                <w:szCs w:val="22"/>
              </w:rPr>
              <w:t>” with “</w:t>
            </w:r>
            <w:r w:rsidRPr="004623FD">
              <w:rPr>
                <w:i/>
                <w:iCs/>
                <w:sz w:val="22"/>
                <w:szCs w:val="22"/>
              </w:rPr>
              <w:t>for products from wild species</w:t>
            </w:r>
            <w:r w:rsidRPr="004623FD">
              <w:rPr>
                <w:sz w:val="22"/>
                <w:szCs w:val="22"/>
              </w:rPr>
              <w:t>”</w:t>
            </w:r>
          </w:p>
        </w:tc>
      </w:tr>
      <w:tr w:rsidR="00D6769E" w:rsidRPr="004623FD" w14:paraId="4C610790" w14:textId="77777777" w:rsidTr="00633810">
        <w:trPr>
          <w:cantSplit/>
          <w:trHeight w:val="233"/>
        </w:trPr>
        <w:tc>
          <w:tcPr>
            <w:tcW w:w="1044" w:type="dxa"/>
          </w:tcPr>
          <w:p w14:paraId="446A534D" w14:textId="3486485A" w:rsidR="00D6769E" w:rsidRPr="004623FD" w:rsidRDefault="00D6769E" w:rsidP="00075EA0">
            <w:pPr>
              <w:rPr>
                <w:sz w:val="22"/>
                <w:szCs w:val="22"/>
              </w:rPr>
            </w:pPr>
            <w:r w:rsidRPr="004623FD">
              <w:rPr>
                <w:sz w:val="22"/>
                <w:szCs w:val="22"/>
              </w:rPr>
              <w:t>51</w:t>
            </w:r>
          </w:p>
        </w:tc>
        <w:tc>
          <w:tcPr>
            <w:tcW w:w="1271" w:type="dxa"/>
          </w:tcPr>
          <w:p w14:paraId="3E0A8C9C" w14:textId="36C2051B" w:rsidR="00D6769E" w:rsidRPr="004623FD" w:rsidRDefault="00D6769E" w:rsidP="00075EA0">
            <w:pPr>
              <w:rPr>
                <w:sz w:val="22"/>
                <w:szCs w:val="22"/>
              </w:rPr>
            </w:pPr>
            <w:r w:rsidRPr="004623FD">
              <w:rPr>
                <w:sz w:val="22"/>
                <w:szCs w:val="22"/>
              </w:rPr>
              <w:t>27-29</w:t>
            </w:r>
          </w:p>
        </w:tc>
        <w:tc>
          <w:tcPr>
            <w:tcW w:w="7873" w:type="dxa"/>
          </w:tcPr>
          <w:p w14:paraId="35C11C22" w14:textId="5B9230FD" w:rsidR="00D6769E" w:rsidRPr="004623FD" w:rsidRDefault="00D6769E" w:rsidP="003910C5">
            <w:pPr>
              <w:rPr>
                <w:sz w:val="22"/>
                <w:szCs w:val="22"/>
              </w:rPr>
            </w:pPr>
            <w:r w:rsidRPr="004623FD">
              <w:rPr>
                <w:sz w:val="22"/>
                <w:szCs w:val="22"/>
              </w:rPr>
              <w:t>Please add examples to the sentence “</w:t>
            </w:r>
            <w:r w:rsidRPr="004623FD">
              <w:rPr>
                <w:i/>
                <w:iCs/>
                <w:sz w:val="22"/>
                <w:szCs w:val="22"/>
              </w:rPr>
              <w:t>Further… synthetic chemistry</w:t>
            </w:r>
            <w:r w:rsidRPr="004623FD">
              <w:rPr>
                <w:sz w:val="22"/>
                <w:szCs w:val="22"/>
              </w:rPr>
              <w:t>”</w:t>
            </w:r>
          </w:p>
        </w:tc>
      </w:tr>
      <w:tr w:rsidR="00D6769E" w:rsidRPr="004623FD" w14:paraId="536D56DE" w14:textId="77777777" w:rsidTr="00633810">
        <w:trPr>
          <w:cantSplit/>
          <w:trHeight w:val="233"/>
        </w:trPr>
        <w:tc>
          <w:tcPr>
            <w:tcW w:w="1044" w:type="dxa"/>
          </w:tcPr>
          <w:p w14:paraId="5B35D383" w14:textId="372C5343" w:rsidR="00D6769E" w:rsidRPr="004623FD" w:rsidRDefault="00D6769E" w:rsidP="00075EA0">
            <w:pPr>
              <w:rPr>
                <w:sz w:val="22"/>
                <w:szCs w:val="22"/>
              </w:rPr>
            </w:pPr>
            <w:r w:rsidRPr="004623FD">
              <w:rPr>
                <w:sz w:val="22"/>
                <w:szCs w:val="22"/>
              </w:rPr>
              <w:t>51</w:t>
            </w:r>
          </w:p>
        </w:tc>
        <w:tc>
          <w:tcPr>
            <w:tcW w:w="1271" w:type="dxa"/>
          </w:tcPr>
          <w:p w14:paraId="3B00256D" w14:textId="5133CB2A" w:rsidR="00D6769E" w:rsidRPr="004623FD" w:rsidRDefault="00D6769E" w:rsidP="00075EA0">
            <w:pPr>
              <w:rPr>
                <w:sz w:val="22"/>
                <w:szCs w:val="22"/>
              </w:rPr>
            </w:pPr>
            <w:r w:rsidRPr="004623FD">
              <w:rPr>
                <w:sz w:val="22"/>
                <w:szCs w:val="22"/>
              </w:rPr>
              <w:t>35</w:t>
            </w:r>
          </w:p>
        </w:tc>
        <w:tc>
          <w:tcPr>
            <w:tcW w:w="7873" w:type="dxa"/>
          </w:tcPr>
          <w:p w14:paraId="61B64FD9" w14:textId="2A222FA5" w:rsidR="00D6769E" w:rsidRPr="004623FD" w:rsidRDefault="00D6769E" w:rsidP="003910C5">
            <w:pPr>
              <w:rPr>
                <w:b/>
                <w:bCs/>
                <w:sz w:val="22"/>
                <w:szCs w:val="22"/>
              </w:rPr>
            </w:pPr>
            <w:r w:rsidRPr="004623FD">
              <w:rPr>
                <w:b/>
                <w:bCs/>
                <w:sz w:val="22"/>
                <w:szCs w:val="22"/>
              </w:rPr>
              <w:t xml:space="preserve">Delete </w:t>
            </w:r>
            <w:r w:rsidRPr="004623FD">
              <w:rPr>
                <w:sz w:val="22"/>
                <w:szCs w:val="22"/>
              </w:rPr>
              <w:t>“</w:t>
            </w:r>
            <w:r w:rsidRPr="004623FD">
              <w:rPr>
                <w:i/>
                <w:iCs/>
                <w:sz w:val="22"/>
                <w:szCs w:val="22"/>
              </w:rPr>
              <w:t>rather than artificial</w:t>
            </w:r>
            <w:r w:rsidRPr="004623FD">
              <w:rPr>
                <w:sz w:val="22"/>
                <w:szCs w:val="22"/>
              </w:rPr>
              <w:t>”</w:t>
            </w:r>
          </w:p>
          <w:p w14:paraId="0FA8A277" w14:textId="11B6E716" w:rsidR="00D6769E" w:rsidRPr="004623FD" w:rsidRDefault="00D6769E" w:rsidP="003910C5">
            <w:pPr>
              <w:rPr>
                <w:sz w:val="22"/>
                <w:szCs w:val="22"/>
              </w:rPr>
            </w:pPr>
            <w:r w:rsidRPr="004623FD">
              <w:rPr>
                <w:sz w:val="22"/>
                <w:szCs w:val="22"/>
              </w:rPr>
              <w:t>The contrast between “natural</w:t>
            </w:r>
            <w:r w:rsidR="001E38F0">
              <w:rPr>
                <w:sz w:val="22"/>
                <w:szCs w:val="22"/>
              </w:rPr>
              <w:t>”</w:t>
            </w:r>
            <w:r w:rsidRPr="004623FD">
              <w:rPr>
                <w:sz w:val="22"/>
                <w:szCs w:val="22"/>
              </w:rPr>
              <w:t xml:space="preserve"> and “artificial” is misleading (</w:t>
            </w:r>
            <w:r w:rsidR="00B05236" w:rsidRPr="004623FD">
              <w:rPr>
                <w:sz w:val="22"/>
                <w:szCs w:val="22"/>
              </w:rPr>
              <w:t xml:space="preserve">and </w:t>
            </w:r>
            <w:r w:rsidRPr="004623FD">
              <w:rPr>
                <w:sz w:val="22"/>
                <w:szCs w:val="22"/>
              </w:rPr>
              <w:t>itself artificial)</w:t>
            </w:r>
          </w:p>
        </w:tc>
      </w:tr>
      <w:tr w:rsidR="00D6769E" w:rsidRPr="004623FD" w14:paraId="4CB206FA" w14:textId="77777777" w:rsidTr="00633810">
        <w:trPr>
          <w:cantSplit/>
          <w:trHeight w:val="233"/>
        </w:trPr>
        <w:tc>
          <w:tcPr>
            <w:tcW w:w="1044" w:type="dxa"/>
          </w:tcPr>
          <w:p w14:paraId="578E3238" w14:textId="67D924A3" w:rsidR="00D6769E" w:rsidRPr="004623FD" w:rsidRDefault="00D6769E" w:rsidP="00075EA0">
            <w:pPr>
              <w:rPr>
                <w:sz w:val="22"/>
                <w:szCs w:val="22"/>
              </w:rPr>
            </w:pPr>
            <w:r w:rsidRPr="004623FD">
              <w:rPr>
                <w:sz w:val="22"/>
                <w:szCs w:val="22"/>
              </w:rPr>
              <w:t>51</w:t>
            </w:r>
          </w:p>
        </w:tc>
        <w:tc>
          <w:tcPr>
            <w:tcW w:w="1271" w:type="dxa"/>
          </w:tcPr>
          <w:p w14:paraId="05296291" w14:textId="3DEF5A12" w:rsidR="00D6769E" w:rsidRPr="004623FD" w:rsidRDefault="00D6769E" w:rsidP="00075EA0">
            <w:pPr>
              <w:rPr>
                <w:sz w:val="22"/>
                <w:szCs w:val="22"/>
              </w:rPr>
            </w:pPr>
            <w:r w:rsidRPr="004623FD">
              <w:rPr>
                <w:sz w:val="22"/>
                <w:szCs w:val="22"/>
              </w:rPr>
              <w:t>36</w:t>
            </w:r>
          </w:p>
        </w:tc>
        <w:tc>
          <w:tcPr>
            <w:tcW w:w="7873" w:type="dxa"/>
          </w:tcPr>
          <w:p w14:paraId="1FB70E73" w14:textId="07C2687A" w:rsidR="00D6769E" w:rsidRPr="004623FD" w:rsidRDefault="00D6769E" w:rsidP="003910C5">
            <w:pPr>
              <w:rPr>
                <w:b/>
                <w:bCs/>
                <w:sz w:val="22"/>
                <w:szCs w:val="22"/>
              </w:rPr>
            </w:pPr>
            <w:r w:rsidRPr="004623FD">
              <w:rPr>
                <w:b/>
                <w:bCs/>
                <w:sz w:val="22"/>
                <w:szCs w:val="22"/>
              </w:rPr>
              <w:t xml:space="preserve">Replace </w:t>
            </w:r>
            <w:r w:rsidRPr="004623FD">
              <w:rPr>
                <w:sz w:val="22"/>
                <w:szCs w:val="22"/>
              </w:rPr>
              <w:t>“</w:t>
            </w:r>
            <w:r w:rsidRPr="004623FD">
              <w:rPr>
                <w:i/>
                <w:iCs/>
                <w:sz w:val="22"/>
                <w:szCs w:val="22"/>
              </w:rPr>
              <w:t>displacement</w:t>
            </w:r>
            <w:r w:rsidRPr="004623FD">
              <w:rPr>
                <w:sz w:val="22"/>
                <w:szCs w:val="22"/>
              </w:rPr>
              <w:t>” with “</w:t>
            </w:r>
            <w:r w:rsidRPr="004623FD">
              <w:rPr>
                <w:i/>
                <w:iCs/>
                <w:sz w:val="22"/>
                <w:szCs w:val="22"/>
              </w:rPr>
              <w:t>substitution</w:t>
            </w:r>
            <w:r w:rsidRPr="004623FD">
              <w:rPr>
                <w:sz w:val="22"/>
                <w:szCs w:val="22"/>
              </w:rPr>
              <w:t>”</w:t>
            </w:r>
          </w:p>
        </w:tc>
      </w:tr>
      <w:tr w:rsidR="00D6769E" w:rsidRPr="004623FD" w14:paraId="56DB1940" w14:textId="77777777" w:rsidTr="00633810">
        <w:trPr>
          <w:cantSplit/>
          <w:trHeight w:val="233"/>
        </w:trPr>
        <w:tc>
          <w:tcPr>
            <w:tcW w:w="1044" w:type="dxa"/>
          </w:tcPr>
          <w:p w14:paraId="64C27D4F" w14:textId="3700E511" w:rsidR="00D6769E" w:rsidRPr="004623FD" w:rsidRDefault="00D6769E" w:rsidP="00075EA0">
            <w:pPr>
              <w:rPr>
                <w:sz w:val="22"/>
                <w:szCs w:val="22"/>
              </w:rPr>
            </w:pPr>
            <w:r w:rsidRPr="004623FD">
              <w:rPr>
                <w:sz w:val="22"/>
                <w:szCs w:val="22"/>
              </w:rPr>
              <w:t>51</w:t>
            </w:r>
          </w:p>
        </w:tc>
        <w:tc>
          <w:tcPr>
            <w:tcW w:w="1271" w:type="dxa"/>
          </w:tcPr>
          <w:p w14:paraId="144E2D66" w14:textId="3BEE7524" w:rsidR="00D6769E" w:rsidRPr="004623FD" w:rsidRDefault="00D6769E" w:rsidP="00075EA0">
            <w:pPr>
              <w:rPr>
                <w:sz w:val="22"/>
                <w:szCs w:val="22"/>
              </w:rPr>
            </w:pPr>
            <w:r w:rsidRPr="004623FD">
              <w:rPr>
                <w:sz w:val="22"/>
                <w:szCs w:val="22"/>
              </w:rPr>
              <w:t>37</w:t>
            </w:r>
          </w:p>
        </w:tc>
        <w:tc>
          <w:tcPr>
            <w:tcW w:w="7873" w:type="dxa"/>
          </w:tcPr>
          <w:p w14:paraId="16305289" w14:textId="07B393A6" w:rsidR="00D6769E" w:rsidRPr="004623FD" w:rsidRDefault="00D6769E" w:rsidP="003910C5">
            <w:pPr>
              <w:rPr>
                <w:b/>
                <w:bCs/>
                <w:sz w:val="22"/>
                <w:szCs w:val="22"/>
              </w:rPr>
            </w:pPr>
            <w:r w:rsidRPr="004623FD">
              <w:rPr>
                <w:b/>
                <w:bCs/>
                <w:sz w:val="22"/>
                <w:szCs w:val="22"/>
              </w:rPr>
              <w:t xml:space="preserve">Delete </w:t>
            </w:r>
            <w:r w:rsidRPr="004623FD">
              <w:rPr>
                <w:sz w:val="22"/>
                <w:szCs w:val="22"/>
              </w:rPr>
              <w:t>“</w:t>
            </w:r>
            <w:r w:rsidRPr="004623FD">
              <w:rPr>
                <w:i/>
                <w:iCs/>
                <w:sz w:val="22"/>
                <w:szCs w:val="22"/>
              </w:rPr>
              <w:t>negative</w:t>
            </w:r>
            <w:r w:rsidRPr="004623FD">
              <w:rPr>
                <w:sz w:val="22"/>
                <w:szCs w:val="22"/>
              </w:rPr>
              <w:t>”</w:t>
            </w:r>
          </w:p>
        </w:tc>
      </w:tr>
      <w:tr w:rsidR="00D6769E" w:rsidRPr="004623FD" w14:paraId="41608FA7" w14:textId="77777777" w:rsidTr="00633810">
        <w:trPr>
          <w:cantSplit/>
          <w:trHeight w:val="233"/>
        </w:trPr>
        <w:tc>
          <w:tcPr>
            <w:tcW w:w="1044" w:type="dxa"/>
          </w:tcPr>
          <w:p w14:paraId="2E649108" w14:textId="6B691350" w:rsidR="00D6769E" w:rsidRPr="004623FD" w:rsidRDefault="00D6769E" w:rsidP="00075EA0">
            <w:pPr>
              <w:rPr>
                <w:sz w:val="22"/>
                <w:szCs w:val="22"/>
              </w:rPr>
            </w:pPr>
            <w:r w:rsidRPr="004623FD">
              <w:rPr>
                <w:sz w:val="22"/>
                <w:szCs w:val="22"/>
              </w:rPr>
              <w:t>51</w:t>
            </w:r>
          </w:p>
        </w:tc>
        <w:tc>
          <w:tcPr>
            <w:tcW w:w="1271" w:type="dxa"/>
          </w:tcPr>
          <w:p w14:paraId="631C9F25" w14:textId="0CD8BDF3" w:rsidR="00D6769E" w:rsidRPr="004623FD" w:rsidRDefault="00D6769E" w:rsidP="00075EA0">
            <w:pPr>
              <w:rPr>
                <w:sz w:val="22"/>
                <w:szCs w:val="22"/>
              </w:rPr>
            </w:pPr>
            <w:r w:rsidRPr="004623FD">
              <w:rPr>
                <w:sz w:val="22"/>
                <w:szCs w:val="22"/>
              </w:rPr>
              <w:t>48</w:t>
            </w:r>
          </w:p>
        </w:tc>
        <w:tc>
          <w:tcPr>
            <w:tcW w:w="7873" w:type="dxa"/>
          </w:tcPr>
          <w:p w14:paraId="5C1233F8" w14:textId="5BD3940C" w:rsidR="00D6769E" w:rsidRPr="004623FD" w:rsidRDefault="00D6769E" w:rsidP="003910C5">
            <w:pPr>
              <w:rPr>
                <w:b/>
                <w:bCs/>
                <w:sz w:val="22"/>
                <w:szCs w:val="22"/>
              </w:rPr>
            </w:pPr>
            <w:r w:rsidRPr="004623FD">
              <w:rPr>
                <w:b/>
                <w:bCs/>
                <w:sz w:val="22"/>
                <w:szCs w:val="22"/>
              </w:rPr>
              <w:t xml:space="preserve">Replace </w:t>
            </w:r>
            <w:r w:rsidRPr="004623FD">
              <w:rPr>
                <w:sz w:val="22"/>
                <w:szCs w:val="22"/>
              </w:rPr>
              <w:t>“</w:t>
            </w:r>
            <w:r w:rsidRPr="004623FD">
              <w:rPr>
                <w:i/>
                <w:iCs/>
                <w:sz w:val="22"/>
                <w:szCs w:val="22"/>
              </w:rPr>
              <w:t>using synthetic biology techniques via fermentation in yeast</w:t>
            </w:r>
            <w:r w:rsidRPr="004623FD">
              <w:rPr>
                <w:sz w:val="22"/>
                <w:szCs w:val="22"/>
              </w:rPr>
              <w:t xml:space="preserve">” with </w:t>
            </w:r>
            <w:r w:rsidR="00194F20" w:rsidRPr="004623FD">
              <w:rPr>
                <w:sz w:val="22"/>
                <w:szCs w:val="22"/>
              </w:rPr>
              <w:t>“</w:t>
            </w:r>
            <w:r w:rsidR="00194F20" w:rsidRPr="004623FD">
              <w:rPr>
                <w:i/>
                <w:iCs/>
                <w:sz w:val="22"/>
                <w:szCs w:val="22"/>
              </w:rPr>
              <w:t>by yeast fermentation</w:t>
            </w:r>
            <w:r w:rsidR="00194F20" w:rsidRPr="004623FD">
              <w:rPr>
                <w:sz w:val="22"/>
                <w:szCs w:val="22"/>
              </w:rPr>
              <w:t>”</w:t>
            </w:r>
            <w:r w:rsidRPr="004623FD">
              <w:rPr>
                <w:b/>
                <w:bCs/>
                <w:sz w:val="22"/>
                <w:szCs w:val="22"/>
              </w:rPr>
              <w:t xml:space="preserve"> </w:t>
            </w:r>
          </w:p>
        </w:tc>
      </w:tr>
      <w:tr w:rsidR="00194F20" w:rsidRPr="004623FD" w14:paraId="5AC17CB3" w14:textId="77777777" w:rsidTr="00633810">
        <w:trPr>
          <w:cantSplit/>
          <w:trHeight w:val="233"/>
        </w:trPr>
        <w:tc>
          <w:tcPr>
            <w:tcW w:w="1044" w:type="dxa"/>
          </w:tcPr>
          <w:p w14:paraId="706C32CD" w14:textId="7AAFCD27" w:rsidR="00194F20" w:rsidRPr="004623FD" w:rsidRDefault="00194F20" w:rsidP="00075EA0">
            <w:pPr>
              <w:rPr>
                <w:sz w:val="22"/>
                <w:szCs w:val="22"/>
              </w:rPr>
            </w:pPr>
            <w:r w:rsidRPr="004623FD">
              <w:rPr>
                <w:sz w:val="22"/>
                <w:szCs w:val="22"/>
              </w:rPr>
              <w:t>52</w:t>
            </w:r>
          </w:p>
        </w:tc>
        <w:tc>
          <w:tcPr>
            <w:tcW w:w="1271" w:type="dxa"/>
          </w:tcPr>
          <w:p w14:paraId="01E5D9B0" w14:textId="3CE2E001" w:rsidR="00194F20" w:rsidRPr="004623FD" w:rsidRDefault="00194F20" w:rsidP="00075EA0">
            <w:pPr>
              <w:rPr>
                <w:sz w:val="22"/>
                <w:szCs w:val="22"/>
              </w:rPr>
            </w:pPr>
            <w:r w:rsidRPr="004623FD">
              <w:rPr>
                <w:sz w:val="22"/>
                <w:szCs w:val="22"/>
              </w:rPr>
              <w:t>2</w:t>
            </w:r>
          </w:p>
        </w:tc>
        <w:tc>
          <w:tcPr>
            <w:tcW w:w="7873" w:type="dxa"/>
          </w:tcPr>
          <w:p w14:paraId="69DCE81C" w14:textId="59FE10C2" w:rsidR="00194F20" w:rsidRPr="004623FD" w:rsidRDefault="00194F20" w:rsidP="003910C5">
            <w:pPr>
              <w:rPr>
                <w:b/>
                <w:bCs/>
                <w:sz w:val="22"/>
                <w:szCs w:val="22"/>
              </w:rPr>
            </w:pPr>
            <w:r w:rsidRPr="004623FD">
              <w:rPr>
                <w:b/>
                <w:bCs/>
                <w:sz w:val="22"/>
                <w:szCs w:val="22"/>
              </w:rPr>
              <w:t xml:space="preserve">Replace </w:t>
            </w:r>
            <w:r w:rsidRPr="004623FD">
              <w:rPr>
                <w:sz w:val="22"/>
                <w:szCs w:val="22"/>
              </w:rPr>
              <w:t>“</w:t>
            </w:r>
            <w:r w:rsidRPr="004623FD">
              <w:rPr>
                <w:i/>
                <w:iCs/>
                <w:sz w:val="22"/>
                <w:szCs w:val="22"/>
              </w:rPr>
              <w:t>synthetic biology vanillin</w:t>
            </w:r>
            <w:r w:rsidRPr="004623FD">
              <w:rPr>
                <w:sz w:val="22"/>
                <w:szCs w:val="22"/>
              </w:rPr>
              <w:t>” with “</w:t>
            </w:r>
            <w:r w:rsidRPr="004623FD">
              <w:rPr>
                <w:i/>
                <w:iCs/>
                <w:sz w:val="22"/>
                <w:szCs w:val="22"/>
              </w:rPr>
              <w:t>vanillin from yeast fermentation</w:t>
            </w:r>
            <w:r w:rsidRPr="004623FD">
              <w:rPr>
                <w:sz w:val="22"/>
                <w:szCs w:val="22"/>
              </w:rPr>
              <w:t>”</w:t>
            </w:r>
          </w:p>
        </w:tc>
      </w:tr>
      <w:tr w:rsidR="00194F20" w:rsidRPr="004623FD" w14:paraId="1F4D9284" w14:textId="77777777" w:rsidTr="00633810">
        <w:trPr>
          <w:cantSplit/>
          <w:trHeight w:val="233"/>
        </w:trPr>
        <w:tc>
          <w:tcPr>
            <w:tcW w:w="1044" w:type="dxa"/>
          </w:tcPr>
          <w:p w14:paraId="6161704F" w14:textId="4E8419E9" w:rsidR="00194F20" w:rsidRPr="004623FD" w:rsidRDefault="00194F20" w:rsidP="00075EA0">
            <w:pPr>
              <w:rPr>
                <w:sz w:val="22"/>
                <w:szCs w:val="22"/>
              </w:rPr>
            </w:pPr>
            <w:r w:rsidRPr="004623FD">
              <w:rPr>
                <w:sz w:val="22"/>
                <w:szCs w:val="22"/>
              </w:rPr>
              <w:t>52</w:t>
            </w:r>
          </w:p>
        </w:tc>
        <w:tc>
          <w:tcPr>
            <w:tcW w:w="1271" w:type="dxa"/>
          </w:tcPr>
          <w:p w14:paraId="721E72E5" w14:textId="3B72FEB8" w:rsidR="00194F20" w:rsidRPr="004623FD" w:rsidRDefault="00194F20" w:rsidP="00075EA0">
            <w:pPr>
              <w:rPr>
                <w:sz w:val="22"/>
                <w:szCs w:val="22"/>
              </w:rPr>
            </w:pPr>
            <w:r w:rsidRPr="004623FD">
              <w:rPr>
                <w:sz w:val="22"/>
                <w:szCs w:val="22"/>
              </w:rPr>
              <w:t>4-7</w:t>
            </w:r>
          </w:p>
        </w:tc>
        <w:tc>
          <w:tcPr>
            <w:tcW w:w="7873" w:type="dxa"/>
          </w:tcPr>
          <w:p w14:paraId="152AA01F" w14:textId="59327CA8" w:rsidR="00194F20" w:rsidRPr="004623FD" w:rsidRDefault="00194F20" w:rsidP="003910C5">
            <w:pPr>
              <w:rPr>
                <w:sz w:val="22"/>
                <w:szCs w:val="22"/>
              </w:rPr>
            </w:pPr>
            <w:r w:rsidRPr="004623FD">
              <w:rPr>
                <w:sz w:val="22"/>
                <w:szCs w:val="22"/>
              </w:rPr>
              <w:t xml:space="preserve">Please indicate what “potential adverse effects” could arise. </w:t>
            </w:r>
          </w:p>
        </w:tc>
      </w:tr>
      <w:tr w:rsidR="00194F20" w:rsidRPr="004623FD" w14:paraId="3E97F192" w14:textId="77777777" w:rsidTr="00633810">
        <w:trPr>
          <w:cantSplit/>
          <w:trHeight w:val="233"/>
        </w:trPr>
        <w:tc>
          <w:tcPr>
            <w:tcW w:w="1044" w:type="dxa"/>
          </w:tcPr>
          <w:p w14:paraId="3196838F" w14:textId="40EBE58A" w:rsidR="00194F20" w:rsidRPr="004623FD" w:rsidRDefault="00194F20" w:rsidP="00075EA0">
            <w:pPr>
              <w:rPr>
                <w:sz w:val="22"/>
                <w:szCs w:val="22"/>
              </w:rPr>
            </w:pPr>
            <w:r w:rsidRPr="004623FD">
              <w:rPr>
                <w:sz w:val="22"/>
                <w:szCs w:val="22"/>
              </w:rPr>
              <w:t>52</w:t>
            </w:r>
          </w:p>
        </w:tc>
        <w:tc>
          <w:tcPr>
            <w:tcW w:w="1271" w:type="dxa"/>
          </w:tcPr>
          <w:p w14:paraId="7641E2D5" w14:textId="6A98724F" w:rsidR="00194F20" w:rsidRPr="004623FD" w:rsidRDefault="00194F20" w:rsidP="00075EA0">
            <w:pPr>
              <w:rPr>
                <w:sz w:val="22"/>
                <w:szCs w:val="22"/>
              </w:rPr>
            </w:pPr>
            <w:r w:rsidRPr="004623FD">
              <w:rPr>
                <w:sz w:val="22"/>
                <w:szCs w:val="22"/>
              </w:rPr>
              <w:t>35</w:t>
            </w:r>
          </w:p>
        </w:tc>
        <w:tc>
          <w:tcPr>
            <w:tcW w:w="7873" w:type="dxa"/>
          </w:tcPr>
          <w:p w14:paraId="58A7F612" w14:textId="31222AF2" w:rsidR="00194F20" w:rsidRPr="004623FD" w:rsidRDefault="00194F20" w:rsidP="003910C5">
            <w:pPr>
              <w:rPr>
                <w:b/>
                <w:bCs/>
                <w:sz w:val="22"/>
                <w:szCs w:val="22"/>
              </w:rPr>
            </w:pPr>
            <w:r w:rsidRPr="004623FD">
              <w:rPr>
                <w:b/>
                <w:bCs/>
                <w:sz w:val="22"/>
                <w:szCs w:val="22"/>
              </w:rPr>
              <w:t xml:space="preserve">Replace </w:t>
            </w:r>
            <w:r w:rsidRPr="004623FD">
              <w:rPr>
                <w:sz w:val="22"/>
                <w:szCs w:val="22"/>
              </w:rPr>
              <w:t>“</w:t>
            </w:r>
            <w:r w:rsidRPr="004623FD">
              <w:rPr>
                <w:i/>
                <w:iCs/>
                <w:sz w:val="22"/>
                <w:szCs w:val="22"/>
              </w:rPr>
              <w:t>concerns</w:t>
            </w:r>
            <w:r w:rsidRPr="004623FD">
              <w:rPr>
                <w:sz w:val="22"/>
                <w:szCs w:val="22"/>
              </w:rPr>
              <w:t>” with “</w:t>
            </w:r>
            <w:r w:rsidRPr="004623FD">
              <w:rPr>
                <w:i/>
                <w:iCs/>
                <w:sz w:val="22"/>
                <w:szCs w:val="22"/>
              </w:rPr>
              <w:t>considerations</w:t>
            </w:r>
            <w:r w:rsidRPr="004623FD">
              <w:rPr>
                <w:sz w:val="22"/>
                <w:szCs w:val="22"/>
              </w:rPr>
              <w:t>”</w:t>
            </w:r>
          </w:p>
        </w:tc>
      </w:tr>
      <w:tr w:rsidR="005B5CDE" w:rsidRPr="004623FD" w14:paraId="5001A124" w14:textId="77777777" w:rsidTr="00633810">
        <w:trPr>
          <w:cantSplit/>
          <w:trHeight w:val="233"/>
        </w:trPr>
        <w:tc>
          <w:tcPr>
            <w:tcW w:w="1044" w:type="dxa"/>
          </w:tcPr>
          <w:p w14:paraId="40D97EE9" w14:textId="312DEC57" w:rsidR="005B5CDE" w:rsidRPr="004623FD" w:rsidRDefault="003910C5" w:rsidP="00075EA0">
            <w:pPr>
              <w:rPr>
                <w:sz w:val="22"/>
                <w:szCs w:val="22"/>
              </w:rPr>
            </w:pPr>
            <w:r w:rsidRPr="004623FD">
              <w:rPr>
                <w:sz w:val="22"/>
                <w:szCs w:val="22"/>
              </w:rPr>
              <w:t>53</w:t>
            </w:r>
          </w:p>
        </w:tc>
        <w:tc>
          <w:tcPr>
            <w:tcW w:w="1271" w:type="dxa"/>
          </w:tcPr>
          <w:p w14:paraId="72E697AB" w14:textId="5F7118E6" w:rsidR="005B5CDE" w:rsidRPr="004623FD" w:rsidRDefault="003910C5" w:rsidP="00075EA0">
            <w:pPr>
              <w:rPr>
                <w:sz w:val="22"/>
                <w:szCs w:val="22"/>
              </w:rPr>
            </w:pPr>
            <w:r w:rsidRPr="004623FD">
              <w:rPr>
                <w:sz w:val="22"/>
                <w:szCs w:val="22"/>
              </w:rPr>
              <w:t>15</w:t>
            </w:r>
          </w:p>
        </w:tc>
        <w:tc>
          <w:tcPr>
            <w:tcW w:w="7873" w:type="dxa"/>
          </w:tcPr>
          <w:p w14:paraId="135571F6" w14:textId="53879609" w:rsidR="005B5CDE" w:rsidRPr="004623FD" w:rsidRDefault="003910C5" w:rsidP="003910C5">
            <w:pPr>
              <w:rPr>
                <w:sz w:val="22"/>
                <w:szCs w:val="22"/>
              </w:rPr>
            </w:pPr>
            <w:r w:rsidRPr="004623FD">
              <w:rPr>
                <w:b/>
                <w:bCs/>
                <w:sz w:val="22"/>
                <w:szCs w:val="22"/>
              </w:rPr>
              <w:t>Revise</w:t>
            </w:r>
            <w:r w:rsidRPr="004623FD">
              <w:rPr>
                <w:sz w:val="22"/>
                <w:szCs w:val="22"/>
              </w:rPr>
              <w:t xml:space="preserve"> for factualness.   “…</w:t>
            </w:r>
            <w:r w:rsidRPr="004623FD">
              <w:rPr>
                <w:i/>
                <w:iCs/>
                <w:sz w:val="22"/>
                <w:szCs w:val="22"/>
              </w:rPr>
              <w:t>concentrate power with a few corporations</w:t>
            </w:r>
            <w:r w:rsidRPr="004623FD">
              <w:rPr>
                <w:sz w:val="22"/>
                <w:szCs w:val="22"/>
              </w:rPr>
              <w:t xml:space="preserve">”.  </w:t>
            </w:r>
            <w:r w:rsidR="008E69CF" w:rsidRPr="004623FD">
              <w:rPr>
                <w:sz w:val="22"/>
                <w:szCs w:val="22"/>
              </w:rPr>
              <w:t>Statements such as th</w:t>
            </w:r>
            <w:r w:rsidR="001E38F0">
              <w:rPr>
                <w:sz w:val="22"/>
                <w:szCs w:val="22"/>
              </w:rPr>
              <w:t>is</w:t>
            </w:r>
            <w:r w:rsidR="008E69CF" w:rsidRPr="004623FD">
              <w:rPr>
                <w:sz w:val="22"/>
                <w:szCs w:val="22"/>
              </w:rPr>
              <w:t xml:space="preserve"> should be supported by evidence instead of by references to work by interest groups or </w:t>
            </w:r>
            <w:r w:rsidRPr="004623FD">
              <w:rPr>
                <w:sz w:val="22"/>
                <w:szCs w:val="22"/>
              </w:rPr>
              <w:t>NGO claims. Fact: CRISPR patents are not owned by corporations.</w:t>
            </w:r>
          </w:p>
        </w:tc>
      </w:tr>
      <w:tr w:rsidR="005B5CDE" w:rsidRPr="004623FD" w14:paraId="42BFEAA2" w14:textId="77777777" w:rsidTr="00633810">
        <w:trPr>
          <w:cantSplit/>
          <w:trHeight w:val="233"/>
        </w:trPr>
        <w:tc>
          <w:tcPr>
            <w:tcW w:w="1044" w:type="dxa"/>
          </w:tcPr>
          <w:p w14:paraId="22CD1848" w14:textId="52AC1AF5" w:rsidR="005B5CDE" w:rsidRPr="004623FD" w:rsidRDefault="003910C5" w:rsidP="00075EA0">
            <w:pPr>
              <w:rPr>
                <w:sz w:val="22"/>
                <w:szCs w:val="22"/>
              </w:rPr>
            </w:pPr>
            <w:r w:rsidRPr="004623FD">
              <w:rPr>
                <w:sz w:val="22"/>
                <w:szCs w:val="22"/>
              </w:rPr>
              <w:t>53</w:t>
            </w:r>
          </w:p>
        </w:tc>
        <w:tc>
          <w:tcPr>
            <w:tcW w:w="1271" w:type="dxa"/>
          </w:tcPr>
          <w:p w14:paraId="312935EF" w14:textId="367F0307" w:rsidR="005B5CDE" w:rsidRPr="004623FD" w:rsidRDefault="003910C5" w:rsidP="00075EA0">
            <w:pPr>
              <w:rPr>
                <w:sz w:val="22"/>
                <w:szCs w:val="22"/>
              </w:rPr>
            </w:pPr>
            <w:r w:rsidRPr="004623FD">
              <w:rPr>
                <w:sz w:val="22"/>
                <w:szCs w:val="22"/>
              </w:rPr>
              <w:t>33</w:t>
            </w:r>
          </w:p>
        </w:tc>
        <w:tc>
          <w:tcPr>
            <w:tcW w:w="7873" w:type="dxa"/>
          </w:tcPr>
          <w:p w14:paraId="207A56F7" w14:textId="2356C75B" w:rsidR="003910C5" w:rsidRPr="004623FD" w:rsidRDefault="003910C5" w:rsidP="003910C5">
            <w:pPr>
              <w:rPr>
                <w:sz w:val="22"/>
                <w:szCs w:val="22"/>
              </w:rPr>
            </w:pPr>
            <w:r w:rsidRPr="004623FD">
              <w:rPr>
                <w:b/>
                <w:bCs/>
                <w:sz w:val="22"/>
                <w:szCs w:val="22"/>
              </w:rPr>
              <w:t>Revise</w:t>
            </w:r>
            <w:r w:rsidRPr="004623FD">
              <w:rPr>
                <w:sz w:val="22"/>
                <w:szCs w:val="22"/>
              </w:rPr>
              <w:t xml:space="preserve"> for factualness.  “…  </w:t>
            </w:r>
            <w:r w:rsidRPr="004623FD">
              <w:rPr>
                <w:i/>
                <w:iCs/>
                <w:sz w:val="22"/>
                <w:szCs w:val="22"/>
              </w:rPr>
              <w:t>novel mode of action</w:t>
            </w:r>
            <w:r w:rsidRPr="004623FD">
              <w:rPr>
                <w:sz w:val="22"/>
                <w:szCs w:val="22"/>
              </w:rPr>
              <w:t>”.  What is this referring to?</w:t>
            </w:r>
          </w:p>
          <w:p w14:paraId="1506D902" w14:textId="5D6C3042" w:rsidR="005B5CDE" w:rsidRPr="004623FD" w:rsidRDefault="003910C5" w:rsidP="003910C5">
            <w:pPr>
              <w:rPr>
                <w:sz w:val="22"/>
                <w:szCs w:val="22"/>
              </w:rPr>
            </w:pPr>
            <w:r w:rsidRPr="004623FD">
              <w:rPr>
                <w:sz w:val="22"/>
                <w:szCs w:val="22"/>
              </w:rPr>
              <w:t>Genetic engineering is not "novel".</w:t>
            </w:r>
          </w:p>
        </w:tc>
      </w:tr>
      <w:tr w:rsidR="005B5CDE" w:rsidRPr="004623FD" w14:paraId="4FFAE6AE" w14:textId="77777777" w:rsidTr="00633810">
        <w:trPr>
          <w:cantSplit/>
          <w:trHeight w:val="233"/>
        </w:trPr>
        <w:tc>
          <w:tcPr>
            <w:tcW w:w="1044" w:type="dxa"/>
          </w:tcPr>
          <w:p w14:paraId="55E9E5AF" w14:textId="5D348D35" w:rsidR="005B5CDE" w:rsidRPr="004623FD" w:rsidRDefault="003910C5" w:rsidP="00075EA0">
            <w:pPr>
              <w:rPr>
                <w:sz w:val="22"/>
                <w:szCs w:val="22"/>
              </w:rPr>
            </w:pPr>
            <w:r w:rsidRPr="004623FD">
              <w:rPr>
                <w:sz w:val="22"/>
                <w:szCs w:val="22"/>
              </w:rPr>
              <w:t>54</w:t>
            </w:r>
          </w:p>
        </w:tc>
        <w:tc>
          <w:tcPr>
            <w:tcW w:w="1271" w:type="dxa"/>
          </w:tcPr>
          <w:p w14:paraId="091D4564" w14:textId="441A0BF6" w:rsidR="005B5CDE" w:rsidRPr="004623FD" w:rsidRDefault="003910C5" w:rsidP="00075EA0">
            <w:pPr>
              <w:rPr>
                <w:sz w:val="22"/>
                <w:szCs w:val="22"/>
              </w:rPr>
            </w:pPr>
            <w:r w:rsidRPr="004623FD">
              <w:rPr>
                <w:sz w:val="22"/>
                <w:szCs w:val="22"/>
              </w:rPr>
              <w:t>6</w:t>
            </w:r>
          </w:p>
        </w:tc>
        <w:tc>
          <w:tcPr>
            <w:tcW w:w="7873" w:type="dxa"/>
          </w:tcPr>
          <w:p w14:paraId="42FBC680" w14:textId="1CC02731" w:rsidR="005B5CDE" w:rsidRPr="004623FD" w:rsidRDefault="003910C5" w:rsidP="00075EA0">
            <w:pPr>
              <w:rPr>
                <w:sz w:val="22"/>
                <w:szCs w:val="22"/>
              </w:rPr>
            </w:pPr>
            <w:r w:rsidRPr="004623FD">
              <w:rPr>
                <w:b/>
                <w:bCs/>
                <w:sz w:val="22"/>
                <w:szCs w:val="22"/>
              </w:rPr>
              <w:t xml:space="preserve">Insert </w:t>
            </w:r>
            <w:r w:rsidRPr="004623FD">
              <w:rPr>
                <w:sz w:val="22"/>
                <w:szCs w:val="22"/>
              </w:rPr>
              <w:t>"</w:t>
            </w:r>
            <w:r w:rsidRPr="004623FD">
              <w:rPr>
                <w:i/>
                <w:iCs/>
                <w:sz w:val="22"/>
                <w:szCs w:val="22"/>
              </w:rPr>
              <w:t>the human values of</w:t>
            </w:r>
            <w:r w:rsidRPr="004623FD">
              <w:rPr>
                <w:sz w:val="22"/>
                <w:szCs w:val="22"/>
              </w:rPr>
              <w:t>" before “</w:t>
            </w:r>
            <w:r w:rsidR="00353B22" w:rsidRPr="004623FD">
              <w:rPr>
                <w:i/>
                <w:iCs/>
                <w:sz w:val="22"/>
                <w:szCs w:val="22"/>
              </w:rPr>
              <w:t>self-determination</w:t>
            </w:r>
            <w:r w:rsidRPr="004623FD">
              <w:rPr>
                <w:sz w:val="22"/>
                <w:szCs w:val="22"/>
              </w:rPr>
              <w:t>”</w:t>
            </w:r>
          </w:p>
        </w:tc>
      </w:tr>
      <w:tr w:rsidR="00194F20" w:rsidRPr="004623FD" w14:paraId="0E52FA06" w14:textId="77777777" w:rsidTr="00633810">
        <w:trPr>
          <w:cantSplit/>
          <w:trHeight w:val="233"/>
        </w:trPr>
        <w:tc>
          <w:tcPr>
            <w:tcW w:w="1044" w:type="dxa"/>
          </w:tcPr>
          <w:p w14:paraId="3ABCD890" w14:textId="7D36EA2C" w:rsidR="00194F20" w:rsidRPr="004623FD" w:rsidRDefault="00194F20" w:rsidP="00075EA0">
            <w:pPr>
              <w:rPr>
                <w:sz w:val="22"/>
                <w:szCs w:val="22"/>
              </w:rPr>
            </w:pPr>
            <w:r w:rsidRPr="004623FD">
              <w:rPr>
                <w:sz w:val="22"/>
                <w:szCs w:val="22"/>
              </w:rPr>
              <w:t>54</w:t>
            </w:r>
          </w:p>
        </w:tc>
        <w:tc>
          <w:tcPr>
            <w:tcW w:w="1271" w:type="dxa"/>
          </w:tcPr>
          <w:p w14:paraId="79CCE7F2" w14:textId="494BE480" w:rsidR="00194F20" w:rsidRPr="004623FD" w:rsidRDefault="00194F20" w:rsidP="00075EA0">
            <w:pPr>
              <w:rPr>
                <w:sz w:val="22"/>
                <w:szCs w:val="22"/>
              </w:rPr>
            </w:pPr>
            <w:r w:rsidRPr="004623FD">
              <w:rPr>
                <w:sz w:val="22"/>
                <w:szCs w:val="22"/>
              </w:rPr>
              <w:t>26</w:t>
            </w:r>
          </w:p>
        </w:tc>
        <w:tc>
          <w:tcPr>
            <w:tcW w:w="7873" w:type="dxa"/>
          </w:tcPr>
          <w:p w14:paraId="44EB34BC" w14:textId="06027906" w:rsidR="00194F20" w:rsidRPr="004623FD" w:rsidRDefault="00194F20" w:rsidP="00075EA0">
            <w:pPr>
              <w:rPr>
                <w:sz w:val="22"/>
                <w:szCs w:val="22"/>
              </w:rPr>
            </w:pPr>
            <w:r w:rsidRPr="004623FD">
              <w:rPr>
                <w:b/>
                <w:bCs/>
                <w:sz w:val="22"/>
                <w:szCs w:val="22"/>
              </w:rPr>
              <w:t>Replace</w:t>
            </w:r>
            <w:r w:rsidRPr="004623FD">
              <w:rPr>
                <w:sz w:val="22"/>
                <w:szCs w:val="22"/>
              </w:rPr>
              <w:t xml:space="preserve"> “</w:t>
            </w:r>
            <w:r w:rsidRPr="004623FD">
              <w:rPr>
                <w:i/>
                <w:iCs/>
                <w:sz w:val="22"/>
                <w:szCs w:val="22"/>
              </w:rPr>
              <w:t>concerns arising from dual use</w:t>
            </w:r>
            <w:r w:rsidRPr="004623FD">
              <w:rPr>
                <w:sz w:val="22"/>
                <w:szCs w:val="22"/>
              </w:rPr>
              <w:t>” to “</w:t>
            </w:r>
            <w:r w:rsidRPr="004623FD">
              <w:rPr>
                <w:i/>
                <w:iCs/>
                <w:sz w:val="22"/>
                <w:szCs w:val="22"/>
              </w:rPr>
              <w:t>Considerations related to dual use organisms</w:t>
            </w:r>
            <w:r w:rsidRPr="004623FD">
              <w:rPr>
                <w:sz w:val="22"/>
                <w:szCs w:val="22"/>
              </w:rPr>
              <w:t>”</w:t>
            </w:r>
          </w:p>
        </w:tc>
      </w:tr>
      <w:tr w:rsidR="005B5CDE" w:rsidRPr="004623FD" w14:paraId="2E3F0E9E" w14:textId="77777777" w:rsidTr="00633810">
        <w:trPr>
          <w:cantSplit/>
          <w:trHeight w:val="233"/>
        </w:trPr>
        <w:tc>
          <w:tcPr>
            <w:tcW w:w="1044" w:type="dxa"/>
          </w:tcPr>
          <w:p w14:paraId="1A64989C" w14:textId="308D8A86" w:rsidR="005B5CDE" w:rsidRPr="004623FD" w:rsidRDefault="003910C5" w:rsidP="00075EA0">
            <w:pPr>
              <w:rPr>
                <w:sz w:val="22"/>
                <w:szCs w:val="22"/>
              </w:rPr>
            </w:pPr>
            <w:r w:rsidRPr="004623FD">
              <w:rPr>
                <w:sz w:val="22"/>
                <w:szCs w:val="22"/>
              </w:rPr>
              <w:t>54</w:t>
            </w:r>
          </w:p>
        </w:tc>
        <w:tc>
          <w:tcPr>
            <w:tcW w:w="1271" w:type="dxa"/>
          </w:tcPr>
          <w:p w14:paraId="203F481B" w14:textId="48107ACF" w:rsidR="005B5CDE" w:rsidRPr="004623FD" w:rsidRDefault="003910C5" w:rsidP="00075EA0">
            <w:pPr>
              <w:rPr>
                <w:sz w:val="22"/>
                <w:szCs w:val="22"/>
              </w:rPr>
            </w:pPr>
            <w:r w:rsidRPr="004623FD">
              <w:rPr>
                <w:sz w:val="22"/>
                <w:szCs w:val="22"/>
              </w:rPr>
              <w:t>2</w:t>
            </w:r>
            <w:r w:rsidR="00194F20" w:rsidRPr="004623FD">
              <w:rPr>
                <w:sz w:val="22"/>
                <w:szCs w:val="22"/>
              </w:rPr>
              <w:t>7</w:t>
            </w:r>
          </w:p>
        </w:tc>
        <w:tc>
          <w:tcPr>
            <w:tcW w:w="7873" w:type="dxa"/>
          </w:tcPr>
          <w:p w14:paraId="36BDE676" w14:textId="1ADCA714" w:rsidR="005B5CDE" w:rsidRPr="004623FD" w:rsidRDefault="00353B22" w:rsidP="00075EA0">
            <w:pPr>
              <w:rPr>
                <w:sz w:val="22"/>
                <w:szCs w:val="22"/>
              </w:rPr>
            </w:pPr>
            <w:r w:rsidRPr="004623FD">
              <w:rPr>
                <w:sz w:val="22"/>
                <w:szCs w:val="22"/>
              </w:rPr>
              <w:t xml:space="preserve">Please </w:t>
            </w:r>
            <w:r w:rsidRPr="004623FD">
              <w:rPr>
                <w:b/>
                <w:bCs/>
                <w:sz w:val="22"/>
                <w:szCs w:val="22"/>
              </w:rPr>
              <w:t>provide a definition</w:t>
            </w:r>
            <w:r w:rsidRPr="004623FD">
              <w:rPr>
                <w:sz w:val="22"/>
                <w:szCs w:val="22"/>
              </w:rPr>
              <w:t xml:space="preserve"> of "dual-use" at the beginning of this paragraph.</w:t>
            </w:r>
          </w:p>
        </w:tc>
      </w:tr>
      <w:tr w:rsidR="00194F20" w:rsidRPr="004623FD" w14:paraId="55F8AD16" w14:textId="77777777" w:rsidTr="00633810">
        <w:trPr>
          <w:cantSplit/>
          <w:trHeight w:val="233"/>
        </w:trPr>
        <w:tc>
          <w:tcPr>
            <w:tcW w:w="1044" w:type="dxa"/>
          </w:tcPr>
          <w:p w14:paraId="1704BE5C" w14:textId="01025D3C" w:rsidR="00194F20" w:rsidRPr="004623FD" w:rsidRDefault="00194F20" w:rsidP="00075EA0">
            <w:pPr>
              <w:rPr>
                <w:sz w:val="22"/>
                <w:szCs w:val="22"/>
              </w:rPr>
            </w:pPr>
            <w:r w:rsidRPr="004623FD">
              <w:rPr>
                <w:sz w:val="22"/>
                <w:szCs w:val="22"/>
              </w:rPr>
              <w:t>55</w:t>
            </w:r>
          </w:p>
        </w:tc>
        <w:tc>
          <w:tcPr>
            <w:tcW w:w="1271" w:type="dxa"/>
          </w:tcPr>
          <w:p w14:paraId="2C0785E5" w14:textId="17A5B6E4" w:rsidR="00194F20" w:rsidRPr="004623FD" w:rsidRDefault="00194F20" w:rsidP="00075EA0">
            <w:pPr>
              <w:rPr>
                <w:sz w:val="22"/>
                <w:szCs w:val="22"/>
              </w:rPr>
            </w:pPr>
            <w:r w:rsidRPr="004623FD">
              <w:rPr>
                <w:sz w:val="22"/>
                <w:szCs w:val="22"/>
              </w:rPr>
              <w:t>26</w:t>
            </w:r>
          </w:p>
        </w:tc>
        <w:tc>
          <w:tcPr>
            <w:tcW w:w="7873" w:type="dxa"/>
          </w:tcPr>
          <w:p w14:paraId="37A87E0E" w14:textId="527AA220" w:rsidR="00194F20" w:rsidRPr="004623FD" w:rsidRDefault="008E69CF" w:rsidP="00194F20">
            <w:pPr>
              <w:autoSpaceDE w:val="0"/>
              <w:autoSpaceDN w:val="0"/>
              <w:adjustRightInd w:val="0"/>
              <w:rPr>
                <w:rFonts w:eastAsia="Calibri"/>
                <w:sz w:val="22"/>
                <w:szCs w:val="22"/>
                <w:lang w:val="en-AU"/>
              </w:rPr>
            </w:pPr>
            <w:r w:rsidRPr="004623FD">
              <w:rPr>
                <w:b/>
                <w:bCs/>
                <w:sz w:val="22"/>
                <w:szCs w:val="22"/>
              </w:rPr>
              <w:t>Revise</w:t>
            </w:r>
            <w:r w:rsidRPr="004623FD">
              <w:rPr>
                <w:sz w:val="22"/>
                <w:szCs w:val="22"/>
              </w:rPr>
              <w:t xml:space="preserve"> for factualness. </w:t>
            </w:r>
            <w:r w:rsidR="00194F20" w:rsidRPr="004623FD">
              <w:rPr>
                <w:sz w:val="22"/>
                <w:szCs w:val="22"/>
              </w:rPr>
              <w:t>The statement “</w:t>
            </w:r>
            <w:r w:rsidR="00194F20" w:rsidRPr="004623FD">
              <w:rPr>
                <w:i/>
                <w:iCs/>
                <w:sz w:val="22"/>
                <w:szCs w:val="22"/>
              </w:rPr>
              <w:t>no country regulates the sales of synthetic DNA</w:t>
            </w:r>
            <w:r w:rsidR="00194F20" w:rsidRPr="004623FD">
              <w:rPr>
                <w:sz w:val="22"/>
                <w:szCs w:val="22"/>
              </w:rPr>
              <w:t xml:space="preserve">” is factually incorrect. </w:t>
            </w:r>
            <w:r w:rsidR="00194F20" w:rsidRPr="004623FD">
              <w:rPr>
                <w:rFonts w:eastAsia="Calibri"/>
                <w:color w:val="000000"/>
                <w:sz w:val="22"/>
                <w:szCs w:val="22"/>
                <w:lang w:val="en-AU"/>
              </w:rPr>
              <w:t xml:space="preserve">Countries may not regulate DNA synthesis and sales under GMO regulations, however a number of health and safety regulation </w:t>
            </w:r>
            <w:r w:rsidRPr="004623FD">
              <w:rPr>
                <w:rFonts w:eastAsia="Calibri"/>
                <w:color w:val="000000"/>
                <w:sz w:val="22"/>
                <w:szCs w:val="22"/>
                <w:lang w:val="en-AU"/>
              </w:rPr>
              <w:t>apply</w:t>
            </w:r>
            <w:r w:rsidR="00194F20" w:rsidRPr="004623FD">
              <w:rPr>
                <w:rFonts w:eastAsia="Calibri"/>
                <w:color w:val="000000"/>
                <w:sz w:val="22"/>
                <w:szCs w:val="22"/>
                <w:lang w:val="en-AU"/>
              </w:rPr>
              <w:t>, as well as product safety and product quality regulations that also have provisions for consumer / user protection.</w:t>
            </w:r>
            <w:r w:rsidR="00B05236" w:rsidRPr="004623FD">
              <w:rPr>
                <w:rFonts w:eastAsia="Calibri"/>
                <w:color w:val="000000"/>
                <w:sz w:val="22"/>
                <w:szCs w:val="22"/>
                <w:lang w:val="en-AU"/>
              </w:rPr>
              <w:t xml:space="preserve"> </w:t>
            </w:r>
            <w:r w:rsidRPr="004623FD">
              <w:rPr>
                <w:rFonts w:eastAsia="Calibri"/>
                <w:color w:val="000000"/>
                <w:sz w:val="22"/>
                <w:szCs w:val="22"/>
                <w:lang w:val="en-AU"/>
              </w:rPr>
              <w:t xml:space="preserve">Environmental </w:t>
            </w:r>
            <w:r w:rsidR="00194F20" w:rsidRPr="004623FD">
              <w:rPr>
                <w:rFonts w:eastAsia="Calibri"/>
                <w:color w:val="000000"/>
                <w:sz w:val="22"/>
                <w:szCs w:val="22"/>
                <w:lang w:val="en-AU"/>
              </w:rPr>
              <w:t>liability regulations / legislation equally are fully applicable.</w:t>
            </w:r>
          </w:p>
        </w:tc>
      </w:tr>
      <w:tr w:rsidR="008077AB" w:rsidRPr="004623FD" w14:paraId="7552523F" w14:textId="77777777" w:rsidTr="00633810">
        <w:trPr>
          <w:cantSplit/>
          <w:trHeight w:val="233"/>
        </w:trPr>
        <w:tc>
          <w:tcPr>
            <w:tcW w:w="1044" w:type="dxa"/>
          </w:tcPr>
          <w:p w14:paraId="1688A291" w14:textId="57F637F1" w:rsidR="008077AB" w:rsidRPr="004623FD" w:rsidRDefault="008077AB" w:rsidP="00075EA0">
            <w:pPr>
              <w:rPr>
                <w:sz w:val="22"/>
                <w:szCs w:val="22"/>
              </w:rPr>
            </w:pPr>
            <w:r w:rsidRPr="004623FD">
              <w:rPr>
                <w:sz w:val="22"/>
                <w:szCs w:val="22"/>
              </w:rPr>
              <w:lastRenderedPageBreak/>
              <w:t>56</w:t>
            </w:r>
          </w:p>
        </w:tc>
        <w:tc>
          <w:tcPr>
            <w:tcW w:w="1271" w:type="dxa"/>
          </w:tcPr>
          <w:p w14:paraId="12D1508C" w14:textId="58E58384" w:rsidR="008077AB" w:rsidRPr="004623FD" w:rsidRDefault="008077AB" w:rsidP="00075EA0">
            <w:pPr>
              <w:rPr>
                <w:sz w:val="22"/>
                <w:szCs w:val="22"/>
              </w:rPr>
            </w:pPr>
            <w:r w:rsidRPr="004623FD">
              <w:rPr>
                <w:sz w:val="22"/>
                <w:szCs w:val="22"/>
              </w:rPr>
              <w:t>36-44</w:t>
            </w:r>
          </w:p>
        </w:tc>
        <w:tc>
          <w:tcPr>
            <w:tcW w:w="7873" w:type="dxa"/>
          </w:tcPr>
          <w:p w14:paraId="31C0C2FA" w14:textId="77777777" w:rsidR="008077AB" w:rsidRPr="004623FD" w:rsidRDefault="00BC6F8C" w:rsidP="00075EA0">
            <w:pPr>
              <w:rPr>
                <w:sz w:val="22"/>
                <w:szCs w:val="22"/>
              </w:rPr>
            </w:pPr>
            <w:r w:rsidRPr="004623FD">
              <w:rPr>
                <w:sz w:val="22"/>
                <w:szCs w:val="22"/>
              </w:rPr>
              <w:t>The section is supposed to address “</w:t>
            </w:r>
            <w:r w:rsidRPr="004623FD">
              <w:rPr>
                <w:i/>
                <w:iCs/>
                <w:sz w:val="22"/>
                <w:szCs w:val="22"/>
              </w:rPr>
              <w:t>general biosafety concerns related to the accidental or intentional release of organisms resulting from synthetic biology</w:t>
            </w:r>
            <w:r w:rsidRPr="004623FD">
              <w:rPr>
                <w:sz w:val="22"/>
                <w:szCs w:val="22"/>
              </w:rPr>
              <w:t>”, and it further intends to address “</w:t>
            </w:r>
            <w:r w:rsidRPr="004623FD">
              <w:rPr>
                <w:i/>
                <w:iCs/>
                <w:sz w:val="22"/>
                <w:szCs w:val="22"/>
              </w:rPr>
              <w:t>the suitability of existing risk assessment methodologies as well as potential management strategies</w:t>
            </w:r>
            <w:r w:rsidRPr="004623FD">
              <w:rPr>
                <w:sz w:val="22"/>
                <w:szCs w:val="22"/>
              </w:rPr>
              <w:t xml:space="preserve">”. </w:t>
            </w:r>
          </w:p>
          <w:p w14:paraId="3707FE0A" w14:textId="23125289" w:rsidR="00BC6F8C" w:rsidRPr="004623FD" w:rsidRDefault="00BC6F8C" w:rsidP="00075EA0">
            <w:pPr>
              <w:rPr>
                <w:sz w:val="22"/>
                <w:szCs w:val="22"/>
              </w:rPr>
            </w:pPr>
            <w:r w:rsidRPr="004623FD">
              <w:rPr>
                <w:sz w:val="22"/>
                <w:szCs w:val="22"/>
              </w:rPr>
              <w:t xml:space="preserve">Yet, the three specific examples that have been selected (engineered gene drives, gene editing and RNAi sprays) add little value in clarifying what are </w:t>
            </w:r>
            <w:r w:rsidR="00F0070A" w:rsidRPr="004623FD">
              <w:rPr>
                <w:sz w:val="22"/>
                <w:szCs w:val="22"/>
              </w:rPr>
              <w:t xml:space="preserve">these </w:t>
            </w:r>
            <w:r w:rsidRPr="004623FD">
              <w:rPr>
                <w:sz w:val="22"/>
                <w:szCs w:val="22"/>
              </w:rPr>
              <w:t>specific challenges</w:t>
            </w:r>
            <w:r w:rsidR="00F0070A" w:rsidRPr="004623FD">
              <w:rPr>
                <w:sz w:val="22"/>
                <w:szCs w:val="22"/>
              </w:rPr>
              <w:t>.</w:t>
            </w:r>
          </w:p>
          <w:p w14:paraId="030BC35C" w14:textId="55CA997A" w:rsidR="00BC6F8C" w:rsidRPr="004623FD" w:rsidRDefault="00BC6F8C" w:rsidP="00075EA0">
            <w:pPr>
              <w:rPr>
                <w:sz w:val="22"/>
                <w:szCs w:val="22"/>
              </w:rPr>
            </w:pPr>
            <w:r w:rsidRPr="004623FD">
              <w:rPr>
                <w:sz w:val="22"/>
                <w:szCs w:val="22"/>
              </w:rPr>
              <w:t xml:space="preserve">Specific comments addressing problematic elements in the text </w:t>
            </w:r>
            <w:r w:rsidR="00F0070A" w:rsidRPr="004623FD">
              <w:rPr>
                <w:sz w:val="22"/>
                <w:szCs w:val="22"/>
              </w:rPr>
              <w:t xml:space="preserve">in this chapter </w:t>
            </w:r>
            <w:r w:rsidRPr="004623FD">
              <w:rPr>
                <w:sz w:val="22"/>
                <w:szCs w:val="22"/>
              </w:rPr>
              <w:t>are provided in the comments below.</w:t>
            </w:r>
          </w:p>
        </w:tc>
      </w:tr>
      <w:tr w:rsidR="00194F20" w:rsidRPr="004623FD" w14:paraId="0486A67B" w14:textId="77777777" w:rsidTr="00633810">
        <w:trPr>
          <w:cantSplit/>
          <w:trHeight w:val="233"/>
        </w:trPr>
        <w:tc>
          <w:tcPr>
            <w:tcW w:w="1044" w:type="dxa"/>
          </w:tcPr>
          <w:p w14:paraId="4AACC35D" w14:textId="632DB827" w:rsidR="00194F20" w:rsidRPr="004623FD" w:rsidRDefault="00194F20" w:rsidP="00075EA0">
            <w:pPr>
              <w:rPr>
                <w:sz w:val="22"/>
                <w:szCs w:val="22"/>
              </w:rPr>
            </w:pPr>
            <w:r w:rsidRPr="004623FD">
              <w:rPr>
                <w:sz w:val="22"/>
                <w:szCs w:val="22"/>
              </w:rPr>
              <w:t>56</w:t>
            </w:r>
          </w:p>
        </w:tc>
        <w:tc>
          <w:tcPr>
            <w:tcW w:w="1271" w:type="dxa"/>
          </w:tcPr>
          <w:p w14:paraId="60CF9190" w14:textId="66B773C8" w:rsidR="00194F20" w:rsidRPr="004623FD" w:rsidRDefault="00194F20" w:rsidP="00075EA0">
            <w:pPr>
              <w:rPr>
                <w:sz w:val="22"/>
                <w:szCs w:val="22"/>
              </w:rPr>
            </w:pPr>
            <w:r w:rsidRPr="004623FD">
              <w:rPr>
                <w:sz w:val="22"/>
                <w:szCs w:val="22"/>
              </w:rPr>
              <w:t>36</w:t>
            </w:r>
          </w:p>
        </w:tc>
        <w:tc>
          <w:tcPr>
            <w:tcW w:w="7873" w:type="dxa"/>
          </w:tcPr>
          <w:p w14:paraId="161025CB" w14:textId="3F56BC87" w:rsidR="00194F20" w:rsidRPr="004623FD" w:rsidRDefault="00194F20" w:rsidP="00075EA0">
            <w:pPr>
              <w:rPr>
                <w:b/>
                <w:bCs/>
                <w:sz w:val="22"/>
                <w:szCs w:val="22"/>
              </w:rPr>
            </w:pPr>
            <w:r w:rsidRPr="004623FD">
              <w:rPr>
                <w:b/>
                <w:bCs/>
                <w:sz w:val="22"/>
                <w:szCs w:val="22"/>
              </w:rPr>
              <w:t xml:space="preserve">Replace </w:t>
            </w:r>
            <w:r w:rsidRPr="004623FD">
              <w:rPr>
                <w:sz w:val="22"/>
                <w:szCs w:val="22"/>
              </w:rPr>
              <w:t>“</w:t>
            </w:r>
            <w:r w:rsidRPr="004623FD">
              <w:rPr>
                <w:i/>
                <w:iCs/>
                <w:sz w:val="22"/>
                <w:szCs w:val="22"/>
              </w:rPr>
              <w:t>concerns</w:t>
            </w:r>
            <w:r w:rsidRPr="004623FD">
              <w:rPr>
                <w:sz w:val="22"/>
                <w:szCs w:val="22"/>
              </w:rPr>
              <w:t>” with “</w:t>
            </w:r>
            <w:r w:rsidRPr="004623FD">
              <w:rPr>
                <w:i/>
                <w:iCs/>
                <w:sz w:val="22"/>
                <w:szCs w:val="22"/>
              </w:rPr>
              <w:t>considerations</w:t>
            </w:r>
            <w:r w:rsidRPr="004623FD">
              <w:rPr>
                <w:sz w:val="22"/>
                <w:szCs w:val="22"/>
              </w:rPr>
              <w:t>”</w:t>
            </w:r>
          </w:p>
        </w:tc>
      </w:tr>
      <w:tr w:rsidR="00194F20" w:rsidRPr="004623FD" w14:paraId="71A7D1B4" w14:textId="77777777" w:rsidTr="00633810">
        <w:trPr>
          <w:cantSplit/>
          <w:trHeight w:val="233"/>
        </w:trPr>
        <w:tc>
          <w:tcPr>
            <w:tcW w:w="1044" w:type="dxa"/>
          </w:tcPr>
          <w:p w14:paraId="16D55BB0" w14:textId="39A1D99A" w:rsidR="00194F20" w:rsidRPr="004623FD" w:rsidRDefault="00194F20" w:rsidP="00194F20">
            <w:pPr>
              <w:rPr>
                <w:sz w:val="22"/>
                <w:szCs w:val="22"/>
              </w:rPr>
            </w:pPr>
            <w:r w:rsidRPr="004623FD">
              <w:rPr>
                <w:sz w:val="22"/>
                <w:szCs w:val="22"/>
              </w:rPr>
              <w:t>56</w:t>
            </w:r>
          </w:p>
        </w:tc>
        <w:tc>
          <w:tcPr>
            <w:tcW w:w="1271" w:type="dxa"/>
          </w:tcPr>
          <w:p w14:paraId="122B373F" w14:textId="6D10D455" w:rsidR="00194F20" w:rsidRPr="004623FD" w:rsidRDefault="00194F20" w:rsidP="00194F20">
            <w:pPr>
              <w:rPr>
                <w:sz w:val="22"/>
                <w:szCs w:val="22"/>
              </w:rPr>
            </w:pPr>
            <w:r w:rsidRPr="004623FD">
              <w:rPr>
                <w:sz w:val="22"/>
                <w:szCs w:val="22"/>
              </w:rPr>
              <w:t>38</w:t>
            </w:r>
          </w:p>
        </w:tc>
        <w:tc>
          <w:tcPr>
            <w:tcW w:w="7873" w:type="dxa"/>
          </w:tcPr>
          <w:p w14:paraId="1EF32A3B" w14:textId="20A3390A" w:rsidR="00194F20" w:rsidRPr="004623FD" w:rsidRDefault="00194F20" w:rsidP="00194F20">
            <w:pPr>
              <w:rPr>
                <w:b/>
                <w:bCs/>
                <w:sz w:val="22"/>
                <w:szCs w:val="22"/>
              </w:rPr>
            </w:pPr>
            <w:r w:rsidRPr="004623FD">
              <w:rPr>
                <w:b/>
                <w:bCs/>
                <w:sz w:val="22"/>
                <w:szCs w:val="22"/>
              </w:rPr>
              <w:t xml:space="preserve">Replace </w:t>
            </w:r>
            <w:r w:rsidRPr="004623FD">
              <w:rPr>
                <w:sz w:val="22"/>
                <w:szCs w:val="22"/>
              </w:rPr>
              <w:t>“</w:t>
            </w:r>
            <w:r w:rsidRPr="004623FD">
              <w:rPr>
                <w:i/>
                <w:iCs/>
                <w:sz w:val="22"/>
                <w:szCs w:val="22"/>
              </w:rPr>
              <w:t>concerns</w:t>
            </w:r>
            <w:r w:rsidRPr="004623FD">
              <w:rPr>
                <w:sz w:val="22"/>
                <w:szCs w:val="22"/>
              </w:rPr>
              <w:t>” with “</w:t>
            </w:r>
            <w:r w:rsidRPr="004623FD">
              <w:rPr>
                <w:i/>
                <w:iCs/>
                <w:sz w:val="22"/>
                <w:szCs w:val="22"/>
              </w:rPr>
              <w:t>considerations</w:t>
            </w:r>
            <w:r w:rsidRPr="004623FD">
              <w:rPr>
                <w:sz w:val="22"/>
                <w:szCs w:val="22"/>
              </w:rPr>
              <w:t>”</w:t>
            </w:r>
          </w:p>
        </w:tc>
      </w:tr>
      <w:tr w:rsidR="00194F20" w:rsidRPr="004623FD" w14:paraId="0F66CE94" w14:textId="77777777" w:rsidTr="00633810">
        <w:trPr>
          <w:cantSplit/>
          <w:trHeight w:val="233"/>
        </w:trPr>
        <w:tc>
          <w:tcPr>
            <w:tcW w:w="1044" w:type="dxa"/>
          </w:tcPr>
          <w:p w14:paraId="3432430F" w14:textId="533D9F79" w:rsidR="00194F20" w:rsidRPr="004623FD" w:rsidRDefault="00194F20" w:rsidP="00194F20">
            <w:pPr>
              <w:rPr>
                <w:sz w:val="22"/>
                <w:szCs w:val="22"/>
              </w:rPr>
            </w:pPr>
            <w:r w:rsidRPr="004623FD">
              <w:rPr>
                <w:sz w:val="22"/>
                <w:szCs w:val="22"/>
              </w:rPr>
              <w:t>56</w:t>
            </w:r>
          </w:p>
        </w:tc>
        <w:tc>
          <w:tcPr>
            <w:tcW w:w="1271" w:type="dxa"/>
          </w:tcPr>
          <w:p w14:paraId="07435AA3" w14:textId="08AFF294" w:rsidR="00194F20" w:rsidRPr="004623FD" w:rsidRDefault="00194F20" w:rsidP="00194F20">
            <w:pPr>
              <w:rPr>
                <w:sz w:val="22"/>
                <w:szCs w:val="22"/>
              </w:rPr>
            </w:pPr>
            <w:r w:rsidRPr="004623FD">
              <w:rPr>
                <w:sz w:val="22"/>
                <w:szCs w:val="22"/>
              </w:rPr>
              <w:t>47</w:t>
            </w:r>
          </w:p>
        </w:tc>
        <w:tc>
          <w:tcPr>
            <w:tcW w:w="7873" w:type="dxa"/>
          </w:tcPr>
          <w:p w14:paraId="3DF8DDEE" w14:textId="61A32A6C" w:rsidR="00194F20" w:rsidRPr="004623FD" w:rsidRDefault="00194F20" w:rsidP="00194F20">
            <w:pPr>
              <w:rPr>
                <w:b/>
                <w:bCs/>
                <w:sz w:val="22"/>
                <w:szCs w:val="22"/>
              </w:rPr>
            </w:pPr>
            <w:r w:rsidRPr="004623FD">
              <w:rPr>
                <w:b/>
                <w:bCs/>
                <w:sz w:val="22"/>
                <w:szCs w:val="22"/>
              </w:rPr>
              <w:t xml:space="preserve">Replace </w:t>
            </w:r>
            <w:r w:rsidRPr="004623FD">
              <w:rPr>
                <w:sz w:val="22"/>
                <w:szCs w:val="22"/>
              </w:rPr>
              <w:t>“</w:t>
            </w:r>
            <w:r w:rsidRPr="004623FD">
              <w:rPr>
                <w:i/>
                <w:iCs/>
                <w:sz w:val="22"/>
                <w:szCs w:val="22"/>
              </w:rPr>
              <w:t>less</w:t>
            </w:r>
            <w:r w:rsidRPr="004623FD">
              <w:rPr>
                <w:sz w:val="22"/>
                <w:szCs w:val="22"/>
              </w:rPr>
              <w:t>” with “</w:t>
            </w:r>
            <w:r w:rsidRPr="004623FD">
              <w:rPr>
                <w:i/>
                <w:iCs/>
                <w:sz w:val="22"/>
                <w:szCs w:val="22"/>
              </w:rPr>
              <w:t>no, or little</w:t>
            </w:r>
            <w:r w:rsidRPr="004623FD">
              <w:rPr>
                <w:sz w:val="22"/>
                <w:szCs w:val="22"/>
              </w:rPr>
              <w:t>”</w:t>
            </w:r>
          </w:p>
        </w:tc>
      </w:tr>
      <w:tr w:rsidR="00194F20" w:rsidRPr="004623FD" w14:paraId="3A904C95" w14:textId="77777777" w:rsidTr="00633810">
        <w:trPr>
          <w:cantSplit/>
          <w:trHeight w:val="233"/>
        </w:trPr>
        <w:tc>
          <w:tcPr>
            <w:tcW w:w="1044" w:type="dxa"/>
          </w:tcPr>
          <w:p w14:paraId="531E4E4F" w14:textId="4ABBA817" w:rsidR="00194F20" w:rsidRPr="004623FD" w:rsidRDefault="00194F20" w:rsidP="00194F20">
            <w:pPr>
              <w:rPr>
                <w:sz w:val="22"/>
                <w:szCs w:val="22"/>
              </w:rPr>
            </w:pPr>
            <w:r w:rsidRPr="004623FD">
              <w:rPr>
                <w:sz w:val="22"/>
                <w:szCs w:val="22"/>
              </w:rPr>
              <w:t>57</w:t>
            </w:r>
          </w:p>
        </w:tc>
        <w:tc>
          <w:tcPr>
            <w:tcW w:w="1271" w:type="dxa"/>
          </w:tcPr>
          <w:p w14:paraId="4CAF02DE" w14:textId="0A83DB07" w:rsidR="00194F20" w:rsidRPr="004623FD" w:rsidRDefault="00980A58" w:rsidP="00194F20">
            <w:pPr>
              <w:rPr>
                <w:sz w:val="22"/>
                <w:szCs w:val="22"/>
              </w:rPr>
            </w:pPr>
            <w:r w:rsidRPr="004623FD">
              <w:rPr>
                <w:sz w:val="22"/>
                <w:szCs w:val="22"/>
              </w:rPr>
              <w:t>2</w:t>
            </w:r>
          </w:p>
        </w:tc>
        <w:tc>
          <w:tcPr>
            <w:tcW w:w="7873" w:type="dxa"/>
          </w:tcPr>
          <w:p w14:paraId="710DD424" w14:textId="51771EED" w:rsidR="00194F20" w:rsidRPr="004623FD" w:rsidRDefault="00980A58" w:rsidP="00194F20">
            <w:pPr>
              <w:rPr>
                <w:b/>
                <w:bCs/>
                <w:sz w:val="22"/>
                <w:szCs w:val="22"/>
              </w:rPr>
            </w:pPr>
            <w:r w:rsidRPr="004623FD">
              <w:rPr>
                <w:b/>
                <w:bCs/>
                <w:sz w:val="22"/>
                <w:szCs w:val="22"/>
              </w:rPr>
              <w:t xml:space="preserve">Replace </w:t>
            </w:r>
            <w:r w:rsidRPr="004623FD">
              <w:rPr>
                <w:sz w:val="22"/>
                <w:szCs w:val="22"/>
              </w:rPr>
              <w:t>“</w:t>
            </w:r>
            <w:r w:rsidRPr="004623FD">
              <w:rPr>
                <w:i/>
                <w:iCs/>
                <w:sz w:val="22"/>
                <w:szCs w:val="22"/>
              </w:rPr>
              <w:t>products</w:t>
            </w:r>
            <w:r w:rsidRPr="004623FD">
              <w:rPr>
                <w:sz w:val="22"/>
                <w:szCs w:val="22"/>
              </w:rPr>
              <w:t>” with “</w:t>
            </w:r>
            <w:r w:rsidRPr="004623FD">
              <w:rPr>
                <w:i/>
                <w:iCs/>
                <w:sz w:val="22"/>
                <w:szCs w:val="22"/>
              </w:rPr>
              <w:t>organisms</w:t>
            </w:r>
            <w:r w:rsidRPr="004623FD">
              <w:rPr>
                <w:sz w:val="22"/>
                <w:szCs w:val="22"/>
              </w:rPr>
              <w:t>”</w:t>
            </w:r>
          </w:p>
        </w:tc>
      </w:tr>
      <w:tr w:rsidR="00194F20" w:rsidRPr="004623FD" w14:paraId="2CF40428" w14:textId="77777777" w:rsidTr="00633810">
        <w:trPr>
          <w:cantSplit/>
          <w:trHeight w:val="233"/>
        </w:trPr>
        <w:tc>
          <w:tcPr>
            <w:tcW w:w="1044" w:type="dxa"/>
          </w:tcPr>
          <w:p w14:paraId="4CD6D25C" w14:textId="6C89E99E" w:rsidR="00194F20" w:rsidRPr="004623FD" w:rsidRDefault="00194F20" w:rsidP="00194F20">
            <w:pPr>
              <w:rPr>
                <w:sz w:val="22"/>
                <w:szCs w:val="22"/>
              </w:rPr>
            </w:pPr>
            <w:r w:rsidRPr="004623FD">
              <w:rPr>
                <w:sz w:val="22"/>
                <w:szCs w:val="22"/>
              </w:rPr>
              <w:t>57</w:t>
            </w:r>
          </w:p>
        </w:tc>
        <w:tc>
          <w:tcPr>
            <w:tcW w:w="1271" w:type="dxa"/>
          </w:tcPr>
          <w:p w14:paraId="6850F247" w14:textId="61EA4549" w:rsidR="00194F20" w:rsidRPr="004623FD" w:rsidRDefault="00980A58" w:rsidP="00194F20">
            <w:pPr>
              <w:rPr>
                <w:sz w:val="22"/>
                <w:szCs w:val="22"/>
              </w:rPr>
            </w:pPr>
            <w:r w:rsidRPr="004623FD">
              <w:rPr>
                <w:sz w:val="22"/>
                <w:szCs w:val="22"/>
              </w:rPr>
              <w:t>6</w:t>
            </w:r>
          </w:p>
        </w:tc>
        <w:tc>
          <w:tcPr>
            <w:tcW w:w="7873" w:type="dxa"/>
          </w:tcPr>
          <w:p w14:paraId="046B8C5A" w14:textId="4A426594" w:rsidR="00194F20" w:rsidRPr="004623FD" w:rsidRDefault="00980A58" w:rsidP="00194F20">
            <w:pPr>
              <w:rPr>
                <w:b/>
                <w:bCs/>
                <w:sz w:val="22"/>
                <w:szCs w:val="22"/>
              </w:rPr>
            </w:pPr>
            <w:r w:rsidRPr="004623FD">
              <w:rPr>
                <w:rFonts w:eastAsia="Calibri"/>
                <w:color w:val="000000"/>
                <w:sz w:val="22"/>
                <w:szCs w:val="22"/>
                <w:lang w:val="en-AU"/>
              </w:rPr>
              <w:t>The reference is of questionable relevance – sources with regulatory expertise should be used.</w:t>
            </w:r>
          </w:p>
        </w:tc>
      </w:tr>
      <w:tr w:rsidR="00194F20" w:rsidRPr="004623FD" w14:paraId="7ABDEE22" w14:textId="77777777" w:rsidTr="00633810">
        <w:trPr>
          <w:cantSplit/>
          <w:trHeight w:val="233"/>
        </w:trPr>
        <w:tc>
          <w:tcPr>
            <w:tcW w:w="1044" w:type="dxa"/>
          </w:tcPr>
          <w:p w14:paraId="2850337F" w14:textId="4694B098" w:rsidR="00194F20" w:rsidRPr="004623FD" w:rsidRDefault="00194F20" w:rsidP="00194F20">
            <w:pPr>
              <w:rPr>
                <w:sz w:val="22"/>
                <w:szCs w:val="22"/>
              </w:rPr>
            </w:pPr>
            <w:r w:rsidRPr="004623FD">
              <w:rPr>
                <w:sz w:val="22"/>
                <w:szCs w:val="22"/>
              </w:rPr>
              <w:t>57</w:t>
            </w:r>
          </w:p>
        </w:tc>
        <w:tc>
          <w:tcPr>
            <w:tcW w:w="1271" w:type="dxa"/>
          </w:tcPr>
          <w:p w14:paraId="27D4551F" w14:textId="59D1534D" w:rsidR="00194F20" w:rsidRPr="004623FD" w:rsidRDefault="00980A58" w:rsidP="00194F20">
            <w:pPr>
              <w:rPr>
                <w:sz w:val="22"/>
                <w:szCs w:val="22"/>
              </w:rPr>
            </w:pPr>
            <w:r w:rsidRPr="004623FD">
              <w:rPr>
                <w:sz w:val="22"/>
                <w:szCs w:val="22"/>
              </w:rPr>
              <w:t>10</w:t>
            </w:r>
          </w:p>
        </w:tc>
        <w:tc>
          <w:tcPr>
            <w:tcW w:w="7873" w:type="dxa"/>
          </w:tcPr>
          <w:p w14:paraId="17D252C4" w14:textId="59404765" w:rsidR="00194F20" w:rsidRPr="004623FD" w:rsidRDefault="00980A58" w:rsidP="00194F20">
            <w:pPr>
              <w:rPr>
                <w:b/>
                <w:bCs/>
                <w:sz w:val="22"/>
                <w:szCs w:val="22"/>
              </w:rPr>
            </w:pPr>
            <w:r w:rsidRPr="004623FD">
              <w:rPr>
                <w:b/>
                <w:bCs/>
                <w:sz w:val="22"/>
                <w:szCs w:val="22"/>
              </w:rPr>
              <w:t xml:space="preserve">Replace </w:t>
            </w:r>
            <w:r w:rsidRPr="004623FD">
              <w:rPr>
                <w:sz w:val="22"/>
                <w:szCs w:val="22"/>
              </w:rPr>
              <w:t>“</w:t>
            </w:r>
            <w:r w:rsidRPr="004623FD">
              <w:rPr>
                <w:i/>
                <w:iCs/>
                <w:sz w:val="22"/>
                <w:szCs w:val="22"/>
              </w:rPr>
              <w:t>This process will be influenced</w:t>
            </w:r>
            <w:r w:rsidRPr="004623FD">
              <w:rPr>
                <w:sz w:val="22"/>
                <w:szCs w:val="22"/>
              </w:rPr>
              <w:t>” with “</w:t>
            </w:r>
            <w:r w:rsidRPr="004623FD">
              <w:rPr>
                <w:rFonts w:eastAsia="Calibri"/>
                <w:i/>
                <w:iCs/>
                <w:color w:val="000000"/>
                <w:sz w:val="22"/>
                <w:szCs w:val="22"/>
                <w:lang w:val="en-AU"/>
              </w:rPr>
              <w:t>While the risk assessment should be based on specific science</w:t>
            </w:r>
            <w:r w:rsidR="0054130A">
              <w:rPr>
                <w:rFonts w:eastAsia="Calibri"/>
                <w:i/>
                <w:iCs/>
                <w:color w:val="000000"/>
                <w:sz w:val="22"/>
                <w:szCs w:val="22"/>
                <w:lang w:val="en-AU"/>
              </w:rPr>
              <w:t>-b</w:t>
            </w:r>
            <w:r w:rsidRPr="004623FD">
              <w:rPr>
                <w:rFonts w:eastAsia="Calibri"/>
                <w:i/>
                <w:iCs/>
                <w:color w:val="000000"/>
                <w:sz w:val="22"/>
                <w:szCs w:val="22"/>
                <w:lang w:val="en-AU"/>
              </w:rPr>
              <w:t>ased hypotheses, the final decision will be influenced</w:t>
            </w:r>
            <w:r w:rsidRPr="004623FD">
              <w:rPr>
                <w:rFonts w:eastAsia="Calibri"/>
                <w:color w:val="000000"/>
                <w:sz w:val="22"/>
                <w:szCs w:val="22"/>
                <w:lang w:val="en-AU"/>
              </w:rPr>
              <w:t>”</w:t>
            </w:r>
          </w:p>
        </w:tc>
      </w:tr>
      <w:tr w:rsidR="00194F20" w:rsidRPr="004623FD" w14:paraId="4A01F18F" w14:textId="77777777" w:rsidTr="00633810">
        <w:trPr>
          <w:cantSplit/>
          <w:trHeight w:val="233"/>
        </w:trPr>
        <w:tc>
          <w:tcPr>
            <w:tcW w:w="1044" w:type="dxa"/>
          </w:tcPr>
          <w:p w14:paraId="213DCF9E" w14:textId="6067DEEE" w:rsidR="00194F20" w:rsidRPr="004623FD" w:rsidRDefault="00194F20" w:rsidP="00194F20">
            <w:pPr>
              <w:rPr>
                <w:sz w:val="22"/>
                <w:szCs w:val="22"/>
              </w:rPr>
            </w:pPr>
            <w:r w:rsidRPr="004623FD">
              <w:rPr>
                <w:sz w:val="22"/>
                <w:szCs w:val="22"/>
              </w:rPr>
              <w:t>57</w:t>
            </w:r>
          </w:p>
        </w:tc>
        <w:tc>
          <w:tcPr>
            <w:tcW w:w="1271" w:type="dxa"/>
          </w:tcPr>
          <w:p w14:paraId="5B52ACAD" w14:textId="32AF530A" w:rsidR="00194F20" w:rsidRPr="004623FD" w:rsidRDefault="00194F20" w:rsidP="00194F20">
            <w:pPr>
              <w:rPr>
                <w:sz w:val="22"/>
                <w:szCs w:val="22"/>
              </w:rPr>
            </w:pPr>
            <w:r w:rsidRPr="004623FD">
              <w:rPr>
                <w:sz w:val="22"/>
                <w:szCs w:val="22"/>
              </w:rPr>
              <w:t>15</w:t>
            </w:r>
          </w:p>
        </w:tc>
        <w:tc>
          <w:tcPr>
            <w:tcW w:w="7873" w:type="dxa"/>
          </w:tcPr>
          <w:p w14:paraId="147AFFB1" w14:textId="11FFC55C" w:rsidR="00194F20" w:rsidRPr="004623FD" w:rsidRDefault="00194F20" w:rsidP="00194F20">
            <w:pPr>
              <w:rPr>
                <w:sz w:val="22"/>
                <w:szCs w:val="22"/>
              </w:rPr>
            </w:pPr>
            <w:r w:rsidRPr="004623FD">
              <w:rPr>
                <w:b/>
                <w:bCs/>
                <w:sz w:val="22"/>
                <w:szCs w:val="22"/>
              </w:rPr>
              <w:t>Revise</w:t>
            </w:r>
            <w:r w:rsidRPr="004623FD">
              <w:rPr>
                <w:sz w:val="22"/>
                <w:szCs w:val="22"/>
              </w:rPr>
              <w:t xml:space="preserve"> for factualness.  “… </w:t>
            </w:r>
            <w:r w:rsidRPr="004623FD">
              <w:rPr>
                <w:i/>
                <w:iCs/>
                <w:sz w:val="22"/>
                <w:szCs w:val="22"/>
              </w:rPr>
              <w:t>novel risks and impacts, the high levels of uncertainty</w:t>
            </w:r>
            <w:r w:rsidRPr="004623FD">
              <w:rPr>
                <w:sz w:val="22"/>
                <w:szCs w:val="22"/>
              </w:rPr>
              <w:t>”.</w:t>
            </w:r>
          </w:p>
          <w:p w14:paraId="0DB73F3E" w14:textId="12AC5287" w:rsidR="00194F20" w:rsidRPr="004623FD" w:rsidRDefault="00194F20" w:rsidP="00194F20">
            <w:pPr>
              <w:rPr>
                <w:sz w:val="22"/>
                <w:szCs w:val="22"/>
              </w:rPr>
            </w:pPr>
            <w:r w:rsidRPr="004623FD">
              <w:rPr>
                <w:sz w:val="22"/>
                <w:szCs w:val="22"/>
              </w:rPr>
              <w:t xml:space="preserve"> Has this really happened yet? The regulators participating in the synthetic biology work under the CBD over recent years indicate that it has not.</w:t>
            </w:r>
          </w:p>
        </w:tc>
      </w:tr>
      <w:tr w:rsidR="00194F20" w:rsidRPr="004623FD" w14:paraId="092AEC81" w14:textId="77777777" w:rsidTr="00633810">
        <w:trPr>
          <w:cantSplit/>
          <w:trHeight w:val="233"/>
        </w:trPr>
        <w:tc>
          <w:tcPr>
            <w:tcW w:w="1044" w:type="dxa"/>
          </w:tcPr>
          <w:p w14:paraId="7D868F10" w14:textId="6AC88666" w:rsidR="00194F20" w:rsidRPr="004623FD" w:rsidRDefault="00194F20" w:rsidP="00194F20">
            <w:pPr>
              <w:rPr>
                <w:sz w:val="22"/>
                <w:szCs w:val="22"/>
              </w:rPr>
            </w:pPr>
            <w:r w:rsidRPr="004623FD">
              <w:rPr>
                <w:sz w:val="22"/>
                <w:szCs w:val="22"/>
              </w:rPr>
              <w:t>57</w:t>
            </w:r>
          </w:p>
        </w:tc>
        <w:tc>
          <w:tcPr>
            <w:tcW w:w="1271" w:type="dxa"/>
          </w:tcPr>
          <w:p w14:paraId="2E2B48D5" w14:textId="00061998" w:rsidR="00194F20" w:rsidRPr="004623FD" w:rsidRDefault="00194F20" w:rsidP="00194F20">
            <w:pPr>
              <w:rPr>
                <w:sz w:val="22"/>
                <w:szCs w:val="22"/>
              </w:rPr>
            </w:pPr>
            <w:r w:rsidRPr="004623FD">
              <w:rPr>
                <w:sz w:val="22"/>
                <w:szCs w:val="22"/>
              </w:rPr>
              <w:t>17</w:t>
            </w:r>
          </w:p>
        </w:tc>
        <w:tc>
          <w:tcPr>
            <w:tcW w:w="7873" w:type="dxa"/>
          </w:tcPr>
          <w:p w14:paraId="4D95DC22" w14:textId="56759FD3" w:rsidR="00194F20" w:rsidRPr="004623FD" w:rsidRDefault="00194F20" w:rsidP="00194F20">
            <w:pPr>
              <w:rPr>
                <w:sz w:val="22"/>
                <w:szCs w:val="22"/>
              </w:rPr>
            </w:pPr>
            <w:r w:rsidRPr="004623FD">
              <w:rPr>
                <w:b/>
                <w:bCs/>
                <w:sz w:val="22"/>
                <w:szCs w:val="22"/>
              </w:rPr>
              <w:t>Missing reference</w:t>
            </w:r>
            <w:r w:rsidRPr="004623FD">
              <w:rPr>
                <w:sz w:val="22"/>
                <w:szCs w:val="22"/>
              </w:rPr>
              <w:t>.</w:t>
            </w:r>
            <w:r w:rsidRPr="004623FD">
              <w:rPr>
                <w:b/>
                <w:bCs/>
                <w:sz w:val="22"/>
                <w:szCs w:val="22"/>
              </w:rPr>
              <w:t xml:space="preserve"> Revise</w:t>
            </w:r>
            <w:r w:rsidRPr="004623FD">
              <w:rPr>
                <w:sz w:val="22"/>
                <w:szCs w:val="22"/>
              </w:rPr>
              <w:t xml:space="preserve"> for factualness.  “</w:t>
            </w:r>
            <w:r w:rsidRPr="004623FD">
              <w:rPr>
                <w:i/>
                <w:iCs/>
                <w:sz w:val="22"/>
                <w:szCs w:val="22"/>
              </w:rPr>
              <w:t>ever-increasing pace of development of these technologies</w:t>
            </w:r>
            <w:r w:rsidRPr="004623FD">
              <w:rPr>
                <w:sz w:val="22"/>
                <w:szCs w:val="22"/>
              </w:rPr>
              <w:t>”.  Statements like this need to be supported by evidence - and it is not supported by the information in this document.</w:t>
            </w:r>
          </w:p>
        </w:tc>
      </w:tr>
      <w:tr w:rsidR="00194F20" w:rsidRPr="004623FD" w14:paraId="6D6E20CD" w14:textId="77777777" w:rsidTr="00633810">
        <w:trPr>
          <w:cantSplit/>
          <w:trHeight w:val="233"/>
        </w:trPr>
        <w:tc>
          <w:tcPr>
            <w:tcW w:w="1044" w:type="dxa"/>
          </w:tcPr>
          <w:p w14:paraId="405E4D78" w14:textId="36F075C9" w:rsidR="00194F20" w:rsidRPr="004623FD" w:rsidRDefault="00194F20" w:rsidP="00194F20">
            <w:pPr>
              <w:rPr>
                <w:sz w:val="22"/>
                <w:szCs w:val="22"/>
              </w:rPr>
            </w:pPr>
            <w:r w:rsidRPr="004623FD">
              <w:rPr>
                <w:sz w:val="22"/>
                <w:szCs w:val="22"/>
              </w:rPr>
              <w:t>57</w:t>
            </w:r>
          </w:p>
        </w:tc>
        <w:tc>
          <w:tcPr>
            <w:tcW w:w="1271" w:type="dxa"/>
          </w:tcPr>
          <w:p w14:paraId="7CCED16D" w14:textId="3CA2534C" w:rsidR="00194F20" w:rsidRPr="004623FD" w:rsidRDefault="00194F20" w:rsidP="00194F20">
            <w:pPr>
              <w:rPr>
                <w:sz w:val="22"/>
                <w:szCs w:val="22"/>
              </w:rPr>
            </w:pPr>
            <w:r w:rsidRPr="004623FD">
              <w:rPr>
                <w:sz w:val="22"/>
                <w:szCs w:val="22"/>
              </w:rPr>
              <w:t>23-25</w:t>
            </w:r>
          </w:p>
        </w:tc>
        <w:tc>
          <w:tcPr>
            <w:tcW w:w="7873" w:type="dxa"/>
          </w:tcPr>
          <w:p w14:paraId="254544D3" w14:textId="79814B5F" w:rsidR="00194F20" w:rsidRPr="004623FD" w:rsidRDefault="00194F20" w:rsidP="00194F20">
            <w:pPr>
              <w:rPr>
                <w:sz w:val="22"/>
                <w:szCs w:val="22"/>
              </w:rPr>
            </w:pPr>
            <w:r w:rsidRPr="004623FD">
              <w:rPr>
                <w:b/>
                <w:bCs/>
                <w:sz w:val="22"/>
                <w:szCs w:val="22"/>
              </w:rPr>
              <w:t xml:space="preserve">Delete </w:t>
            </w:r>
            <w:r w:rsidRPr="004623FD">
              <w:rPr>
                <w:sz w:val="22"/>
                <w:szCs w:val="22"/>
              </w:rPr>
              <w:t>last sentence</w:t>
            </w:r>
            <w:r w:rsidRPr="004623FD">
              <w:rPr>
                <w:b/>
                <w:bCs/>
                <w:sz w:val="22"/>
                <w:szCs w:val="22"/>
              </w:rPr>
              <w:t xml:space="preserve">. </w:t>
            </w:r>
            <w:r w:rsidRPr="004623FD">
              <w:rPr>
                <w:sz w:val="22"/>
                <w:szCs w:val="22"/>
              </w:rPr>
              <w:t xml:space="preserve"> Repeating content in 5.1.1 - suggest removing it from this section.</w:t>
            </w:r>
          </w:p>
        </w:tc>
      </w:tr>
      <w:tr w:rsidR="00980A58" w:rsidRPr="004623FD" w14:paraId="3285F90B" w14:textId="77777777" w:rsidTr="00633810">
        <w:trPr>
          <w:cantSplit/>
          <w:trHeight w:val="233"/>
        </w:trPr>
        <w:tc>
          <w:tcPr>
            <w:tcW w:w="1044" w:type="dxa"/>
          </w:tcPr>
          <w:p w14:paraId="602AD96B" w14:textId="6ED2641F" w:rsidR="00980A58" w:rsidRPr="004623FD" w:rsidRDefault="00980A58" w:rsidP="00194F20">
            <w:pPr>
              <w:rPr>
                <w:sz w:val="22"/>
                <w:szCs w:val="22"/>
              </w:rPr>
            </w:pPr>
            <w:r w:rsidRPr="004623FD">
              <w:rPr>
                <w:sz w:val="22"/>
                <w:szCs w:val="22"/>
              </w:rPr>
              <w:t>57</w:t>
            </w:r>
          </w:p>
        </w:tc>
        <w:tc>
          <w:tcPr>
            <w:tcW w:w="1271" w:type="dxa"/>
          </w:tcPr>
          <w:p w14:paraId="66E3BE60" w14:textId="4E6B8A8F" w:rsidR="00980A58" w:rsidRPr="004623FD" w:rsidRDefault="00980A58" w:rsidP="00194F20">
            <w:pPr>
              <w:rPr>
                <w:sz w:val="22"/>
                <w:szCs w:val="22"/>
              </w:rPr>
            </w:pPr>
            <w:r w:rsidRPr="004623FD">
              <w:rPr>
                <w:sz w:val="22"/>
                <w:szCs w:val="22"/>
              </w:rPr>
              <w:t>27-28</w:t>
            </w:r>
          </w:p>
        </w:tc>
        <w:tc>
          <w:tcPr>
            <w:tcW w:w="7873" w:type="dxa"/>
          </w:tcPr>
          <w:p w14:paraId="4A0B6747" w14:textId="40E64DDB" w:rsidR="00980A58" w:rsidRPr="004623FD" w:rsidRDefault="00980A58" w:rsidP="00194F20">
            <w:pPr>
              <w:rPr>
                <w:b/>
                <w:bCs/>
                <w:sz w:val="22"/>
                <w:szCs w:val="22"/>
              </w:rPr>
            </w:pPr>
            <w:r w:rsidRPr="004623FD">
              <w:rPr>
                <w:b/>
                <w:bCs/>
                <w:sz w:val="22"/>
                <w:szCs w:val="22"/>
              </w:rPr>
              <w:t xml:space="preserve">Delete </w:t>
            </w:r>
            <w:r w:rsidRPr="004623FD">
              <w:rPr>
                <w:sz w:val="22"/>
                <w:szCs w:val="22"/>
              </w:rPr>
              <w:t>“</w:t>
            </w:r>
            <w:r w:rsidRPr="004623FD">
              <w:rPr>
                <w:i/>
                <w:iCs/>
                <w:sz w:val="22"/>
                <w:szCs w:val="22"/>
              </w:rPr>
              <w:t>what could go wrong and</w:t>
            </w:r>
            <w:r w:rsidRPr="004623FD">
              <w:rPr>
                <w:sz w:val="22"/>
                <w:szCs w:val="22"/>
              </w:rPr>
              <w:t>”</w:t>
            </w:r>
          </w:p>
        </w:tc>
      </w:tr>
      <w:tr w:rsidR="00194F20" w:rsidRPr="004623FD" w14:paraId="13F3DB8E" w14:textId="77777777" w:rsidTr="00633810">
        <w:trPr>
          <w:cantSplit/>
          <w:trHeight w:val="233"/>
        </w:trPr>
        <w:tc>
          <w:tcPr>
            <w:tcW w:w="1044" w:type="dxa"/>
          </w:tcPr>
          <w:p w14:paraId="3C76E9C9" w14:textId="776CE18C" w:rsidR="00194F20" w:rsidRPr="004623FD" w:rsidRDefault="00194F20" w:rsidP="00194F20">
            <w:pPr>
              <w:rPr>
                <w:sz w:val="22"/>
                <w:szCs w:val="22"/>
              </w:rPr>
            </w:pPr>
            <w:r w:rsidRPr="004623FD">
              <w:rPr>
                <w:sz w:val="22"/>
                <w:szCs w:val="22"/>
              </w:rPr>
              <w:t>57</w:t>
            </w:r>
          </w:p>
        </w:tc>
        <w:tc>
          <w:tcPr>
            <w:tcW w:w="1271" w:type="dxa"/>
          </w:tcPr>
          <w:p w14:paraId="38F388A8" w14:textId="083A4471" w:rsidR="00194F20" w:rsidRPr="004623FD" w:rsidRDefault="00194F20" w:rsidP="00194F20">
            <w:pPr>
              <w:rPr>
                <w:sz w:val="22"/>
                <w:szCs w:val="22"/>
              </w:rPr>
            </w:pPr>
            <w:r w:rsidRPr="004623FD">
              <w:rPr>
                <w:sz w:val="22"/>
                <w:szCs w:val="22"/>
              </w:rPr>
              <w:t>40</w:t>
            </w:r>
          </w:p>
        </w:tc>
        <w:tc>
          <w:tcPr>
            <w:tcW w:w="7873" w:type="dxa"/>
          </w:tcPr>
          <w:p w14:paraId="71CE5731" w14:textId="2A1C4B1D"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the ‘Points to Consider’ in</w:t>
            </w:r>
            <w:r w:rsidRPr="004623FD">
              <w:rPr>
                <w:sz w:val="22"/>
                <w:szCs w:val="22"/>
              </w:rPr>
              <w:t>”</w:t>
            </w:r>
          </w:p>
        </w:tc>
      </w:tr>
      <w:tr w:rsidR="00194F20" w:rsidRPr="004623FD" w14:paraId="1E725ED0" w14:textId="77777777" w:rsidTr="00633810">
        <w:trPr>
          <w:cantSplit/>
          <w:trHeight w:val="233"/>
        </w:trPr>
        <w:tc>
          <w:tcPr>
            <w:tcW w:w="1044" w:type="dxa"/>
          </w:tcPr>
          <w:p w14:paraId="75D4676C" w14:textId="53A94A31" w:rsidR="00194F20" w:rsidRPr="004623FD" w:rsidRDefault="00194F20" w:rsidP="00194F20">
            <w:pPr>
              <w:rPr>
                <w:sz w:val="22"/>
                <w:szCs w:val="22"/>
              </w:rPr>
            </w:pPr>
            <w:r w:rsidRPr="004623FD">
              <w:rPr>
                <w:sz w:val="22"/>
                <w:szCs w:val="22"/>
              </w:rPr>
              <w:t>57</w:t>
            </w:r>
          </w:p>
        </w:tc>
        <w:tc>
          <w:tcPr>
            <w:tcW w:w="1271" w:type="dxa"/>
          </w:tcPr>
          <w:p w14:paraId="709089F3" w14:textId="78712339" w:rsidR="00194F20" w:rsidRPr="004623FD" w:rsidRDefault="00194F20" w:rsidP="00194F20">
            <w:pPr>
              <w:rPr>
                <w:sz w:val="22"/>
                <w:szCs w:val="22"/>
              </w:rPr>
            </w:pPr>
            <w:r w:rsidRPr="004623FD">
              <w:rPr>
                <w:sz w:val="22"/>
                <w:szCs w:val="22"/>
              </w:rPr>
              <w:t>40-41</w:t>
            </w:r>
          </w:p>
        </w:tc>
        <w:tc>
          <w:tcPr>
            <w:tcW w:w="7873" w:type="dxa"/>
          </w:tcPr>
          <w:p w14:paraId="740928E2" w14:textId="5AD092F9" w:rsidR="00194F20" w:rsidRPr="004623FD" w:rsidRDefault="00194F20" w:rsidP="00194F20">
            <w:pPr>
              <w:rPr>
                <w:i/>
                <w:iCs/>
                <w:sz w:val="22"/>
                <w:szCs w:val="22"/>
              </w:rPr>
            </w:pPr>
            <w:r w:rsidRPr="004623FD">
              <w:rPr>
                <w:b/>
                <w:bCs/>
                <w:sz w:val="22"/>
                <w:szCs w:val="22"/>
              </w:rPr>
              <w:t xml:space="preserve">Delete </w:t>
            </w:r>
            <w:r w:rsidRPr="004623FD">
              <w:rPr>
                <w:i/>
                <w:iCs/>
                <w:sz w:val="22"/>
                <w:szCs w:val="22"/>
              </w:rPr>
              <w:t>“of the Protocol”</w:t>
            </w:r>
          </w:p>
        </w:tc>
      </w:tr>
      <w:tr w:rsidR="00194F20" w:rsidRPr="004623FD" w14:paraId="666C91BD" w14:textId="77777777" w:rsidTr="00633810">
        <w:trPr>
          <w:cantSplit/>
          <w:trHeight w:val="233"/>
        </w:trPr>
        <w:tc>
          <w:tcPr>
            <w:tcW w:w="1044" w:type="dxa"/>
          </w:tcPr>
          <w:p w14:paraId="301B65C2" w14:textId="5C89F546" w:rsidR="00194F20" w:rsidRPr="004623FD" w:rsidRDefault="00194F20" w:rsidP="00194F20">
            <w:pPr>
              <w:rPr>
                <w:sz w:val="22"/>
                <w:szCs w:val="22"/>
              </w:rPr>
            </w:pPr>
            <w:r w:rsidRPr="004623FD">
              <w:rPr>
                <w:sz w:val="22"/>
                <w:szCs w:val="22"/>
              </w:rPr>
              <w:t>57</w:t>
            </w:r>
          </w:p>
        </w:tc>
        <w:tc>
          <w:tcPr>
            <w:tcW w:w="1271" w:type="dxa"/>
          </w:tcPr>
          <w:p w14:paraId="261B87E3" w14:textId="38580271" w:rsidR="00194F20" w:rsidRPr="004623FD" w:rsidRDefault="00194F20" w:rsidP="00194F20">
            <w:pPr>
              <w:rPr>
                <w:sz w:val="22"/>
                <w:szCs w:val="22"/>
              </w:rPr>
            </w:pPr>
            <w:r w:rsidRPr="004623FD">
              <w:rPr>
                <w:sz w:val="22"/>
                <w:szCs w:val="22"/>
              </w:rPr>
              <w:t>41-42</w:t>
            </w:r>
          </w:p>
        </w:tc>
        <w:tc>
          <w:tcPr>
            <w:tcW w:w="7873" w:type="dxa"/>
          </w:tcPr>
          <w:p w14:paraId="0938E317" w14:textId="70358707" w:rsidR="00194F20" w:rsidRPr="004623FD" w:rsidRDefault="00194F20" w:rsidP="00194F20">
            <w:pPr>
              <w:rPr>
                <w:sz w:val="22"/>
                <w:szCs w:val="22"/>
              </w:rPr>
            </w:pPr>
            <w:r w:rsidRPr="004623FD">
              <w:rPr>
                <w:b/>
                <w:bCs/>
                <w:sz w:val="22"/>
                <w:szCs w:val="22"/>
              </w:rPr>
              <w:t xml:space="preserve">Delete </w:t>
            </w:r>
            <w:r w:rsidRPr="004623FD">
              <w:rPr>
                <w:sz w:val="22"/>
                <w:szCs w:val="22"/>
              </w:rPr>
              <w:t>“</w:t>
            </w:r>
            <w:r w:rsidRPr="004623FD">
              <w:rPr>
                <w:i/>
                <w:iCs/>
                <w:sz w:val="22"/>
                <w:szCs w:val="22"/>
              </w:rPr>
              <w:t>is a good summary of the types of information that are regularly considered during a risk assessment</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sets out the general principles of a science-based risk assessment, and general methodology including "points to consider</w:t>
            </w:r>
            <w:r w:rsidRPr="004623FD">
              <w:rPr>
                <w:sz w:val="22"/>
                <w:szCs w:val="22"/>
              </w:rPr>
              <w:t>"</w:t>
            </w:r>
          </w:p>
        </w:tc>
      </w:tr>
      <w:tr w:rsidR="00194F20" w:rsidRPr="004623FD" w14:paraId="6E4FA4A0" w14:textId="77777777" w:rsidTr="00633810">
        <w:trPr>
          <w:cantSplit/>
          <w:trHeight w:val="233"/>
        </w:trPr>
        <w:tc>
          <w:tcPr>
            <w:tcW w:w="1044" w:type="dxa"/>
          </w:tcPr>
          <w:p w14:paraId="1A4068DB" w14:textId="17FEF31F" w:rsidR="00194F20" w:rsidRPr="004623FD" w:rsidRDefault="00194F20" w:rsidP="00194F20">
            <w:pPr>
              <w:rPr>
                <w:sz w:val="22"/>
                <w:szCs w:val="22"/>
              </w:rPr>
            </w:pPr>
            <w:r w:rsidRPr="004623FD">
              <w:rPr>
                <w:sz w:val="22"/>
                <w:szCs w:val="22"/>
              </w:rPr>
              <w:t>57</w:t>
            </w:r>
          </w:p>
        </w:tc>
        <w:tc>
          <w:tcPr>
            <w:tcW w:w="1271" w:type="dxa"/>
          </w:tcPr>
          <w:p w14:paraId="34034DEF" w14:textId="11AF491C" w:rsidR="00194F20" w:rsidRPr="004623FD" w:rsidRDefault="00194F20" w:rsidP="00194F20">
            <w:pPr>
              <w:rPr>
                <w:sz w:val="22"/>
                <w:szCs w:val="22"/>
              </w:rPr>
            </w:pPr>
            <w:r w:rsidRPr="004623FD">
              <w:rPr>
                <w:sz w:val="22"/>
                <w:szCs w:val="22"/>
              </w:rPr>
              <w:t>42-43</w:t>
            </w:r>
          </w:p>
        </w:tc>
        <w:tc>
          <w:tcPr>
            <w:tcW w:w="7873" w:type="dxa"/>
          </w:tcPr>
          <w:p w14:paraId="7DD1A263" w14:textId="131E7CF7" w:rsidR="00194F20" w:rsidRPr="004623FD" w:rsidRDefault="00194F20" w:rsidP="00194F20">
            <w:pPr>
              <w:rPr>
                <w:sz w:val="22"/>
                <w:szCs w:val="22"/>
              </w:rPr>
            </w:pPr>
            <w:r w:rsidRPr="004623FD">
              <w:rPr>
                <w:b/>
                <w:bCs/>
                <w:sz w:val="22"/>
                <w:szCs w:val="22"/>
              </w:rPr>
              <w:t xml:space="preserve">Delete </w:t>
            </w:r>
            <w:r w:rsidRPr="004623FD">
              <w:rPr>
                <w:sz w:val="22"/>
                <w:szCs w:val="22"/>
              </w:rPr>
              <w:t>“</w:t>
            </w:r>
            <w:r w:rsidRPr="004623FD">
              <w:rPr>
                <w:i/>
                <w:iCs/>
                <w:sz w:val="22"/>
                <w:szCs w:val="22"/>
              </w:rPr>
              <w:t>and that may be extended/adapted to some applications resulting from synthetic biology</w:t>
            </w:r>
            <w:r w:rsidRPr="004623FD">
              <w:rPr>
                <w:sz w:val="22"/>
                <w:szCs w:val="22"/>
              </w:rPr>
              <w:t>.”</w:t>
            </w:r>
          </w:p>
        </w:tc>
      </w:tr>
      <w:tr w:rsidR="00194F20" w:rsidRPr="004623FD" w14:paraId="0AFFD1DD" w14:textId="77777777" w:rsidTr="00633810">
        <w:trPr>
          <w:cantSplit/>
          <w:trHeight w:val="233"/>
        </w:trPr>
        <w:tc>
          <w:tcPr>
            <w:tcW w:w="1044" w:type="dxa"/>
          </w:tcPr>
          <w:p w14:paraId="56F5A589" w14:textId="01ED0044" w:rsidR="00194F20" w:rsidRPr="004623FD" w:rsidRDefault="00194F20" w:rsidP="00194F20">
            <w:pPr>
              <w:rPr>
                <w:sz w:val="22"/>
                <w:szCs w:val="22"/>
              </w:rPr>
            </w:pPr>
            <w:r w:rsidRPr="004623FD">
              <w:rPr>
                <w:sz w:val="22"/>
                <w:szCs w:val="22"/>
              </w:rPr>
              <w:t>57</w:t>
            </w:r>
          </w:p>
        </w:tc>
        <w:tc>
          <w:tcPr>
            <w:tcW w:w="1271" w:type="dxa"/>
          </w:tcPr>
          <w:p w14:paraId="28DC5502" w14:textId="5323B7F7" w:rsidR="00194F20" w:rsidRPr="004623FD" w:rsidRDefault="00194F20" w:rsidP="00194F20">
            <w:pPr>
              <w:rPr>
                <w:sz w:val="22"/>
                <w:szCs w:val="22"/>
              </w:rPr>
            </w:pPr>
            <w:r w:rsidRPr="004623FD">
              <w:rPr>
                <w:sz w:val="22"/>
                <w:szCs w:val="22"/>
              </w:rPr>
              <w:t>46</w:t>
            </w:r>
          </w:p>
        </w:tc>
        <w:tc>
          <w:tcPr>
            <w:tcW w:w="7873" w:type="dxa"/>
          </w:tcPr>
          <w:p w14:paraId="27B5F835" w14:textId="5089F9C6" w:rsidR="00194F20" w:rsidRPr="004623FD" w:rsidRDefault="00194F20" w:rsidP="00194F20">
            <w:pPr>
              <w:rPr>
                <w:sz w:val="22"/>
                <w:szCs w:val="22"/>
              </w:rPr>
            </w:pPr>
            <w:r w:rsidRPr="004623FD">
              <w:rPr>
                <w:b/>
                <w:bCs/>
                <w:sz w:val="22"/>
                <w:szCs w:val="22"/>
              </w:rPr>
              <w:t xml:space="preserve">Section 6.1.1 </w:t>
            </w:r>
            <w:r w:rsidRPr="004623FD">
              <w:rPr>
                <w:sz w:val="22"/>
                <w:szCs w:val="22"/>
              </w:rPr>
              <w:t>This section needs to mention that there are different types of drives with different potential scales of dispersal.</w:t>
            </w:r>
          </w:p>
        </w:tc>
      </w:tr>
      <w:tr w:rsidR="00980A58" w:rsidRPr="004623FD" w14:paraId="4E8AF4F8" w14:textId="77777777" w:rsidTr="00633810">
        <w:trPr>
          <w:cantSplit/>
          <w:trHeight w:val="233"/>
        </w:trPr>
        <w:tc>
          <w:tcPr>
            <w:tcW w:w="1044" w:type="dxa"/>
          </w:tcPr>
          <w:p w14:paraId="43A89FF8" w14:textId="391C0A31" w:rsidR="00980A58" w:rsidRPr="004623FD" w:rsidRDefault="00980A58" w:rsidP="00194F20">
            <w:pPr>
              <w:rPr>
                <w:sz w:val="22"/>
                <w:szCs w:val="22"/>
              </w:rPr>
            </w:pPr>
            <w:r w:rsidRPr="004623FD">
              <w:rPr>
                <w:sz w:val="22"/>
                <w:szCs w:val="22"/>
              </w:rPr>
              <w:t>58</w:t>
            </w:r>
          </w:p>
        </w:tc>
        <w:tc>
          <w:tcPr>
            <w:tcW w:w="1271" w:type="dxa"/>
          </w:tcPr>
          <w:p w14:paraId="370DD505" w14:textId="6F35C29F" w:rsidR="00980A58" w:rsidRPr="004623FD" w:rsidRDefault="00980A58" w:rsidP="00194F20">
            <w:pPr>
              <w:rPr>
                <w:sz w:val="22"/>
                <w:szCs w:val="22"/>
              </w:rPr>
            </w:pPr>
            <w:r w:rsidRPr="004623FD">
              <w:rPr>
                <w:sz w:val="22"/>
                <w:szCs w:val="22"/>
              </w:rPr>
              <w:t>10</w:t>
            </w:r>
          </w:p>
        </w:tc>
        <w:tc>
          <w:tcPr>
            <w:tcW w:w="7873" w:type="dxa"/>
          </w:tcPr>
          <w:p w14:paraId="28B1F82F" w14:textId="28E5B24B" w:rsidR="00980A58" w:rsidRPr="004623FD" w:rsidRDefault="00980A58" w:rsidP="00194F20">
            <w:pPr>
              <w:rPr>
                <w:b/>
                <w:bCs/>
                <w:sz w:val="22"/>
                <w:szCs w:val="22"/>
              </w:rPr>
            </w:pPr>
            <w:r w:rsidRPr="004623FD">
              <w:rPr>
                <w:b/>
                <w:bCs/>
                <w:sz w:val="22"/>
                <w:szCs w:val="22"/>
              </w:rPr>
              <w:t xml:space="preserve">Delete </w:t>
            </w:r>
            <w:r w:rsidRPr="004623FD">
              <w:rPr>
                <w:sz w:val="22"/>
                <w:szCs w:val="22"/>
              </w:rPr>
              <w:t>“</w:t>
            </w:r>
            <w:r w:rsidRPr="004623FD">
              <w:rPr>
                <w:i/>
                <w:iCs/>
                <w:sz w:val="22"/>
                <w:szCs w:val="22"/>
              </w:rPr>
              <w:t>unprecedented</w:t>
            </w:r>
            <w:r w:rsidRPr="004623FD">
              <w:rPr>
                <w:sz w:val="22"/>
                <w:szCs w:val="22"/>
              </w:rPr>
              <w:t>”</w:t>
            </w:r>
          </w:p>
        </w:tc>
      </w:tr>
      <w:tr w:rsidR="0075594B" w:rsidRPr="004623FD" w14:paraId="6ADD3790" w14:textId="77777777" w:rsidTr="00633810">
        <w:trPr>
          <w:cantSplit/>
          <w:trHeight w:val="233"/>
        </w:trPr>
        <w:tc>
          <w:tcPr>
            <w:tcW w:w="1044" w:type="dxa"/>
          </w:tcPr>
          <w:p w14:paraId="421F443D" w14:textId="5B55484D" w:rsidR="0075594B" w:rsidRPr="004623FD" w:rsidRDefault="0075594B" w:rsidP="00194F20">
            <w:pPr>
              <w:rPr>
                <w:sz w:val="22"/>
                <w:szCs w:val="22"/>
              </w:rPr>
            </w:pPr>
            <w:r w:rsidRPr="004623FD">
              <w:rPr>
                <w:sz w:val="22"/>
                <w:szCs w:val="22"/>
              </w:rPr>
              <w:t>58</w:t>
            </w:r>
          </w:p>
        </w:tc>
        <w:tc>
          <w:tcPr>
            <w:tcW w:w="1271" w:type="dxa"/>
          </w:tcPr>
          <w:p w14:paraId="4489BC7D" w14:textId="5B025E0E" w:rsidR="0075594B" w:rsidRPr="004623FD" w:rsidRDefault="0075594B" w:rsidP="00194F20">
            <w:pPr>
              <w:rPr>
                <w:sz w:val="22"/>
                <w:szCs w:val="22"/>
              </w:rPr>
            </w:pPr>
            <w:r w:rsidRPr="004623FD">
              <w:rPr>
                <w:sz w:val="22"/>
                <w:szCs w:val="22"/>
              </w:rPr>
              <w:t>10-12</w:t>
            </w:r>
          </w:p>
        </w:tc>
        <w:tc>
          <w:tcPr>
            <w:tcW w:w="7873" w:type="dxa"/>
          </w:tcPr>
          <w:p w14:paraId="72712F82" w14:textId="1393BC47" w:rsidR="0075594B" w:rsidRPr="004623FD" w:rsidRDefault="0075594B" w:rsidP="0075594B">
            <w:pPr>
              <w:rPr>
                <w:sz w:val="22"/>
                <w:szCs w:val="22"/>
              </w:rPr>
            </w:pPr>
            <w:r w:rsidRPr="004623FD">
              <w:rPr>
                <w:b/>
                <w:bCs/>
                <w:sz w:val="22"/>
                <w:szCs w:val="22"/>
              </w:rPr>
              <w:t>Revise</w:t>
            </w:r>
            <w:r w:rsidRPr="004623FD">
              <w:rPr>
                <w:sz w:val="22"/>
                <w:szCs w:val="22"/>
              </w:rPr>
              <w:t xml:space="preserve"> for factualness. The conclusion sentence in line 10-12 contradicts with the summary at the beginning of the paragraph [line 47, page 57 to line 7, page 58]. The authors are recommended to point out that experienced risk assessors (references provided in the beginning of the paragraph) are not identifying the same concerns as these identified by interest groups or civil society campaigners (last reference </w:t>
            </w:r>
            <w:r w:rsidR="001E38F0">
              <w:rPr>
                <w:sz w:val="22"/>
                <w:szCs w:val="22"/>
              </w:rPr>
              <w:t>in</w:t>
            </w:r>
            <w:r w:rsidR="001E38F0" w:rsidRPr="004623FD">
              <w:rPr>
                <w:sz w:val="22"/>
                <w:szCs w:val="22"/>
              </w:rPr>
              <w:t xml:space="preserve"> </w:t>
            </w:r>
            <w:r w:rsidRPr="004623FD">
              <w:rPr>
                <w:sz w:val="22"/>
                <w:szCs w:val="22"/>
              </w:rPr>
              <w:t>the paragraph).</w:t>
            </w:r>
          </w:p>
          <w:p w14:paraId="7310E990" w14:textId="25AA9D93" w:rsidR="00B05236" w:rsidRPr="004623FD" w:rsidRDefault="00B05236" w:rsidP="0075594B">
            <w:pPr>
              <w:rPr>
                <w:b/>
                <w:bCs/>
                <w:sz w:val="22"/>
                <w:szCs w:val="22"/>
              </w:rPr>
            </w:pPr>
            <w:r w:rsidRPr="004623FD">
              <w:rPr>
                <w:b/>
                <w:bCs/>
                <w:sz w:val="22"/>
                <w:szCs w:val="22"/>
              </w:rPr>
              <w:t xml:space="preserve">Insert </w:t>
            </w:r>
            <w:r w:rsidRPr="004623FD">
              <w:rPr>
                <w:sz w:val="22"/>
                <w:szCs w:val="22"/>
              </w:rPr>
              <w:t>at the end of the sentence on line 12</w:t>
            </w:r>
            <w:r w:rsidRPr="004623FD">
              <w:rPr>
                <w:b/>
                <w:bCs/>
                <w:sz w:val="22"/>
                <w:szCs w:val="22"/>
              </w:rPr>
              <w:t xml:space="preserve"> </w:t>
            </w:r>
            <w:r w:rsidRPr="004623FD">
              <w:rPr>
                <w:sz w:val="22"/>
                <w:szCs w:val="22"/>
              </w:rPr>
              <w:t>“</w:t>
            </w:r>
            <w:r w:rsidRPr="004623FD">
              <w:rPr>
                <w:i/>
                <w:iCs/>
                <w:sz w:val="22"/>
                <w:szCs w:val="22"/>
              </w:rPr>
              <w:t xml:space="preserve">However, there are </w:t>
            </w:r>
            <w:r w:rsidR="001E38F0">
              <w:rPr>
                <w:i/>
                <w:iCs/>
                <w:sz w:val="22"/>
                <w:szCs w:val="22"/>
              </w:rPr>
              <w:t>established</w:t>
            </w:r>
            <w:r w:rsidR="001E38F0" w:rsidRPr="004623FD">
              <w:rPr>
                <w:i/>
                <w:iCs/>
                <w:sz w:val="22"/>
                <w:szCs w:val="22"/>
              </w:rPr>
              <w:t xml:space="preserve"> </w:t>
            </w:r>
            <w:r w:rsidRPr="004623FD">
              <w:rPr>
                <w:i/>
                <w:iCs/>
                <w:sz w:val="22"/>
                <w:szCs w:val="22"/>
              </w:rPr>
              <w:t>risk assessment paradigms that could be utilised, such as the regulation of bio-control agents.</w:t>
            </w:r>
            <w:r w:rsidRPr="004623FD">
              <w:rPr>
                <w:sz w:val="22"/>
                <w:szCs w:val="22"/>
              </w:rPr>
              <w:t>” at the end of the sentence.</w:t>
            </w:r>
          </w:p>
        </w:tc>
      </w:tr>
      <w:tr w:rsidR="00EE0A54" w:rsidRPr="004623FD" w14:paraId="0229D92E" w14:textId="77777777" w:rsidTr="00633810">
        <w:trPr>
          <w:cantSplit/>
          <w:trHeight w:val="233"/>
        </w:trPr>
        <w:tc>
          <w:tcPr>
            <w:tcW w:w="1044" w:type="dxa"/>
          </w:tcPr>
          <w:p w14:paraId="73D5B360" w14:textId="7EFD15F2" w:rsidR="00EE0A54" w:rsidRPr="004623FD" w:rsidRDefault="00EE0A54" w:rsidP="00EE0A54">
            <w:pPr>
              <w:rPr>
                <w:sz w:val="22"/>
                <w:szCs w:val="22"/>
              </w:rPr>
            </w:pPr>
            <w:r w:rsidRPr="004623FD">
              <w:rPr>
                <w:sz w:val="22"/>
                <w:szCs w:val="22"/>
              </w:rPr>
              <w:lastRenderedPageBreak/>
              <w:t>58</w:t>
            </w:r>
          </w:p>
        </w:tc>
        <w:tc>
          <w:tcPr>
            <w:tcW w:w="1271" w:type="dxa"/>
          </w:tcPr>
          <w:p w14:paraId="684F6402" w14:textId="4E3FDF32" w:rsidR="00EE0A54" w:rsidRPr="004623FD" w:rsidRDefault="00EE0A54" w:rsidP="00EE0A54">
            <w:pPr>
              <w:rPr>
                <w:sz w:val="22"/>
                <w:szCs w:val="22"/>
              </w:rPr>
            </w:pPr>
            <w:r w:rsidRPr="004623FD">
              <w:rPr>
                <w:sz w:val="22"/>
                <w:szCs w:val="22"/>
              </w:rPr>
              <w:t>23-29</w:t>
            </w:r>
          </w:p>
        </w:tc>
        <w:tc>
          <w:tcPr>
            <w:tcW w:w="7873" w:type="dxa"/>
          </w:tcPr>
          <w:p w14:paraId="34FB2931" w14:textId="027096DC" w:rsidR="00EE0A54" w:rsidRPr="004623FD" w:rsidRDefault="00EE0A54" w:rsidP="00EE0A54">
            <w:pPr>
              <w:rPr>
                <w:sz w:val="22"/>
                <w:szCs w:val="22"/>
              </w:rPr>
            </w:pPr>
            <w:r w:rsidRPr="004623FD">
              <w:rPr>
                <w:b/>
                <w:bCs/>
                <w:sz w:val="22"/>
                <w:szCs w:val="22"/>
              </w:rPr>
              <w:t>Revise</w:t>
            </w:r>
            <w:r w:rsidRPr="004623FD">
              <w:rPr>
                <w:sz w:val="22"/>
                <w:szCs w:val="22"/>
              </w:rPr>
              <w:t xml:space="preserve"> for factualness. Insert references to support the fact that the general principles and the case by case approach in existing risk assessment methodologies remain applicable for such organisms. </w:t>
            </w:r>
          </w:p>
          <w:p w14:paraId="48BC7D90" w14:textId="34472556" w:rsidR="00EE0A54" w:rsidRPr="004623FD" w:rsidRDefault="00EE0A54" w:rsidP="00EE0A54">
            <w:pPr>
              <w:rPr>
                <w:sz w:val="22"/>
                <w:szCs w:val="22"/>
              </w:rPr>
            </w:pPr>
            <w:r w:rsidRPr="004623FD">
              <w:rPr>
                <w:sz w:val="22"/>
                <w:szCs w:val="22"/>
              </w:rPr>
              <w:t xml:space="preserve">It is recommended that the authors </w:t>
            </w:r>
            <w:r w:rsidR="000333CF" w:rsidRPr="004623FD">
              <w:rPr>
                <w:sz w:val="22"/>
                <w:szCs w:val="22"/>
              </w:rPr>
              <w:t xml:space="preserve">place the specific challenges identified in relation to organisms containing engineered gene drive in the context of </w:t>
            </w:r>
            <w:r w:rsidRPr="004623FD">
              <w:rPr>
                <w:sz w:val="22"/>
                <w:szCs w:val="22"/>
              </w:rPr>
              <w:t xml:space="preserve">the general risk assessment methodology as captured in </w:t>
            </w:r>
            <w:r w:rsidR="000333CF" w:rsidRPr="004623FD">
              <w:rPr>
                <w:sz w:val="22"/>
                <w:szCs w:val="22"/>
              </w:rPr>
              <w:t>A</w:t>
            </w:r>
            <w:r w:rsidRPr="004623FD">
              <w:rPr>
                <w:sz w:val="22"/>
                <w:szCs w:val="22"/>
              </w:rPr>
              <w:t>nnex III of the Cartagena Protocols which states that “</w:t>
            </w:r>
            <w:r w:rsidRPr="004623FD">
              <w:rPr>
                <w:i/>
                <w:iCs/>
                <w:sz w:val="22"/>
                <w:szCs w:val="22"/>
              </w:rPr>
              <w:t>The process of risk assessment may on the one hand give rise to a need for further information about specific subjects, which may be identified and requested during the assessment process, while on the other hand information on other subjects may not be relevant in some instances</w:t>
            </w:r>
            <w:r w:rsidRPr="004623FD">
              <w:rPr>
                <w:sz w:val="22"/>
                <w:szCs w:val="22"/>
              </w:rPr>
              <w:t xml:space="preserve">”. This will introduce </w:t>
            </w:r>
            <w:r w:rsidR="000333CF" w:rsidRPr="004623FD">
              <w:rPr>
                <w:sz w:val="22"/>
                <w:szCs w:val="22"/>
              </w:rPr>
              <w:t>the needed</w:t>
            </w:r>
            <w:r w:rsidRPr="004623FD">
              <w:rPr>
                <w:sz w:val="22"/>
                <w:szCs w:val="22"/>
              </w:rPr>
              <w:t xml:space="preserve"> balance to this biased text.</w:t>
            </w:r>
          </w:p>
        </w:tc>
      </w:tr>
      <w:tr w:rsidR="00980A58" w:rsidRPr="004623FD" w14:paraId="78B54BB1" w14:textId="77777777" w:rsidTr="00633810">
        <w:trPr>
          <w:cantSplit/>
          <w:trHeight w:val="233"/>
        </w:trPr>
        <w:tc>
          <w:tcPr>
            <w:tcW w:w="1044" w:type="dxa"/>
          </w:tcPr>
          <w:p w14:paraId="14265012" w14:textId="6B64289B" w:rsidR="00980A58" w:rsidRPr="004623FD" w:rsidRDefault="00980A58" w:rsidP="00194F20">
            <w:pPr>
              <w:rPr>
                <w:sz w:val="22"/>
                <w:szCs w:val="22"/>
              </w:rPr>
            </w:pPr>
            <w:r w:rsidRPr="004623FD">
              <w:rPr>
                <w:sz w:val="22"/>
                <w:szCs w:val="22"/>
              </w:rPr>
              <w:t>58</w:t>
            </w:r>
          </w:p>
        </w:tc>
        <w:tc>
          <w:tcPr>
            <w:tcW w:w="1271" w:type="dxa"/>
          </w:tcPr>
          <w:p w14:paraId="1CDA896C" w14:textId="739365AC" w:rsidR="00980A58" w:rsidRPr="004623FD" w:rsidRDefault="00980A58" w:rsidP="00194F20">
            <w:pPr>
              <w:rPr>
                <w:sz w:val="22"/>
                <w:szCs w:val="22"/>
              </w:rPr>
            </w:pPr>
            <w:r w:rsidRPr="004623FD">
              <w:rPr>
                <w:sz w:val="22"/>
                <w:szCs w:val="22"/>
              </w:rPr>
              <w:t>33</w:t>
            </w:r>
          </w:p>
        </w:tc>
        <w:tc>
          <w:tcPr>
            <w:tcW w:w="7873" w:type="dxa"/>
          </w:tcPr>
          <w:p w14:paraId="06D6C7A2" w14:textId="65E77BD6" w:rsidR="00980A58" w:rsidRPr="004623FD" w:rsidRDefault="00980A58" w:rsidP="00194F20">
            <w:pPr>
              <w:rPr>
                <w:sz w:val="22"/>
                <w:szCs w:val="22"/>
              </w:rPr>
            </w:pPr>
            <w:r w:rsidRPr="004623FD">
              <w:rPr>
                <w:sz w:val="22"/>
                <w:szCs w:val="22"/>
              </w:rPr>
              <w:t>What is the “complexity of organisms” referring to?</w:t>
            </w:r>
            <w:r w:rsidR="001E38F0">
              <w:rPr>
                <w:sz w:val="22"/>
                <w:szCs w:val="22"/>
              </w:rPr>
              <w:t xml:space="preserve"> </w:t>
            </w:r>
          </w:p>
        </w:tc>
      </w:tr>
      <w:tr w:rsidR="00980A58" w:rsidRPr="004623FD" w14:paraId="2E9BE167" w14:textId="77777777" w:rsidTr="00633810">
        <w:trPr>
          <w:cantSplit/>
          <w:trHeight w:val="233"/>
        </w:trPr>
        <w:tc>
          <w:tcPr>
            <w:tcW w:w="1044" w:type="dxa"/>
          </w:tcPr>
          <w:p w14:paraId="433B7916" w14:textId="7164A0AE" w:rsidR="00980A58" w:rsidRPr="004623FD" w:rsidRDefault="00980A58" w:rsidP="00194F20">
            <w:pPr>
              <w:rPr>
                <w:sz w:val="22"/>
                <w:szCs w:val="22"/>
              </w:rPr>
            </w:pPr>
            <w:r w:rsidRPr="004623FD">
              <w:rPr>
                <w:sz w:val="22"/>
                <w:szCs w:val="22"/>
              </w:rPr>
              <w:t>58</w:t>
            </w:r>
          </w:p>
        </w:tc>
        <w:tc>
          <w:tcPr>
            <w:tcW w:w="1271" w:type="dxa"/>
          </w:tcPr>
          <w:p w14:paraId="5BA126F8" w14:textId="1E5BF87C" w:rsidR="00980A58" w:rsidRPr="004623FD" w:rsidRDefault="00980A58" w:rsidP="00194F20">
            <w:pPr>
              <w:rPr>
                <w:sz w:val="22"/>
                <w:szCs w:val="22"/>
              </w:rPr>
            </w:pPr>
            <w:r w:rsidRPr="004623FD">
              <w:rPr>
                <w:sz w:val="22"/>
                <w:szCs w:val="22"/>
              </w:rPr>
              <w:t>37-38</w:t>
            </w:r>
          </w:p>
        </w:tc>
        <w:tc>
          <w:tcPr>
            <w:tcW w:w="7873" w:type="dxa"/>
          </w:tcPr>
          <w:p w14:paraId="5060DA19" w14:textId="485C1600" w:rsidR="00980A58" w:rsidRPr="004623FD" w:rsidRDefault="00980A58" w:rsidP="00194F20">
            <w:pPr>
              <w:rPr>
                <w:sz w:val="22"/>
                <w:szCs w:val="22"/>
              </w:rPr>
            </w:pPr>
            <w:r w:rsidRPr="004623FD">
              <w:rPr>
                <w:b/>
                <w:bCs/>
                <w:sz w:val="22"/>
                <w:szCs w:val="22"/>
              </w:rPr>
              <w:t>Please add comment</w:t>
            </w:r>
            <w:r w:rsidRPr="004623FD">
              <w:rPr>
                <w:sz w:val="22"/>
                <w:szCs w:val="22"/>
              </w:rPr>
              <w:t xml:space="preserve"> that the use of modelling in risk assessment is not novel</w:t>
            </w:r>
          </w:p>
        </w:tc>
      </w:tr>
      <w:tr w:rsidR="00194F20" w:rsidRPr="004623FD" w14:paraId="2BECDA10" w14:textId="77777777" w:rsidTr="00633810">
        <w:trPr>
          <w:cantSplit/>
          <w:trHeight w:val="233"/>
        </w:trPr>
        <w:tc>
          <w:tcPr>
            <w:tcW w:w="1044" w:type="dxa"/>
          </w:tcPr>
          <w:p w14:paraId="4A19DE6C" w14:textId="70833233" w:rsidR="00194F20" w:rsidRPr="004623FD" w:rsidRDefault="00194F20" w:rsidP="00194F20">
            <w:pPr>
              <w:rPr>
                <w:sz w:val="22"/>
                <w:szCs w:val="22"/>
              </w:rPr>
            </w:pPr>
            <w:r w:rsidRPr="004623FD">
              <w:rPr>
                <w:sz w:val="22"/>
                <w:szCs w:val="22"/>
              </w:rPr>
              <w:t>58</w:t>
            </w:r>
          </w:p>
        </w:tc>
        <w:tc>
          <w:tcPr>
            <w:tcW w:w="1271" w:type="dxa"/>
          </w:tcPr>
          <w:p w14:paraId="5D76B5BE" w14:textId="7F045AAF" w:rsidR="00194F20" w:rsidRPr="004623FD" w:rsidRDefault="00194F20" w:rsidP="00194F20">
            <w:pPr>
              <w:rPr>
                <w:sz w:val="22"/>
                <w:szCs w:val="22"/>
              </w:rPr>
            </w:pPr>
            <w:r w:rsidRPr="004623FD">
              <w:rPr>
                <w:sz w:val="22"/>
                <w:szCs w:val="22"/>
              </w:rPr>
              <w:t>40</w:t>
            </w:r>
          </w:p>
        </w:tc>
        <w:tc>
          <w:tcPr>
            <w:tcW w:w="7873" w:type="dxa"/>
          </w:tcPr>
          <w:p w14:paraId="2E271211" w14:textId="2A47A072"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depending on the type of drive</w:t>
            </w:r>
            <w:r w:rsidRPr="004623FD">
              <w:rPr>
                <w:sz w:val="22"/>
                <w:szCs w:val="22"/>
              </w:rPr>
              <w:t>)" after “</w:t>
            </w:r>
            <w:r w:rsidRPr="004623FD">
              <w:rPr>
                <w:i/>
                <w:iCs/>
                <w:sz w:val="22"/>
                <w:szCs w:val="22"/>
              </w:rPr>
              <w:t>areas</w:t>
            </w:r>
            <w:r w:rsidRPr="004623FD">
              <w:rPr>
                <w:sz w:val="22"/>
                <w:szCs w:val="22"/>
              </w:rPr>
              <w:t>”</w:t>
            </w:r>
          </w:p>
        </w:tc>
      </w:tr>
      <w:tr w:rsidR="008077AB" w:rsidRPr="004623FD" w14:paraId="7D646CC5" w14:textId="77777777" w:rsidTr="00633810">
        <w:trPr>
          <w:cantSplit/>
          <w:trHeight w:val="233"/>
        </w:trPr>
        <w:tc>
          <w:tcPr>
            <w:tcW w:w="1044" w:type="dxa"/>
          </w:tcPr>
          <w:p w14:paraId="29AFF368" w14:textId="7514D28E" w:rsidR="008077AB" w:rsidRPr="004623FD" w:rsidRDefault="008077AB" w:rsidP="00194F20">
            <w:pPr>
              <w:rPr>
                <w:sz w:val="22"/>
                <w:szCs w:val="22"/>
              </w:rPr>
            </w:pPr>
            <w:r w:rsidRPr="004623FD">
              <w:rPr>
                <w:sz w:val="22"/>
                <w:szCs w:val="22"/>
              </w:rPr>
              <w:t>58</w:t>
            </w:r>
          </w:p>
        </w:tc>
        <w:tc>
          <w:tcPr>
            <w:tcW w:w="1271" w:type="dxa"/>
          </w:tcPr>
          <w:p w14:paraId="5E19B14D" w14:textId="683A66E5" w:rsidR="008077AB" w:rsidRPr="004623FD" w:rsidRDefault="008077AB" w:rsidP="00194F20">
            <w:pPr>
              <w:rPr>
                <w:sz w:val="22"/>
                <w:szCs w:val="22"/>
              </w:rPr>
            </w:pPr>
            <w:r w:rsidRPr="004623FD">
              <w:rPr>
                <w:sz w:val="22"/>
                <w:szCs w:val="22"/>
              </w:rPr>
              <w:t>45-49</w:t>
            </w:r>
          </w:p>
        </w:tc>
        <w:tc>
          <w:tcPr>
            <w:tcW w:w="7873" w:type="dxa"/>
          </w:tcPr>
          <w:p w14:paraId="795FE89E" w14:textId="77777777" w:rsidR="008077AB" w:rsidRPr="004623FD" w:rsidRDefault="00F0070A" w:rsidP="00194F20">
            <w:pPr>
              <w:rPr>
                <w:sz w:val="22"/>
                <w:szCs w:val="22"/>
              </w:rPr>
            </w:pPr>
            <w:r w:rsidRPr="004623FD">
              <w:rPr>
                <w:b/>
                <w:bCs/>
                <w:sz w:val="22"/>
                <w:szCs w:val="22"/>
              </w:rPr>
              <w:t xml:space="preserve">Revise </w:t>
            </w:r>
            <w:r w:rsidRPr="004623FD">
              <w:rPr>
                <w:sz w:val="22"/>
                <w:szCs w:val="22"/>
              </w:rPr>
              <w:t>for completeness. The authors present the discussion about regulation of genome editing as part of the discussions on synthetic biology. This is misleading, as we have noted in other parts of this review.</w:t>
            </w:r>
          </w:p>
          <w:p w14:paraId="1AB3C39F" w14:textId="421901BC" w:rsidR="00F0070A" w:rsidRPr="004623FD" w:rsidRDefault="001F1B42" w:rsidP="00194F20">
            <w:pPr>
              <w:rPr>
                <w:b/>
                <w:bCs/>
                <w:sz w:val="22"/>
                <w:szCs w:val="22"/>
              </w:rPr>
            </w:pPr>
            <w:r w:rsidRPr="004623FD">
              <w:rPr>
                <w:sz w:val="22"/>
                <w:szCs w:val="22"/>
              </w:rPr>
              <w:t xml:space="preserve">If retained, the text </w:t>
            </w:r>
            <w:r w:rsidR="00F0070A" w:rsidRPr="004623FD">
              <w:rPr>
                <w:sz w:val="22"/>
                <w:szCs w:val="22"/>
              </w:rPr>
              <w:t xml:space="preserve">should be </w:t>
            </w:r>
            <w:r w:rsidRPr="004623FD">
              <w:rPr>
                <w:sz w:val="22"/>
                <w:szCs w:val="22"/>
              </w:rPr>
              <w:t>developed</w:t>
            </w:r>
            <w:r w:rsidR="00F0070A" w:rsidRPr="004623FD">
              <w:rPr>
                <w:sz w:val="22"/>
                <w:szCs w:val="22"/>
              </w:rPr>
              <w:t xml:space="preserve"> further by adding information on who is  holding different views. It will help the readers</w:t>
            </w:r>
            <w:r w:rsidRPr="004623FD">
              <w:rPr>
                <w:sz w:val="22"/>
                <w:szCs w:val="22"/>
              </w:rPr>
              <w:t xml:space="preserve"> of the document</w:t>
            </w:r>
            <w:r w:rsidR="00F0070A" w:rsidRPr="004623FD">
              <w:rPr>
                <w:sz w:val="22"/>
                <w:szCs w:val="22"/>
              </w:rPr>
              <w:t xml:space="preserve"> to under</w:t>
            </w:r>
            <w:r w:rsidR="00FF4434" w:rsidRPr="004623FD">
              <w:rPr>
                <w:sz w:val="22"/>
                <w:szCs w:val="22"/>
              </w:rPr>
              <w:t>s</w:t>
            </w:r>
            <w:r w:rsidR="00F0070A" w:rsidRPr="004623FD">
              <w:rPr>
                <w:sz w:val="22"/>
                <w:szCs w:val="22"/>
              </w:rPr>
              <w:t xml:space="preserve">tand what are the approaches taken by regulatory bodies and risk assessment bodies, what are the views of scientific bodies, and what are the views of interest and civil society groups. </w:t>
            </w:r>
          </w:p>
        </w:tc>
      </w:tr>
      <w:tr w:rsidR="00194F20" w:rsidRPr="004623FD" w14:paraId="4F802F44" w14:textId="77777777" w:rsidTr="00633810">
        <w:trPr>
          <w:cantSplit/>
          <w:trHeight w:val="233"/>
        </w:trPr>
        <w:tc>
          <w:tcPr>
            <w:tcW w:w="1044" w:type="dxa"/>
          </w:tcPr>
          <w:p w14:paraId="1DBF5EDA" w14:textId="3D1C4719" w:rsidR="00194F20" w:rsidRPr="004623FD" w:rsidRDefault="00194F20" w:rsidP="00194F20">
            <w:pPr>
              <w:rPr>
                <w:sz w:val="22"/>
                <w:szCs w:val="22"/>
              </w:rPr>
            </w:pPr>
            <w:r w:rsidRPr="004623FD">
              <w:rPr>
                <w:sz w:val="22"/>
                <w:szCs w:val="22"/>
              </w:rPr>
              <w:t>58</w:t>
            </w:r>
          </w:p>
        </w:tc>
        <w:tc>
          <w:tcPr>
            <w:tcW w:w="1271" w:type="dxa"/>
          </w:tcPr>
          <w:p w14:paraId="51A6851F" w14:textId="392D0003" w:rsidR="00194F20" w:rsidRPr="004623FD" w:rsidRDefault="00194F20" w:rsidP="00194F20">
            <w:pPr>
              <w:rPr>
                <w:sz w:val="22"/>
                <w:szCs w:val="22"/>
              </w:rPr>
            </w:pPr>
            <w:r w:rsidRPr="004623FD">
              <w:rPr>
                <w:sz w:val="22"/>
                <w:szCs w:val="22"/>
              </w:rPr>
              <w:t>46</w:t>
            </w:r>
          </w:p>
        </w:tc>
        <w:tc>
          <w:tcPr>
            <w:tcW w:w="7873" w:type="dxa"/>
          </w:tcPr>
          <w:p w14:paraId="7C4DCB60" w14:textId="298CAF47" w:rsidR="00194F20" w:rsidRPr="004623FD" w:rsidRDefault="00194F20" w:rsidP="00194F20">
            <w:pPr>
              <w:rPr>
                <w:b/>
                <w:bCs/>
                <w:sz w:val="22"/>
                <w:szCs w:val="22"/>
              </w:rPr>
            </w:pPr>
            <w:r w:rsidRPr="004623FD">
              <w:rPr>
                <w:b/>
                <w:bCs/>
                <w:sz w:val="22"/>
                <w:szCs w:val="22"/>
              </w:rPr>
              <w:t xml:space="preserve">Insert </w:t>
            </w:r>
            <w:r w:rsidRPr="004623FD">
              <w:rPr>
                <w:i/>
                <w:iCs/>
                <w:sz w:val="22"/>
                <w:szCs w:val="22"/>
              </w:rPr>
              <w:t>"because the changes are equivalent to those that already exist (via conventional breeding or transgenesis) and for which there is a history of safe use"</w:t>
            </w:r>
            <w:r w:rsidRPr="004623FD">
              <w:rPr>
                <w:sz w:val="22"/>
                <w:szCs w:val="22"/>
              </w:rPr>
              <w:t xml:space="preserve"> after</w:t>
            </w:r>
            <w:r w:rsidRPr="004623FD">
              <w:rPr>
                <w:i/>
                <w:iCs/>
                <w:sz w:val="22"/>
                <w:szCs w:val="22"/>
              </w:rPr>
              <w:t xml:space="preserve"> </w:t>
            </w:r>
            <w:r w:rsidRPr="004623FD">
              <w:rPr>
                <w:sz w:val="22"/>
                <w:szCs w:val="22"/>
              </w:rPr>
              <w:t>“</w:t>
            </w:r>
            <w:r w:rsidRPr="004623FD">
              <w:rPr>
                <w:i/>
                <w:iCs/>
                <w:sz w:val="22"/>
                <w:szCs w:val="22"/>
              </w:rPr>
              <w:t>negligible risks</w:t>
            </w:r>
            <w:r w:rsidRPr="004623FD">
              <w:rPr>
                <w:sz w:val="22"/>
                <w:szCs w:val="22"/>
              </w:rPr>
              <w:t>”</w:t>
            </w:r>
          </w:p>
        </w:tc>
      </w:tr>
      <w:tr w:rsidR="001F1B42" w:rsidRPr="004623FD" w14:paraId="2A63908E" w14:textId="77777777" w:rsidTr="00633810">
        <w:trPr>
          <w:cantSplit/>
          <w:trHeight w:val="233"/>
        </w:trPr>
        <w:tc>
          <w:tcPr>
            <w:tcW w:w="1044" w:type="dxa"/>
          </w:tcPr>
          <w:p w14:paraId="698CEA1F" w14:textId="3E9DAE86" w:rsidR="001F1B42" w:rsidRPr="004623FD" w:rsidRDefault="001F1B42" w:rsidP="00194F20">
            <w:pPr>
              <w:rPr>
                <w:sz w:val="22"/>
                <w:szCs w:val="22"/>
              </w:rPr>
            </w:pPr>
            <w:r w:rsidRPr="004623FD">
              <w:rPr>
                <w:sz w:val="22"/>
                <w:szCs w:val="22"/>
              </w:rPr>
              <w:t>59</w:t>
            </w:r>
          </w:p>
        </w:tc>
        <w:tc>
          <w:tcPr>
            <w:tcW w:w="1271" w:type="dxa"/>
          </w:tcPr>
          <w:p w14:paraId="5DFE9F12" w14:textId="6773B6F1" w:rsidR="001F1B42" w:rsidRPr="004623FD" w:rsidRDefault="001F1B42" w:rsidP="00194F20">
            <w:pPr>
              <w:rPr>
                <w:sz w:val="22"/>
                <w:szCs w:val="22"/>
              </w:rPr>
            </w:pPr>
            <w:r w:rsidRPr="004623FD">
              <w:rPr>
                <w:sz w:val="22"/>
                <w:szCs w:val="22"/>
              </w:rPr>
              <w:t>12-13</w:t>
            </w:r>
          </w:p>
        </w:tc>
        <w:tc>
          <w:tcPr>
            <w:tcW w:w="7873" w:type="dxa"/>
          </w:tcPr>
          <w:p w14:paraId="0C296064" w14:textId="0CFB5F05" w:rsidR="001F1B42" w:rsidRPr="004623FD" w:rsidRDefault="001F1B42" w:rsidP="00194F20">
            <w:pPr>
              <w:rPr>
                <w:b/>
                <w:bCs/>
                <w:sz w:val="22"/>
                <w:szCs w:val="22"/>
              </w:rPr>
            </w:pPr>
            <w:r w:rsidRPr="004623FD">
              <w:rPr>
                <w:b/>
                <w:bCs/>
                <w:sz w:val="22"/>
                <w:szCs w:val="22"/>
              </w:rPr>
              <w:t xml:space="preserve">Revise </w:t>
            </w:r>
            <w:r w:rsidRPr="004623FD">
              <w:rPr>
                <w:sz w:val="22"/>
                <w:szCs w:val="22"/>
              </w:rPr>
              <w:t xml:space="preserve">for factualness. The reference to the  Court of Justice of the European Union, 2018, is </w:t>
            </w:r>
            <w:r w:rsidR="00A9254C" w:rsidRPr="004623FD">
              <w:rPr>
                <w:sz w:val="22"/>
                <w:szCs w:val="22"/>
              </w:rPr>
              <w:t>questionable and should be deleted.</w:t>
            </w:r>
          </w:p>
        </w:tc>
      </w:tr>
      <w:tr w:rsidR="00194F20" w:rsidRPr="004623FD" w14:paraId="411F17DF" w14:textId="77777777" w:rsidTr="00633810">
        <w:trPr>
          <w:cantSplit/>
          <w:trHeight w:val="233"/>
        </w:trPr>
        <w:tc>
          <w:tcPr>
            <w:tcW w:w="1044" w:type="dxa"/>
          </w:tcPr>
          <w:p w14:paraId="54068E3F" w14:textId="32F578DF" w:rsidR="00194F20" w:rsidRPr="004623FD" w:rsidRDefault="00194F20" w:rsidP="00194F20">
            <w:pPr>
              <w:rPr>
                <w:sz w:val="22"/>
                <w:szCs w:val="22"/>
              </w:rPr>
            </w:pPr>
            <w:r w:rsidRPr="004623FD">
              <w:rPr>
                <w:sz w:val="22"/>
                <w:szCs w:val="22"/>
              </w:rPr>
              <w:t>59</w:t>
            </w:r>
          </w:p>
        </w:tc>
        <w:tc>
          <w:tcPr>
            <w:tcW w:w="1271" w:type="dxa"/>
          </w:tcPr>
          <w:p w14:paraId="1A8BE84C" w14:textId="18E99C9A" w:rsidR="00194F20" w:rsidRPr="004623FD" w:rsidRDefault="00194F20" w:rsidP="00194F20">
            <w:pPr>
              <w:rPr>
                <w:sz w:val="22"/>
                <w:szCs w:val="22"/>
              </w:rPr>
            </w:pPr>
            <w:r w:rsidRPr="004623FD">
              <w:rPr>
                <w:sz w:val="22"/>
                <w:szCs w:val="22"/>
              </w:rPr>
              <w:t>36</w:t>
            </w:r>
          </w:p>
        </w:tc>
        <w:tc>
          <w:tcPr>
            <w:tcW w:w="7873" w:type="dxa"/>
          </w:tcPr>
          <w:p w14:paraId="045B642F" w14:textId="18E3031E" w:rsidR="00194F20" w:rsidRPr="004623FD" w:rsidRDefault="00194F20" w:rsidP="00194F20">
            <w:pPr>
              <w:rPr>
                <w:b/>
                <w:bCs/>
                <w:sz w:val="22"/>
                <w:szCs w:val="22"/>
              </w:rPr>
            </w:pPr>
            <w:r w:rsidRPr="004623FD">
              <w:rPr>
                <w:b/>
                <w:bCs/>
                <w:sz w:val="22"/>
                <w:szCs w:val="22"/>
              </w:rPr>
              <w:t>Revise</w:t>
            </w:r>
            <w:r w:rsidRPr="004623FD">
              <w:rPr>
                <w:sz w:val="22"/>
                <w:szCs w:val="22"/>
              </w:rPr>
              <w:t xml:space="preserve"> for factualness.  Note that “</w:t>
            </w:r>
            <w:r w:rsidRPr="004623FD">
              <w:rPr>
                <w:i/>
                <w:iCs/>
                <w:sz w:val="22"/>
                <w:szCs w:val="22"/>
              </w:rPr>
              <w:t>hazard</w:t>
            </w:r>
            <w:r w:rsidRPr="004623FD">
              <w:rPr>
                <w:sz w:val="22"/>
                <w:szCs w:val="22"/>
              </w:rPr>
              <w:t>” is not the same as risk.</w:t>
            </w:r>
          </w:p>
        </w:tc>
      </w:tr>
      <w:tr w:rsidR="00194F20" w:rsidRPr="004623FD" w14:paraId="75120B75" w14:textId="77777777" w:rsidTr="00633810">
        <w:trPr>
          <w:cantSplit/>
          <w:trHeight w:val="233"/>
        </w:trPr>
        <w:tc>
          <w:tcPr>
            <w:tcW w:w="1044" w:type="dxa"/>
          </w:tcPr>
          <w:p w14:paraId="71E4EA02" w14:textId="12B03A7E" w:rsidR="00194F20" w:rsidRPr="004623FD" w:rsidRDefault="00194F20" w:rsidP="00194F20">
            <w:pPr>
              <w:rPr>
                <w:sz w:val="22"/>
                <w:szCs w:val="22"/>
              </w:rPr>
            </w:pPr>
            <w:r w:rsidRPr="004623FD">
              <w:rPr>
                <w:sz w:val="22"/>
                <w:szCs w:val="22"/>
              </w:rPr>
              <w:t>59</w:t>
            </w:r>
          </w:p>
        </w:tc>
        <w:tc>
          <w:tcPr>
            <w:tcW w:w="1271" w:type="dxa"/>
          </w:tcPr>
          <w:p w14:paraId="75F23BE5" w14:textId="4760C644" w:rsidR="00194F20" w:rsidRPr="004623FD" w:rsidRDefault="00194F20" w:rsidP="00194F20">
            <w:pPr>
              <w:rPr>
                <w:sz w:val="22"/>
                <w:szCs w:val="22"/>
              </w:rPr>
            </w:pPr>
            <w:r w:rsidRPr="004623FD">
              <w:rPr>
                <w:sz w:val="22"/>
                <w:szCs w:val="22"/>
              </w:rPr>
              <w:t>37-39</w:t>
            </w:r>
          </w:p>
        </w:tc>
        <w:tc>
          <w:tcPr>
            <w:tcW w:w="7873" w:type="dxa"/>
          </w:tcPr>
          <w:p w14:paraId="68F0B30E" w14:textId="57FB573C" w:rsidR="00194F20" w:rsidRPr="004623FD" w:rsidRDefault="00194F20" w:rsidP="00194F20">
            <w:pPr>
              <w:rPr>
                <w:sz w:val="22"/>
                <w:szCs w:val="22"/>
              </w:rPr>
            </w:pPr>
            <w:r w:rsidRPr="004623FD">
              <w:rPr>
                <w:b/>
                <w:bCs/>
                <w:sz w:val="22"/>
                <w:szCs w:val="22"/>
              </w:rPr>
              <w:t xml:space="preserve">Please add comment </w:t>
            </w:r>
            <w:r w:rsidRPr="004623FD">
              <w:rPr>
                <w:sz w:val="22"/>
                <w:szCs w:val="22"/>
              </w:rPr>
              <w:t xml:space="preserve">that these </w:t>
            </w:r>
            <w:r w:rsidR="00235009" w:rsidRPr="004623FD">
              <w:rPr>
                <w:sz w:val="22"/>
                <w:szCs w:val="22"/>
              </w:rPr>
              <w:t xml:space="preserve">“points to consider” </w:t>
            </w:r>
            <w:r w:rsidRPr="004623FD">
              <w:rPr>
                <w:sz w:val="22"/>
                <w:szCs w:val="22"/>
              </w:rPr>
              <w:t>are not unique to genome editing but can also apply to transgenesis.</w:t>
            </w:r>
          </w:p>
        </w:tc>
      </w:tr>
      <w:tr w:rsidR="00194F20" w:rsidRPr="004623FD" w14:paraId="0EF68143" w14:textId="77777777" w:rsidTr="00633810">
        <w:trPr>
          <w:cantSplit/>
          <w:trHeight w:val="233"/>
        </w:trPr>
        <w:tc>
          <w:tcPr>
            <w:tcW w:w="1044" w:type="dxa"/>
          </w:tcPr>
          <w:p w14:paraId="6AB490AE" w14:textId="3C64B71D" w:rsidR="00194F20" w:rsidRPr="004623FD" w:rsidRDefault="00194F20" w:rsidP="00194F20">
            <w:pPr>
              <w:rPr>
                <w:sz w:val="22"/>
                <w:szCs w:val="22"/>
              </w:rPr>
            </w:pPr>
            <w:r w:rsidRPr="004623FD">
              <w:rPr>
                <w:sz w:val="22"/>
                <w:szCs w:val="22"/>
              </w:rPr>
              <w:t>59</w:t>
            </w:r>
          </w:p>
        </w:tc>
        <w:tc>
          <w:tcPr>
            <w:tcW w:w="1271" w:type="dxa"/>
          </w:tcPr>
          <w:p w14:paraId="2C1F4944" w14:textId="4CC9EF7C" w:rsidR="00194F20" w:rsidRPr="004623FD" w:rsidRDefault="00194F20" w:rsidP="00194F20">
            <w:pPr>
              <w:rPr>
                <w:sz w:val="22"/>
                <w:szCs w:val="22"/>
              </w:rPr>
            </w:pPr>
            <w:r w:rsidRPr="004623FD">
              <w:rPr>
                <w:sz w:val="22"/>
                <w:szCs w:val="22"/>
              </w:rPr>
              <w:t>46</w:t>
            </w:r>
          </w:p>
        </w:tc>
        <w:tc>
          <w:tcPr>
            <w:tcW w:w="7873" w:type="dxa"/>
          </w:tcPr>
          <w:p w14:paraId="474A7850" w14:textId="34DCCCFB" w:rsidR="00194F20" w:rsidRPr="004623FD" w:rsidRDefault="00194F20" w:rsidP="00194F20">
            <w:pPr>
              <w:rPr>
                <w:sz w:val="22"/>
                <w:szCs w:val="22"/>
              </w:rPr>
            </w:pPr>
            <w:r w:rsidRPr="004623FD">
              <w:rPr>
                <w:sz w:val="22"/>
                <w:szCs w:val="22"/>
              </w:rPr>
              <w:t xml:space="preserve">“… </w:t>
            </w:r>
            <w:r w:rsidRPr="004623FD">
              <w:rPr>
                <w:i/>
                <w:iCs/>
                <w:sz w:val="22"/>
                <w:szCs w:val="22"/>
              </w:rPr>
              <w:t>equivalent to changes expected from classical breeding</w:t>
            </w:r>
            <w:r w:rsidRPr="004623FD">
              <w:rPr>
                <w:sz w:val="22"/>
                <w:szCs w:val="22"/>
              </w:rPr>
              <w:t>”. Note that the same applies to plants.</w:t>
            </w:r>
          </w:p>
        </w:tc>
      </w:tr>
      <w:tr w:rsidR="00194F20" w:rsidRPr="004623FD" w14:paraId="68E10D84" w14:textId="77777777" w:rsidTr="00633810">
        <w:trPr>
          <w:cantSplit/>
          <w:trHeight w:val="233"/>
        </w:trPr>
        <w:tc>
          <w:tcPr>
            <w:tcW w:w="1044" w:type="dxa"/>
          </w:tcPr>
          <w:p w14:paraId="4E71E7B1" w14:textId="2EB804E0" w:rsidR="00194F20" w:rsidRPr="004623FD" w:rsidRDefault="00194F20" w:rsidP="00194F20">
            <w:pPr>
              <w:rPr>
                <w:sz w:val="22"/>
                <w:szCs w:val="22"/>
              </w:rPr>
            </w:pPr>
            <w:r w:rsidRPr="004623FD">
              <w:rPr>
                <w:sz w:val="22"/>
                <w:szCs w:val="22"/>
              </w:rPr>
              <w:t>60</w:t>
            </w:r>
          </w:p>
        </w:tc>
        <w:tc>
          <w:tcPr>
            <w:tcW w:w="1271" w:type="dxa"/>
          </w:tcPr>
          <w:p w14:paraId="02D24CF1" w14:textId="37AC6A1D" w:rsidR="00194F20" w:rsidRPr="004623FD" w:rsidRDefault="00194F20" w:rsidP="00194F20">
            <w:pPr>
              <w:rPr>
                <w:sz w:val="22"/>
                <w:szCs w:val="22"/>
              </w:rPr>
            </w:pPr>
            <w:r w:rsidRPr="004623FD">
              <w:rPr>
                <w:sz w:val="22"/>
                <w:szCs w:val="22"/>
              </w:rPr>
              <w:t>5-7</w:t>
            </w:r>
          </w:p>
        </w:tc>
        <w:tc>
          <w:tcPr>
            <w:tcW w:w="7873" w:type="dxa"/>
          </w:tcPr>
          <w:p w14:paraId="58DE72A5" w14:textId="604E819F" w:rsidR="00194F20" w:rsidRPr="004623FD" w:rsidRDefault="00194F20" w:rsidP="00194F20">
            <w:pPr>
              <w:rPr>
                <w:b/>
                <w:bCs/>
                <w:sz w:val="22"/>
                <w:szCs w:val="22"/>
              </w:rPr>
            </w:pPr>
            <w:r w:rsidRPr="004623FD">
              <w:rPr>
                <w:b/>
                <w:bCs/>
                <w:sz w:val="22"/>
                <w:szCs w:val="22"/>
              </w:rPr>
              <w:t>Revise</w:t>
            </w:r>
            <w:r w:rsidRPr="004623FD">
              <w:rPr>
                <w:sz w:val="22"/>
                <w:szCs w:val="22"/>
              </w:rPr>
              <w:t xml:space="preserve"> for factualness.  On line 7 “</w:t>
            </w:r>
            <w:r w:rsidRPr="004623FD">
              <w:rPr>
                <w:i/>
                <w:iCs/>
                <w:sz w:val="22"/>
                <w:szCs w:val="22"/>
              </w:rPr>
              <w:t>others</w:t>
            </w:r>
            <w:r w:rsidRPr="004623FD">
              <w:rPr>
                <w:sz w:val="22"/>
                <w:szCs w:val="22"/>
              </w:rPr>
              <w:t>” is used.  Please review if more than one or just the risk assessor of the EU – EFSA? Several other regulators have not had issue assessing these types of LMOs.</w:t>
            </w:r>
          </w:p>
        </w:tc>
      </w:tr>
      <w:tr w:rsidR="00A9254C" w:rsidRPr="004623FD" w14:paraId="6959241C" w14:textId="77777777" w:rsidTr="00633810">
        <w:trPr>
          <w:cantSplit/>
          <w:trHeight w:val="233"/>
        </w:trPr>
        <w:tc>
          <w:tcPr>
            <w:tcW w:w="1044" w:type="dxa"/>
          </w:tcPr>
          <w:p w14:paraId="7342A779" w14:textId="2C7F7A4A" w:rsidR="00A9254C" w:rsidRPr="004623FD" w:rsidRDefault="00A9254C" w:rsidP="00A9254C">
            <w:pPr>
              <w:rPr>
                <w:sz w:val="22"/>
                <w:szCs w:val="22"/>
              </w:rPr>
            </w:pPr>
            <w:r w:rsidRPr="004623FD">
              <w:rPr>
                <w:sz w:val="22"/>
                <w:szCs w:val="22"/>
              </w:rPr>
              <w:t>60</w:t>
            </w:r>
          </w:p>
        </w:tc>
        <w:tc>
          <w:tcPr>
            <w:tcW w:w="1271" w:type="dxa"/>
          </w:tcPr>
          <w:p w14:paraId="5F1FB3AF" w14:textId="318341C0" w:rsidR="00A9254C" w:rsidRPr="004623FD" w:rsidRDefault="00A9254C" w:rsidP="00A9254C">
            <w:pPr>
              <w:rPr>
                <w:sz w:val="22"/>
                <w:szCs w:val="22"/>
              </w:rPr>
            </w:pPr>
            <w:r w:rsidRPr="004623FD">
              <w:rPr>
                <w:sz w:val="22"/>
                <w:szCs w:val="22"/>
              </w:rPr>
              <w:t>11-12</w:t>
            </w:r>
          </w:p>
        </w:tc>
        <w:tc>
          <w:tcPr>
            <w:tcW w:w="7873" w:type="dxa"/>
          </w:tcPr>
          <w:p w14:paraId="5E3D1B9C" w14:textId="3E1BA34A" w:rsidR="00A9254C" w:rsidRPr="004623FD" w:rsidRDefault="00A9254C" w:rsidP="00F8627A">
            <w:pPr>
              <w:rPr>
                <w:b/>
                <w:bCs/>
                <w:sz w:val="22"/>
                <w:szCs w:val="22"/>
              </w:rPr>
            </w:pPr>
            <w:r w:rsidRPr="004623FD">
              <w:rPr>
                <w:b/>
                <w:bCs/>
                <w:sz w:val="22"/>
                <w:szCs w:val="22"/>
              </w:rPr>
              <w:t>Delete</w:t>
            </w:r>
            <w:r w:rsidRPr="004623FD">
              <w:rPr>
                <w:sz w:val="22"/>
                <w:szCs w:val="22"/>
              </w:rPr>
              <w:t xml:space="preserve"> “</w:t>
            </w:r>
            <w:r w:rsidRPr="004623FD">
              <w:rPr>
                <w:i/>
                <w:iCs/>
                <w:sz w:val="22"/>
                <w:szCs w:val="22"/>
              </w:rPr>
              <w:t>However, it has also been noted that the risk assessment of RNAi based plants presents some peculiarities compared with that of currently commercialised GM crops.</w:t>
            </w:r>
            <w:r w:rsidRPr="004623FD">
              <w:rPr>
                <w:sz w:val="22"/>
                <w:szCs w:val="22"/>
              </w:rPr>
              <w:t>”.  Risk assessment has been carried out by multiple regulatory agencies on a number of RNAi-based plant products and some have been commercialised</w:t>
            </w:r>
            <w:r w:rsidR="00FF4434" w:rsidRPr="004623FD">
              <w:rPr>
                <w:sz w:val="22"/>
                <w:szCs w:val="22"/>
              </w:rPr>
              <w:t xml:space="preserve">. </w:t>
            </w:r>
            <w:r w:rsidR="00DB13E3" w:rsidRPr="004623FD">
              <w:rPr>
                <w:sz w:val="22"/>
                <w:szCs w:val="22"/>
              </w:rPr>
              <w:t xml:space="preserve">The authors are recommended to consult regulatory </w:t>
            </w:r>
            <w:r w:rsidR="00F8627A" w:rsidRPr="004623FD">
              <w:rPr>
                <w:sz w:val="22"/>
                <w:szCs w:val="22"/>
              </w:rPr>
              <w:t>agencies</w:t>
            </w:r>
            <w:r w:rsidR="00FD2D44" w:rsidRPr="004623FD">
              <w:rPr>
                <w:sz w:val="22"/>
                <w:szCs w:val="22"/>
              </w:rPr>
              <w:t>’ sites</w:t>
            </w:r>
            <w:r w:rsidR="00DB13E3" w:rsidRPr="004623FD">
              <w:rPr>
                <w:sz w:val="22"/>
                <w:szCs w:val="22"/>
              </w:rPr>
              <w:t xml:space="preserve"> and product registration information to </w:t>
            </w:r>
            <w:r w:rsidR="00F8627A" w:rsidRPr="004623FD">
              <w:rPr>
                <w:sz w:val="22"/>
                <w:szCs w:val="22"/>
              </w:rPr>
              <w:t>update</w:t>
            </w:r>
            <w:r w:rsidR="00DB13E3" w:rsidRPr="004623FD">
              <w:rPr>
                <w:sz w:val="22"/>
                <w:szCs w:val="22"/>
              </w:rPr>
              <w:t xml:space="preserve"> their review.</w:t>
            </w:r>
          </w:p>
        </w:tc>
      </w:tr>
      <w:tr w:rsidR="00194F20" w:rsidRPr="004623FD" w14:paraId="39E4FC84" w14:textId="77777777" w:rsidTr="00633810">
        <w:trPr>
          <w:cantSplit/>
          <w:trHeight w:val="233"/>
        </w:trPr>
        <w:tc>
          <w:tcPr>
            <w:tcW w:w="1044" w:type="dxa"/>
          </w:tcPr>
          <w:p w14:paraId="0793D0B9" w14:textId="612034B6" w:rsidR="00194F20" w:rsidRPr="004623FD" w:rsidRDefault="00194F20" w:rsidP="00194F20">
            <w:pPr>
              <w:rPr>
                <w:sz w:val="22"/>
                <w:szCs w:val="22"/>
              </w:rPr>
            </w:pPr>
            <w:r w:rsidRPr="004623FD">
              <w:rPr>
                <w:sz w:val="22"/>
                <w:szCs w:val="22"/>
              </w:rPr>
              <w:t>60</w:t>
            </w:r>
          </w:p>
        </w:tc>
        <w:tc>
          <w:tcPr>
            <w:tcW w:w="1271" w:type="dxa"/>
          </w:tcPr>
          <w:p w14:paraId="4CBB06CC" w14:textId="70C724F1" w:rsidR="00194F20" w:rsidRPr="004623FD" w:rsidRDefault="00194F20" w:rsidP="00194F20">
            <w:pPr>
              <w:rPr>
                <w:sz w:val="22"/>
                <w:szCs w:val="22"/>
              </w:rPr>
            </w:pPr>
            <w:r w:rsidRPr="004623FD">
              <w:rPr>
                <w:sz w:val="22"/>
                <w:szCs w:val="22"/>
              </w:rPr>
              <w:t>18-22</w:t>
            </w:r>
          </w:p>
        </w:tc>
        <w:tc>
          <w:tcPr>
            <w:tcW w:w="7873" w:type="dxa"/>
          </w:tcPr>
          <w:p w14:paraId="3E00A5CA" w14:textId="56AF4285" w:rsidR="00194F20" w:rsidRPr="004623FD" w:rsidRDefault="00194F20" w:rsidP="00194F20">
            <w:pPr>
              <w:rPr>
                <w:sz w:val="22"/>
                <w:szCs w:val="22"/>
              </w:rPr>
            </w:pPr>
            <w:r w:rsidRPr="004623FD">
              <w:rPr>
                <w:b/>
                <w:bCs/>
                <w:sz w:val="22"/>
                <w:szCs w:val="22"/>
              </w:rPr>
              <w:t xml:space="preserve">Delete. </w:t>
            </w:r>
            <w:r w:rsidRPr="004623FD">
              <w:rPr>
                <w:sz w:val="22"/>
                <w:szCs w:val="22"/>
              </w:rPr>
              <w:t xml:space="preserve"> This is dated information, about dated technology, and too much detail about EFSA. Regulatory approvals were granted prior to the release of the first SB technical series.</w:t>
            </w:r>
          </w:p>
        </w:tc>
      </w:tr>
      <w:tr w:rsidR="00194F20" w:rsidRPr="004623FD" w14:paraId="6A21724E" w14:textId="77777777" w:rsidTr="00633810">
        <w:trPr>
          <w:cantSplit/>
          <w:trHeight w:val="233"/>
        </w:trPr>
        <w:tc>
          <w:tcPr>
            <w:tcW w:w="1044" w:type="dxa"/>
          </w:tcPr>
          <w:p w14:paraId="3A403A30" w14:textId="04AFCDD4" w:rsidR="00194F20" w:rsidRPr="004623FD" w:rsidRDefault="00194F20" w:rsidP="00194F20">
            <w:pPr>
              <w:rPr>
                <w:sz w:val="22"/>
                <w:szCs w:val="22"/>
              </w:rPr>
            </w:pPr>
            <w:r w:rsidRPr="004623FD">
              <w:rPr>
                <w:sz w:val="22"/>
                <w:szCs w:val="22"/>
              </w:rPr>
              <w:t>60</w:t>
            </w:r>
          </w:p>
        </w:tc>
        <w:tc>
          <w:tcPr>
            <w:tcW w:w="1271" w:type="dxa"/>
          </w:tcPr>
          <w:p w14:paraId="4D051961" w14:textId="2955723E" w:rsidR="00194F20" w:rsidRPr="004623FD" w:rsidRDefault="00194F20" w:rsidP="00194F20">
            <w:pPr>
              <w:rPr>
                <w:sz w:val="22"/>
                <w:szCs w:val="22"/>
              </w:rPr>
            </w:pPr>
            <w:r w:rsidRPr="004623FD">
              <w:rPr>
                <w:sz w:val="22"/>
                <w:szCs w:val="22"/>
              </w:rPr>
              <w:t>24-25</w:t>
            </w:r>
          </w:p>
        </w:tc>
        <w:tc>
          <w:tcPr>
            <w:tcW w:w="7873" w:type="dxa"/>
          </w:tcPr>
          <w:p w14:paraId="453E16D9" w14:textId="3ECF8F06" w:rsidR="00194F20" w:rsidRPr="004623FD" w:rsidRDefault="00194F20" w:rsidP="00194F20">
            <w:pPr>
              <w:rPr>
                <w:sz w:val="22"/>
                <w:szCs w:val="22"/>
              </w:rPr>
            </w:pPr>
            <w:r w:rsidRPr="004623FD">
              <w:rPr>
                <w:b/>
                <w:bCs/>
                <w:sz w:val="22"/>
                <w:szCs w:val="22"/>
              </w:rPr>
              <w:t>Revise</w:t>
            </w:r>
            <w:r w:rsidRPr="004623FD">
              <w:rPr>
                <w:sz w:val="22"/>
                <w:szCs w:val="22"/>
              </w:rPr>
              <w:t xml:space="preserve"> for factualness.  “…</w:t>
            </w:r>
            <w:r w:rsidRPr="004623FD">
              <w:rPr>
                <w:i/>
                <w:iCs/>
                <w:sz w:val="22"/>
                <w:szCs w:val="22"/>
              </w:rPr>
              <w:t>how  different regulators perceive novelty</w:t>
            </w:r>
            <w:r w:rsidRPr="004623FD">
              <w:rPr>
                <w:sz w:val="22"/>
                <w:szCs w:val="22"/>
              </w:rPr>
              <w:t xml:space="preserve">” </w:t>
            </w:r>
          </w:p>
          <w:p w14:paraId="57AB8530" w14:textId="1D6BE992" w:rsidR="00194F20" w:rsidRPr="004623FD" w:rsidRDefault="00194F20" w:rsidP="00194F20">
            <w:pPr>
              <w:rPr>
                <w:sz w:val="22"/>
                <w:szCs w:val="22"/>
              </w:rPr>
            </w:pPr>
            <w:r w:rsidRPr="004623FD">
              <w:rPr>
                <w:sz w:val="22"/>
                <w:szCs w:val="22"/>
              </w:rPr>
              <w:t>The text is this section falsely implies that risk assessment procedures are limited to one type of LMO</w:t>
            </w:r>
            <w:r w:rsidR="00F9731D">
              <w:rPr>
                <w:sz w:val="22"/>
                <w:szCs w:val="22"/>
              </w:rPr>
              <w:t xml:space="preserve">. In reality, these </w:t>
            </w:r>
            <w:r w:rsidRPr="004623FD">
              <w:rPr>
                <w:sz w:val="22"/>
                <w:szCs w:val="22"/>
              </w:rPr>
              <w:t xml:space="preserve"> can be applied to any LMO on a case-by-case basis.</w:t>
            </w:r>
          </w:p>
        </w:tc>
      </w:tr>
      <w:tr w:rsidR="00194F20" w:rsidRPr="004623FD" w14:paraId="10A73FA1" w14:textId="77777777" w:rsidTr="00633810">
        <w:trPr>
          <w:cantSplit/>
          <w:trHeight w:val="233"/>
        </w:trPr>
        <w:tc>
          <w:tcPr>
            <w:tcW w:w="1044" w:type="dxa"/>
          </w:tcPr>
          <w:p w14:paraId="22C88C26" w14:textId="509C0BE1" w:rsidR="00194F20" w:rsidRPr="004623FD" w:rsidRDefault="00194F20" w:rsidP="00194F20">
            <w:pPr>
              <w:rPr>
                <w:sz w:val="22"/>
                <w:szCs w:val="22"/>
              </w:rPr>
            </w:pPr>
            <w:r w:rsidRPr="004623FD">
              <w:rPr>
                <w:sz w:val="22"/>
                <w:szCs w:val="22"/>
              </w:rPr>
              <w:lastRenderedPageBreak/>
              <w:t>60</w:t>
            </w:r>
          </w:p>
        </w:tc>
        <w:tc>
          <w:tcPr>
            <w:tcW w:w="1271" w:type="dxa"/>
          </w:tcPr>
          <w:p w14:paraId="02B55D3C" w14:textId="1B9B6862" w:rsidR="00194F20" w:rsidRPr="004623FD" w:rsidRDefault="00194F20" w:rsidP="00194F20">
            <w:pPr>
              <w:rPr>
                <w:sz w:val="22"/>
                <w:szCs w:val="22"/>
              </w:rPr>
            </w:pPr>
            <w:r w:rsidRPr="004623FD">
              <w:rPr>
                <w:sz w:val="22"/>
                <w:szCs w:val="22"/>
              </w:rPr>
              <w:t>27</w:t>
            </w:r>
          </w:p>
        </w:tc>
        <w:tc>
          <w:tcPr>
            <w:tcW w:w="7873" w:type="dxa"/>
          </w:tcPr>
          <w:p w14:paraId="02C66898" w14:textId="5C3ECF0F" w:rsidR="00194F20" w:rsidRPr="004623FD" w:rsidRDefault="00194F20" w:rsidP="00194F20">
            <w:pPr>
              <w:rPr>
                <w:i/>
                <w:iCs/>
                <w:sz w:val="22"/>
                <w:szCs w:val="22"/>
              </w:rPr>
            </w:pPr>
            <w:r w:rsidRPr="004623FD">
              <w:rPr>
                <w:b/>
                <w:bCs/>
                <w:sz w:val="22"/>
                <w:szCs w:val="22"/>
              </w:rPr>
              <w:t xml:space="preserve">Insert </w:t>
            </w:r>
            <w:r w:rsidRPr="004623FD">
              <w:rPr>
                <w:i/>
                <w:iCs/>
                <w:sz w:val="22"/>
                <w:szCs w:val="22"/>
              </w:rPr>
              <w:t>“therefore”</w:t>
            </w:r>
            <w:r w:rsidRPr="004623FD">
              <w:rPr>
                <w:sz w:val="22"/>
                <w:szCs w:val="22"/>
              </w:rPr>
              <w:t xml:space="preserve"> after “</w:t>
            </w:r>
            <w:r w:rsidRPr="004623FD">
              <w:rPr>
                <w:i/>
                <w:iCs/>
                <w:sz w:val="22"/>
                <w:szCs w:val="22"/>
              </w:rPr>
              <w:t>systems”</w:t>
            </w:r>
          </w:p>
        </w:tc>
      </w:tr>
      <w:tr w:rsidR="00194F20" w:rsidRPr="004623FD" w14:paraId="405832ED" w14:textId="77777777" w:rsidTr="00633810">
        <w:trPr>
          <w:cantSplit/>
          <w:trHeight w:val="233"/>
        </w:trPr>
        <w:tc>
          <w:tcPr>
            <w:tcW w:w="1044" w:type="dxa"/>
          </w:tcPr>
          <w:p w14:paraId="676DB997" w14:textId="6A42667E" w:rsidR="00194F20" w:rsidRPr="004623FD" w:rsidRDefault="00194F20" w:rsidP="00194F20">
            <w:pPr>
              <w:rPr>
                <w:sz w:val="22"/>
                <w:szCs w:val="22"/>
              </w:rPr>
            </w:pPr>
            <w:r w:rsidRPr="004623FD">
              <w:rPr>
                <w:sz w:val="22"/>
                <w:szCs w:val="22"/>
              </w:rPr>
              <w:t>60</w:t>
            </w:r>
          </w:p>
        </w:tc>
        <w:tc>
          <w:tcPr>
            <w:tcW w:w="1271" w:type="dxa"/>
          </w:tcPr>
          <w:p w14:paraId="7775CBA4" w14:textId="3C52B5E0" w:rsidR="00194F20" w:rsidRPr="004623FD" w:rsidRDefault="00194F20" w:rsidP="00194F20">
            <w:pPr>
              <w:rPr>
                <w:sz w:val="22"/>
                <w:szCs w:val="22"/>
              </w:rPr>
            </w:pPr>
            <w:r w:rsidRPr="004623FD">
              <w:rPr>
                <w:sz w:val="22"/>
                <w:szCs w:val="22"/>
              </w:rPr>
              <w:t>28</w:t>
            </w:r>
          </w:p>
        </w:tc>
        <w:tc>
          <w:tcPr>
            <w:tcW w:w="7873" w:type="dxa"/>
          </w:tcPr>
          <w:p w14:paraId="7D124118" w14:textId="3BAE9FFD" w:rsidR="00194F20" w:rsidRPr="004623FD" w:rsidRDefault="00194F20" w:rsidP="00194F20">
            <w:pPr>
              <w:rPr>
                <w:sz w:val="22"/>
                <w:szCs w:val="22"/>
              </w:rPr>
            </w:pPr>
            <w:r w:rsidRPr="004623FD">
              <w:rPr>
                <w:b/>
                <w:bCs/>
                <w:sz w:val="22"/>
                <w:szCs w:val="22"/>
              </w:rPr>
              <w:t xml:space="preserve">Delete </w:t>
            </w:r>
            <w:r w:rsidRPr="004623FD">
              <w:rPr>
                <w:sz w:val="22"/>
                <w:szCs w:val="22"/>
              </w:rPr>
              <w:t>“</w:t>
            </w:r>
            <w:r w:rsidRPr="004623FD">
              <w:rPr>
                <w:i/>
                <w:iCs/>
                <w:sz w:val="22"/>
                <w:szCs w:val="22"/>
              </w:rPr>
              <w:t>Thus, it represents a novel</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Such products are a</w:t>
            </w:r>
            <w:r w:rsidRPr="004623FD">
              <w:rPr>
                <w:sz w:val="22"/>
                <w:szCs w:val="22"/>
              </w:rPr>
              <w:t>"</w:t>
            </w:r>
          </w:p>
        </w:tc>
      </w:tr>
      <w:tr w:rsidR="00194F20" w:rsidRPr="004623FD" w14:paraId="5C7508F1" w14:textId="77777777" w:rsidTr="00633810">
        <w:trPr>
          <w:cantSplit/>
          <w:trHeight w:val="233"/>
        </w:trPr>
        <w:tc>
          <w:tcPr>
            <w:tcW w:w="1044" w:type="dxa"/>
          </w:tcPr>
          <w:p w14:paraId="73B4F1CF" w14:textId="53D14BAC" w:rsidR="00194F20" w:rsidRPr="004623FD" w:rsidRDefault="00194F20" w:rsidP="00194F20">
            <w:pPr>
              <w:rPr>
                <w:sz w:val="22"/>
                <w:szCs w:val="22"/>
              </w:rPr>
            </w:pPr>
            <w:r w:rsidRPr="004623FD">
              <w:rPr>
                <w:sz w:val="22"/>
                <w:szCs w:val="22"/>
              </w:rPr>
              <w:t>60</w:t>
            </w:r>
          </w:p>
        </w:tc>
        <w:tc>
          <w:tcPr>
            <w:tcW w:w="1271" w:type="dxa"/>
          </w:tcPr>
          <w:p w14:paraId="7FAD9399" w14:textId="4160A1CE" w:rsidR="00194F20" w:rsidRPr="004623FD" w:rsidRDefault="00194F20" w:rsidP="00194F20">
            <w:pPr>
              <w:rPr>
                <w:sz w:val="22"/>
                <w:szCs w:val="22"/>
              </w:rPr>
            </w:pPr>
            <w:r w:rsidRPr="004623FD">
              <w:rPr>
                <w:sz w:val="22"/>
                <w:szCs w:val="22"/>
              </w:rPr>
              <w:t>29-30</w:t>
            </w:r>
          </w:p>
        </w:tc>
        <w:tc>
          <w:tcPr>
            <w:tcW w:w="7873" w:type="dxa"/>
          </w:tcPr>
          <w:p w14:paraId="559976FF" w14:textId="353C7957" w:rsidR="00194F20" w:rsidRPr="004623FD" w:rsidRDefault="00194F20" w:rsidP="00194F20">
            <w:pPr>
              <w:rPr>
                <w:i/>
                <w:iCs/>
                <w:sz w:val="22"/>
                <w:szCs w:val="22"/>
              </w:rPr>
            </w:pPr>
            <w:r w:rsidRPr="004623FD">
              <w:rPr>
                <w:b/>
                <w:bCs/>
                <w:sz w:val="22"/>
                <w:szCs w:val="22"/>
              </w:rPr>
              <w:t>Delete “</w:t>
            </w:r>
            <w:r w:rsidRPr="004623FD">
              <w:rPr>
                <w:i/>
                <w:iCs/>
                <w:sz w:val="22"/>
                <w:szCs w:val="22"/>
              </w:rPr>
              <w:t>it is important that safety assessments for plant protection products</w:t>
            </w:r>
          </w:p>
          <w:p w14:paraId="41044919" w14:textId="44EF6D7D" w:rsidR="00194F20" w:rsidRPr="004623FD" w:rsidRDefault="00194F20" w:rsidP="00194F20">
            <w:pPr>
              <w:rPr>
                <w:b/>
                <w:bCs/>
                <w:sz w:val="22"/>
                <w:szCs w:val="22"/>
              </w:rPr>
            </w:pPr>
            <w:r w:rsidRPr="004623FD">
              <w:rPr>
                <w:i/>
                <w:iCs/>
                <w:sz w:val="22"/>
                <w:szCs w:val="22"/>
              </w:rPr>
              <w:t>are adapted to allow introductions of this technology</w:t>
            </w:r>
            <w:r w:rsidRPr="004623FD">
              <w:rPr>
                <w:b/>
                <w:bCs/>
                <w:sz w:val="22"/>
                <w:szCs w:val="22"/>
              </w:rPr>
              <w:t xml:space="preserve">” </w:t>
            </w:r>
            <w:r w:rsidRPr="004623FD">
              <w:rPr>
                <w:sz w:val="22"/>
                <w:szCs w:val="22"/>
              </w:rPr>
              <w:t>and</w:t>
            </w:r>
            <w:r w:rsidRPr="004623FD">
              <w:rPr>
                <w:b/>
                <w:bCs/>
                <w:sz w:val="22"/>
                <w:szCs w:val="22"/>
              </w:rPr>
              <w:t xml:space="preserve"> replace with </w:t>
            </w:r>
            <w:r w:rsidRPr="004623FD">
              <w:rPr>
                <w:i/>
                <w:iCs/>
                <w:sz w:val="22"/>
                <w:szCs w:val="22"/>
              </w:rPr>
              <w:t>"their safety assessment as a plant protection product may be required for their introduction</w:t>
            </w:r>
            <w:r w:rsidRPr="004623FD">
              <w:rPr>
                <w:b/>
                <w:bCs/>
                <w:sz w:val="22"/>
                <w:szCs w:val="22"/>
              </w:rPr>
              <w:t>."</w:t>
            </w:r>
          </w:p>
        </w:tc>
      </w:tr>
      <w:tr w:rsidR="005650CC" w:rsidRPr="004623FD" w14:paraId="36719E3C" w14:textId="77777777" w:rsidTr="00633810">
        <w:trPr>
          <w:cantSplit/>
          <w:trHeight w:val="233"/>
        </w:trPr>
        <w:tc>
          <w:tcPr>
            <w:tcW w:w="1044" w:type="dxa"/>
          </w:tcPr>
          <w:p w14:paraId="63A97DB1" w14:textId="77777777" w:rsidR="005650CC" w:rsidRPr="004623FD" w:rsidRDefault="005650CC" w:rsidP="00194F20">
            <w:pPr>
              <w:rPr>
                <w:sz w:val="22"/>
                <w:szCs w:val="22"/>
              </w:rPr>
            </w:pPr>
            <w:r w:rsidRPr="004623FD">
              <w:rPr>
                <w:sz w:val="22"/>
                <w:szCs w:val="22"/>
              </w:rPr>
              <w:t>61</w:t>
            </w:r>
          </w:p>
          <w:p w14:paraId="027199A2" w14:textId="3D32DF33" w:rsidR="005650CC" w:rsidRPr="004623FD" w:rsidRDefault="005650CC" w:rsidP="00194F20">
            <w:pPr>
              <w:rPr>
                <w:sz w:val="22"/>
                <w:szCs w:val="22"/>
              </w:rPr>
            </w:pPr>
            <w:r w:rsidRPr="004623FD">
              <w:rPr>
                <w:sz w:val="22"/>
                <w:szCs w:val="22"/>
              </w:rPr>
              <w:t>62</w:t>
            </w:r>
          </w:p>
        </w:tc>
        <w:tc>
          <w:tcPr>
            <w:tcW w:w="1271" w:type="dxa"/>
          </w:tcPr>
          <w:p w14:paraId="38100317" w14:textId="77777777" w:rsidR="005650CC" w:rsidRPr="004623FD" w:rsidRDefault="005650CC" w:rsidP="00194F20">
            <w:pPr>
              <w:rPr>
                <w:sz w:val="22"/>
                <w:szCs w:val="22"/>
              </w:rPr>
            </w:pPr>
            <w:r w:rsidRPr="004623FD">
              <w:rPr>
                <w:sz w:val="22"/>
                <w:szCs w:val="22"/>
              </w:rPr>
              <w:t>45-47</w:t>
            </w:r>
          </w:p>
          <w:p w14:paraId="5B1F88E2" w14:textId="4F817C63" w:rsidR="005650CC" w:rsidRPr="004623FD" w:rsidRDefault="005650CC" w:rsidP="00194F20">
            <w:pPr>
              <w:rPr>
                <w:sz w:val="22"/>
                <w:szCs w:val="22"/>
              </w:rPr>
            </w:pPr>
            <w:r w:rsidRPr="004623FD">
              <w:rPr>
                <w:sz w:val="22"/>
                <w:szCs w:val="22"/>
              </w:rPr>
              <w:t>1-20</w:t>
            </w:r>
          </w:p>
        </w:tc>
        <w:tc>
          <w:tcPr>
            <w:tcW w:w="7873" w:type="dxa"/>
          </w:tcPr>
          <w:p w14:paraId="63D3264F" w14:textId="45AA8F33" w:rsidR="005650CC" w:rsidRPr="004623FD" w:rsidRDefault="005650CC" w:rsidP="00194F20">
            <w:pPr>
              <w:rPr>
                <w:sz w:val="22"/>
                <w:szCs w:val="22"/>
              </w:rPr>
            </w:pPr>
            <w:r w:rsidRPr="004623FD">
              <w:rPr>
                <w:b/>
                <w:bCs/>
                <w:sz w:val="22"/>
                <w:szCs w:val="22"/>
              </w:rPr>
              <w:t xml:space="preserve">Delete </w:t>
            </w:r>
            <w:r w:rsidRPr="004623FD">
              <w:rPr>
                <w:sz w:val="22"/>
                <w:szCs w:val="22"/>
              </w:rPr>
              <w:t>sections 6.2.1 and 6.2.2 – this is dated information and not new developments.</w:t>
            </w:r>
          </w:p>
        </w:tc>
      </w:tr>
      <w:tr w:rsidR="00FD2D44" w:rsidRPr="004623FD" w14:paraId="08B77B60" w14:textId="77777777" w:rsidTr="00633810">
        <w:trPr>
          <w:cantSplit/>
          <w:trHeight w:val="233"/>
        </w:trPr>
        <w:tc>
          <w:tcPr>
            <w:tcW w:w="1044" w:type="dxa"/>
          </w:tcPr>
          <w:p w14:paraId="71D65DD2" w14:textId="4EC2EA0F" w:rsidR="00FD2D44" w:rsidRPr="004623FD" w:rsidRDefault="00FD2D44" w:rsidP="00FD2D44">
            <w:pPr>
              <w:rPr>
                <w:sz w:val="22"/>
                <w:szCs w:val="22"/>
              </w:rPr>
            </w:pPr>
            <w:r w:rsidRPr="004623FD">
              <w:rPr>
                <w:sz w:val="22"/>
                <w:szCs w:val="22"/>
              </w:rPr>
              <w:t>62</w:t>
            </w:r>
          </w:p>
        </w:tc>
        <w:tc>
          <w:tcPr>
            <w:tcW w:w="1271" w:type="dxa"/>
          </w:tcPr>
          <w:p w14:paraId="47DA2F49" w14:textId="269A3404" w:rsidR="00FD2D44" w:rsidRPr="004623FD" w:rsidRDefault="00FD2D44" w:rsidP="00FD2D44">
            <w:pPr>
              <w:rPr>
                <w:sz w:val="22"/>
                <w:szCs w:val="22"/>
              </w:rPr>
            </w:pPr>
            <w:r w:rsidRPr="004623FD">
              <w:rPr>
                <w:sz w:val="22"/>
                <w:szCs w:val="22"/>
              </w:rPr>
              <w:t>21</w:t>
            </w:r>
          </w:p>
        </w:tc>
        <w:tc>
          <w:tcPr>
            <w:tcW w:w="7873" w:type="dxa"/>
          </w:tcPr>
          <w:p w14:paraId="1854CFE0" w14:textId="6C07BC92" w:rsidR="00FD2D44" w:rsidRPr="004623FD" w:rsidRDefault="00FD2D44" w:rsidP="00FD2D44">
            <w:pPr>
              <w:rPr>
                <w:b/>
                <w:bCs/>
                <w:sz w:val="22"/>
                <w:szCs w:val="22"/>
              </w:rPr>
            </w:pPr>
            <w:r w:rsidRPr="004623FD">
              <w:rPr>
                <w:b/>
                <w:bCs/>
                <w:sz w:val="22"/>
                <w:szCs w:val="22"/>
              </w:rPr>
              <w:t>Revise</w:t>
            </w:r>
            <w:r w:rsidRPr="004623FD">
              <w:rPr>
                <w:sz w:val="22"/>
                <w:szCs w:val="22"/>
              </w:rPr>
              <w:t xml:space="preserve"> for completeness. This section should also include a discussion of strategies to limit spread via split or multi-component drives, which are biocontainment approaches as opposed to the others described in the following section and the next, which are designed to reverse a drive.</w:t>
            </w:r>
          </w:p>
        </w:tc>
      </w:tr>
      <w:tr w:rsidR="00F01BC8" w:rsidRPr="004623FD" w14:paraId="2FB9C8D1" w14:textId="77777777" w:rsidTr="00633810">
        <w:trPr>
          <w:cantSplit/>
          <w:trHeight w:val="233"/>
        </w:trPr>
        <w:tc>
          <w:tcPr>
            <w:tcW w:w="1044" w:type="dxa"/>
          </w:tcPr>
          <w:p w14:paraId="006EB9C7" w14:textId="622C373A" w:rsidR="00F01BC8" w:rsidRPr="004623FD" w:rsidRDefault="00F01BC8" w:rsidP="00194F20">
            <w:pPr>
              <w:rPr>
                <w:sz w:val="22"/>
                <w:szCs w:val="22"/>
              </w:rPr>
            </w:pPr>
            <w:r>
              <w:rPr>
                <w:sz w:val="22"/>
                <w:szCs w:val="22"/>
              </w:rPr>
              <w:t>64</w:t>
            </w:r>
          </w:p>
        </w:tc>
        <w:tc>
          <w:tcPr>
            <w:tcW w:w="1271" w:type="dxa"/>
          </w:tcPr>
          <w:p w14:paraId="32D9BA3F" w14:textId="554F9737" w:rsidR="00F01BC8" w:rsidRPr="004623FD" w:rsidRDefault="00F01BC8" w:rsidP="00194F20">
            <w:pPr>
              <w:rPr>
                <w:sz w:val="22"/>
                <w:szCs w:val="22"/>
              </w:rPr>
            </w:pPr>
            <w:r>
              <w:rPr>
                <w:sz w:val="22"/>
                <w:szCs w:val="22"/>
              </w:rPr>
              <w:t>4</w:t>
            </w:r>
          </w:p>
        </w:tc>
        <w:tc>
          <w:tcPr>
            <w:tcW w:w="7873" w:type="dxa"/>
          </w:tcPr>
          <w:p w14:paraId="65CACA25" w14:textId="266724FC" w:rsidR="00F01BC8" w:rsidRPr="004623FD" w:rsidRDefault="00F01BC8" w:rsidP="00194F20">
            <w:pPr>
              <w:rPr>
                <w:b/>
                <w:bCs/>
                <w:sz w:val="22"/>
                <w:szCs w:val="22"/>
              </w:rPr>
            </w:pPr>
            <w:r>
              <w:rPr>
                <w:b/>
                <w:bCs/>
                <w:sz w:val="22"/>
                <w:szCs w:val="22"/>
              </w:rPr>
              <w:t xml:space="preserve">Replace </w:t>
            </w:r>
            <w:r w:rsidRPr="00F01BC8">
              <w:rPr>
                <w:i/>
                <w:iCs/>
                <w:sz w:val="22"/>
                <w:szCs w:val="22"/>
              </w:rPr>
              <w:t xml:space="preserve">“Current” </w:t>
            </w:r>
            <w:r w:rsidRPr="00F01BC8">
              <w:rPr>
                <w:sz w:val="22"/>
                <w:szCs w:val="22"/>
              </w:rPr>
              <w:t>with</w:t>
            </w:r>
            <w:r w:rsidRPr="00F01BC8">
              <w:rPr>
                <w:i/>
                <w:iCs/>
                <w:sz w:val="22"/>
                <w:szCs w:val="22"/>
              </w:rPr>
              <w:t xml:space="preserve"> “Approved”</w:t>
            </w:r>
          </w:p>
        </w:tc>
      </w:tr>
      <w:tr w:rsidR="00194F20" w:rsidRPr="004623FD" w14:paraId="34D930BF" w14:textId="77777777" w:rsidTr="00633810">
        <w:trPr>
          <w:cantSplit/>
          <w:trHeight w:val="233"/>
        </w:trPr>
        <w:tc>
          <w:tcPr>
            <w:tcW w:w="1044" w:type="dxa"/>
          </w:tcPr>
          <w:p w14:paraId="7E71B585" w14:textId="6ADF6BDF" w:rsidR="00194F20" w:rsidRPr="004623FD" w:rsidRDefault="00194F20" w:rsidP="00194F20">
            <w:pPr>
              <w:rPr>
                <w:sz w:val="22"/>
                <w:szCs w:val="22"/>
              </w:rPr>
            </w:pPr>
            <w:r w:rsidRPr="004623FD">
              <w:rPr>
                <w:sz w:val="22"/>
                <w:szCs w:val="22"/>
              </w:rPr>
              <w:t>64</w:t>
            </w:r>
          </w:p>
        </w:tc>
        <w:tc>
          <w:tcPr>
            <w:tcW w:w="1271" w:type="dxa"/>
          </w:tcPr>
          <w:p w14:paraId="6B4DAD1E" w14:textId="183A45B9" w:rsidR="00194F20" w:rsidRPr="004623FD" w:rsidRDefault="00194F20" w:rsidP="00194F20">
            <w:pPr>
              <w:rPr>
                <w:sz w:val="22"/>
                <w:szCs w:val="22"/>
              </w:rPr>
            </w:pPr>
            <w:r w:rsidRPr="004623FD">
              <w:rPr>
                <w:sz w:val="22"/>
                <w:szCs w:val="22"/>
              </w:rPr>
              <w:t>8</w:t>
            </w:r>
          </w:p>
        </w:tc>
        <w:tc>
          <w:tcPr>
            <w:tcW w:w="7873" w:type="dxa"/>
          </w:tcPr>
          <w:p w14:paraId="1DF75734" w14:textId="6F8C030E" w:rsidR="00194F20" w:rsidRPr="004623FD" w:rsidRDefault="00194F20" w:rsidP="00194F20">
            <w:pPr>
              <w:rPr>
                <w:b/>
                <w:bCs/>
                <w:sz w:val="22"/>
                <w:szCs w:val="22"/>
              </w:rPr>
            </w:pPr>
            <w:r w:rsidRPr="004623FD">
              <w:rPr>
                <w:b/>
                <w:bCs/>
                <w:sz w:val="22"/>
                <w:szCs w:val="22"/>
              </w:rPr>
              <w:t xml:space="preserve">Delete </w:t>
            </w:r>
            <w:r w:rsidRPr="004623FD">
              <w:rPr>
                <w:sz w:val="22"/>
                <w:szCs w:val="22"/>
              </w:rPr>
              <w:t>“</w:t>
            </w:r>
            <w:r w:rsidRPr="004623FD">
              <w:rPr>
                <w:i/>
                <w:iCs/>
                <w:sz w:val="22"/>
                <w:szCs w:val="22"/>
              </w:rPr>
              <w:t>classical genetic engineering</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"recombinant DNA approaches"</w:t>
            </w:r>
          </w:p>
        </w:tc>
      </w:tr>
      <w:tr w:rsidR="00194F20" w:rsidRPr="004623FD" w14:paraId="66AE041F" w14:textId="77777777" w:rsidTr="00633810">
        <w:trPr>
          <w:cantSplit/>
          <w:trHeight w:val="233"/>
        </w:trPr>
        <w:tc>
          <w:tcPr>
            <w:tcW w:w="1044" w:type="dxa"/>
          </w:tcPr>
          <w:p w14:paraId="5D8D5191" w14:textId="128901C1" w:rsidR="00194F20" w:rsidRPr="004623FD" w:rsidRDefault="00194F20" w:rsidP="00194F20">
            <w:pPr>
              <w:rPr>
                <w:sz w:val="22"/>
                <w:szCs w:val="22"/>
              </w:rPr>
            </w:pPr>
            <w:r w:rsidRPr="004623FD">
              <w:rPr>
                <w:sz w:val="22"/>
                <w:szCs w:val="22"/>
              </w:rPr>
              <w:t>64</w:t>
            </w:r>
          </w:p>
        </w:tc>
        <w:tc>
          <w:tcPr>
            <w:tcW w:w="1271" w:type="dxa"/>
          </w:tcPr>
          <w:p w14:paraId="117F03D7" w14:textId="2D1508F4" w:rsidR="00194F20" w:rsidRPr="004623FD" w:rsidRDefault="00194F20" w:rsidP="00194F20">
            <w:pPr>
              <w:rPr>
                <w:sz w:val="22"/>
                <w:szCs w:val="22"/>
              </w:rPr>
            </w:pPr>
            <w:r w:rsidRPr="004623FD">
              <w:rPr>
                <w:sz w:val="22"/>
                <w:szCs w:val="22"/>
              </w:rPr>
              <w:t>9</w:t>
            </w:r>
          </w:p>
        </w:tc>
        <w:tc>
          <w:tcPr>
            <w:tcW w:w="7873" w:type="dxa"/>
          </w:tcPr>
          <w:p w14:paraId="74B16979" w14:textId="77777777" w:rsidR="00194F20" w:rsidRDefault="00194F20" w:rsidP="00194F20">
            <w:pPr>
              <w:rPr>
                <w:sz w:val="22"/>
                <w:szCs w:val="22"/>
              </w:rPr>
            </w:pPr>
            <w:r w:rsidRPr="004623FD">
              <w:rPr>
                <w:b/>
                <w:bCs/>
                <w:sz w:val="22"/>
                <w:szCs w:val="22"/>
              </w:rPr>
              <w:t xml:space="preserve">Delete </w:t>
            </w:r>
            <w:r w:rsidRPr="004623FD">
              <w:rPr>
                <w:i/>
                <w:iCs/>
                <w:sz w:val="22"/>
                <w:szCs w:val="22"/>
              </w:rPr>
              <w:t>“synthetic”</w:t>
            </w:r>
          </w:p>
          <w:p w14:paraId="50C3129D" w14:textId="0EA009D6" w:rsidR="00F9731D" w:rsidRPr="00F9731D" w:rsidRDefault="00F9731D" w:rsidP="00194F20">
            <w:pPr>
              <w:rPr>
                <w:sz w:val="22"/>
                <w:szCs w:val="22"/>
              </w:rPr>
            </w:pPr>
            <w:r w:rsidRPr="00F9731D">
              <w:rPr>
                <w:b/>
                <w:bCs/>
                <w:sz w:val="22"/>
                <w:szCs w:val="22"/>
              </w:rPr>
              <w:t>Insert</w:t>
            </w:r>
            <w:r>
              <w:rPr>
                <w:sz w:val="22"/>
                <w:szCs w:val="22"/>
              </w:rPr>
              <w:t xml:space="preserve"> “</w:t>
            </w:r>
            <w:r>
              <w:rPr>
                <w:i/>
                <w:iCs/>
                <w:sz w:val="22"/>
                <w:szCs w:val="22"/>
              </w:rPr>
              <w:t>if subject to GMO regulatory provisions”</w:t>
            </w:r>
            <w:r>
              <w:rPr>
                <w:sz w:val="22"/>
                <w:szCs w:val="22"/>
              </w:rPr>
              <w:t xml:space="preserve"> after “</w:t>
            </w:r>
            <w:r w:rsidRPr="00F9731D">
              <w:rPr>
                <w:i/>
                <w:iCs/>
                <w:sz w:val="22"/>
                <w:szCs w:val="22"/>
              </w:rPr>
              <w:t>organisms</w:t>
            </w:r>
            <w:r>
              <w:rPr>
                <w:sz w:val="22"/>
                <w:szCs w:val="22"/>
              </w:rPr>
              <w:t>”</w:t>
            </w:r>
          </w:p>
        </w:tc>
      </w:tr>
      <w:tr w:rsidR="00194F20" w:rsidRPr="004623FD" w14:paraId="766B70FC" w14:textId="77777777" w:rsidTr="00633810">
        <w:trPr>
          <w:cantSplit/>
          <w:trHeight w:val="233"/>
        </w:trPr>
        <w:tc>
          <w:tcPr>
            <w:tcW w:w="1044" w:type="dxa"/>
          </w:tcPr>
          <w:p w14:paraId="06C95A66" w14:textId="5F6C9788" w:rsidR="00194F20" w:rsidRPr="004623FD" w:rsidRDefault="00194F20" w:rsidP="00194F20">
            <w:pPr>
              <w:rPr>
                <w:sz w:val="22"/>
                <w:szCs w:val="22"/>
              </w:rPr>
            </w:pPr>
            <w:r w:rsidRPr="004623FD">
              <w:rPr>
                <w:sz w:val="22"/>
                <w:szCs w:val="22"/>
              </w:rPr>
              <w:t>64</w:t>
            </w:r>
          </w:p>
        </w:tc>
        <w:tc>
          <w:tcPr>
            <w:tcW w:w="1271" w:type="dxa"/>
          </w:tcPr>
          <w:p w14:paraId="759D9D38" w14:textId="2623DB00" w:rsidR="00194F20" w:rsidRPr="004623FD" w:rsidRDefault="00194F20" w:rsidP="00194F20">
            <w:pPr>
              <w:rPr>
                <w:sz w:val="22"/>
                <w:szCs w:val="22"/>
              </w:rPr>
            </w:pPr>
            <w:r w:rsidRPr="004623FD">
              <w:rPr>
                <w:sz w:val="22"/>
                <w:szCs w:val="22"/>
              </w:rPr>
              <w:t>18</w:t>
            </w:r>
          </w:p>
        </w:tc>
        <w:tc>
          <w:tcPr>
            <w:tcW w:w="7873" w:type="dxa"/>
          </w:tcPr>
          <w:p w14:paraId="3AA566F4" w14:textId="22190B9B" w:rsidR="00194F20" w:rsidRPr="004623FD" w:rsidRDefault="00194F20" w:rsidP="00194F20">
            <w:pPr>
              <w:rPr>
                <w:b/>
                <w:bCs/>
                <w:sz w:val="22"/>
                <w:szCs w:val="22"/>
              </w:rPr>
            </w:pPr>
            <w:r w:rsidRPr="004623FD">
              <w:rPr>
                <w:b/>
                <w:bCs/>
                <w:sz w:val="22"/>
                <w:szCs w:val="22"/>
              </w:rPr>
              <w:t xml:space="preserve">Insert </w:t>
            </w:r>
            <w:r w:rsidRPr="004623FD">
              <w:rPr>
                <w:sz w:val="22"/>
                <w:szCs w:val="22"/>
              </w:rPr>
              <w:t>“</w:t>
            </w:r>
            <w:r w:rsidRPr="004623FD">
              <w:rPr>
                <w:i/>
                <w:iCs/>
                <w:sz w:val="22"/>
                <w:szCs w:val="22"/>
              </w:rPr>
              <w:t>technically</w:t>
            </w:r>
            <w:r w:rsidRPr="004623FD">
              <w:rPr>
                <w:sz w:val="22"/>
                <w:szCs w:val="22"/>
              </w:rPr>
              <w:t>” prior to “</w:t>
            </w:r>
            <w:r w:rsidRPr="004623FD">
              <w:rPr>
                <w:i/>
                <w:iCs/>
                <w:sz w:val="22"/>
                <w:szCs w:val="22"/>
              </w:rPr>
              <w:t>feasible</w:t>
            </w:r>
            <w:r w:rsidRPr="004623FD">
              <w:rPr>
                <w:sz w:val="22"/>
                <w:szCs w:val="22"/>
              </w:rPr>
              <w:t>”.</w:t>
            </w:r>
          </w:p>
        </w:tc>
      </w:tr>
      <w:tr w:rsidR="00194F20" w:rsidRPr="004623FD" w14:paraId="35395D4C" w14:textId="77777777" w:rsidTr="00633810">
        <w:trPr>
          <w:cantSplit/>
          <w:trHeight w:val="233"/>
        </w:trPr>
        <w:tc>
          <w:tcPr>
            <w:tcW w:w="1044" w:type="dxa"/>
          </w:tcPr>
          <w:p w14:paraId="53AEDA64" w14:textId="13CA6614" w:rsidR="00194F20" w:rsidRPr="004623FD" w:rsidRDefault="00194F20" w:rsidP="00194F20">
            <w:pPr>
              <w:rPr>
                <w:sz w:val="22"/>
                <w:szCs w:val="22"/>
              </w:rPr>
            </w:pPr>
            <w:r w:rsidRPr="004623FD">
              <w:rPr>
                <w:sz w:val="22"/>
                <w:szCs w:val="22"/>
              </w:rPr>
              <w:t>64</w:t>
            </w:r>
          </w:p>
        </w:tc>
        <w:tc>
          <w:tcPr>
            <w:tcW w:w="1271" w:type="dxa"/>
          </w:tcPr>
          <w:p w14:paraId="75FD18F3" w14:textId="394A8321" w:rsidR="00194F20" w:rsidRPr="004623FD" w:rsidRDefault="00194F20" w:rsidP="00194F20">
            <w:pPr>
              <w:rPr>
                <w:sz w:val="22"/>
                <w:szCs w:val="22"/>
              </w:rPr>
            </w:pPr>
            <w:r w:rsidRPr="004623FD">
              <w:rPr>
                <w:sz w:val="22"/>
                <w:szCs w:val="22"/>
              </w:rPr>
              <w:t>31</w:t>
            </w:r>
          </w:p>
        </w:tc>
        <w:tc>
          <w:tcPr>
            <w:tcW w:w="7873" w:type="dxa"/>
          </w:tcPr>
          <w:p w14:paraId="0736E44E" w14:textId="4DD8D4A8" w:rsidR="00194F20" w:rsidRPr="004623FD" w:rsidRDefault="00194F20" w:rsidP="00194F20">
            <w:pPr>
              <w:rPr>
                <w:b/>
                <w:bCs/>
                <w:sz w:val="22"/>
                <w:szCs w:val="22"/>
              </w:rPr>
            </w:pPr>
            <w:r w:rsidRPr="004623FD">
              <w:rPr>
                <w:b/>
                <w:bCs/>
                <w:sz w:val="22"/>
                <w:szCs w:val="22"/>
              </w:rPr>
              <w:t xml:space="preserve">Insert </w:t>
            </w:r>
            <w:r w:rsidRPr="004623FD">
              <w:rPr>
                <w:sz w:val="22"/>
                <w:szCs w:val="22"/>
              </w:rPr>
              <w:t>at the end of the sentence “</w:t>
            </w:r>
            <w:r w:rsidRPr="004623FD">
              <w:rPr>
                <w:rFonts w:eastAsia="Calibri"/>
                <w:i/>
                <w:iCs/>
                <w:color w:val="000000"/>
                <w:sz w:val="22"/>
                <w:szCs w:val="22"/>
                <w:lang w:val="en-AU"/>
              </w:rPr>
              <w:t>although these are isolated cases in seed materials and generalizations based on these cannot be made</w:t>
            </w:r>
            <w:r w:rsidRPr="004623FD">
              <w:rPr>
                <w:rFonts w:eastAsia="Calibri"/>
                <w:color w:val="000000"/>
                <w:sz w:val="22"/>
                <w:szCs w:val="22"/>
                <w:lang w:val="en-AU"/>
              </w:rPr>
              <w:t>.”</w:t>
            </w:r>
            <w:r w:rsidRPr="004623FD">
              <w:rPr>
                <w:b/>
                <w:bCs/>
                <w:sz w:val="22"/>
                <w:szCs w:val="22"/>
              </w:rPr>
              <w:t xml:space="preserve">  </w:t>
            </w:r>
          </w:p>
          <w:p w14:paraId="09B30E54" w14:textId="73DA0FB3" w:rsidR="00194F20" w:rsidRPr="004623FD" w:rsidRDefault="00194F20" w:rsidP="00A673F8">
            <w:pPr>
              <w:rPr>
                <w:b/>
                <w:bCs/>
                <w:sz w:val="22"/>
                <w:szCs w:val="22"/>
              </w:rPr>
            </w:pPr>
            <w:r w:rsidRPr="004623FD">
              <w:rPr>
                <w:sz w:val="22"/>
                <w:szCs w:val="22"/>
              </w:rPr>
              <w:t>While</w:t>
            </w:r>
            <w:r w:rsidRPr="004623FD">
              <w:rPr>
                <w:rFonts w:eastAsia="Calibri"/>
                <w:color w:val="000000"/>
                <w:sz w:val="22"/>
                <w:szCs w:val="22"/>
                <w:lang w:val="en-AU"/>
              </w:rPr>
              <w:t xml:space="preserve"> </w:t>
            </w:r>
            <w:r w:rsidR="00FF4434" w:rsidRPr="004623FD">
              <w:rPr>
                <w:rFonts w:eastAsia="Calibri"/>
                <w:color w:val="000000"/>
                <w:sz w:val="22"/>
                <w:szCs w:val="22"/>
                <w:lang w:val="en-AU"/>
              </w:rPr>
              <w:t xml:space="preserve">the </w:t>
            </w:r>
            <w:r w:rsidRPr="004623FD">
              <w:rPr>
                <w:rFonts w:eastAsia="Calibri"/>
                <w:color w:val="000000"/>
                <w:sz w:val="22"/>
                <w:szCs w:val="22"/>
                <w:lang w:val="en-AU"/>
              </w:rPr>
              <w:t xml:space="preserve">Chhalliyil </w:t>
            </w:r>
            <w:r w:rsidR="00FF4434" w:rsidRPr="004623FD">
              <w:rPr>
                <w:rFonts w:eastAsia="Calibri"/>
                <w:color w:val="000000"/>
                <w:sz w:val="22"/>
                <w:szCs w:val="22"/>
                <w:lang w:val="en-AU"/>
              </w:rPr>
              <w:t xml:space="preserve">reference </w:t>
            </w:r>
            <w:r w:rsidRPr="004623FD">
              <w:rPr>
                <w:rFonts w:eastAsia="Calibri"/>
                <w:color w:val="000000"/>
                <w:sz w:val="22"/>
                <w:szCs w:val="22"/>
                <w:lang w:val="en-AU"/>
              </w:rPr>
              <w:t xml:space="preserve">shows that it is possible to detect </w:t>
            </w:r>
            <w:r w:rsidR="00F01BC8">
              <w:rPr>
                <w:rFonts w:eastAsia="Calibri"/>
                <w:color w:val="000000"/>
                <w:sz w:val="22"/>
                <w:szCs w:val="22"/>
                <w:lang w:val="en-AU"/>
              </w:rPr>
              <w:t>a DNA change</w:t>
            </w:r>
            <w:r w:rsidRPr="004623FD">
              <w:rPr>
                <w:rFonts w:eastAsia="Calibri"/>
                <w:color w:val="000000"/>
                <w:sz w:val="22"/>
                <w:szCs w:val="22"/>
                <w:lang w:val="en-AU"/>
              </w:rPr>
              <w:t xml:space="preserve"> - it is not possible to distinguish </w:t>
            </w:r>
            <w:r w:rsidR="00F01BC8">
              <w:rPr>
                <w:rFonts w:eastAsia="Calibri"/>
                <w:color w:val="000000"/>
                <w:sz w:val="22"/>
                <w:szCs w:val="22"/>
                <w:lang w:val="en-AU"/>
              </w:rPr>
              <w:t>whether the DNA change occurred as a result of genome editing or other breeding methods, or occurred spontaneous</w:t>
            </w:r>
            <w:r w:rsidR="00A673F8">
              <w:rPr>
                <w:rFonts w:eastAsia="Calibri"/>
                <w:color w:val="000000"/>
                <w:sz w:val="22"/>
                <w:szCs w:val="22"/>
                <w:lang w:val="en-AU"/>
              </w:rPr>
              <w:t>ly</w:t>
            </w:r>
            <w:r w:rsidR="00F01BC8">
              <w:rPr>
                <w:rFonts w:eastAsia="Calibri"/>
                <w:color w:val="000000"/>
                <w:sz w:val="22"/>
                <w:szCs w:val="22"/>
                <w:lang w:val="en-AU"/>
              </w:rPr>
              <w:t xml:space="preserve">. </w:t>
            </w:r>
            <w:r w:rsidR="00A673F8">
              <w:rPr>
                <w:rFonts w:eastAsia="Calibri"/>
                <w:color w:val="000000"/>
                <w:sz w:val="22"/>
                <w:szCs w:val="22"/>
                <w:lang w:val="en-AU"/>
              </w:rPr>
              <w:t>For completeness, p</w:t>
            </w:r>
            <w:r w:rsidR="00F01BC8">
              <w:rPr>
                <w:rFonts w:eastAsia="Calibri"/>
                <w:color w:val="000000"/>
                <w:sz w:val="22"/>
                <w:szCs w:val="22"/>
                <w:lang w:val="en-AU"/>
              </w:rPr>
              <w:t xml:space="preserve">lease add information from </w:t>
            </w:r>
            <w:r w:rsidR="00A673F8">
              <w:rPr>
                <w:rFonts w:eastAsia="Calibri"/>
                <w:color w:val="000000"/>
                <w:sz w:val="22"/>
                <w:szCs w:val="22"/>
                <w:lang w:val="en-AU"/>
              </w:rPr>
              <w:t xml:space="preserve">the publication: </w:t>
            </w:r>
            <w:r w:rsidR="00A673F8" w:rsidRPr="00A673F8">
              <w:rPr>
                <w:rFonts w:eastAsia="Calibri"/>
                <w:color w:val="000000"/>
                <w:sz w:val="22"/>
                <w:szCs w:val="22"/>
                <w:lang w:val="en-AU"/>
              </w:rPr>
              <w:t>Evaluation of the scientific publication</w:t>
            </w:r>
            <w:r w:rsidR="00A673F8">
              <w:rPr>
                <w:rFonts w:eastAsia="Calibri"/>
                <w:color w:val="000000"/>
                <w:sz w:val="22"/>
                <w:szCs w:val="22"/>
                <w:lang w:val="en-AU"/>
              </w:rPr>
              <w:t xml:space="preserve">: </w:t>
            </w:r>
            <w:r w:rsidR="00A673F8" w:rsidRPr="00A673F8">
              <w:rPr>
                <w:rFonts w:eastAsia="Calibri"/>
                <w:color w:val="000000"/>
                <w:sz w:val="22"/>
                <w:szCs w:val="22"/>
                <w:lang w:val="en-AU"/>
              </w:rPr>
              <w:t>“A Real-Time Quantitative PCR Method Specific for Detection and Quantification of the First Commercialized Genome-Edited Plant”</w:t>
            </w:r>
            <w:r w:rsidR="00A673F8">
              <w:rPr>
                <w:rFonts w:eastAsia="Calibri"/>
                <w:color w:val="000000"/>
                <w:sz w:val="22"/>
                <w:szCs w:val="22"/>
                <w:lang w:val="en-AU"/>
              </w:rPr>
              <w:t xml:space="preserve"> </w:t>
            </w:r>
            <w:r w:rsidR="00A673F8" w:rsidRPr="00A673F8">
              <w:rPr>
                <w:rFonts w:eastAsia="Calibri"/>
                <w:color w:val="000000"/>
                <w:sz w:val="22"/>
                <w:szCs w:val="22"/>
                <w:lang w:val="en-AU"/>
              </w:rPr>
              <w:t>P. Chhalliyil et al. in: Foods (2020) 9, 1245</w:t>
            </w:r>
            <w:r w:rsidR="00A673F8">
              <w:rPr>
                <w:rFonts w:eastAsia="Calibri"/>
                <w:color w:val="000000"/>
                <w:sz w:val="22"/>
                <w:szCs w:val="22"/>
                <w:lang w:val="en-AU"/>
              </w:rPr>
              <w:t xml:space="preserve"> </w:t>
            </w:r>
            <w:r w:rsidR="00A673F8" w:rsidRPr="00A673F8">
              <w:rPr>
                <w:rFonts w:eastAsia="Calibri"/>
                <w:color w:val="000000"/>
                <w:sz w:val="22"/>
                <w:szCs w:val="22"/>
                <w:lang w:val="en-AU"/>
              </w:rPr>
              <w:t>by the European Network of GMO Laboratories (ENGL)</w:t>
            </w:r>
            <w:r w:rsidR="00F01BC8">
              <w:rPr>
                <w:rFonts w:eastAsia="Calibri"/>
                <w:color w:val="000000"/>
                <w:sz w:val="22"/>
                <w:szCs w:val="22"/>
                <w:lang w:val="en-AU"/>
              </w:rPr>
              <w:t xml:space="preserve"> </w:t>
            </w:r>
          </w:p>
        </w:tc>
      </w:tr>
      <w:tr w:rsidR="00194F20" w:rsidRPr="004623FD" w14:paraId="63B47395" w14:textId="77777777" w:rsidTr="00633810">
        <w:trPr>
          <w:cantSplit/>
          <w:trHeight w:val="233"/>
        </w:trPr>
        <w:tc>
          <w:tcPr>
            <w:tcW w:w="1044" w:type="dxa"/>
          </w:tcPr>
          <w:p w14:paraId="0CB037B2" w14:textId="13A65AC4" w:rsidR="00194F20" w:rsidRPr="004623FD" w:rsidRDefault="00194F20" w:rsidP="00194F20">
            <w:pPr>
              <w:rPr>
                <w:sz w:val="22"/>
                <w:szCs w:val="22"/>
              </w:rPr>
            </w:pPr>
            <w:r w:rsidRPr="004623FD">
              <w:rPr>
                <w:sz w:val="22"/>
                <w:szCs w:val="22"/>
              </w:rPr>
              <w:t>64</w:t>
            </w:r>
          </w:p>
        </w:tc>
        <w:tc>
          <w:tcPr>
            <w:tcW w:w="1271" w:type="dxa"/>
          </w:tcPr>
          <w:p w14:paraId="5F55693A" w14:textId="56C5C890" w:rsidR="00194F20" w:rsidRPr="004623FD" w:rsidRDefault="00194F20" w:rsidP="00194F20">
            <w:pPr>
              <w:rPr>
                <w:sz w:val="22"/>
                <w:szCs w:val="22"/>
              </w:rPr>
            </w:pPr>
            <w:r w:rsidRPr="004623FD">
              <w:rPr>
                <w:sz w:val="22"/>
                <w:szCs w:val="22"/>
              </w:rPr>
              <w:t>32-33</w:t>
            </w:r>
          </w:p>
        </w:tc>
        <w:tc>
          <w:tcPr>
            <w:tcW w:w="7873" w:type="dxa"/>
          </w:tcPr>
          <w:p w14:paraId="5F26595E" w14:textId="595EBA1A" w:rsidR="00194F20" w:rsidRPr="004623FD" w:rsidRDefault="00194F20" w:rsidP="00194F20">
            <w:pPr>
              <w:rPr>
                <w:b/>
                <w:bCs/>
                <w:sz w:val="22"/>
                <w:szCs w:val="22"/>
              </w:rPr>
            </w:pPr>
            <w:r w:rsidRPr="004623FD">
              <w:rPr>
                <w:b/>
                <w:bCs/>
                <w:sz w:val="22"/>
                <w:szCs w:val="22"/>
              </w:rPr>
              <w:t xml:space="preserve">Insert </w:t>
            </w:r>
            <w:r w:rsidRPr="004623FD">
              <w:rPr>
                <w:sz w:val="22"/>
                <w:szCs w:val="22"/>
              </w:rPr>
              <w:t>at the end of the sentence “…</w:t>
            </w:r>
            <w:r w:rsidRPr="004623FD">
              <w:rPr>
                <w:rFonts w:eastAsia="Calibri"/>
                <w:i/>
                <w:iCs/>
                <w:color w:val="000000"/>
                <w:sz w:val="22"/>
                <w:szCs w:val="22"/>
                <w:lang w:val="en-AU"/>
              </w:rPr>
              <w:t>or an artifact due to the specific reference genome used as the reference</w:t>
            </w:r>
            <w:r w:rsidRPr="004623FD">
              <w:rPr>
                <w:rFonts w:eastAsia="Calibri"/>
                <w:color w:val="000000"/>
                <w:sz w:val="22"/>
                <w:szCs w:val="22"/>
                <w:lang w:val="en-AU"/>
              </w:rPr>
              <w:t>”.</w:t>
            </w:r>
            <w:r w:rsidRPr="004623FD">
              <w:rPr>
                <w:b/>
                <w:bCs/>
                <w:sz w:val="22"/>
                <w:szCs w:val="22"/>
              </w:rPr>
              <w:t xml:space="preserve"> </w:t>
            </w:r>
          </w:p>
          <w:p w14:paraId="6AB2AD6F" w14:textId="447FF53C" w:rsidR="00194F20" w:rsidRPr="004623FD" w:rsidRDefault="00194F20" w:rsidP="00194F20">
            <w:pPr>
              <w:rPr>
                <w:b/>
                <w:bCs/>
                <w:sz w:val="22"/>
                <w:szCs w:val="22"/>
              </w:rPr>
            </w:pPr>
            <w:r w:rsidRPr="004623FD">
              <w:rPr>
                <w:sz w:val="22"/>
                <w:szCs w:val="22"/>
              </w:rPr>
              <w:t>Again we question how this can be synthetic biology.</w:t>
            </w:r>
          </w:p>
        </w:tc>
      </w:tr>
      <w:tr w:rsidR="00194F20" w:rsidRPr="004623FD" w14:paraId="7F86E426" w14:textId="77777777" w:rsidTr="00633810">
        <w:trPr>
          <w:cantSplit/>
          <w:trHeight w:val="233"/>
        </w:trPr>
        <w:tc>
          <w:tcPr>
            <w:tcW w:w="1044" w:type="dxa"/>
          </w:tcPr>
          <w:p w14:paraId="068E355C" w14:textId="0747D185" w:rsidR="00194F20" w:rsidRPr="004623FD" w:rsidRDefault="00194F20" w:rsidP="00194F20">
            <w:pPr>
              <w:rPr>
                <w:sz w:val="22"/>
                <w:szCs w:val="22"/>
              </w:rPr>
            </w:pPr>
            <w:r w:rsidRPr="004623FD">
              <w:rPr>
                <w:sz w:val="22"/>
                <w:szCs w:val="22"/>
              </w:rPr>
              <w:t>64</w:t>
            </w:r>
          </w:p>
        </w:tc>
        <w:tc>
          <w:tcPr>
            <w:tcW w:w="1271" w:type="dxa"/>
          </w:tcPr>
          <w:p w14:paraId="18A1C398" w14:textId="351F095A" w:rsidR="00194F20" w:rsidRPr="004623FD" w:rsidRDefault="00194F20" w:rsidP="00194F20">
            <w:pPr>
              <w:rPr>
                <w:sz w:val="22"/>
                <w:szCs w:val="22"/>
              </w:rPr>
            </w:pPr>
            <w:r w:rsidRPr="004623FD">
              <w:rPr>
                <w:sz w:val="22"/>
                <w:szCs w:val="22"/>
              </w:rPr>
              <w:t>33-36</w:t>
            </w:r>
          </w:p>
        </w:tc>
        <w:tc>
          <w:tcPr>
            <w:tcW w:w="7873" w:type="dxa"/>
          </w:tcPr>
          <w:p w14:paraId="10D96867" w14:textId="01F7244D" w:rsidR="00194F20" w:rsidRPr="004623FD" w:rsidRDefault="00194F20" w:rsidP="00194F20">
            <w:pPr>
              <w:autoSpaceDE w:val="0"/>
              <w:autoSpaceDN w:val="0"/>
              <w:adjustRightInd w:val="0"/>
              <w:rPr>
                <w:rFonts w:eastAsia="Calibri"/>
                <w:sz w:val="22"/>
                <w:szCs w:val="22"/>
                <w:lang w:val="en-AU"/>
              </w:rPr>
            </w:pPr>
            <w:r w:rsidRPr="004623FD">
              <w:rPr>
                <w:b/>
                <w:bCs/>
                <w:sz w:val="22"/>
                <w:szCs w:val="22"/>
              </w:rPr>
              <w:t xml:space="preserve">Insert </w:t>
            </w:r>
            <w:r w:rsidRPr="004623FD">
              <w:rPr>
                <w:sz w:val="22"/>
                <w:szCs w:val="22"/>
              </w:rPr>
              <w:t>at the end of the sentence “…</w:t>
            </w:r>
            <w:r w:rsidRPr="004623FD">
              <w:rPr>
                <w:rFonts w:eastAsia="Calibri"/>
                <w:color w:val="000000"/>
                <w:sz w:val="22"/>
                <w:szCs w:val="22"/>
                <w:lang w:val="en-AU"/>
              </w:rPr>
              <w:t xml:space="preserve"> </w:t>
            </w:r>
            <w:r w:rsidRPr="004623FD">
              <w:rPr>
                <w:rFonts w:eastAsia="Calibri"/>
                <w:i/>
                <w:iCs/>
                <w:color w:val="000000"/>
                <w:sz w:val="22"/>
                <w:szCs w:val="22"/>
                <w:lang w:val="en-AU"/>
              </w:rPr>
              <w:t>or whether this difference is present in the general plant population</w:t>
            </w:r>
            <w:r w:rsidRPr="004623FD">
              <w:rPr>
                <w:rFonts w:eastAsia="Calibri"/>
                <w:color w:val="000000"/>
                <w:sz w:val="22"/>
                <w:szCs w:val="22"/>
                <w:lang w:val="en-AU"/>
              </w:rPr>
              <w:t>”.</w:t>
            </w:r>
          </w:p>
        </w:tc>
      </w:tr>
      <w:tr w:rsidR="00194F20" w:rsidRPr="004623FD" w14:paraId="1BAECED6" w14:textId="77777777" w:rsidTr="00633810">
        <w:trPr>
          <w:cantSplit/>
          <w:trHeight w:val="233"/>
        </w:trPr>
        <w:tc>
          <w:tcPr>
            <w:tcW w:w="1044" w:type="dxa"/>
          </w:tcPr>
          <w:p w14:paraId="5C0A69A2" w14:textId="1B542BDF" w:rsidR="00194F20" w:rsidRPr="004623FD" w:rsidRDefault="00194F20" w:rsidP="00194F20">
            <w:pPr>
              <w:rPr>
                <w:sz w:val="22"/>
                <w:szCs w:val="22"/>
              </w:rPr>
            </w:pPr>
            <w:r w:rsidRPr="004623FD">
              <w:rPr>
                <w:sz w:val="22"/>
                <w:szCs w:val="22"/>
              </w:rPr>
              <w:t>64</w:t>
            </w:r>
          </w:p>
        </w:tc>
        <w:tc>
          <w:tcPr>
            <w:tcW w:w="1271" w:type="dxa"/>
          </w:tcPr>
          <w:p w14:paraId="168365EA" w14:textId="051468F4" w:rsidR="00194F20" w:rsidRPr="004623FD" w:rsidRDefault="00194F20" w:rsidP="00194F20">
            <w:pPr>
              <w:rPr>
                <w:sz w:val="22"/>
                <w:szCs w:val="22"/>
              </w:rPr>
            </w:pPr>
            <w:r w:rsidRPr="004623FD">
              <w:rPr>
                <w:sz w:val="22"/>
                <w:szCs w:val="22"/>
              </w:rPr>
              <w:t>40</w:t>
            </w:r>
          </w:p>
        </w:tc>
        <w:tc>
          <w:tcPr>
            <w:tcW w:w="7873" w:type="dxa"/>
          </w:tcPr>
          <w:p w14:paraId="6C062C6D" w14:textId="43EDF167" w:rsidR="00194F20" w:rsidRPr="004623FD" w:rsidRDefault="00194F20" w:rsidP="00194F20">
            <w:pPr>
              <w:rPr>
                <w:b/>
                <w:bCs/>
                <w:sz w:val="22"/>
                <w:szCs w:val="22"/>
              </w:rPr>
            </w:pPr>
            <w:r w:rsidRPr="004623FD">
              <w:rPr>
                <w:b/>
                <w:bCs/>
                <w:sz w:val="22"/>
                <w:szCs w:val="22"/>
              </w:rPr>
              <w:t xml:space="preserve">Insert </w:t>
            </w:r>
            <w:r w:rsidRPr="004623FD">
              <w:rPr>
                <w:sz w:val="22"/>
                <w:szCs w:val="22"/>
              </w:rPr>
              <w:t>new sentence prior to “</w:t>
            </w:r>
            <w:r w:rsidRPr="004623FD">
              <w:rPr>
                <w:i/>
                <w:iCs/>
                <w:sz w:val="22"/>
                <w:szCs w:val="22"/>
              </w:rPr>
              <w:t>Thus, to</w:t>
            </w:r>
            <w:r w:rsidRPr="004623FD">
              <w:rPr>
                <w:sz w:val="22"/>
                <w:szCs w:val="22"/>
              </w:rPr>
              <w:t>…”</w:t>
            </w:r>
          </w:p>
          <w:p w14:paraId="099703A9" w14:textId="7F175179" w:rsidR="00194F20" w:rsidRPr="004623FD" w:rsidRDefault="00194F20" w:rsidP="00194F20">
            <w:pPr>
              <w:autoSpaceDE w:val="0"/>
              <w:autoSpaceDN w:val="0"/>
              <w:adjustRightInd w:val="0"/>
              <w:rPr>
                <w:rFonts w:eastAsia="Calibri"/>
                <w:i/>
                <w:iCs/>
                <w:color w:val="000000"/>
                <w:sz w:val="22"/>
                <w:szCs w:val="22"/>
                <w:lang w:val="en-AU"/>
              </w:rPr>
            </w:pPr>
            <w:r w:rsidRPr="004623FD">
              <w:rPr>
                <w:rFonts w:eastAsia="Calibri"/>
                <w:i/>
                <w:iCs/>
                <w:color w:val="000000"/>
                <w:sz w:val="22"/>
                <w:szCs w:val="22"/>
                <w:lang w:val="en-AU"/>
              </w:rPr>
              <w:t>“In recombinant DNA approaches, screening of genetic elements is commonly used to identify materials (Morisset et al 2014)</w:t>
            </w:r>
            <w:r w:rsidR="00A673F8">
              <w:rPr>
                <w:rFonts w:eastAsia="Calibri"/>
                <w:i/>
                <w:iCs/>
                <w:color w:val="000000"/>
                <w:sz w:val="22"/>
                <w:szCs w:val="22"/>
                <w:lang w:val="en-AU"/>
              </w:rPr>
              <w:t>.</w:t>
            </w:r>
            <w:r w:rsidRPr="004623FD">
              <w:rPr>
                <w:rFonts w:eastAsia="Calibri"/>
                <w:i/>
                <w:iCs/>
                <w:color w:val="000000"/>
                <w:sz w:val="22"/>
                <w:szCs w:val="22"/>
                <w:lang w:val="en-AU"/>
              </w:rPr>
              <w:t xml:space="preserve"> However, each edit will be unique, so that there will be no ‘screening’ strategy available for a range of products.  This further increases the challenge of analyzing heterogeneous samples.</w:t>
            </w:r>
            <w:r w:rsidR="00A673F8">
              <w:rPr>
                <w:rFonts w:eastAsia="Calibri"/>
                <w:i/>
                <w:iCs/>
                <w:color w:val="000000"/>
                <w:sz w:val="22"/>
                <w:szCs w:val="22"/>
                <w:lang w:val="en-AU"/>
              </w:rPr>
              <w:t>”</w:t>
            </w:r>
            <w:r w:rsidRPr="004623FD">
              <w:rPr>
                <w:rFonts w:eastAsia="Calibri"/>
                <w:i/>
                <w:iCs/>
                <w:color w:val="000000"/>
                <w:sz w:val="22"/>
                <w:szCs w:val="22"/>
                <w:lang w:val="en-AU"/>
              </w:rPr>
              <w:t xml:space="preserve"> </w:t>
            </w:r>
          </w:p>
          <w:p w14:paraId="2211AB2B" w14:textId="1AE05C9A" w:rsidR="00194F20" w:rsidRPr="004623FD" w:rsidRDefault="00194F20" w:rsidP="00194F20">
            <w:pPr>
              <w:autoSpaceDE w:val="0"/>
              <w:autoSpaceDN w:val="0"/>
              <w:adjustRightInd w:val="0"/>
              <w:rPr>
                <w:rFonts w:eastAsia="Calibri"/>
                <w:color w:val="000000"/>
                <w:sz w:val="22"/>
                <w:szCs w:val="22"/>
                <w:lang w:val="en-AU"/>
              </w:rPr>
            </w:pPr>
          </w:p>
          <w:p w14:paraId="49E9715D" w14:textId="03021935" w:rsidR="00194F20" w:rsidRPr="004623FD" w:rsidRDefault="00194F20" w:rsidP="00194F20">
            <w:pPr>
              <w:autoSpaceDE w:val="0"/>
              <w:autoSpaceDN w:val="0"/>
              <w:adjustRightInd w:val="0"/>
              <w:rPr>
                <w:rFonts w:eastAsia="Calibri"/>
                <w:sz w:val="22"/>
                <w:szCs w:val="22"/>
                <w:lang w:val="en-AU"/>
              </w:rPr>
            </w:pPr>
            <w:r w:rsidRPr="004623FD">
              <w:rPr>
                <w:rFonts w:eastAsia="Calibri"/>
                <w:color w:val="000000"/>
                <w:sz w:val="22"/>
                <w:szCs w:val="22"/>
                <w:lang w:val="en-AU"/>
              </w:rPr>
              <w:t>Reference: Morisset D, Novak PK, Zupanič D, Gruden K, Lavrač N, Žel J. GMOseek: a user friendly tool for optimized GMO testing. BMC Bioinformatics. 2014 Aug 1;15(1):258. doi: 10.1186/1471-2105-15-258.</w:t>
            </w:r>
          </w:p>
        </w:tc>
      </w:tr>
      <w:tr w:rsidR="00194F20" w:rsidRPr="004623FD" w14:paraId="726B29A4" w14:textId="77777777" w:rsidTr="00633810">
        <w:trPr>
          <w:cantSplit/>
          <w:trHeight w:val="233"/>
        </w:trPr>
        <w:tc>
          <w:tcPr>
            <w:tcW w:w="1044" w:type="dxa"/>
          </w:tcPr>
          <w:p w14:paraId="113CA88E" w14:textId="151FAD03" w:rsidR="00194F20" w:rsidRPr="004623FD" w:rsidRDefault="00194F20" w:rsidP="00194F20">
            <w:pPr>
              <w:rPr>
                <w:sz w:val="22"/>
                <w:szCs w:val="22"/>
              </w:rPr>
            </w:pPr>
            <w:r w:rsidRPr="004623FD">
              <w:rPr>
                <w:sz w:val="22"/>
                <w:szCs w:val="22"/>
              </w:rPr>
              <w:t>64</w:t>
            </w:r>
          </w:p>
        </w:tc>
        <w:tc>
          <w:tcPr>
            <w:tcW w:w="1271" w:type="dxa"/>
          </w:tcPr>
          <w:p w14:paraId="5F1B0BD4" w14:textId="2187E6EE" w:rsidR="00194F20" w:rsidRPr="004623FD" w:rsidRDefault="00194F20" w:rsidP="00194F20">
            <w:pPr>
              <w:rPr>
                <w:sz w:val="22"/>
                <w:szCs w:val="22"/>
              </w:rPr>
            </w:pPr>
            <w:r w:rsidRPr="004623FD">
              <w:rPr>
                <w:sz w:val="22"/>
                <w:szCs w:val="22"/>
              </w:rPr>
              <w:t>43</w:t>
            </w:r>
          </w:p>
        </w:tc>
        <w:tc>
          <w:tcPr>
            <w:tcW w:w="7873" w:type="dxa"/>
          </w:tcPr>
          <w:p w14:paraId="2BA19F5B" w14:textId="5F8BDD78" w:rsidR="00194F20" w:rsidRPr="004623FD" w:rsidRDefault="00194F20" w:rsidP="00194F20">
            <w:pPr>
              <w:rPr>
                <w:b/>
                <w:bCs/>
                <w:sz w:val="22"/>
                <w:szCs w:val="22"/>
              </w:rPr>
            </w:pPr>
            <w:r w:rsidRPr="004623FD">
              <w:rPr>
                <w:b/>
                <w:bCs/>
                <w:sz w:val="22"/>
                <w:szCs w:val="22"/>
              </w:rPr>
              <w:t xml:space="preserve">Replace </w:t>
            </w:r>
            <w:r w:rsidRPr="004623FD">
              <w:rPr>
                <w:sz w:val="22"/>
                <w:szCs w:val="22"/>
              </w:rPr>
              <w:t>“</w:t>
            </w:r>
            <w:r w:rsidRPr="004623FD">
              <w:rPr>
                <w:i/>
                <w:iCs/>
                <w:sz w:val="22"/>
                <w:szCs w:val="22"/>
              </w:rPr>
              <w:t>organisms were regulated</w:t>
            </w:r>
            <w:r w:rsidRPr="004623FD">
              <w:rPr>
                <w:sz w:val="22"/>
                <w:szCs w:val="22"/>
              </w:rPr>
              <w:t>” with “</w:t>
            </w:r>
            <w:r w:rsidRPr="004623FD">
              <w:rPr>
                <w:i/>
                <w:iCs/>
                <w:sz w:val="22"/>
                <w:szCs w:val="22"/>
              </w:rPr>
              <w:t xml:space="preserve">organisms were to be regulated </w:t>
            </w:r>
            <w:r w:rsidRPr="004623FD">
              <w:rPr>
                <w:rFonts w:eastAsia="Calibri"/>
                <w:i/>
                <w:iCs/>
                <w:color w:val="000000"/>
                <w:sz w:val="22"/>
                <w:szCs w:val="22"/>
                <w:lang w:val="en-AU"/>
              </w:rPr>
              <w:t>in the country or region where they are grown or imported</w:t>
            </w:r>
            <w:r w:rsidRPr="004623FD">
              <w:rPr>
                <w:rFonts w:eastAsia="Calibri"/>
                <w:color w:val="000000"/>
                <w:sz w:val="22"/>
                <w:szCs w:val="22"/>
                <w:lang w:val="en-AU"/>
              </w:rPr>
              <w:t>.”</w:t>
            </w:r>
            <w:r w:rsidRPr="004623FD">
              <w:rPr>
                <w:sz w:val="22"/>
                <w:szCs w:val="22"/>
              </w:rPr>
              <w:t xml:space="preserve"> </w:t>
            </w:r>
          </w:p>
        </w:tc>
      </w:tr>
      <w:tr w:rsidR="00194F20" w:rsidRPr="004623FD" w14:paraId="2B983693" w14:textId="77777777" w:rsidTr="00633810">
        <w:trPr>
          <w:cantSplit/>
          <w:trHeight w:val="233"/>
        </w:trPr>
        <w:tc>
          <w:tcPr>
            <w:tcW w:w="1044" w:type="dxa"/>
          </w:tcPr>
          <w:p w14:paraId="175387C6" w14:textId="04F06895" w:rsidR="00194F20" w:rsidRPr="004623FD" w:rsidRDefault="00194F20" w:rsidP="00194F20">
            <w:pPr>
              <w:rPr>
                <w:sz w:val="22"/>
                <w:szCs w:val="22"/>
              </w:rPr>
            </w:pPr>
            <w:r w:rsidRPr="004623FD">
              <w:rPr>
                <w:sz w:val="22"/>
                <w:szCs w:val="22"/>
              </w:rPr>
              <w:t>64</w:t>
            </w:r>
          </w:p>
        </w:tc>
        <w:tc>
          <w:tcPr>
            <w:tcW w:w="1271" w:type="dxa"/>
          </w:tcPr>
          <w:p w14:paraId="7A8C7EEF" w14:textId="6C1DA757" w:rsidR="00194F20" w:rsidRPr="004623FD" w:rsidRDefault="00194F20" w:rsidP="00194F20">
            <w:pPr>
              <w:rPr>
                <w:sz w:val="22"/>
                <w:szCs w:val="22"/>
              </w:rPr>
            </w:pPr>
            <w:r w:rsidRPr="004623FD">
              <w:rPr>
                <w:sz w:val="22"/>
                <w:szCs w:val="22"/>
              </w:rPr>
              <w:t>45</w:t>
            </w:r>
          </w:p>
        </w:tc>
        <w:tc>
          <w:tcPr>
            <w:tcW w:w="7873" w:type="dxa"/>
          </w:tcPr>
          <w:p w14:paraId="7AEE8604" w14:textId="68F17164" w:rsidR="00194F20" w:rsidRPr="004623FD" w:rsidRDefault="00194F20" w:rsidP="00194F20">
            <w:pPr>
              <w:rPr>
                <w:b/>
                <w:bCs/>
                <w:sz w:val="22"/>
                <w:szCs w:val="22"/>
              </w:rPr>
            </w:pPr>
            <w:r w:rsidRPr="004623FD">
              <w:rPr>
                <w:b/>
                <w:bCs/>
                <w:sz w:val="22"/>
                <w:szCs w:val="22"/>
              </w:rPr>
              <w:t xml:space="preserve">Add </w:t>
            </w:r>
            <w:r w:rsidRPr="004623FD">
              <w:rPr>
                <w:sz w:val="22"/>
                <w:szCs w:val="22"/>
              </w:rPr>
              <w:t>at the end of the sentence “</w:t>
            </w:r>
            <w:r w:rsidRPr="004623FD">
              <w:rPr>
                <w:i/>
                <w:iCs/>
                <w:sz w:val="22"/>
                <w:szCs w:val="22"/>
              </w:rPr>
              <w:t>However, the latter view</w:t>
            </w:r>
            <w:r w:rsidRPr="004623FD">
              <w:rPr>
                <w:sz w:val="22"/>
                <w:szCs w:val="22"/>
              </w:rPr>
              <w:t xml:space="preserve"> </w:t>
            </w:r>
            <w:r w:rsidRPr="004623FD">
              <w:rPr>
                <w:rFonts w:eastAsia="Calibri"/>
                <w:i/>
                <w:iCs/>
                <w:color w:val="000000"/>
                <w:sz w:val="22"/>
                <w:szCs w:val="22"/>
                <w:lang w:val="en-AU"/>
              </w:rPr>
              <w:t>assumes that there will be more sequence changes than typically seen in commercial products and does not consider the breeding and selection process involved in the development of a plant variety</w:t>
            </w:r>
            <w:r w:rsidRPr="004623FD">
              <w:rPr>
                <w:rFonts w:eastAsia="Calibri"/>
                <w:color w:val="000000"/>
                <w:sz w:val="22"/>
                <w:szCs w:val="22"/>
                <w:lang w:val="en-AU"/>
              </w:rPr>
              <w:t>.”</w:t>
            </w:r>
          </w:p>
        </w:tc>
      </w:tr>
      <w:tr w:rsidR="00FF4434" w:rsidRPr="004623FD" w14:paraId="07D1114E" w14:textId="77777777" w:rsidTr="00B05236">
        <w:trPr>
          <w:cantSplit/>
          <w:trHeight w:val="233"/>
        </w:trPr>
        <w:tc>
          <w:tcPr>
            <w:tcW w:w="1044" w:type="dxa"/>
          </w:tcPr>
          <w:p w14:paraId="61683E5B" w14:textId="3C4AFA4C" w:rsidR="00FF4434" w:rsidRPr="004623FD" w:rsidRDefault="00FF4434" w:rsidP="00194F20">
            <w:pPr>
              <w:rPr>
                <w:sz w:val="22"/>
                <w:szCs w:val="22"/>
              </w:rPr>
            </w:pPr>
            <w:r w:rsidRPr="004623FD">
              <w:rPr>
                <w:sz w:val="22"/>
                <w:szCs w:val="22"/>
              </w:rPr>
              <w:lastRenderedPageBreak/>
              <w:t>65</w:t>
            </w:r>
          </w:p>
        </w:tc>
        <w:tc>
          <w:tcPr>
            <w:tcW w:w="1271" w:type="dxa"/>
          </w:tcPr>
          <w:p w14:paraId="772D0897" w14:textId="2371094E" w:rsidR="00FF4434" w:rsidRPr="004623FD" w:rsidRDefault="00FF4434" w:rsidP="00194F20">
            <w:pPr>
              <w:rPr>
                <w:sz w:val="22"/>
                <w:szCs w:val="22"/>
              </w:rPr>
            </w:pPr>
            <w:r w:rsidRPr="004623FD">
              <w:rPr>
                <w:sz w:val="22"/>
                <w:szCs w:val="22"/>
              </w:rPr>
              <w:t>0</w:t>
            </w:r>
          </w:p>
        </w:tc>
        <w:tc>
          <w:tcPr>
            <w:tcW w:w="7873" w:type="dxa"/>
          </w:tcPr>
          <w:p w14:paraId="36C84838" w14:textId="7FF3C2E7" w:rsidR="00FF4434" w:rsidRPr="004623FD" w:rsidRDefault="00FF4434" w:rsidP="00194F20">
            <w:pPr>
              <w:rPr>
                <w:sz w:val="22"/>
                <w:szCs w:val="22"/>
              </w:rPr>
            </w:pPr>
            <w:r w:rsidRPr="004623FD">
              <w:rPr>
                <w:b/>
                <w:bCs/>
                <w:sz w:val="22"/>
                <w:szCs w:val="22"/>
              </w:rPr>
              <w:t>General comment</w:t>
            </w:r>
            <w:r w:rsidRPr="004623FD">
              <w:rPr>
                <w:sz w:val="22"/>
                <w:szCs w:val="22"/>
              </w:rPr>
              <w:t xml:space="preserve"> – we note th</w:t>
            </w:r>
            <w:r w:rsidR="00282662" w:rsidRPr="004623FD">
              <w:rPr>
                <w:sz w:val="22"/>
                <w:szCs w:val="22"/>
              </w:rPr>
              <w:t xml:space="preserve">e authors comment </w:t>
            </w:r>
            <w:r w:rsidR="00A673F8">
              <w:rPr>
                <w:sz w:val="22"/>
                <w:szCs w:val="22"/>
              </w:rPr>
              <w:t xml:space="preserve">that the </w:t>
            </w:r>
            <w:r w:rsidRPr="004623FD">
              <w:rPr>
                <w:sz w:val="22"/>
                <w:szCs w:val="22"/>
              </w:rPr>
              <w:t>“</w:t>
            </w:r>
            <w:r w:rsidRPr="004623FD">
              <w:rPr>
                <w:i/>
                <w:iCs/>
                <w:sz w:val="22"/>
                <w:szCs w:val="22"/>
              </w:rPr>
              <w:t xml:space="preserve">magnitude of recent changes in the field of synthetic biology </w:t>
            </w:r>
            <w:r w:rsidR="00282662" w:rsidRPr="004623FD">
              <w:rPr>
                <w:i/>
                <w:iCs/>
                <w:sz w:val="22"/>
                <w:szCs w:val="22"/>
              </w:rPr>
              <w:t>…</w:t>
            </w:r>
            <w:r w:rsidRPr="004623FD">
              <w:rPr>
                <w:i/>
                <w:iCs/>
                <w:sz w:val="22"/>
                <w:szCs w:val="22"/>
              </w:rPr>
              <w:t xml:space="preserve"> are the main focus of the document</w:t>
            </w:r>
            <w:r w:rsidRPr="004623FD">
              <w:rPr>
                <w:sz w:val="22"/>
                <w:szCs w:val="22"/>
              </w:rPr>
              <w:t xml:space="preserve">” </w:t>
            </w:r>
            <w:r w:rsidR="00282662" w:rsidRPr="004623FD">
              <w:rPr>
                <w:sz w:val="22"/>
                <w:szCs w:val="22"/>
              </w:rPr>
              <w:t>(page 15, lines 28-29). However, half of this (lengthy) document is on the topic of  “</w:t>
            </w:r>
            <w:r w:rsidR="00282662" w:rsidRPr="004623FD">
              <w:rPr>
                <w:i/>
                <w:iCs/>
                <w:sz w:val="22"/>
                <w:szCs w:val="22"/>
              </w:rPr>
              <w:t>Synthetic biology governance and regulatory perspectives</w:t>
            </w:r>
            <w:r w:rsidR="00282662" w:rsidRPr="004623FD">
              <w:rPr>
                <w:sz w:val="22"/>
                <w:szCs w:val="22"/>
              </w:rPr>
              <w:t>” (Section E), and this consists of substantial text that is simply copied directly from the 2015 technical series document, or is copied with minor changes and/or additions. This content could be greatly reduced by referring to the 2015 technical series and only providing relevant information that is actually an “update”.</w:t>
            </w:r>
          </w:p>
          <w:p w14:paraId="4F19F4CE" w14:textId="77777777" w:rsidR="00282662" w:rsidRPr="004623FD" w:rsidRDefault="00282662" w:rsidP="00194F20">
            <w:pPr>
              <w:rPr>
                <w:sz w:val="22"/>
                <w:szCs w:val="22"/>
              </w:rPr>
            </w:pPr>
          </w:p>
          <w:p w14:paraId="15AF7967" w14:textId="59886E4D" w:rsidR="00FF4434" w:rsidRPr="004623FD" w:rsidRDefault="00282662" w:rsidP="00282662">
            <w:pPr>
              <w:rPr>
                <w:sz w:val="22"/>
                <w:szCs w:val="22"/>
              </w:rPr>
            </w:pPr>
            <w:r w:rsidRPr="004623FD">
              <w:rPr>
                <w:sz w:val="22"/>
                <w:szCs w:val="22"/>
              </w:rPr>
              <w:t>For example (not exhaustive), Section 9.3.1 “</w:t>
            </w:r>
            <w:r w:rsidRPr="004623FD">
              <w:rPr>
                <w:i/>
                <w:iCs/>
                <w:sz w:val="22"/>
                <w:szCs w:val="22"/>
              </w:rPr>
              <w:t>Risk of harm</w:t>
            </w:r>
            <w:r w:rsidRPr="004623FD">
              <w:rPr>
                <w:sz w:val="22"/>
                <w:szCs w:val="22"/>
              </w:rPr>
              <w:t>” (from page 103 line 38 to page 108 line 23 – this is a direct copy from pages 76-80 of the 2015 document). Also, the entire information on “</w:t>
            </w:r>
            <w:r w:rsidRPr="004623FD">
              <w:rPr>
                <w:i/>
                <w:iCs/>
                <w:sz w:val="22"/>
                <w:szCs w:val="22"/>
              </w:rPr>
              <w:t>contained use</w:t>
            </w:r>
            <w:r w:rsidRPr="004623FD">
              <w:rPr>
                <w:sz w:val="22"/>
                <w:szCs w:val="22"/>
              </w:rPr>
              <w:t xml:space="preserve">” (page 88 – direct copy of pages 87-88 of the 2015 document); </w:t>
            </w:r>
            <w:r w:rsidRPr="004623FD">
              <w:rPr>
                <w:i/>
                <w:iCs/>
                <w:sz w:val="22"/>
                <w:szCs w:val="22"/>
              </w:rPr>
              <w:t>Codex Alimentarius</w:t>
            </w:r>
            <w:r w:rsidRPr="004623FD">
              <w:rPr>
                <w:sz w:val="22"/>
                <w:szCs w:val="22"/>
              </w:rPr>
              <w:t xml:space="preserve"> (page 125 – direct copy of page 99 of the 2015 document); and the </w:t>
            </w:r>
            <w:r w:rsidRPr="004623FD">
              <w:rPr>
                <w:i/>
                <w:iCs/>
                <w:sz w:val="22"/>
                <w:szCs w:val="22"/>
              </w:rPr>
              <w:t>International Convention for the Protection of New Varieties of Plants</w:t>
            </w:r>
            <w:r w:rsidRPr="004623FD">
              <w:rPr>
                <w:sz w:val="22"/>
                <w:szCs w:val="22"/>
              </w:rPr>
              <w:t xml:space="preserve"> (pages 118-120 – direct copy of pages 109-120 of the 2015 document). The sections on the Convention on Biological Diversity (Section 8.1), the Cartagena Protocol (Section 8.2) and the Nagoya Protocol (Section 8.4) are also substantially similar to the 2015 text.</w:t>
            </w:r>
          </w:p>
        </w:tc>
      </w:tr>
      <w:tr w:rsidR="00194F20" w:rsidRPr="004623FD" w14:paraId="65FE6560" w14:textId="77777777" w:rsidTr="00282662">
        <w:trPr>
          <w:cantSplit/>
          <w:trHeight w:val="233"/>
        </w:trPr>
        <w:tc>
          <w:tcPr>
            <w:tcW w:w="1044" w:type="dxa"/>
          </w:tcPr>
          <w:p w14:paraId="3F4C948C" w14:textId="42E3CD61" w:rsidR="00194F20" w:rsidRPr="004623FD" w:rsidRDefault="00194F20" w:rsidP="00194F20">
            <w:pPr>
              <w:rPr>
                <w:sz w:val="22"/>
                <w:szCs w:val="22"/>
              </w:rPr>
            </w:pPr>
            <w:r w:rsidRPr="004623FD">
              <w:rPr>
                <w:sz w:val="22"/>
                <w:szCs w:val="22"/>
              </w:rPr>
              <w:t>65</w:t>
            </w:r>
          </w:p>
        </w:tc>
        <w:tc>
          <w:tcPr>
            <w:tcW w:w="1271" w:type="dxa"/>
          </w:tcPr>
          <w:p w14:paraId="77EB9566" w14:textId="384AE751" w:rsidR="00194F20" w:rsidRPr="004623FD" w:rsidRDefault="00194F20" w:rsidP="00194F20">
            <w:pPr>
              <w:rPr>
                <w:sz w:val="22"/>
                <w:szCs w:val="22"/>
              </w:rPr>
            </w:pPr>
            <w:r w:rsidRPr="004623FD">
              <w:rPr>
                <w:sz w:val="22"/>
                <w:szCs w:val="22"/>
              </w:rPr>
              <w:t>7</w:t>
            </w:r>
          </w:p>
        </w:tc>
        <w:tc>
          <w:tcPr>
            <w:tcW w:w="7873" w:type="dxa"/>
          </w:tcPr>
          <w:p w14:paraId="23CF6264" w14:textId="5DABF96C" w:rsidR="00194F20" w:rsidRPr="004623FD" w:rsidRDefault="00194F20" w:rsidP="00194F20">
            <w:pPr>
              <w:rPr>
                <w:b/>
                <w:bCs/>
                <w:sz w:val="22"/>
                <w:szCs w:val="22"/>
              </w:rPr>
            </w:pPr>
            <w:r w:rsidRPr="004623FD">
              <w:rPr>
                <w:b/>
                <w:bCs/>
                <w:sz w:val="22"/>
                <w:szCs w:val="22"/>
              </w:rPr>
              <w:t xml:space="preserve">Add </w:t>
            </w:r>
            <w:r w:rsidRPr="004623FD">
              <w:rPr>
                <w:sz w:val="22"/>
                <w:szCs w:val="22"/>
              </w:rPr>
              <w:t>at the end of the sentence “</w:t>
            </w:r>
            <w:r w:rsidRPr="004623FD">
              <w:rPr>
                <w:i/>
                <w:iCs/>
                <w:sz w:val="22"/>
                <w:szCs w:val="22"/>
              </w:rPr>
              <w:t>However, a</w:t>
            </w:r>
            <w:r w:rsidRPr="004623FD">
              <w:rPr>
                <w:rFonts w:eastAsia="Calibri"/>
                <w:i/>
                <w:iCs/>
                <w:color w:val="000000"/>
                <w:sz w:val="22"/>
                <w:szCs w:val="22"/>
                <w:lang w:val="en-AU"/>
              </w:rPr>
              <w:t>dding such 'signatures' to organisms that have single or few nucleic acid changes is not feasible and defeats the object of making very small changes</w:t>
            </w:r>
            <w:r w:rsidRPr="004623FD">
              <w:rPr>
                <w:rFonts w:eastAsia="Calibri"/>
                <w:color w:val="000000"/>
                <w:sz w:val="22"/>
                <w:szCs w:val="22"/>
                <w:lang w:val="en-AU"/>
              </w:rPr>
              <w:t>.”</w:t>
            </w:r>
          </w:p>
        </w:tc>
      </w:tr>
      <w:tr w:rsidR="00194F20" w:rsidRPr="004623FD" w14:paraId="60355588" w14:textId="77777777" w:rsidTr="00282662">
        <w:trPr>
          <w:cantSplit/>
          <w:trHeight w:val="233"/>
        </w:trPr>
        <w:tc>
          <w:tcPr>
            <w:tcW w:w="1044" w:type="dxa"/>
          </w:tcPr>
          <w:p w14:paraId="6CF30D08" w14:textId="3EC6F24B" w:rsidR="00194F20" w:rsidRPr="004623FD" w:rsidRDefault="00194F20" w:rsidP="00194F20">
            <w:pPr>
              <w:rPr>
                <w:sz w:val="22"/>
                <w:szCs w:val="22"/>
              </w:rPr>
            </w:pPr>
            <w:r w:rsidRPr="004623FD">
              <w:rPr>
                <w:sz w:val="22"/>
                <w:szCs w:val="22"/>
              </w:rPr>
              <w:t>65</w:t>
            </w:r>
          </w:p>
        </w:tc>
        <w:tc>
          <w:tcPr>
            <w:tcW w:w="1271" w:type="dxa"/>
          </w:tcPr>
          <w:p w14:paraId="4347DF39" w14:textId="3EB0FF52" w:rsidR="00194F20" w:rsidRPr="004623FD" w:rsidRDefault="00194F20" w:rsidP="00194F20">
            <w:pPr>
              <w:rPr>
                <w:sz w:val="22"/>
                <w:szCs w:val="22"/>
              </w:rPr>
            </w:pPr>
            <w:r w:rsidRPr="004623FD">
              <w:rPr>
                <w:sz w:val="22"/>
                <w:szCs w:val="22"/>
              </w:rPr>
              <w:t>10</w:t>
            </w:r>
          </w:p>
        </w:tc>
        <w:tc>
          <w:tcPr>
            <w:tcW w:w="7873" w:type="dxa"/>
          </w:tcPr>
          <w:p w14:paraId="2BED0D75" w14:textId="77777777" w:rsidR="00194F20" w:rsidRPr="004623FD" w:rsidRDefault="00194F20" w:rsidP="00194F20">
            <w:pPr>
              <w:rPr>
                <w:sz w:val="22"/>
                <w:szCs w:val="22"/>
              </w:rPr>
            </w:pPr>
            <w:r w:rsidRPr="004623FD">
              <w:rPr>
                <w:b/>
                <w:bCs/>
                <w:sz w:val="22"/>
                <w:szCs w:val="22"/>
              </w:rPr>
              <w:t xml:space="preserve">Insert </w:t>
            </w:r>
            <w:r w:rsidRPr="004623FD">
              <w:rPr>
                <w:sz w:val="22"/>
                <w:szCs w:val="22"/>
              </w:rPr>
              <w:t>new sentence prior to “</w:t>
            </w:r>
            <w:r w:rsidRPr="004623FD">
              <w:rPr>
                <w:i/>
                <w:iCs/>
                <w:sz w:val="22"/>
                <w:szCs w:val="22"/>
              </w:rPr>
              <w:t>Further</w:t>
            </w:r>
            <w:r w:rsidRPr="004623FD">
              <w:rPr>
                <w:sz w:val="22"/>
                <w:szCs w:val="22"/>
              </w:rPr>
              <w:t>…”</w:t>
            </w:r>
          </w:p>
          <w:p w14:paraId="46DEC368" w14:textId="77777777" w:rsidR="00194F20" w:rsidRPr="004623FD" w:rsidRDefault="00194F20" w:rsidP="00194F20">
            <w:pPr>
              <w:autoSpaceDE w:val="0"/>
              <w:autoSpaceDN w:val="0"/>
              <w:adjustRightInd w:val="0"/>
              <w:rPr>
                <w:rFonts w:eastAsia="Calibri"/>
                <w:color w:val="000000"/>
                <w:sz w:val="22"/>
                <w:szCs w:val="22"/>
                <w:lang w:val="en-AU"/>
              </w:rPr>
            </w:pPr>
            <w:r w:rsidRPr="004623FD">
              <w:rPr>
                <w:sz w:val="22"/>
                <w:szCs w:val="22"/>
              </w:rPr>
              <w:t>“</w:t>
            </w:r>
            <w:r w:rsidRPr="004623FD">
              <w:rPr>
                <w:rFonts w:eastAsia="Calibri"/>
                <w:i/>
                <w:iCs/>
                <w:color w:val="000000"/>
                <w:sz w:val="22"/>
                <w:szCs w:val="22"/>
                <w:lang w:val="en-AU"/>
              </w:rPr>
              <w:t>However, it has not proven possible to differentiate proteins that have for example a single amino acid change, which is what many edits may result in, particularly if that change is in the active site of the protein</w:t>
            </w:r>
            <w:r w:rsidRPr="004623FD">
              <w:rPr>
                <w:rFonts w:eastAsia="Calibri"/>
                <w:color w:val="000000"/>
                <w:sz w:val="22"/>
                <w:szCs w:val="22"/>
                <w:lang w:val="en-AU"/>
              </w:rPr>
              <w:t>.”</w:t>
            </w:r>
          </w:p>
          <w:p w14:paraId="374B562A" w14:textId="3CB1C648" w:rsidR="00194F20" w:rsidRPr="004623FD" w:rsidRDefault="00194F20" w:rsidP="00194F20">
            <w:pPr>
              <w:autoSpaceDE w:val="0"/>
              <w:autoSpaceDN w:val="0"/>
              <w:adjustRightInd w:val="0"/>
              <w:rPr>
                <w:rFonts w:eastAsia="Calibri"/>
                <w:sz w:val="22"/>
                <w:szCs w:val="22"/>
                <w:lang w:val="en-AU"/>
              </w:rPr>
            </w:pPr>
            <w:r w:rsidRPr="004623FD">
              <w:rPr>
                <w:rFonts w:eastAsia="Calibri"/>
                <w:b/>
                <w:bCs/>
                <w:color w:val="000000"/>
                <w:sz w:val="22"/>
                <w:szCs w:val="22"/>
                <w:lang w:val="en-AU"/>
              </w:rPr>
              <w:t>Replace</w:t>
            </w:r>
            <w:r w:rsidRPr="004623FD">
              <w:rPr>
                <w:rFonts w:eastAsia="Calibri"/>
                <w:color w:val="000000"/>
                <w:sz w:val="22"/>
                <w:szCs w:val="22"/>
                <w:lang w:val="en-AU"/>
              </w:rPr>
              <w:t xml:space="preserve"> “</w:t>
            </w:r>
            <w:r w:rsidRPr="004623FD">
              <w:rPr>
                <w:rFonts w:eastAsia="Calibri"/>
                <w:i/>
                <w:iCs/>
                <w:color w:val="000000"/>
                <w:sz w:val="22"/>
                <w:szCs w:val="22"/>
                <w:lang w:val="en-AU"/>
              </w:rPr>
              <w:t>Further is was proposed</w:t>
            </w:r>
            <w:r w:rsidRPr="004623FD">
              <w:rPr>
                <w:rFonts w:eastAsia="Calibri"/>
                <w:color w:val="000000"/>
                <w:sz w:val="22"/>
                <w:szCs w:val="22"/>
                <w:lang w:val="en-AU"/>
              </w:rPr>
              <w:t>” with “</w:t>
            </w:r>
            <w:r w:rsidRPr="004623FD">
              <w:rPr>
                <w:rFonts w:eastAsia="Calibri"/>
                <w:i/>
                <w:iCs/>
                <w:color w:val="000000"/>
                <w:sz w:val="22"/>
                <w:szCs w:val="22"/>
                <w:lang w:val="en-AU"/>
              </w:rPr>
              <w:t>It has been proposed</w:t>
            </w:r>
            <w:r w:rsidRPr="004623FD">
              <w:rPr>
                <w:rFonts w:eastAsia="Calibri"/>
                <w:color w:val="000000"/>
                <w:sz w:val="22"/>
                <w:szCs w:val="22"/>
                <w:lang w:val="en-AU"/>
              </w:rPr>
              <w:t xml:space="preserve">” </w:t>
            </w:r>
          </w:p>
        </w:tc>
      </w:tr>
      <w:tr w:rsidR="00194F20" w:rsidRPr="004623FD" w14:paraId="27166D10" w14:textId="77777777" w:rsidTr="00282662">
        <w:trPr>
          <w:cantSplit/>
          <w:trHeight w:val="233"/>
        </w:trPr>
        <w:tc>
          <w:tcPr>
            <w:tcW w:w="1044" w:type="dxa"/>
          </w:tcPr>
          <w:p w14:paraId="42274BCD" w14:textId="11250CAB" w:rsidR="00194F20" w:rsidRPr="004623FD" w:rsidRDefault="00194F20" w:rsidP="00194F20">
            <w:pPr>
              <w:rPr>
                <w:sz w:val="22"/>
                <w:szCs w:val="22"/>
              </w:rPr>
            </w:pPr>
            <w:r w:rsidRPr="004623FD">
              <w:rPr>
                <w:sz w:val="22"/>
                <w:szCs w:val="22"/>
              </w:rPr>
              <w:t>65</w:t>
            </w:r>
          </w:p>
        </w:tc>
        <w:tc>
          <w:tcPr>
            <w:tcW w:w="1271" w:type="dxa"/>
          </w:tcPr>
          <w:p w14:paraId="7893CC67" w14:textId="12994E1C" w:rsidR="00194F20" w:rsidRPr="004623FD" w:rsidRDefault="00194F20" w:rsidP="00194F20">
            <w:pPr>
              <w:rPr>
                <w:sz w:val="22"/>
                <w:szCs w:val="22"/>
              </w:rPr>
            </w:pPr>
            <w:r w:rsidRPr="004623FD">
              <w:rPr>
                <w:sz w:val="22"/>
                <w:szCs w:val="22"/>
              </w:rPr>
              <w:t>16</w:t>
            </w:r>
          </w:p>
        </w:tc>
        <w:tc>
          <w:tcPr>
            <w:tcW w:w="7873" w:type="dxa"/>
          </w:tcPr>
          <w:p w14:paraId="5915742B" w14:textId="2635424E" w:rsidR="00194F20" w:rsidRPr="004623FD" w:rsidRDefault="00194F20" w:rsidP="00194F20">
            <w:pPr>
              <w:rPr>
                <w:b/>
                <w:bCs/>
                <w:sz w:val="22"/>
                <w:szCs w:val="22"/>
              </w:rPr>
            </w:pPr>
            <w:r w:rsidRPr="004623FD">
              <w:rPr>
                <w:b/>
                <w:bCs/>
                <w:sz w:val="22"/>
                <w:szCs w:val="22"/>
              </w:rPr>
              <w:t xml:space="preserve">Insert </w:t>
            </w:r>
            <w:r w:rsidRPr="004623FD">
              <w:rPr>
                <w:i/>
                <w:iCs/>
                <w:sz w:val="22"/>
                <w:szCs w:val="22"/>
              </w:rPr>
              <w:t>“currently”</w:t>
            </w:r>
            <w:r w:rsidRPr="004623FD">
              <w:rPr>
                <w:sz w:val="22"/>
                <w:szCs w:val="22"/>
              </w:rPr>
              <w:t xml:space="preserve"> after “</w:t>
            </w:r>
            <w:r w:rsidRPr="004623FD">
              <w:rPr>
                <w:i/>
                <w:iCs/>
                <w:sz w:val="22"/>
                <w:szCs w:val="22"/>
              </w:rPr>
              <w:t>were”</w:t>
            </w:r>
          </w:p>
        </w:tc>
      </w:tr>
      <w:tr w:rsidR="00194F20" w:rsidRPr="004623FD" w14:paraId="3A3CDE4A" w14:textId="77777777" w:rsidTr="00282662">
        <w:trPr>
          <w:cantSplit/>
          <w:trHeight w:val="233"/>
        </w:trPr>
        <w:tc>
          <w:tcPr>
            <w:tcW w:w="1044" w:type="dxa"/>
          </w:tcPr>
          <w:p w14:paraId="7622DC39" w14:textId="26B6E783" w:rsidR="00194F20" w:rsidRPr="004623FD" w:rsidRDefault="00194F20" w:rsidP="00194F20">
            <w:pPr>
              <w:rPr>
                <w:sz w:val="22"/>
                <w:szCs w:val="22"/>
              </w:rPr>
            </w:pPr>
            <w:r w:rsidRPr="004623FD">
              <w:rPr>
                <w:sz w:val="22"/>
                <w:szCs w:val="22"/>
              </w:rPr>
              <w:t>65</w:t>
            </w:r>
          </w:p>
        </w:tc>
        <w:tc>
          <w:tcPr>
            <w:tcW w:w="1271" w:type="dxa"/>
          </w:tcPr>
          <w:p w14:paraId="3267703E" w14:textId="0EAE8302" w:rsidR="00194F20" w:rsidRPr="004623FD" w:rsidRDefault="00194F20" w:rsidP="00194F20">
            <w:pPr>
              <w:rPr>
                <w:sz w:val="22"/>
                <w:szCs w:val="22"/>
              </w:rPr>
            </w:pPr>
            <w:r w:rsidRPr="004623FD">
              <w:rPr>
                <w:sz w:val="22"/>
                <w:szCs w:val="22"/>
              </w:rPr>
              <w:t>35</w:t>
            </w:r>
          </w:p>
        </w:tc>
        <w:tc>
          <w:tcPr>
            <w:tcW w:w="7873" w:type="dxa"/>
          </w:tcPr>
          <w:p w14:paraId="4549C5FA" w14:textId="3DAB8A1F" w:rsidR="00194F20" w:rsidRPr="004623FD" w:rsidRDefault="00194F20" w:rsidP="00194F20">
            <w:pPr>
              <w:rPr>
                <w:b/>
                <w:bCs/>
                <w:sz w:val="22"/>
                <w:szCs w:val="22"/>
              </w:rPr>
            </w:pPr>
            <w:r w:rsidRPr="004623FD">
              <w:rPr>
                <w:b/>
                <w:bCs/>
                <w:sz w:val="22"/>
                <w:szCs w:val="22"/>
              </w:rPr>
              <w:t xml:space="preserve">Delete </w:t>
            </w:r>
            <w:r w:rsidRPr="004623FD">
              <w:rPr>
                <w:i/>
                <w:iCs/>
                <w:sz w:val="22"/>
                <w:szCs w:val="22"/>
              </w:rPr>
              <w:t>“will”</w:t>
            </w:r>
          </w:p>
        </w:tc>
      </w:tr>
      <w:tr w:rsidR="00194F20" w:rsidRPr="004623FD" w14:paraId="1E5071BB" w14:textId="77777777" w:rsidTr="00282662">
        <w:trPr>
          <w:cantSplit/>
          <w:trHeight w:val="233"/>
        </w:trPr>
        <w:tc>
          <w:tcPr>
            <w:tcW w:w="1044" w:type="dxa"/>
          </w:tcPr>
          <w:p w14:paraId="622DAD10" w14:textId="0DE02AC1" w:rsidR="00194F20" w:rsidRPr="004623FD" w:rsidRDefault="00194F20" w:rsidP="00194F20">
            <w:pPr>
              <w:rPr>
                <w:sz w:val="22"/>
                <w:szCs w:val="22"/>
              </w:rPr>
            </w:pPr>
            <w:r w:rsidRPr="004623FD">
              <w:rPr>
                <w:sz w:val="22"/>
                <w:szCs w:val="22"/>
              </w:rPr>
              <w:t>65</w:t>
            </w:r>
          </w:p>
        </w:tc>
        <w:tc>
          <w:tcPr>
            <w:tcW w:w="1271" w:type="dxa"/>
          </w:tcPr>
          <w:p w14:paraId="0D5537AD" w14:textId="5FA8BD7E" w:rsidR="00194F20" w:rsidRPr="004623FD" w:rsidRDefault="00194F20" w:rsidP="00194F20">
            <w:pPr>
              <w:rPr>
                <w:sz w:val="22"/>
                <w:szCs w:val="22"/>
              </w:rPr>
            </w:pPr>
            <w:r w:rsidRPr="004623FD">
              <w:rPr>
                <w:sz w:val="22"/>
                <w:szCs w:val="22"/>
              </w:rPr>
              <w:t>35</w:t>
            </w:r>
          </w:p>
        </w:tc>
        <w:tc>
          <w:tcPr>
            <w:tcW w:w="7873" w:type="dxa"/>
          </w:tcPr>
          <w:p w14:paraId="19459ACD" w14:textId="5C0FE50E" w:rsidR="00194F20" w:rsidRPr="004623FD" w:rsidRDefault="00194F20" w:rsidP="00194F20">
            <w:pPr>
              <w:rPr>
                <w:b/>
                <w:bCs/>
                <w:sz w:val="22"/>
                <w:szCs w:val="22"/>
              </w:rPr>
            </w:pPr>
            <w:r w:rsidRPr="004623FD">
              <w:rPr>
                <w:b/>
                <w:bCs/>
                <w:sz w:val="22"/>
                <w:szCs w:val="22"/>
              </w:rPr>
              <w:t xml:space="preserve">Insert </w:t>
            </w:r>
            <w:r w:rsidRPr="004623FD">
              <w:rPr>
                <w:i/>
                <w:iCs/>
                <w:sz w:val="22"/>
                <w:szCs w:val="22"/>
              </w:rPr>
              <w:t>“a range of broader considerations, including ”</w:t>
            </w:r>
            <w:r w:rsidRPr="004623FD">
              <w:rPr>
                <w:sz w:val="22"/>
                <w:szCs w:val="22"/>
              </w:rPr>
              <w:t xml:space="preserve"> after “</w:t>
            </w:r>
            <w:r w:rsidRPr="004623FD">
              <w:rPr>
                <w:i/>
                <w:iCs/>
                <w:sz w:val="22"/>
                <w:szCs w:val="22"/>
              </w:rPr>
              <w:t>influenced by”</w:t>
            </w:r>
          </w:p>
        </w:tc>
      </w:tr>
      <w:tr w:rsidR="00194F20" w:rsidRPr="004623FD" w14:paraId="5E769CEE" w14:textId="77777777" w:rsidTr="00282662">
        <w:trPr>
          <w:cantSplit/>
          <w:trHeight w:val="233"/>
        </w:trPr>
        <w:tc>
          <w:tcPr>
            <w:tcW w:w="1044" w:type="dxa"/>
          </w:tcPr>
          <w:p w14:paraId="0B7BE081" w14:textId="13C321A9" w:rsidR="00194F20" w:rsidRPr="004623FD" w:rsidRDefault="00194F20" w:rsidP="00194F20">
            <w:pPr>
              <w:rPr>
                <w:sz w:val="22"/>
                <w:szCs w:val="22"/>
              </w:rPr>
            </w:pPr>
            <w:r w:rsidRPr="004623FD">
              <w:rPr>
                <w:sz w:val="22"/>
                <w:szCs w:val="22"/>
              </w:rPr>
              <w:t>65</w:t>
            </w:r>
          </w:p>
        </w:tc>
        <w:tc>
          <w:tcPr>
            <w:tcW w:w="1271" w:type="dxa"/>
          </w:tcPr>
          <w:p w14:paraId="2A606259" w14:textId="53232944" w:rsidR="00194F20" w:rsidRPr="004623FD" w:rsidRDefault="00194F20" w:rsidP="00194F20">
            <w:pPr>
              <w:rPr>
                <w:sz w:val="22"/>
                <w:szCs w:val="22"/>
              </w:rPr>
            </w:pPr>
            <w:r w:rsidRPr="004623FD">
              <w:rPr>
                <w:sz w:val="22"/>
                <w:szCs w:val="22"/>
              </w:rPr>
              <w:t>36</w:t>
            </w:r>
          </w:p>
        </w:tc>
        <w:tc>
          <w:tcPr>
            <w:tcW w:w="7873" w:type="dxa"/>
          </w:tcPr>
          <w:p w14:paraId="4EA9AD9F" w14:textId="543EAE5E" w:rsidR="00194F20" w:rsidRPr="004623FD" w:rsidRDefault="00194F20" w:rsidP="00194F20">
            <w:pPr>
              <w:rPr>
                <w:b/>
                <w:bCs/>
                <w:sz w:val="22"/>
                <w:szCs w:val="22"/>
              </w:rPr>
            </w:pPr>
            <w:r w:rsidRPr="004623FD">
              <w:rPr>
                <w:b/>
                <w:bCs/>
                <w:sz w:val="22"/>
                <w:szCs w:val="22"/>
              </w:rPr>
              <w:t xml:space="preserve">Delete </w:t>
            </w:r>
            <w:r w:rsidRPr="004623FD">
              <w:rPr>
                <w:sz w:val="22"/>
                <w:szCs w:val="22"/>
              </w:rPr>
              <w:t>“</w:t>
            </w:r>
            <w:r w:rsidRPr="004623FD">
              <w:rPr>
                <w:i/>
                <w:iCs/>
                <w:sz w:val="22"/>
                <w:szCs w:val="22"/>
              </w:rPr>
              <w:t>considerations</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aspects</w:t>
            </w:r>
            <w:r w:rsidRPr="004623FD">
              <w:rPr>
                <w:sz w:val="22"/>
                <w:szCs w:val="22"/>
              </w:rPr>
              <w:t>”</w:t>
            </w:r>
          </w:p>
        </w:tc>
      </w:tr>
      <w:tr w:rsidR="00194F20" w:rsidRPr="004623FD" w14:paraId="04720921" w14:textId="77777777" w:rsidTr="00282662">
        <w:trPr>
          <w:cantSplit/>
          <w:trHeight w:val="233"/>
        </w:trPr>
        <w:tc>
          <w:tcPr>
            <w:tcW w:w="1044" w:type="dxa"/>
          </w:tcPr>
          <w:p w14:paraId="36BADC63" w14:textId="305BD582" w:rsidR="00194F20" w:rsidRPr="004623FD" w:rsidRDefault="00194F20" w:rsidP="00194F20">
            <w:pPr>
              <w:rPr>
                <w:sz w:val="22"/>
                <w:szCs w:val="22"/>
              </w:rPr>
            </w:pPr>
            <w:r w:rsidRPr="004623FD">
              <w:rPr>
                <w:sz w:val="22"/>
                <w:szCs w:val="22"/>
              </w:rPr>
              <w:t>65</w:t>
            </w:r>
          </w:p>
        </w:tc>
        <w:tc>
          <w:tcPr>
            <w:tcW w:w="1271" w:type="dxa"/>
          </w:tcPr>
          <w:p w14:paraId="39A58BB2" w14:textId="4751C2EA" w:rsidR="00194F20" w:rsidRPr="004623FD" w:rsidRDefault="00194F20" w:rsidP="00194F20">
            <w:pPr>
              <w:rPr>
                <w:sz w:val="22"/>
                <w:szCs w:val="22"/>
              </w:rPr>
            </w:pPr>
            <w:r w:rsidRPr="004623FD">
              <w:rPr>
                <w:sz w:val="22"/>
                <w:szCs w:val="22"/>
              </w:rPr>
              <w:t>39-44</w:t>
            </w:r>
          </w:p>
        </w:tc>
        <w:tc>
          <w:tcPr>
            <w:tcW w:w="7873" w:type="dxa"/>
          </w:tcPr>
          <w:p w14:paraId="7E97E603" w14:textId="7FDA0F31" w:rsidR="00194F20" w:rsidRPr="004623FD" w:rsidRDefault="00194F20" w:rsidP="00194F20">
            <w:pPr>
              <w:rPr>
                <w:sz w:val="22"/>
                <w:szCs w:val="22"/>
              </w:rPr>
            </w:pPr>
            <w:r w:rsidRPr="004623FD">
              <w:rPr>
                <w:b/>
                <w:bCs/>
                <w:sz w:val="22"/>
                <w:szCs w:val="22"/>
              </w:rPr>
              <w:t>Revise</w:t>
            </w:r>
            <w:r w:rsidRPr="004623FD">
              <w:rPr>
                <w:sz w:val="22"/>
                <w:szCs w:val="22"/>
              </w:rPr>
              <w:t xml:space="preserve"> for factualness. </w:t>
            </w:r>
          </w:p>
          <w:p w14:paraId="1EECFB51" w14:textId="6B85C934" w:rsidR="00194F20" w:rsidRPr="004623FD" w:rsidRDefault="00194F20" w:rsidP="00194F20">
            <w:pPr>
              <w:rPr>
                <w:sz w:val="22"/>
                <w:szCs w:val="22"/>
              </w:rPr>
            </w:pPr>
            <w:r w:rsidRPr="004623FD">
              <w:rPr>
                <w:sz w:val="22"/>
                <w:szCs w:val="22"/>
              </w:rPr>
              <w:t>We question how true the statement “</w:t>
            </w:r>
            <w:r w:rsidRPr="004623FD">
              <w:rPr>
                <w:i/>
                <w:iCs/>
                <w:sz w:val="22"/>
                <w:szCs w:val="22"/>
              </w:rPr>
              <w:t>as regulatory authorisation is increasingly being sought</w:t>
            </w:r>
            <w:r w:rsidRPr="004623FD">
              <w:rPr>
                <w:sz w:val="22"/>
                <w:szCs w:val="22"/>
              </w:rPr>
              <w:t>” is. Are there references or figures to support this statement? Increased activity is more likely to be developers seeking regulatory clarity from authorities. However, the fact that regulators have been discussing what is the appropriate regulatory approach to genome editing and other technologies, does not imply that such discussions took place under the umbrella of synthetic biology. Perhaps a more accurate statement would be that in addition to consideration on synthetic biology, regulators have been addressing other enabling technologies, including genome editing and others.</w:t>
            </w:r>
          </w:p>
        </w:tc>
      </w:tr>
      <w:tr w:rsidR="00194F20" w:rsidRPr="004623FD" w14:paraId="33CF21D2" w14:textId="77777777" w:rsidTr="00282662">
        <w:trPr>
          <w:cantSplit/>
          <w:trHeight w:val="233"/>
        </w:trPr>
        <w:tc>
          <w:tcPr>
            <w:tcW w:w="1044" w:type="dxa"/>
          </w:tcPr>
          <w:p w14:paraId="424E23EC" w14:textId="45F97ACC" w:rsidR="00194F20" w:rsidRPr="004623FD" w:rsidRDefault="00194F20" w:rsidP="00194F20">
            <w:pPr>
              <w:rPr>
                <w:sz w:val="22"/>
                <w:szCs w:val="22"/>
              </w:rPr>
            </w:pPr>
            <w:r w:rsidRPr="004623FD">
              <w:rPr>
                <w:sz w:val="22"/>
                <w:szCs w:val="22"/>
              </w:rPr>
              <w:t>65</w:t>
            </w:r>
          </w:p>
        </w:tc>
        <w:tc>
          <w:tcPr>
            <w:tcW w:w="1271" w:type="dxa"/>
          </w:tcPr>
          <w:p w14:paraId="4AC4E8BB" w14:textId="4568A7D8" w:rsidR="00194F20" w:rsidRPr="004623FD" w:rsidRDefault="00194F20" w:rsidP="00194F20">
            <w:pPr>
              <w:rPr>
                <w:sz w:val="22"/>
                <w:szCs w:val="22"/>
              </w:rPr>
            </w:pPr>
            <w:r w:rsidRPr="004623FD">
              <w:rPr>
                <w:sz w:val="22"/>
                <w:szCs w:val="22"/>
              </w:rPr>
              <w:t>46</w:t>
            </w:r>
          </w:p>
        </w:tc>
        <w:tc>
          <w:tcPr>
            <w:tcW w:w="7873" w:type="dxa"/>
          </w:tcPr>
          <w:p w14:paraId="7F211928" w14:textId="63E78E73" w:rsidR="00194F20" w:rsidRPr="004623FD" w:rsidRDefault="00194F20" w:rsidP="00194F20">
            <w:pPr>
              <w:rPr>
                <w:b/>
                <w:bCs/>
                <w:sz w:val="22"/>
                <w:szCs w:val="22"/>
              </w:rPr>
            </w:pPr>
            <w:r w:rsidRPr="004623FD">
              <w:rPr>
                <w:b/>
                <w:bCs/>
                <w:sz w:val="22"/>
                <w:szCs w:val="22"/>
              </w:rPr>
              <w:t xml:space="preserve">Delete </w:t>
            </w:r>
            <w:r w:rsidRPr="004623FD">
              <w:rPr>
                <w:sz w:val="22"/>
                <w:szCs w:val="22"/>
              </w:rPr>
              <w:t>“</w:t>
            </w:r>
            <w:r w:rsidRPr="004623FD">
              <w:rPr>
                <w:i/>
                <w:iCs/>
                <w:sz w:val="22"/>
                <w:szCs w:val="22"/>
              </w:rPr>
              <w:t>wide</w:t>
            </w:r>
            <w:r w:rsidRPr="004623FD">
              <w:rPr>
                <w:sz w:val="22"/>
                <w:szCs w:val="22"/>
              </w:rPr>
              <w:t>”</w:t>
            </w:r>
          </w:p>
        </w:tc>
      </w:tr>
      <w:tr w:rsidR="00194F20" w:rsidRPr="004623FD" w14:paraId="5DCDA6A5" w14:textId="77777777" w:rsidTr="00282662">
        <w:trPr>
          <w:cantSplit/>
          <w:trHeight w:val="233"/>
        </w:trPr>
        <w:tc>
          <w:tcPr>
            <w:tcW w:w="1044" w:type="dxa"/>
          </w:tcPr>
          <w:p w14:paraId="3764158D" w14:textId="6445F22C" w:rsidR="00194F20" w:rsidRPr="004623FD" w:rsidRDefault="00194F20" w:rsidP="00194F20">
            <w:pPr>
              <w:rPr>
                <w:sz w:val="22"/>
                <w:szCs w:val="22"/>
              </w:rPr>
            </w:pPr>
            <w:r w:rsidRPr="004623FD">
              <w:rPr>
                <w:sz w:val="22"/>
                <w:szCs w:val="22"/>
              </w:rPr>
              <w:t>65</w:t>
            </w:r>
          </w:p>
        </w:tc>
        <w:tc>
          <w:tcPr>
            <w:tcW w:w="1271" w:type="dxa"/>
          </w:tcPr>
          <w:p w14:paraId="159B8D87" w14:textId="46CB506B" w:rsidR="00194F20" w:rsidRPr="004623FD" w:rsidRDefault="00194F20" w:rsidP="00194F20">
            <w:pPr>
              <w:rPr>
                <w:sz w:val="22"/>
                <w:szCs w:val="22"/>
              </w:rPr>
            </w:pPr>
            <w:r w:rsidRPr="004623FD">
              <w:rPr>
                <w:sz w:val="22"/>
                <w:szCs w:val="22"/>
              </w:rPr>
              <w:t>47</w:t>
            </w:r>
          </w:p>
        </w:tc>
        <w:tc>
          <w:tcPr>
            <w:tcW w:w="7873" w:type="dxa"/>
          </w:tcPr>
          <w:p w14:paraId="0B913C94" w14:textId="2B5B6360" w:rsidR="00194F20" w:rsidRPr="004623FD" w:rsidRDefault="00194F20" w:rsidP="00194F20">
            <w:pPr>
              <w:rPr>
                <w:b/>
                <w:bCs/>
                <w:sz w:val="22"/>
                <w:szCs w:val="22"/>
              </w:rPr>
            </w:pPr>
            <w:r w:rsidRPr="004623FD">
              <w:rPr>
                <w:b/>
                <w:bCs/>
                <w:sz w:val="22"/>
                <w:szCs w:val="22"/>
              </w:rPr>
              <w:t xml:space="preserve">Delete </w:t>
            </w:r>
            <w:r w:rsidRPr="004623FD">
              <w:rPr>
                <w:sz w:val="22"/>
                <w:szCs w:val="22"/>
              </w:rPr>
              <w:t>“</w:t>
            </w:r>
            <w:r w:rsidRPr="004623FD">
              <w:rPr>
                <w:i/>
                <w:iCs/>
                <w:sz w:val="22"/>
                <w:szCs w:val="22"/>
              </w:rPr>
              <w:t>will</w:t>
            </w:r>
            <w:r w:rsidRPr="004623FD">
              <w:rPr>
                <w:sz w:val="22"/>
                <w:szCs w:val="22"/>
              </w:rPr>
              <w:t>”</w:t>
            </w:r>
          </w:p>
        </w:tc>
      </w:tr>
      <w:tr w:rsidR="00194F20" w:rsidRPr="004623FD" w14:paraId="37F9FB9C" w14:textId="77777777" w:rsidTr="00282662">
        <w:trPr>
          <w:cantSplit/>
          <w:trHeight w:val="233"/>
        </w:trPr>
        <w:tc>
          <w:tcPr>
            <w:tcW w:w="1044" w:type="dxa"/>
          </w:tcPr>
          <w:p w14:paraId="69B729E8" w14:textId="2007466B" w:rsidR="00194F20" w:rsidRPr="004623FD" w:rsidRDefault="00194F20" w:rsidP="00194F20">
            <w:pPr>
              <w:rPr>
                <w:sz w:val="22"/>
                <w:szCs w:val="22"/>
              </w:rPr>
            </w:pPr>
            <w:r w:rsidRPr="004623FD">
              <w:rPr>
                <w:sz w:val="22"/>
                <w:szCs w:val="22"/>
              </w:rPr>
              <w:t>65</w:t>
            </w:r>
          </w:p>
        </w:tc>
        <w:tc>
          <w:tcPr>
            <w:tcW w:w="1271" w:type="dxa"/>
          </w:tcPr>
          <w:p w14:paraId="32CF8F2F" w14:textId="77C7DF23" w:rsidR="00194F20" w:rsidRPr="004623FD" w:rsidRDefault="00194F20" w:rsidP="00194F20">
            <w:pPr>
              <w:rPr>
                <w:sz w:val="22"/>
                <w:szCs w:val="22"/>
              </w:rPr>
            </w:pPr>
            <w:r w:rsidRPr="004623FD">
              <w:rPr>
                <w:sz w:val="22"/>
                <w:szCs w:val="22"/>
              </w:rPr>
              <w:t>47</w:t>
            </w:r>
          </w:p>
        </w:tc>
        <w:tc>
          <w:tcPr>
            <w:tcW w:w="7873" w:type="dxa"/>
          </w:tcPr>
          <w:p w14:paraId="5FB4D91C" w14:textId="332988B8" w:rsidR="00194F20" w:rsidRPr="004623FD" w:rsidRDefault="00194F20" w:rsidP="00194F20">
            <w:pPr>
              <w:rPr>
                <w:b/>
                <w:bCs/>
                <w:sz w:val="22"/>
                <w:szCs w:val="22"/>
              </w:rPr>
            </w:pPr>
            <w:r w:rsidRPr="004623FD">
              <w:rPr>
                <w:b/>
                <w:bCs/>
                <w:sz w:val="22"/>
                <w:szCs w:val="22"/>
              </w:rPr>
              <w:t xml:space="preserve">Insert </w:t>
            </w:r>
            <w:r w:rsidRPr="004623FD">
              <w:rPr>
                <w:sz w:val="22"/>
                <w:szCs w:val="22"/>
              </w:rPr>
              <w:t>“</w:t>
            </w:r>
            <w:r w:rsidRPr="004623FD">
              <w:rPr>
                <w:i/>
                <w:iCs/>
                <w:sz w:val="22"/>
                <w:szCs w:val="22"/>
              </w:rPr>
              <w:t>LMO</w:t>
            </w:r>
            <w:r w:rsidRPr="004623FD">
              <w:rPr>
                <w:sz w:val="22"/>
                <w:szCs w:val="22"/>
              </w:rPr>
              <w:t>” prior to “</w:t>
            </w:r>
            <w:r w:rsidRPr="004623FD">
              <w:rPr>
                <w:i/>
                <w:iCs/>
                <w:sz w:val="22"/>
                <w:szCs w:val="22"/>
              </w:rPr>
              <w:t>regulatory purview</w:t>
            </w:r>
            <w:r w:rsidRPr="004623FD">
              <w:rPr>
                <w:sz w:val="22"/>
                <w:szCs w:val="22"/>
              </w:rPr>
              <w:t>”.</w:t>
            </w:r>
          </w:p>
        </w:tc>
      </w:tr>
      <w:tr w:rsidR="00194F20" w:rsidRPr="004623FD" w14:paraId="788B4E40" w14:textId="77777777" w:rsidTr="00282662">
        <w:trPr>
          <w:cantSplit/>
          <w:trHeight w:val="233"/>
        </w:trPr>
        <w:tc>
          <w:tcPr>
            <w:tcW w:w="1044" w:type="dxa"/>
          </w:tcPr>
          <w:p w14:paraId="172F3E3B" w14:textId="33656283" w:rsidR="00194F20" w:rsidRPr="004623FD" w:rsidRDefault="00194F20" w:rsidP="00194F20">
            <w:pPr>
              <w:rPr>
                <w:sz w:val="22"/>
                <w:szCs w:val="22"/>
              </w:rPr>
            </w:pPr>
            <w:r w:rsidRPr="004623FD">
              <w:rPr>
                <w:sz w:val="22"/>
                <w:szCs w:val="22"/>
              </w:rPr>
              <w:t>66</w:t>
            </w:r>
          </w:p>
        </w:tc>
        <w:tc>
          <w:tcPr>
            <w:tcW w:w="1271" w:type="dxa"/>
          </w:tcPr>
          <w:p w14:paraId="0A732CB6" w14:textId="53810398" w:rsidR="00194F20" w:rsidRPr="004623FD" w:rsidRDefault="00194F20" w:rsidP="00194F20">
            <w:pPr>
              <w:rPr>
                <w:sz w:val="22"/>
                <w:szCs w:val="22"/>
              </w:rPr>
            </w:pPr>
            <w:r w:rsidRPr="004623FD">
              <w:rPr>
                <w:sz w:val="22"/>
                <w:szCs w:val="22"/>
              </w:rPr>
              <w:t>1</w:t>
            </w:r>
          </w:p>
        </w:tc>
        <w:tc>
          <w:tcPr>
            <w:tcW w:w="7873" w:type="dxa"/>
          </w:tcPr>
          <w:p w14:paraId="7F86FC55" w14:textId="0684BA38" w:rsidR="00194F20" w:rsidRPr="004623FD" w:rsidRDefault="00194F20" w:rsidP="00194F20">
            <w:pPr>
              <w:rPr>
                <w:b/>
                <w:bCs/>
                <w:sz w:val="22"/>
                <w:szCs w:val="22"/>
              </w:rPr>
            </w:pPr>
            <w:r w:rsidRPr="004623FD">
              <w:rPr>
                <w:b/>
                <w:bCs/>
                <w:sz w:val="22"/>
                <w:szCs w:val="22"/>
              </w:rPr>
              <w:t xml:space="preserve">Delete </w:t>
            </w:r>
            <w:r w:rsidRPr="004623FD">
              <w:rPr>
                <w:sz w:val="22"/>
                <w:szCs w:val="22"/>
              </w:rPr>
              <w:t>“</w:t>
            </w:r>
            <w:r w:rsidRPr="004623FD">
              <w:rPr>
                <w:i/>
                <w:iCs/>
                <w:sz w:val="22"/>
                <w:szCs w:val="22"/>
              </w:rPr>
              <w:t>appeared as</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are recognised as comparable to"</w:t>
            </w:r>
          </w:p>
        </w:tc>
      </w:tr>
      <w:tr w:rsidR="00194F20" w:rsidRPr="004623FD" w14:paraId="2AA8E5E1" w14:textId="77777777" w:rsidTr="00282662">
        <w:trPr>
          <w:cantSplit/>
          <w:trHeight w:val="233"/>
        </w:trPr>
        <w:tc>
          <w:tcPr>
            <w:tcW w:w="1044" w:type="dxa"/>
          </w:tcPr>
          <w:p w14:paraId="7132E257" w14:textId="62CD498F" w:rsidR="00194F20" w:rsidRPr="004623FD" w:rsidRDefault="00194F20" w:rsidP="00194F20">
            <w:pPr>
              <w:rPr>
                <w:sz w:val="22"/>
                <w:szCs w:val="22"/>
              </w:rPr>
            </w:pPr>
            <w:r w:rsidRPr="004623FD">
              <w:rPr>
                <w:sz w:val="22"/>
                <w:szCs w:val="22"/>
              </w:rPr>
              <w:t>66</w:t>
            </w:r>
          </w:p>
        </w:tc>
        <w:tc>
          <w:tcPr>
            <w:tcW w:w="1271" w:type="dxa"/>
          </w:tcPr>
          <w:p w14:paraId="482221EF" w14:textId="139B4FB2" w:rsidR="00194F20" w:rsidRPr="004623FD" w:rsidRDefault="00194F20" w:rsidP="00194F20">
            <w:pPr>
              <w:rPr>
                <w:sz w:val="22"/>
                <w:szCs w:val="22"/>
              </w:rPr>
            </w:pPr>
            <w:r w:rsidRPr="004623FD">
              <w:rPr>
                <w:sz w:val="22"/>
                <w:szCs w:val="22"/>
              </w:rPr>
              <w:t>1-2</w:t>
            </w:r>
          </w:p>
        </w:tc>
        <w:tc>
          <w:tcPr>
            <w:tcW w:w="7873" w:type="dxa"/>
          </w:tcPr>
          <w:p w14:paraId="2E1C9127" w14:textId="41C9E5F7" w:rsidR="00194F20" w:rsidRPr="004623FD" w:rsidRDefault="00194F20" w:rsidP="00194F20">
            <w:pPr>
              <w:rPr>
                <w:i/>
                <w:iCs/>
                <w:sz w:val="22"/>
                <w:szCs w:val="22"/>
              </w:rPr>
            </w:pPr>
            <w:r w:rsidRPr="004623FD">
              <w:rPr>
                <w:b/>
                <w:bCs/>
                <w:sz w:val="22"/>
                <w:szCs w:val="22"/>
              </w:rPr>
              <w:t xml:space="preserve">Delete </w:t>
            </w:r>
            <w:r w:rsidRPr="004623FD">
              <w:rPr>
                <w:sz w:val="22"/>
                <w:szCs w:val="22"/>
              </w:rPr>
              <w:t>“</w:t>
            </w:r>
            <w:r w:rsidRPr="004623FD">
              <w:rPr>
                <w:i/>
                <w:iCs/>
                <w:sz w:val="22"/>
                <w:szCs w:val="22"/>
              </w:rPr>
              <w:t>untargeted due to radiation-based or chemical mutagenesis or targeted by the use of transgenesis or genome editing technologies</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w:t>
            </w:r>
            <w:r w:rsidRPr="004623FD">
              <w:rPr>
                <w:sz w:val="22"/>
                <w:szCs w:val="22"/>
              </w:rPr>
              <w:t xml:space="preserve"> </w:t>
            </w:r>
            <w:r w:rsidRPr="004623FD">
              <w:rPr>
                <w:i/>
                <w:iCs/>
                <w:sz w:val="22"/>
                <w:szCs w:val="22"/>
              </w:rPr>
              <w:t xml:space="preserve">depend in most cases on whether modifications are comparable to that arising via </w:t>
            </w:r>
            <w:r w:rsidR="00A673F8">
              <w:rPr>
                <w:i/>
                <w:iCs/>
                <w:sz w:val="22"/>
                <w:szCs w:val="22"/>
              </w:rPr>
              <w:t xml:space="preserve">spontaneous </w:t>
            </w:r>
            <w:r w:rsidRPr="004623FD">
              <w:rPr>
                <w:i/>
                <w:iCs/>
                <w:sz w:val="22"/>
                <w:szCs w:val="22"/>
              </w:rPr>
              <w:t xml:space="preserve">processes or </w:t>
            </w:r>
            <w:r w:rsidR="00A673F8">
              <w:rPr>
                <w:i/>
                <w:iCs/>
                <w:sz w:val="22"/>
                <w:szCs w:val="22"/>
              </w:rPr>
              <w:t xml:space="preserve">introduced with the use of </w:t>
            </w:r>
            <w:r w:rsidRPr="004623FD">
              <w:rPr>
                <w:i/>
                <w:iCs/>
                <w:sz w:val="22"/>
                <w:szCs w:val="22"/>
              </w:rPr>
              <w:t xml:space="preserve">conventional </w:t>
            </w:r>
            <w:r w:rsidR="00A673F8">
              <w:rPr>
                <w:i/>
                <w:iCs/>
                <w:sz w:val="22"/>
                <w:szCs w:val="22"/>
              </w:rPr>
              <w:t xml:space="preserve">mutagenesis </w:t>
            </w:r>
            <w:r w:rsidRPr="004623FD">
              <w:rPr>
                <w:i/>
                <w:iCs/>
                <w:sz w:val="22"/>
                <w:szCs w:val="22"/>
              </w:rPr>
              <w:t xml:space="preserve">tools such as </w:t>
            </w:r>
            <w:r w:rsidRPr="004623FD">
              <w:rPr>
                <w:i/>
                <w:iCs/>
                <w:sz w:val="22"/>
                <w:szCs w:val="22"/>
              </w:rPr>
              <w:lastRenderedPageBreak/>
              <w:t>irradiation of chemical treatment, or comparable to modifications achieved using transgenic approaches"</w:t>
            </w:r>
          </w:p>
          <w:p w14:paraId="0AE98507" w14:textId="77777777" w:rsidR="00194F20" w:rsidRPr="004623FD" w:rsidRDefault="00194F20" w:rsidP="00194F20">
            <w:pPr>
              <w:rPr>
                <w:sz w:val="22"/>
                <w:szCs w:val="22"/>
              </w:rPr>
            </w:pPr>
          </w:p>
          <w:p w14:paraId="607CB141" w14:textId="2182FDE4" w:rsidR="00194F20" w:rsidRPr="004623FD" w:rsidRDefault="00194F20" w:rsidP="00194F20">
            <w:pPr>
              <w:rPr>
                <w:sz w:val="22"/>
                <w:szCs w:val="22"/>
              </w:rPr>
            </w:pPr>
            <w:r w:rsidRPr="004623FD">
              <w:rPr>
                <w:sz w:val="22"/>
                <w:szCs w:val="22"/>
              </w:rPr>
              <w:t>The intended message in this sentence is unclear; edits are suggested for clarity according to our understanding of the regulatory situation.</w:t>
            </w:r>
          </w:p>
        </w:tc>
      </w:tr>
      <w:tr w:rsidR="00194F20" w:rsidRPr="004623FD" w14:paraId="7FE074CB" w14:textId="77777777" w:rsidTr="00282662">
        <w:trPr>
          <w:cantSplit/>
          <w:trHeight w:val="233"/>
        </w:trPr>
        <w:tc>
          <w:tcPr>
            <w:tcW w:w="1044" w:type="dxa"/>
          </w:tcPr>
          <w:p w14:paraId="621E8CEA" w14:textId="622AA468" w:rsidR="00194F20" w:rsidRPr="004623FD" w:rsidRDefault="00194F20" w:rsidP="00194F20">
            <w:pPr>
              <w:rPr>
                <w:sz w:val="22"/>
                <w:szCs w:val="22"/>
              </w:rPr>
            </w:pPr>
            <w:r w:rsidRPr="004623FD">
              <w:rPr>
                <w:sz w:val="22"/>
                <w:szCs w:val="22"/>
              </w:rPr>
              <w:lastRenderedPageBreak/>
              <w:t>66</w:t>
            </w:r>
          </w:p>
        </w:tc>
        <w:tc>
          <w:tcPr>
            <w:tcW w:w="1271" w:type="dxa"/>
          </w:tcPr>
          <w:p w14:paraId="4910DDC6" w14:textId="18F20366" w:rsidR="00194F20" w:rsidRPr="004623FD" w:rsidRDefault="00194F20" w:rsidP="00194F20">
            <w:pPr>
              <w:rPr>
                <w:sz w:val="22"/>
                <w:szCs w:val="22"/>
              </w:rPr>
            </w:pPr>
            <w:r w:rsidRPr="004623FD">
              <w:rPr>
                <w:sz w:val="22"/>
                <w:szCs w:val="22"/>
              </w:rPr>
              <w:t>3</w:t>
            </w:r>
          </w:p>
        </w:tc>
        <w:tc>
          <w:tcPr>
            <w:tcW w:w="7873" w:type="dxa"/>
          </w:tcPr>
          <w:p w14:paraId="2718DCEF" w14:textId="7357BF83" w:rsidR="00194F20" w:rsidRPr="004623FD" w:rsidRDefault="00194F20" w:rsidP="00194F20">
            <w:pPr>
              <w:rPr>
                <w:b/>
                <w:bCs/>
                <w:sz w:val="22"/>
                <w:szCs w:val="22"/>
              </w:rPr>
            </w:pPr>
            <w:r w:rsidRPr="004623FD">
              <w:rPr>
                <w:b/>
                <w:bCs/>
                <w:sz w:val="22"/>
                <w:szCs w:val="22"/>
              </w:rPr>
              <w:t xml:space="preserve">Insert </w:t>
            </w:r>
            <w:r w:rsidRPr="004623FD">
              <w:rPr>
                <w:i/>
                <w:iCs/>
                <w:sz w:val="22"/>
                <w:szCs w:val="22"/>
              </w:rPr>
              <w:t>“For instance”</w:t>
            </w:r>
            <w:r w:rsidRPr="004623FD">
              <w:rPr>
                <w:sz w:val="22"/>
                <w:szCs w:val="22"/>
              </w:rPr>
              <w:t xml:space="preserve"> before “</w:t>
            </w:r>
            <w:r w:rsidRPr="004623FD">
              <w:rPr>
                <w:i/>
                <w:iCs/>
                <w:sz w:val="22"/>
                <w:szCs w:val="22"/>
              </w:rPr>
              <w:t>those”</w:t>
            </w:r>
            <w:r w:rsidRPr="004623FD">
              <w:rPr>
                <w:sz w:val="22"/>
                <w:szCs w:val="22"/>
              </w:rPr>
              <w:t xml:space="preserve"> in the beginning of the sentence. </w:t>
            </w:r>
          </w:p>
        </w:tc>
      </w:tr>
      <w:tr w:rsidR="00194F20" w:rsidRPr="004623FD" w14:paraId="0982B649" w14:textId="77777777" w:rsidTr="00282662">
        <w:trPr>
          <w:cantSplit/>
          <w:trHeight w:val="233"/>
        </w:trPr>
        <w:tc>
          <w:tcPr>
            <w:tcW w:w="1044" w:type="dxa"/>
          </w:tcPr>
          <w:p w14:paraId="74AB7FDA" w14:textId="6143A313" w:rsidR="00194F20" w:rsidRPr="004623FD" w:rsidRDefault="00194F20" w:rsidP="00194F20">
            <w:pPr>
              <w:rPr>
                <w:sz w:val="22"/>
                <w:szCs w:val="22"/>
              </w:rPr>
            </w:pPr>
            <w:r w:rsidRPr="004623FD">
              <w:rPr>
                <w:sz w:val="22"/>
                <w:szCs w:val="22"/>
              </w:rPr>
              <w:t>66</w:t>
            </w:r>
          </w:p>
        </w:tc>
        <w:tc>
          <w:tcPr>
            <w:tcW w:w="1271" w:type="dxa"/>
          </w:tcPr>
          <w:p w14:paraId="7254D031" w14:textId="7AD3F3A1" w:rsidR="00194F20" w:rsidRPr="004623FD" w:rsidRDefault="00194F20" w:rsidP="00194F20">
            <w:pPr>
              <w:rPr>
                <w:sz w:val="22"/>
                <w:szCs w:val="22"/>
              </w:rPr>
            </w:pPr>
            <w:r w:rsidRPr="004623FD">
              <w:rPr>
                <w:sz w:val="22"/>
                <w:szCs w:val="22"/>
              </w:rPr>
              <w:t>4</w:t>
            </w:r>
          </w:p>
        </w:tc>
        <w:tc>
          <w:tcPr>
            <w:tcW w:w="7873" w:type="dxa"/>
          </w:tcPr>
          <w:p w14:paraId="3AC3EDB3" w14:textId="085AFAC1" w:rsidR="00194F20" w:rsidRPr="004623FD" w:rsidRDefault="00194F20" w:rsidP="00194F20">
            <w:pPr>
              <w:rPr>
                <w:b/>
                <w:bCs/>
                <w:sz w:val="22"/>
                <w:szCs w:val="22"/>
              </w:rPr>
            </w:pPr>
            <w:r w:rsidRPr="004623FD">
              <w:rPr>
                <w:b/>
                <w:bCs/>
                <w:sz w:val="22"/>
                <w:szCs w:val="22"/>
              </w:rPr>
              <w:t xml:space="preserve">Delete </w:t>
            </w:r>
            <w:r w:rsidRPr="004623FD">
              <w:rPr>
                <w:sz w:val="22"/>
                <w:szCs w:val="22"/>
              </w:rPr>
              <w:t>“</w:t>
            </w:r>
            <w:r w:rsidRPr="004623FD">
              <w:rPr>
                <w:i/>
                <w:iCs/>
                <w:sz w:val="22"/>
                <w:szCs w:val="22"/>
              </w:rPr>
              <w:t>genes</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"(or exogenous) DNA</w:t>
            </w:r>
            <w:r w:rsidRPr="004623FD">
              <w:rPr>
                <w:b/>
                <w:bCs/>
                <w:sz w:val="22"/>
                <w:szCs w:val="22"/>
              </w:rPr>
              <w:t>"</w:t>
            </w:r>
          </w:p>
        </w:tc>
      </w:tr>
      <w:tr w:rsidR="00194F20" w:rsidRPr="004623FD" w14:paraId="05C57134" w14:textId="77777777" w:rsidTr="00282662">
        <w:trPr>
          <w:cantSplit/>
          <w:trHeight w:val="233"/>
        </w:trPr>
        <w:tc>
          <w:tcPr>
            <w:tcW w:w="1044" w:type="dxa"/>
          </w:tcPr>
          <w:p w14:paraId="19C80E10" w14:textId="30D8F2C6" w:rsidR="00194F20" w:rsidRPr="004623FD" w:rsidRDefault="00194F20" w:rsidP="00194F20">
            <w:pPr>
              <w:rPr>
                <w:sz w:val="22"/>
                <w:szCs w:val="22"/>
              </w:rPr>
            </w:pPr>
            <w:r w:rsidRPr="004623FD">
              <w:rPr>
                <w:sz w:val="22"/>
                <w:szCs w:val="22"/>
              </w:rPr>
              <w:t>66</w:t>
            </w:r>
          </w:p>
        </w:tc>
        <w:tc>
          <w:tcPr>
            <w:tcW w:w="1271" w:type="dxa"/>
          </w:tcPr>
          <w:p w14:paraId="2AD038E2" w14:textId="0F4A6EEB" w:rsidR="00194F20" w:rsidRPr="004623FD" w:rsidRDefault="00194F20" w:rsidP="00194F20">
            <w:pPr>
              <w:rPr>
                <w:sz w:val="22"/>
                <w:szCs w:val="22"/>
              </w:rPr>
            </w:pPr>
            <w:r w:rsidRPr="004623FD">
              <w:rPr>
                <w:sz w:val="22"/>
                <w:szCs w:val="22"/>
              </w:rPr>
              <w:t>5</w:t>
            </w:r>
            <w:r w:rsidR="004E73D5" w:rsidRPr="004623FD">
              <w:rPr>
                <w:sz w:val="22"/>
                <w:szCs w:val="22"/>
              </w:rPr>
              <w:t>-6</w:t>
            </w:r>
          </w:p>
        </w:tc>
        <w:tc>
          <w:tcPr>
            <w:tcW w:w="7873" w:type="dxa"/>
          </w:tcPr>
          <w:p w14:paraId="2BAA01F6" w14:textId="47585A49" w:rsidR="00194F20" w:rsidRPr="004623FD" w:rsidRDefault="00194F20" w:rsidP="00194F20">
            <w:pPr>
              <w:rPr>
                <w:sz w:val="22"/>
                <w:szCs w:val="22"/>
              </w:rPr>
            </w:pPr>
            <w:r w:rsidRPr="004623FD">
              <w:rPr>
                <w:b/>
                <w:bCs/>
                <w:sz w:val="22"/>
                <w:szCs w:val="22"/>
              </w:rPr>
              <w:t>Revis</w:t>
            </w:r>
            <w:r w:rsidR="0054130A">
              <w:rPr>
                <w:b/>
                <w:bCs/>
                <w:sz w:val="22"/>
                <w:szCs w:val="22"/>
              </w:rPr>
              <w:t>e</w:t>
            </w:r>
            <w:r w:rsidRPr="004623FD">
              <w:rPr>
                <w:sz w:val="22"/>
                <w:szCs w:val="22"/>
              </w:rPr>
              <w:t xml:space="preserve"> for factualness. </w:t>
            </w:r>
          </w:p>
          <w:p w14:paraId="1122F95F" w14:textId="238C7A30" w:rsidR="00194F20" w:rsidRPr="004623FD" w:rsidRDefault="00194F20" w:rsidP="00194F20">
            <w:pPr>
              <w:rPr>
                <w:sz w:val="22"/>
                <w:szCs w:val="22"/>
              </w:rPr>
            </w:pPr>
            <w:r w:rsidRPr="004623FD">
              <w:rPr>
                <w:i/>
                <w:iCs/>
                <w:sz w:val="22"/>
                <w:szCs w:val="22"/>
              </w:rPr>
              <w:t>“…existence naturally or through conventional</w:t>
            </w:r>
            <w:r w:rsidR="004E73D5" w:rsidRPr="004623FD">
              <w:rPr>
                <w:i/>
                <w:iCs/>
                <w:sz w:val="22"/>
                <w:szCs w:val="22"/>
              </w:rPr>
              <w:t xml:space="preserve"> breeding</w:t>
            </w:r>
            <w:r w:rsidRPr="004623FD">
              <w:rPr>
                <w:i/>
                <w:iCs/>
                <w:sz w:val="22"/>
                <w:szCs w:val="22"/>
              </w:rPr>
              <w:t>”</w:t>
            </w:r>
            <w:r w:rsidRPr="004623FD">
              <w:rPr>
                <w:sz w:val="22"/>
                <w:szCs w:val="22"/>
              </w:rPr>
              <w:t>. How can this be an example of “synthetic biology”?</w:t>
            </w:r>
          </w:p>
        </w:tc>
      </w:tr>
      <w:tr w:rsidR="00194F20" w:rsidRPr="004623FD" w14:paraId="004AD1E1" w14:textId="77777777" w:rsidTr="00282662">
        <w:trPr>
          <w:cantSplit/>
          <w:trHeight w:val="233"/>
        </w:trPr>
        <w:tc>
          <w:tcPr>
            <w:tcW w:w="1044" w:type="dxa"/>
          </w:tcPr>
          <w:p w14:paraId="50A6C466" w14:textId="24B02E93" w:rsidR="00194F20" w:rsidRPr="004623FD" w:rsidRDefault="00194F20" w:rsidP="00194F20">
            <w:pPr>
              <w:rPr>
                <w:sz w:val="22"/>
                <w:szCs w:val="22"/>
              </w:rPr>
            </w:pPr>
            <w:r w:rsidRPr="004623FD">
              <w:rPr>
                <w:sz w:val="22"/>
                <w:szCs w:val="22"/>
              </w:rPr>
              <w:t>66</w:t>
            </w:r>
          </w:p>
        </w:tc>
        <w:tc>
          <w:tcPr>
            <w:tcW w:w="1271" w:type="dxa"/>
          </w:tcPr>
          <w:p w14:paraId="28C95147" w14:textId="2A5A315E" w:rsidR="00194F20" w:rsidRPr="004623FD" w:rsidRDefault="00194F20" w:rsidP="00194F20">
            <w:pPr>
              <w:rPr>
                <w:sz w:val="22"/>
                <w:szCs w:val="22"/>
              </w:rPr>
            </w:pPr>
            <w:r w:rsidRPr="004623FD">
              <w:rPr>
                <w:sz w:val="22"/>
                <w:szCs w:val="22"/>
              </w:rPr>
              <w:t>8</w:t>
            </w:r>
          </w:p>
        </w:tc>
        <w:tc>
          <w:tcPr>
            <w:tcW w:w="7873" w:type="dxa"/>
          </w:tcPr>
          <w:p w14:paraId="4E3FCA90" w14:textId="5F384AD8" w:rsidR="00194F20" w:rsidRPr="004623FD" w:rsidRDefault="00194F20" w:rsidP="00194F20">
            <w:pPr>
              <w:rPr>
                <w:b/>
                <w:bCs/>
                <w:sz w:val="22"/>
                <w:szCs w:val="22"/>
              </w:rPr>
            </w:pPr>
            <w:r w:rsidRPr="004623FD">
              <w:rPr>
                <w:b/>
                <w:bCs/>
                <w:sz w:val="22"/>
                <w:szCs w:val="22"/>
              </w:rPr>
              <w:t xml:space="preserve">Delete </w:t>
            </w:r>
            <w:r w:rsidRPr="004623FD">
              <w:rPr>
                <w:i/>
                <w:iCs/>
                <w:sz w:val="22"/>
                <w:szCs w:val="22"/>
              </w:rPr>
              <w:t>“most”</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"many”</w:t>
            </w:r>
          </w:p>
        </w:tc>
      </w:tr>
      <w:tr w:rsidR="00194F20" w:rsidRPr="004623FD" w14:paraId="5C662D77" w14:textId="77777777" w:rsidTr="00282662">
        <w:trPr>
          <w:cantSplit/>
          <w:trHeight w:val="233"/>
        </w:trPr>
        <w:tc>
          <w:tcPr>
            <w:tcW w:w="1044" w:type="dxa"/>
          </w:tcPr>
          <w:p w14:paraId="52233031" w14:textId="7B948185" w:rsidR="00194F20" w:rsidRPr="004623FD" w:rsidRDefault="00194F20" w:rsidP="00194F20">
            <w:pPr>
              <w:rPr>
                <w:sz w:val="22"/>
                <w:szCs w:val="22"/>
              </w:rPr>
            </w:pPr>
            <w:r w:rsidRPr="004623FD">
              <w:rPr>
                <w:sz w:val="22"/>
                <w:szCs w:val="22"/>
              </w:rPr>
              <w:t>66</w:t>
            </w:r>
          </w:p>
        </w:tc>
        <w:tc>
          <w:tcPr>
            <w:tcW w:w="1271" w:type="dxa"/>
          </w:tcPr>
          <w:p w14:paraId="2AFCBB1E" w14:textId="0B39B8DD" w:rsidR="00194F20" w:rsidRPr="004623FD" w:rsidRDefault="00194F20" w:rsidP="00194F20">
            <w:pPr>
              <w:rPr>
                <w:sz w:val="22"/>
                <w:szCs w:val="22"/>
              </w:rPr>
            </w:pPr>
            <w:r w:rsidRPr="004623FD">
              <w:rPr>
                <w:sz w:val="22"/>
                <w:szCs w:val="22"/>
              </w:rPr>
              <w:t>9</w:t>
            </w:r>
          </w:p>
        </w:tc>
        <w:tc>
          <w:tcPr>
            <w:tcW w:w="7873" w:type="dxa"/>
          </w:tcPr>
          <w:p w14:paraId="3CA33648" w14:textId="0D9C1E48" w:rsidR="00194F20" w:rsidRPr="004623FD" w:rsidRDefault="00194F20" w:rsidP="00194F20">
            <w:pPr>
              <w:rPr>
                <w:b/>
                <w:bCs/>
                <w:sz w:val="22"/>
                <w:szCs w:val="22"/>
              </w:rPr>
            </w:pPr>
            <w:r w:rsidRPr="004623FD">
              <w:rPr>
                <w:b/>
                <w:bCs/>
                <w:sz w:val="22"/>
                <w:szCs w:val="22"/>
              </w:rPr>
              <w:t xml:space="preserve">Delete </w:t>
            </w:r>
            <w:r w:rsidRPr="004623FD">
              <w:rPr>
                <w:sz w:val="22"/>
                <w:szCs w:val="22"/>
              </w:rPr>
              <w:t>“</w:t>
            </w:r>
            <w:r w:rsidRPr="004623FD">
              <w:rPr>
                <w:i/>
                <w:iCs/>
                <w:sz w:val="22"/>
                <w:szCs w:val="22"/>
              </w:rPr>
              <w:t>Therefore, at one end of the range is</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"The approaches include”</w:t>
            </w:r>
          </w:p>
        </w:tc>
      </w:tr>
      <w:tr w:rsidR="00194F20" w:rsidRPr="004623FD" w14:paraId="7C6A3364" w14:textId="77777777" w:rsidTr="00282662">
        <w:trPr>
          <w:cantSplit/>
          <w:trHeight w:val="233"/>
        </w:trPr>
        <w:tc>
          <w:tcPr>
            <w:tcW w:w="1044" w:type="dxa"/>
          </w:tcPr>
          <w:p w14:paraId="439745C7" w14:textId="5CFEFE9C" w:rsidR="00194F20" w:rsidRPr="004623FD" w:rsidRDefault="00194F20" w:rsidP="00194F20">
            <w:pPr>
              <w:rPr>
                <w:sz w:val="22"/>
                <w:szCs w:val="22"/>
              </w:rPr>
            </w:pPr>
            <w:r w:rsidRPr="004623FD">
              <w:rPr>
                <w:sz w:val="22"/>
                <w:szCs w:val="22"/>
              </w:rPr>
              <w:t>66</w:t>
            </w:r>
          </w:p>
        </w:tc>
        <w:tc>
          <w:tcPr>
            <w:tcW w:w="1271" w:type="dxa"/>
          </w:tcPr>
          <w:p w14:paraId="1D5CB5B7" w14:textId="23192B4D" w:rsidR="00194F20" w:rsidRPr="004623FD" w:rsidRDefault="00194F20" w:rsidP="00194F20">
            <w:pPr>
              <w:rPr>
                <w:sz w:val="22"/>
                <w:szCs w:val="22"/>
              </w:rPr>
            </w:pPr>
            <w:r w:rsidRPr="004623FD">
              <w:rPr>
                <w:sz w:val="22"/>
                <w:szCs w:val="22"/>
              </w:rPr>
              <w:t>11</w:t>
            </w:r>
          </w:p>
        </w:tc>
        <w:tc>
          <w:tcPr>
            <w:tcW w:w="7873" w:type="dxa"/>
          </w:tcPr>
          <w:p w14:paraId="08B3FFD5" w14:textId="08F7E82E" w:rsidR="00194F20" w:rsidRPr="004623FD" w:rsidRDefault="00194F20" w:rsidP="00194F20">
            <w:pPr>
              <w:rPr>
                <w:sz w:val="22"/>
                <w:szCs w:val="22"/>
              </w:rPr>
            </w:pPr>
            <w:r w:rsidRPr="004623FD">
              <w:rPr>
                <w:b/>
                <w:bCs/>
                <w:sz w:val="22"/>
                <w:szCs w:val="22"/>
              </w:rPr>
              <w:t xml:space="preserve">Insert </w:t>
            </w:r>
            <w:r w:rsidRPr="004623FD">
              <w:rPr>
                <w:i/>
                <w:iCs/>
                <w:sz w:val="22"/>
                <w:szCs w:val="22"/>
              </w:rPr>
              <w:t>"on the basis that these do not present novel risks</w:t>
            </w:r>
            <w:r w:rsidRPr="004623FD">
              <w:rPr>
                <w:b/>
                <w:bCs/>
                <w:sz w:val="22"/>
                <w:szCs w:val="22"/>
              </w:rPr>
              <w:t>"</w:t>
            </w:r>
            <w:r w:rsidRPr="004623FD">
              <w:rPr>
                <w:sz w:val="22"/>
                <w:szCs w:val="22"/>
              </w:rPr>
              <w:t xml:space="preserve"> after “</w:t>
            </w:r>
            <w:r w:rsidRPr="004623FD">
              <w:rPr>
                <w:i/>
                <w:iCs/>
                <w:sz w:val="22"/>
                <w:szCs w:val="22"/>
              </w:rPr>
              <w:t>methods”</w:t>
            </w:r>
            <w:r w:rsidRPr="004623FD">
              <w:rPr>
                <w:sz w:val="22"/>
                <w:szCs w:val="22"/>
              </w:rPr>
              <w:t xml:space="preserve"> </w:t>
            </w:r>
          </w:p>
        </w:tc>
      </w:tr>
      <w:tr w:rsidR="00194F20" w:rsidRPr="004623FD" w14:paraId="0B0F0E1F" w14:textId="77777777" w:rsidTr="00282662">
        <w:trPr>
          <w:cantSplit/>
          <w:trHeight w:val="233"/>
        </w:trPr>
        <w:tc>
          <w:tcPr>
            <w:tcW w:w="1044" w:type="dxa"/>
          </w:tcPr>
          <w:p w14:paraId="13773B2B" w14:textId="0281652F" w:rsidR="00194F20" w:rsidRPr="004623FD" w:rsidRDefault="00194F20" w:rsidP="00194F20">
            <w:pPr>
              <w:rPr>
                <w:sz w:val="22"/>
                <w:szCs w:val="22"/>
              </w:rPr>
            </w:pPr>
            <w:r w:rsidRPr="004623FD">
              <w:rPr>
                <w:sz w:val="22"/>
                <w:szCs w:val="22"/>
              </w:rPr>
              <w:t>66</w:t>
            </w:r>
          </w:p>
        </w:tc>
        <w:tc>
          <w:tcPr>
            <w:tcW w:w="1271" w:type="dxa"/>
          </w:tcPr>
          <w:p w14:paraId="6025A002" w14:textId="14823373" w:rsidR="00194F20" w:rsidRPr="004623FD" w:rsidRDefault="00194F20" w:rsidP="00194F20">
            <w:pPr>
              <w:rPr>
                <w:sz w:val="22"/>
                <w:szCs w:val="22"/>
              </w:rPr>
            </w:pPr>
            <w:r w:rsidRPr="004623FD">
              <w:rPr>
                <w:sz w:val="22"/>
                <w:szCs w:val="22"/>
              </w:rPr>
              <w:t>12</w:t>
            </w:r>
          </w:p>
        </w:tc>
        <w:tc>
          <w:tcPr>
            <w:tcW w:w="7873" w:type="dxa"/>
          </w:tcPr>
          <w:p w14:paraId="05F0C370" w14:textId="77777777" w:rsidR="00194F20" w:rsidRPr="004623FD" w:rsidRDefault="00194F20" w:rsidP="00194F20">
            <w:pPr>
              <w:rPr>
                <w:sz w:val="22"/>
                <w:szCs w:val="22"/>
              </w:rPr>
            </w:pPr>
            <w:r w:rsidRPr="004623FD">
              <w:rPr>
                <w:b/>
                <w:bCs/>
                <w:sz w:val="22"/>
                <w:szCs w:val="22"/>
              </w:rPr>
              <w:t xml:space="preserve">Insert </w:t>
            </w:r>
            <w:r w:rsidRPr="004623FD">
              <w:rPr>
                <w:i/>
                <w:iCs/>
                <w:sz w:val="22"/>
                <w:szCs w:val="22"/>
              </w:rPr>
              <w:t>"some of</w:t>
            </w:r>
            <w:r w:rsidRPr="004623FD">
              <w:rPr>
                <w:b/>
                <w:bCs/>
                <w:sz w:val="22"/>
                <w:szCs w:val="22"/>
              </w:rPr>
              <w:t>"</w:t>
            </w:r>
            <w:r w:rsidRPr="004623FD">
              <w:rPr>
                <w:sz w:val="22"/>
                <w:szCs w:val="22"/>
              </w:rPr>
              <w:t xml:space="preserve"> before “</w:t>
            </w:r>
            <w:r w:rsidRPr="004623FD">
              <w:rPr>
                <w:i/>
                <w:iCs/>
                <w:sz w:val="22"/>
                <w:szCs w:val="22"/>
              </w:rPr>
              <w:t>those”</w:t>
            </w:r>
            <w:r w:rsidRPr="004623FD">
              <w:rPr>
                <w:sz w:val="22"/>
                <w:szCs w:val="22"/>
              </w:rPr>
              <w:t xml:space="preserve"> in the beginning of the sentence.</w:t>
            </w:r>
          </w:p>
          <w:p w14:paraId="1E786032" w14:textId="02E43863" w:rsidR="00194F20" w:rsidRPr="004623FD" w:rsidRDefault="00194F20" w:rsidP="00194F20">
            <w:pPr>
              <w:rPr>
                <w:sz w:val="22"/>
                <w:szCs w:val="22"/>
              </w:rPr>
            </w:pPr>
            <w:r w:rsidRPr="004623FD">
              <w:rPr>
                <w:sz w:val="22"/>
                <w:szCs w:val="22"/>
              </w:rPr>
              <w:t>Not all countries that have created exclusions are CP parties (e.g. Australia)</w:t>
            </w:r>
          </w:p>
        </w:tc>
      </w:tr>
      <w:tr w:rsidR="00194F20" w:rsidRPr="004623FD" w14:paraId="36BD7C7A" w14:textId="77777777" w:rsidTr="00282662">
        <w:trPr>
          <w:cantSplit/>
          <w:trHeight w:val="233"/>
        </w:trPr>
        <w:tc>
          <w:tcPr>
            <w:tcW w:w="1044" w:type="dxa"/>
          </w:tcPr>
          <w:p w14:paraId="66B3273E" w14:textId="16C5892A" w:rsidR="00194F20" w:rsidRPr="004623FD" w:rsidRDefault="00194F20" w:rsidP="00194F20">
            <w:pPr>
              <w:rPr>
                <w:sz w:val="22"/>
                <w:szCs w:val="22"/>
              </w:rPr>
            </w:pPr>
            <w:r w:rsidRPr="004623FD">
              <w:rPr>
                <w:sz w:val="22"/>
                <w:szCs w:val="22"/>
              </w:rPr>
              <w:t>66</w:t>
            </w:r>
          </w:p>
        </w:tc>
        <w:tc>
          <w:tcPr>
            <w:tcW w:w="1271" w:type="dxa"/>
          </w:tcPr>
          <w:p w14:paraId="01F5713C" w14:textId="33EBD75F" w:rsidR="00194F20" w:rsidRPr="004623FD" w:rsidRDefault="00194F20" w:rsidP="00194F20">
            <w:pPr>
              <w:rPr>
                <w:sz w:val="22"/>
                <w:szCs w:val="22"/>
              </w:rPr>
            </w:pPr>
            <w:r w:rsidRPr="004623FD">
              <w:rPr>
                <w:sz w:val="22"/>
                <w:szCs w:val="22"/>
              </w:rPr>
              <w:t>34</w:t>
            </w:r>
          </w:p>
        </w:tc>
        <w:tc>
          <w:tcPr>
            <w:tcW w:w="7873" w:type="dxa"/>
          </w:tcPr>
          <w:p w14:paraId="4005BA01" w14:textId="4A547F94" w:rsidR="00194F20" w:rsidRPr="004623FD" w:rsidRDefault="00194F20" w:rsidP="00194F20">
            <w:pPr>
              <w:rPr>
                <w:b/>
                <w:bCs/>
                <w:sz w:val="22"/>
                <w:szCs w:val="22"/>
              </w:rPr>
            </w:pPr>
            <w:r w:rsidRPr="004623FD">
              <w:rPr>
                <w:b/>
                <w:bCs/>
                <w:sz w:val="22"/>
                <w:szCs w:val="22"/>
              </w:rPr>
              <w:t>Insert “</w:t>
            </w:r>
            <w:r w:rsidRPr="004623FD">
              <w:rPr>
                <w:i/>
                <w:iCs/>
                <w:sz w:val="22"/>
                <w:szCs w:val="22"/>
              </w:rPr>
              <w:t>Australia</w:t>
            </w:r>
            <w:r w:rsidRPr="004623FD">
              <w:rPr>
                <w:sz w:val="22"/>
                <w:szCs w:val="22"/>
              </w:rPr>
              <w:t>” to the list of countries. (legislative changes to exclude SDN-1 from the scope of GMO regulation have been implemented in Australia)</w:t>
            </w:r>
          </w:p>
        </w:tc>
      </w:tr>
      <w:tr w:rsidR="00194F20" w:rsidRPr="004623FD" w14:paraId="494E7D7C" w14:textId="77777777" w:rsidTr="00282662">
        <w:trPr>
          <w:cantSplit/>
          <w:trHeight w:val="233"/>
        </w:trPr>
        <w:tc>
          <w:tcPr>
            <w:tcW w:w="1044" w:type="dxa"/>
          </w:tcPr>
          <w:p w14:paraId="49BBCC77" w14:textId="36984E60" w:rsidR="00194F20" w:rsidRPr="004623FD" w:rsidRDefault="00194F20" w:rsidP="00194F20">
            <w:pPr>
              <w:rPr>
                <w:sz w:val="22"/>
                <w:szCs w:val="22"/>
              </w:rPr>
            </w:pPr>
            <w:r w:rsidRPr="004623FD">
              <w:rPr>
                <w:sz w:val="22"/>
                <w:szCs w:val="22"/>
              </w:rPr>
              <w:t>66</w:t>
            </w:r>
          </w:p>
        </w:tc>
        <w:tc>
          <w:tcPr>
            <w:tcW w:w="1271" w:type="dxa"/>
          </w:tcPr>
          <w:p w14:paraId="449FDA81" w14:textId="7CAAEFFB" w:rsidR="00194F20" w:rsidRPr="004623FD" w:rsidRDefault="00194F20" w:rsidP="00194F20">
            <w:pPr>
              <w:rPr>
                <w:sz w:val="22"/>
                <w:szCs w:val="22"/>
              </w:rPr>
            </w:pPr>
            <w:r w:rsidRPr="004623FD">
              <w:rPr>
                <w:sz w:val="22"/>
                <w:szCs w:val="22"/>
              </w:rPr>
              <w:t>37</w:t>
            </w:r>
          </w:p>
        </w:tc>
        <w:tc>
          <w:tcPr>
            <w:tcW w:w="7873" w:type="dxa"/>
          </w:tcPr>
          <w:p w14:paraId="438E6892" w14:textId="539E70FD" w:rsidR="00194F20" w:rsidRPr="004623FD" w:rsidRDefault="00194F20" w:rsidP="00194F20">
            <w:pPr>
              <w:rPr>
                <w:b/>
                <w:bCs/>
                <w:sz w:val="22"/>
                <w:szCs w:val="22"/>
              </w:rPr>
            </w:pPr>
            <w:r w:rsidRPr="004623FD">
              <w:rPr>
                <w:b/>
                <w:bCs/>
                <w:sz w:val="22"/>
                <w:szCs w:val="22"/>
              </w:rPr>
              <w:t xml:space="preserve">Delete </w:t>
            </w:r>
            <w:r w:rsidRPr="004623FD">
              <w:rPr>
                <w:sz w:val="22"/>
                <w:szCs w:val="22"/>
              </w:rPr>
              <w:t>“</w:t>
            </w:r>
            <w:r w:rsidRPr="004623FD">
              <w:rPr>
                <w:i/>
                <w:iCs/>
                <w:sz w:val="22"/>
                <w:szCs w:val="22"/>
              </w:rPr>
              <w:t>e</w:t>
            </w:r>
            <w:r w:rsidRPr="004623FD">
              <w:rPr>
                <w:sz w:val="22"/>
                <w:szCs w:val="22"/>
              </w:rPr>
              <w:t>” from “</w:t>
            </w:r>
            <w:r w:rsidRPr="004623FD">
              <w:rPr>
                <w:i/>
                <w:iCs/>
                <w:sz w:val="22"/>
                <w:szCs w:val="22"/>
              </w:rPr>
              <w:t>especial</w:t>
            </w:r>
            <w:r w:rsidRPr="004623FD">
              <w:rPr>
                <w:sz w:val="22"/>
                <w:szCs w:val="22"/>
              </w:rPr>
              <w:t>”</w:t>
            </w:r>
          </w:p>
        </w:tc>
      </w:tr>
      <w:tr w:rsidR="00194F20" w:rsidRPr="004623FD" w14:paraId="0F18E0AF" w14:textId="77777777" w:rsidTr="00282662">
        <w:trPr>
          <w:cantSplit/>
          <w:trHeight w:val="233"/>
        </w:trPr>
        <w:tc>
          <w:tcPr>
            <w:tcW w:w="1044" w:type="dxa"/>
          </w:tcPr>
          <w:p w14:paraId="5B9EEB93" w14:textId="2F68E081" w:rsidR="00194F20" w:rsidRPr="004623FD" w:rsidRDefault="00194F20" w:rsidP="00194F20">
            <w:pPr>
              <w:rPr>
                <w:sz w:val="22"/>
                <w:szCs w:val="22"/>
              </w:rPr>
            </w:pPr>
            <w:r w:rsidRPr="004623FD">
              <w:rPr>
                <w:sz w:val="22"/>
                <w:szCs w:val="22"/>
              </w:rPr>
              <w:t>67</w:t>
            </w:r>
          </w:p>
        </w:tc>
        <w:tc>
          <w:tcPr>
            <w:tcW w:w="1271" w:type="dxa"/>
          </w:tcPr>
          <w:p w14:paraId="7AC04BDA" w14:textId="75BB9931" w:rsidR="00194F20" w:rsidRPr="004623FD" w:rsidRDefault="00194F20" w:rsidP="00194F20">
            <w:pPr>
              <w:rPr>
                <w:sz w:val="22"/>
                <w:szCs w:val="22"/>
              </w:rPr>
            </w:pPr>
            <w:r w:rsidRPr="004623FD">
              <w:rPr>
                <w:sz w:val="22"/>
                <w:szCs w:val="22"/>
              </w:rPr>
              <w:t>11</w:t>
            </w:r>
          </w:p>
        </w:tc>
        <w:tc>
          <w:tcPr>
            <w:tcW w:w="7873" w:type="dxa"/>
          </w:tcPr>
          <w:p w14:paraId="3E2AE826" w14:textId="39427384" w:rsidR="00194F20" w:rsidRPr="004623FD" w:rsidRDefault="00194F20" w:rsidP="00194F20">
            <w:pPr>
              <w:rPr>
                <w:b/>
                <w:bCs/>
                <w:sz w:val="22"/>
                <w:szCs w:val="22"/>
              </w:rPr>
            </w:pPr>
            <w:r w:rsidRPr="004623FD">
              <w:rPr>
                <w:b/>
                <w:bCs/>
                <w:sz w:val="22"/>
                <w:szCs w:val="22"/>
              </w:rPr>
              <w:t xml:space="preserve">Insert </w:t>
            </w:r>
            <w:r w:rsidRPr="004623FD">
              <w:rPr>
                <w:i/>
                <w:iCs/>
                <w:sz w:val="22"/>
                <w:szCs w:val="22"/>
              </w:rPr>
              <w:t>“certain”</w:t>
            </w:r>
            <w:r w:rsidRPr="004623FD">
              <w:rPr>
                <w:sz w:val="22"/>
                <w:szCs w:val="22"/>
              </w:rPr>
              <w:t xml:space="preserve"> before “</w:t>
            </w:r>
            <w:r w:rsidRPr="004623FD">
              <w:rPr>
                <w:i/>
                <w:iCs/>
                <w:sz w:val="22"/>
                <w:szCs w:val="22"/>
              </w:rPr>
              <w:t>genome edited”</w:t>
            </w:r>
            <w:r w:rsidRPr="004623FD">
              <w:rPr>
                <w:sz w:val="22"/>
                <w:szCs w:val="22"/>
              </w:rPr>
              <w:t>.</w:t>
            </w:r>
          </w:p>
        </w:tc>
      </w:tr>
      <w:tr w:rsidR="00194F20" w:rsidRPr="004623FD" w14:paraId="72B76773" w14:textId="77777777" w:rsidTr="00282662">
        <w:trPr>
          <w:cantSplit/>
          <w:trHeight w:val="233"/>
        </w:trPr>
        <w:tc>
          <w:tcPr>
            <w:tcW w:w="1044" w:type="dxa"/>
          </w:tcPr>
          <w:p w14:paraId="3132DD9D" w14:textId="5F21A49D" w:rsidR="00194F20" w:rsidRPr="004623FD" w:rsidRDefault="00194F20" w:rsidP="00194F20">
            <w:pPr>
              <w:rPr>
                <w:sz w:val="22"/>
                <w:szCs w:val="22"/>
              </w:rPr>
            </w:pPr>
            <w:r w:rsidRPr="004623FD">
              <w:rPr>
                <w:sz w:val="22"/>
                <w:szCs w:val="22"/>
              </w:rPr>
              <w:t>67</w:t>
            </w:r>
          </w:p>
        </w:tc>
        <w:tc>
          <w:tcPr>
            <w:tcW w:w="1271" w:type="dxa"/>
          </w:tcPr>
          <w:p w14:paraId="076C8A8F" w14:textId="45F14FB2" w:rsidR="00194F20" w:rsidRPr="004623FD" w:rsidRDefault="00194F20" w:rsidP="00194F20">
            <w:pPr>
              <w:rPr>
                <w:sz w:val="22"/>
                <w:szCs w:val="22"/>
              </w:rPr>
            </w:pPr>
            <w:r w:rsidRPr="004623FD">
              <w:rPr>
                <w:sz w:val="22"/>
                <w:szCs w:val="22"/>
              </w:rPr>
              <w:t>12</w:t>
            </w:r>
          </w:p>
        </w:tc>
        <w:tc>
          <w:tcPr>
            <w:tcW w:w="7873" w:type="dxa"/>
          </w:tcPr>
          <w:p w14:paraId="0979576A" w14:textId="4556741B" w:rsidR="00194F20" w:rsidRPr="004623FD" w:rsidRDefault="00194F20" w:rsidP="00194F20">
            <w:pPr>
              <w:rPr>
                <w:sz w:val="22"/>
                <w:szCs w:val="22"/>
              </w:rPr>
            </w:pPr>
            <w:r w:rsidRPr="004623FD">
              <w:rPr>
                <w:b/>
                <w:bCs/>
                <w:sz w:val="22"/>
                <w:szCs w:val="22"/>
              </w:rPr>
              <w:t>Revise</w:t>
            </w:r>
            <w:r w:rsidRPr="004623FD">
              <w:rPr>
                <w:sz w:val="22"/>
                <w:szCs w:val="22"/>
              </w:rPr>
              <w:t xml:space="preserve"> for factualness. </w:t>
            </w:r>
          </w:p>
          <w:p w14:paraId="203308A7" w14:textId="3ECA2DBA" w:rsidR="00194F20" w:rsidRPr="004623FD" w:rsidRDefault="00194F20" w:rsidP="00194F20">
            <w:pPr>
              <w:rPr>
                <w:sz w:val="22"/>
                <w:szCs w:val="22"/>
              </w:rPr>
            </w:pPr>
            <w:r w:rsidRPr="004623FD">
              <w:rPr>
                <w:i/>
                <w:iCs/>
                <w:sz w:val="22"/>
                <w:szCs w:val="22"/>
              </w:rPr>
              <w:t>“…products therefore, there is no point in having them regulated”</w:t>
            </w:r>
          </w:p>
          <w:p w14:paraId="6A0C3E1A" w14:textId="49778587" w:rsidR="00194F20" w:rsidRPr="004623FD" w:rsidRDefault="00194F20" w:rsidP="00194F20">
            <w:pPr>
              <w:rPr>
                <w:sz w:val="22"/>
                <w:szCs w:val="22"/>
              </w:rPr>
            </w:pPr>
            <w:r w:rsidRPr="004623FD">
              <w:rPr>
                <w:sz w:val="22"/>
                <w:szCs w:val="22"/>
              </w:rPr>
              <w:t>The statement is misleading and misrepresents the discussions on the topic. A more accurate statement would be that because such products are very similar or identical to products developed with conventional tools and methods, the risks are equally comparable and therefore capturing such products under regulation for GMOs may be disproportionate.</w:t>
            </w:r>
          </w:p>
        </w:tc>
      </w:tr>
      <w:tr w:rsidR="00194F20" w:rsidRPr="004623FD" w14:paraId="642EDD2A" w14:textId="77777777" w:rsidTr="00282662">
        <w:trPr>
          <w:cantSplit/>
          <w:trHeight w:val="233"/>
        </w:trPr>
        <w:tc>
          <w:tcPr>
            <w:tcW w:w="1044" w:type="dxa"/>
          </w:tcPr>
          <w:p w14:paraId="5580BDCD" w14:textId="06F6D7FC" w:rsidR="00194F20" w:rsidRPr="004623FD" w:rsidRDefault="00194F20" w:rsidP="00194F20">
            <w:pPr>
              <w:rPr>
                <w:sz w:val="22"/>
                <w:szCs w:val="22"/>
              </w:rPr>
            </w:pPr>
            <w:r w:rsidRPr="004623FD">
              <w:rPr>
                <w:sz w:val="22"/>
                <w:szCs w:val="22"/>
              </w:rPr>
              <w:t>67</w:t>
            </w:r>
          </w:p>
        </w:tc>
        <w:tc>
          <w:tcPr>
            <w:tcW w:w="1271" w:type="dxa"/>
          </w:tcPr>
          <w:p w14:paraId="46FE4F8B" w14:textId="3ECBA5D2" w:rsidR="00194F20" w:rsidRPr="004623FD" w:rsidRDefault="00194F20" w:rsidP="00194F20">
            <w:pPr>
              <w:rPr>
                <w:sz w:val="22"/>
                <w:szCs w:val="22"/>
              </w:rPr>
            </w:pPr>
            <w:r w:rsidRPr="004623FD">
              <w:rPr>
                <w:sz w:val="22"/>
                <w:szCs w:val="22"/>
              </w:rPr>
              <w:t>12-15</w:t>
            </w:r>
          </w:p>
        </w:tc>
        <w:tc>
          <w:tcPr>
            <w:tcW w:w="7873" w:type="dxa"/>
          </w:tcPr>
          <w:p w14:paraId="57A301D0" w14:textId="4D12FFCF" w:rsidR="00194F20" w:rsidRPr="004623FD" w:rsidRDefault="00194F20" w:rsidP="00194F20">
            <w:pPr>
              <w:rPr>
                <w:sz w:val="22"/>
                <w:szCs w:val="22"/>
              </w:rPr>
            </w:pPr>
            <w:r w:rsidRPr="004623FD">
              <w:rPr>
                <w:b/>
                <w:bCs/>
                <w:sz w:val="22"/>
                <w:szCs w:val="22"/>
              </w:rPr>
              <w:t xml:space="preserve">Delete </w:t>
            </w:r>
            <w:r w:rsidRPr="004623FD">
              <w:rPr>
                <w:i/>
                <w:iCs/>
                <w:sz w:val="22"/>
                <w:szCs w:val="22"/>
              </w:rPr>
              <w:t>“However…..; (Ribarits et al., 2020)”</w:t>
            </w:r>
          </w:p>
          <w:p w14:paraId="253E5AD1" w14:textId="3FB67684" w:rsidR="00194F20" w:rsidRPr="004623FD" w:rsidRDefault="00D8239E" w:rsidP="00194F20">
            <w:pPr>
              <w:rPr>
                <w:sz w:val="22"/>
                <w:szCs w:val="22"/>
              </w:rPr>
            </w:pPr>
            <w:r w:rsidRPr="004623FD">
              <w:rPr>
                <w:sz w:val="22"/>
                <w:szCs w:val="22"/>
              </w:rPr>
              <w:t>This is r</w:t>
            </w:r>
            <w:r w:rsidR="00194F20" w:rsidRPr="004623FD">
              <w:rPr>
                <w:sz w:val="22"/>
                <w:szCs w:val="22"/>
              </w:rPr>
              <w:t xml:space="preserve">epetitive of section 6.2.5 </w:t>
            </w:r>
            <w:r w:rsidRPr="004623FD">
              <w:rPr>
                <w:sz w:val="22"/>
                <w:szCs w:val="22"/>
              </w:rPr>
              <w:t xml:space="preserve">and </w:t>
            </w:r>
            <w:r w:rsidR="00194F20" w:rsidRPr="004623FD">
              <w:rPr>
                <w:sz w:val="22"/>
                <w:szCs w:val="22"/>
              </w:rPr>
              <w:t>could be deleted here.</w:t>
            </w:r>
          </w:p>
        </w:tc>
      </w:tr>
      <w:tr w:rsidR="00194F20" w:rsidRPr="004623FD" w14:paraId="7FA79AAB" w14:textId="77777777" w:rsidTr="00282662">
        <w:trPr>
          <w:cantSplit/>
          <w:trHeight w:val="233"/>
        </w:trPr>
        <w:tc>
          <w:tcPr>
            <w:tcW w:w="1044" w:type="dxa"/>
          </w:tcPr>
          <w:p w14:paraId="0B4D5CB6" w14:textId="5A9C4925" w:rsidR="00194F20" w:rsidRPr="004623FD" w:rsidRDefault="00194F20" w:rsidP="00194F20">
            <w:pPr>
              <w:rPr>
                <w:sz w:val="22"/>
                <w:szCs w:val="22"/>
              </w:rPr>
            </w:pPr>
            <w:r w:rsidRPr="004623FD">
              <w:rPr>
                <w:sz w:val="22"/>
                <w:szCs w:val="22"/>
              </w:rPr>
              <w:t>67</w:t>
            </w:r>
          </w:p>
        </w:tc>
        <w:tc>
          <w:tcPr>
            <w:tcW w:w="1271" w:type="dxa"/>
          </w:tcPr>
          <w:p w14:paraId="31EA65F8" w14:textId="2A5B9273" w:rsidR="00194F20" w:rsidRPr="004623FD" w:rsidRDefault="00194F20" w:rsidP="00194F20">
            <w:pPr>
              <w:rPr>
                <w:sz w:val="22"/>
                <w:szCs w:val="22"/>
              </w:rPr>
            </w:pPr>
            <w:r w:rsidRPr="004623FD">
              <w:rPr>
                <w:sz w:val="22"/>
                <w:szCs w:val="22"/>
              </w:rPr>
              <w:t>21</w:t>
            </w:r>
          </w:p>
        </w:tc>
        <w:tc>
          <w:tcPr>
            <w:tcW w:w="7873" w:type="dxa"/>
          </w:tcPr>
          <w:p w14:paraId="0856A93F" w14:textId="665425D4" w:rsidR="00194F20" w:rsidRPr="004623FD" w:rsidRDefault="00194F20" w:rsidP="00194F20">
            <w:pPr>
              <w:rPr>
                <w:i/>
                <w:iCs/>
                <w:sz w:val="22"/>
                <w:szCs w:val="22"/>
              </w:rPr>
            </w:pPr>
            <w:r w:rsidRPr="004623FD">
              <w:rPr>
                <w:b/>
                <w:bCs/>
                <w:sz w:val="22"/>
                <w:szCs w:val="22"/>
              </w:rPr>
              <w:t xml:space="preserve">Delete </w:t>
            </w:r>
            <w:r w:rsidRPr="004623FD">
              <w:rPr>
                <w:i/>
                <w:iCs/>
                <w:sz w:val="22"/>
                <w:szCs w:val="22"/>
              </w:rPr>
              <w:t xml:space="preserve">“from” </w:t>
            </w:r>
            <w:r w:rsidRPr="004623FD">
              <w:rPr>
                <w:sz w:val="22"/>
                <w:szCs w:val="22"/>
              </w:rPr>
              <w:t xml:space="preserve">and </w:t>
            </w:r>
            <w:r w:rsidRPr="004623FD">
              <w:rPr>
                <w:b/>
                <w:bCs/>
                <w:sz w:val="22"/>
                <w:szCs w:val="22"/>
              </w:rPr>
              <w:t>replace with</w:t>
            </w:r>
            <w:r w:rsidRPr="004623FD">
              <w:rPr>
                <w:i/>
                <w:iCs/>
                <w:sz w:val="22"/>
                <w:szCs w:val="22"/>
              </w:rPr>
              <w:t xml:space="preserve"> “in”</w:t>
            </w:r>
          </w:p>
        </w:tc>
      </w:tr>
      <w:tr w:rsidR="00194F20" w:rsidRPr="004623FD" w14:paraId="1D1D712E" w14:textId="77777777" w:rsidTr="00282662">
        <w:trPr>
          <w:cantSplit/>
          <w:trHeight w:val="233"/>
        </w:trPr>
        <w:tc>
          <w:tcPr>
            <w:tcW w:w="1044" w:type="dxa"/>
          </w:tcPr>
          <w:p w14:paraId="3BE89EC1" w14:textId="06C92307" w:rsidR="00194F20" w:rsidRPr="004623FD" w:rsidRDefault="00194F20" w:rsidP="00194F20">
            <w:pPr>
              <w:rPr>
                <w:sz w:val="22"/>
                <w:szCs w:val="22"/>
              </w:rPr>
            </w:pPr>
            <w:r w:rsidRPr="004623FD">
              <w:rPr>
                <w:sz w:val="22"/>
                <w:szCs w:val="22"/>
              </w:rPr>
              <w:t>67</w:t>
            </w:r>
          </w:p>
        </w:tc>
        <w:tc>
          <w:tcPr>
            <w:tcW w:w="1271" w:type="dxa"/>
          </w:tcPr>
          <w:p w14:paraId="661F1BB1" w14:textId="6B4F7577" w:rsidR="00194F20" w:rsidRPr="004623FD" w:rsidRDefault="00194F20" w:rsidP="00194F20">
            <w:pPr>
              <w:rPr>
                <w:sz w:val="22"/>
                <w:szCs w:val="22"/>
              </w:rPr>
            </w:pPr>
            <w:r w:rsidRPr="004623FD">
              <w:rPr>
                <w:sz w:val="22"/>
                <w:szCs w:val="22"/>
              </w:rPr>
              <w:t>22</w:t>
            </w:r>
          </w:p>
        </w:tc>
        <w:tc>
          <w:tcPr>
            <w:tcW w:w="7873" w:type="dxa"/>
          </w:tcPr>
          <w:p w14:paraId="52763D60" w14:textId="20B111E4" w:rsidR="00194F20" w:rsidRPr="004623FD" w:rsidRDefault="00194F20" w:rsidP="00194F20">
            <w:pPr>
              <w:rPr>
                <w:b/>
                <w:bCs/>
                <w:sz w:val="22"/>
                <w:szCs w:val="22"/>
              </w:rPr>
            </w:pPr>
            <w:r w:rsidRPr="004623FD">
              <w:rPr>
                <w:b/>
                <w:bCs/>
                <w:sz w:val="22"/>
                <w:szCs w:val="22"/>
              </w:rPr>
              <w:t xml:space="preserve">Insert </w:t>
            </w:r>
            <w:r w:rsidRPr="004623FD">
              <w:rPr>
                <w:i/>
                <w:iCs/>
                <w:sz w:val="22"/>
                <w:szCs w:val="22"/>
              </w:rPr>
              <w:t>“potentially”</w:t>
            </w:r>
            <w:r w:rsidRPr="004623FD">
              <w:rPr>
                <w:sz w:val="22"/>
                <w:szCs w:val="22"/>
              </w:rPr>
              <w:t xml:space="preserve"> before “</w:t>
            </w:r>
            <w:r w:rsidRPr="004623FD">
              <w:rPr>
                <w:i/>
                <w:iCs/>
                <w:sz w:val="22"/>
                <w:szCs w:val="22"/>
              </w:rPr>
              <w:t>has the ability”</w:t>
            </w:r>
            <w:r w:rsidRPr="004623FD">
              <w:rPr>
                <w:sz w:val="22"/>
                <w:szCs w:val="22"/>
              </w:rPr>
              <w:t>.</w:t>
            </w:r>
          </w:p>
        </w:tc>
      </w:tr>
      <w:tr w:rsidR="00194F20" w:rsidRPr="004623FD" w14:paraId="569B57A7" w14:textId="77777777" w:rsidTr="00282662">
        <w:trPr>
          <w:cantSplit/>
          <w:trHeight w:val="233"/>
        </w:trPr>
        <w:tc>
          <w:tcPr>
            <w:tcW w:w="1044" w:type="dxa"/>
          </w:tcPr>
          <w:p w14:paraId="69C1B18E" w14:textId="77D12C06" w:rsidR="00194F20" w:rsidRPr="004623FD" w:rsidRDefault="00194F20" w:rsidP="00194F20">
            <w:pPr>
              <w:rPr>
                <w:sz w:val="22"/>
                <w:szCs w:val="22"/>
              </w:rPr>
            </w:pPr>
            <w:r w:rsidRPr="004623FD">
              <w:rPr>
                <w:sz w:val="22"/>
                <w:szCs w:val="22"/>
              </w:rPr>
              <w:t>67</w:t>
            </w:r>
          </w:p>
        </w:tc>
        <w:tc>
          <w:tcPr>
            <w:tcW w:w="1271" w:type="dxa"/>
          </w:tcPr>
          <w:p w14:paraId="46C5801C" w14:textId="51491AB3" w:rsidR="00194F20" w:rsidRPr="004623FD" w:rsidRDefault="00194F20" w:rsidP="00194F20">
            <w:pPr>
              <w:rPr>
                <w:sz w:val="22"/>
                <w:szCs w:val="22"/>
              </w:rPr>
            </w:pPr>
            <w:r w:rsidRPr="004623FD">
              <w:rPr>
                <w:sz w:val="22"/>
                <w:szCs w:val="22"/>
              </w:rPr>
              <w:t>32</w:t>
            </w:r>
          </w:p>
        </w:tc>
        <w:tc>
          <w:tcPr>
            <w:tcW w:w="7873" w:type="dxa"/>
          </w:tcPr>
          <w:p w14:paraId="663F2CCD" w14:textId="7AACB223" w:rsidR="00194F20" w:rsidRPr="004623FD" w:rsidRDefault="00194F20" w:rsidP="00194F20">
            <w:pPr>
              <w:rPr>
                <w:sz w:val="22"/>
                <w:szCs w:val="22"/>
              </w:rPr>
            </w:pPr>
            <w:r w:rsidRPr="004623FD">
              <w:rPr>
                <w:b/>
                <w:bCs/>
                <w:sz w:val="22"/>
                <w:szCs w:val="22"/>
              </w:rPr>
              <w:t xml:space="preserve">Insert </w:t>
            </w:r>
            <w:r w:rsidRPr="004623FD">
              <w:rPr>
                <w:i/>
                <w:iCs/>
                <w:sz w:val="22"/>
                <w:szCs w:val="22"/>
              </w:rPr>
              <w:t>“adequacy of existing approaches to environmental risk assessment”</w:t>
            </w:r>
            <w:r w:rsidRPr="004623FD">
              <w:rPr>
                <w:sz w:val="22"/>
                <w:szCs w:val="22"/>
              </w:rPr>
              <w:t xml:space="preserve"> after  “</w:t>
            </w:r>
            <w:r w:rsidRPr="004623FD">
              <w:rPr>
                <w:i/>
                <w:iCs/>
                <w:sz w:val="22"/>
                <w:szCs w:val="22"/>
              </w:rPr>
              <w:t>principle”</w:t>
            </w:r>
            <w:r w:rsidRPr="004623FD">
              <w:rPr>
                <w:sz w:val="22"/>
                <w:szCs w:val="22"/>
              </w:rPr>
              <w:t>.</w:t>
            </w:r>
          </w:p>
          <w:p w14:paraId="5D236894" w14:textId="440828C0"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b/>
                <w:bCs/>
                <w:sz w:val="22"/>
                <w:szCs w:val="22"/>
              </w:rPr>
              <w:t>"</w:t>
            </w:r>
            <w:r w:rsidRPr="004623FD">
              <w:rPr>
                <w:i/>
                <w:iCs/>
                <w:sz w:val="22"/>
                <w:szCs w:val="22"/>
              </w:rPr>
              <w:t>participation of the IPLCs that may be affected through the..."</w:t>
            </w:r>
            <w:r w:rsidRPr="004623FD">
              <w:rPr>
                <w:sz w:val="22"/>
                <w:szCs w:val="22"/>
              </w:rPr>
              <w:t xml:space="preserve"> before “</w:t>
            </w:r>
            <w:r w:rsidRPr="004623FD">
              <w:rPr>
                <w:i/>
                <w:iCs/>
                <w:sz w:val="22"/>
                <w:szCs w:val="22"/>
              </w:rPr>
              <w:t>obtention</w:t>
            </w:r>
            <w:r w:rsidRPr="004623FD">
              <w:rPr>
                <w:sz w:val="22"/>
                <w:szCs w:val="22"/>
              </w:rPr>
              <w:t>”</w:t>
            </w:r>
          </w:p>
          <w:p w14:paraId="21D07EC0" w14:textId="26BCB6EA"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their</w:t>
            </w:r>
            <w:r w:rsidRPr="004623FD">
              <w:rPr>
                <w:sz w:val="22"/>
                <w:szCs w:val="22"/>
              </w:rPr>
              <w:t>” before “</w:t>
            </w:r>
            <w:r w:rsidRPr="004623FD">
              <w:rPr>
                <w:i/>
                <w:iCs/>
                <w:sz w:val="22"/>
                <w:szCs w:val="22"/>
              </w:rPr>
              <w:t>FPIC</w:t>
            </w:r>
            <w:r w:rsidRPr="004623FD">
              <w:rPr>
                <w:sz w:val="22"/>
                <w:szCs w:val="22"/>
              </w:rPr>
              <w:t>”</w:t>
            </w:r>
          </w:p>
        </w:tc>
      </w:tr>
      <w:tr w:rsidR="00194F20" w:rsidRPr="004623FD" w14:paraId="5A25782B" w14:textId="77777777" w:rsidTr="00282662">
        <w:trPr>
          <w:cantSplit/>
          <w:trHeight w:val="233"/>
        </w:trPr>
        <w:tc>
          <w:tcPr>
            <w:tcW w:w="1044" w:type="dxa"/>
          </w:tcPr>
          <w:p w14:paraId="30958558" w14:textId="1C6A7A92" w:rsidR="00194F20" w:rsidRPr="004623FD" w:rsidRDefault="00194F20" w:rsidP="00194F20">
            <w:pPr>
              <w:rPr>
                <w:sz w:val="22"/>
                <w:szCs w:val="22"/>
              </w:rPr>
            </w:pPr>
            <w:r w:rsidRPr="004623FD">
              <w:rPr>
                <w:sz w:val="22"/>
                <w:szCs w:val="22"/>
              </w:rPr>
              <w:t>67</w:t>
            </w:r>
          </w:p>
        </w:tc>
        <w:tc>
          <w:tcPr>
            <w:tcW w:w="1271" w:type="dxa"/>
          </w:tcPr>
          <w:p w14:paraId="73294932" w14:textId="0C0BF3D7" w:rsidR="00194F20" w:rsidRPr="004623FD" w:rsidRDefault="00194F20" w:rsidP="00194F20">
            <w:pPr>
              <w:rPr>
                <w:sz w:val="22"/>
                <w:szCs w:val="22"/>
              </w:rPr>
            </w:pPr>
            <w:r w:rsidRPr="004623FD">
              <w:rPr>
                <w:sz w:val="22"/>
                <w:szCs w:val="22"/>
              </w:rPr>
              <w:t>33</w:t>
            </w:r>
          </w:p>
        </w:tc>
        <w:tc>
          <w:tcPr>
            <w:tcW w:w="7873" w:type="dxa"/>
          </w:tcPr>
          <w:p w14:paraId="46CFA4AE" w14:textId="77777777" w:rsidR="00194F20" w:rsidRPr="004623FD" w:rsidRDefault="00194F20" w:rsidP="00194F20">
            <w:pPr>
              <w:rPr>
                <w:i/>
                <w:iCs/>
                <w:sz w:val="22"/>
                <w:szCs w:val="22"/>
              </w:rPr>
            </w:pPr>
            <w:r w:rsidRPr="004623FD">
              <w:rPr>
                <w:b/>
                <w:bCs/>
                <w:sz w:val="22"/>
                <w:szCs w:val="22"/>
              </w:rPr>
              <w:t xml:space="preserve">Delete </w:t>
            </w:r>
            <w:r w:rsidRPr="004623FD">
              <w:rPr>
                <w:i/>
                <w:iCs/>
                <w:sz w:val="22"/>
                <w:szCs w:val="22"/>
              </w:rPr>
              <w:t>“of IPLCs”</w:t>
            </w:r>
          </w:p>
          <w:p w14:paraId="11EA0744" w14:textId="66AC7044" w:rsidR="00194F20" w:rsidRPr="004623FD" w:rsidRDefault="00194F20" w:rsidP="00194F20">
            <w:pPr>
              <w:rPr>
                <w:b/>
                <w:bCs/>
                <w:sz w:val="22"/>
                <w:szCs w:val="22"/>
              </w:rPr>
            </w:pPr>
            <w:r w:rsidRPr="004623FD">
              <w:rPr>
                <w:sz w:val="22"/>
                <w:szCs w:val="22"/>
              </w:rPr>
              <w:t>Check name spelling in provided reference</w:t>
            </w:r>
          </w:p>
        </w:tc>
      </w:tr>
      <w:tr w:rsidR="00194F20" w:rsidRPr="004623FD" w14:paraId="70AA8D06" w14:textId="77777777" w:rsidTr="00282662">
        <w:trPr>
          <w:cantSplit/>
          <w:trHeight w:val="233"/>
        </w:trPr>
        <w:tc>
          <w:tcPr>
            <w:tcW w:w="1044" w:type="dxa"/>
          </w:tcPr>
          <w:p w14:paraId="30C48989" w14:textId="51F333AA" w:rsidR="00194F20" w:rsidRPr="004623FD" w:rsidRDefault="00194F20" w:rsidP="00194F20">
            <w:pPr>
              <w:rPr>
                <w:sz w:val="22"/>
                <w:szCs w:val="22"/>
              </w:rPr>
            </w:pPr>
            <w:r w:rsidRPr="004623FD">
              <w:rPr>
                <w:sz w:val="22"/>
                <w:szCs w:val="22"/>
              </w:rPr>
              <w:t>67</w:t>
            </w:r>
          </w:p>
        </w:tc>
        <w:tc>
          <w:tcPr>
            <w:tcW w:w="1271" w:type="dxa"/>
          </w:tcPr>
          <w:p w14:paraId="7EDD075C" w14:textId="18DF5E0F" w:rsidR="00194F20" w:rsidRPr="004623FD" w:rsidRDefault="00194F20" w:rsidP="00194F20">
            <w:pPr>
              <w:rPr>
                <w:sz w:val="22"/>
                <w:szCs w:val="22"/>
              </w:rPr>
            </w:pPr>
            <w:r w:rsidRPr="004623FD">
              <w:rPr>
                <w:sz w:val="22"/>
                <w:szCs w:val="22"/>
              </w:rPr>
              <w:t>35</w:t>
            </w:r>
          </w:p>
        </w:tc>
        <w:tc>
          <w:tcPr>
            <w:tcW w:w="7873" w:type="dxa"/>
          </w:tcPr>
          <w:p w14:paraId="2D7B07BF" w14:textId="4B4027C5" w:rsidR="00194F20" w:rsidRPr="004623FD" w:rsidRDefault="00194F20" w:rsidP="00194F20">
            <w:pPr>
              <w:rPr>
                <w:sz w:val="22"/>
                <w:szCs w:val="22"/>
              </w:rPr>
            </w:pPr>
            <w:r w:rsidRPr="004623FD">
              <w:rPr>
                <w:b/>
                <w:bCs/>
                <w:sz w:val="22"/>
                <w:szCs w:val="22"/>
              </w:rPr>
              <w:t xml:space="preserve">Delete </w:t>
            </w:r>
            <w:r w:rsidRPr="004623FD">
              <w:rPr>
                <w:i/>
                <w:iCs/>
                <w:sz w:val="22"/>
                <w:szCs w:val="22"/>
              </w:rPr>
              <w:t xml:space="preserve">“the apparent” </w:t>
            </w:r>
            <w:r w:rsidRPr="004623FD">
              <w:rPr>
                <w:sz w:val="22"/>
                <w:szCs w:val="22"/>
              </w:rPr>
              <w:t>and replace with “</w:t>
            </w:r>
            <w:r w:rsidRPr="004623FD">
              <w:rPr>
                <w:i/>
                <w:iCs/>
                <w:sz w:val="22"/>
                <w:szCs w:val="22"/>
              </w:rPr>
              <w:t>claimed</w:t>
            </w:r>
            <w:r w:rsidRPr="004623FD">
              <w:rPr>
                <w:sz w:val="22"/>
                <w:szCs w:val="22"/>
              </w:rPr>
              <w:t>”</w:t>
            </w:r>
          </w:p>
          <w:p w14:paraId="00705647" w14:textId="56F90E83"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 xml:space="preserve">the” </w:t>
            </w:r>
            <w:r w:rsidRPr="004623FD">
              <w:rPr>
                <w:sz w:val="22"/>
                <w:szCs w:val="22"/>
              </w:rPr>
              <w:t>before “</w:t>
            </w:r>
            <w:r w:rsidRPr="004623FD">
              <w:rPr>
                <w:i/>
                <w:iCs/>
                <w:sz w:val="22"/>
                <w:szCs w:val="22"/>
              </w:rPr>
              <w:t>regulatory</w:t>
            </w:r>
            <w:r w:rsidRPr="004623FD">
              <w:rPr>
                <w:sz w:val="22"/>
                <w:szCs w:val="22"/>
              </w:rPr>
              <w:t>”</w:t>
            </w:r>
          </w:p>
        </w:tc>
      </w:tr>
      <w:tr w:rsidR="00194F20" w:rsidRPr="004623FD" w14:paraId="384C68DC" w14:textId="77777777" w:rsidTr="00282662">
        <w:trPr>
          <w:cantSplit/>
          <w:trHeight w:val="233"/>
        </w:trPr>
        <w:tc>
          <w:tcPr>
            <w:tcW w:w="1044" w:type="dxa"/>
          </w:tcPr>
          <w:p w14:paraId="7E061799" w14:textId="42D4DA9D" w:rsidR="00194F20" w:rsidRPr="004623FD" w:rsidRDefault="00194F20" w:rsidP="00194F20">
            <w:pPr>
              <w:rPr>
                <w:sz w:val="22"/>
                <w:szCs w:val="22"/>
              </w:rPr>
            </w:pPr>
            <w:r w:rsidRPr="004623FD">
              <w:rPr>
                <w:sz w:val="22"/>
                <w:szCs w:val="22"/>
              </w:rPr>
              <w:t>67</w:t>
            </w:r>
          </w:p>
        </w:tc>
        <w:tc>
          <w:tcPr>
            <w:tcW w:w="1271" w:type="dxa"/>
          </w:tcPr>
          <w:p w14:paraId="4AC45167" w14:textId="5BFD5987" w:rsidR="00194F20" w:rsidRPr="004623FD" w:rsidRDefault="00194F20" w:rsidP="00194F20">
            <w:pPr>
              <w:rPr>
                <w:sz w:val="22"/>
                <w:szCs w:val="22"/>
              </w:rPr>
            </w:pPr>
            <w:r w:rsidRPr="004623FD">
              <w:rPr>
                <w:sz w:val="22"/>
                <w:szCs w:val="22"/>
              </w:rPr>
              <w:t>38</w:t>
            </w:r>
          </w:p>
        </w:tc>
        <w:tc>
          <w:tcPr>
            <w:tcW w:w="7873" w:type="dxa"/>
          </w:tcPr>
          <w:p w14:paraId="6873A9F7" w14:textId="7987FDC9" w:rsidR="00194F20" w:rsidRPr="004623FD" w:rsidRDefault="00194F20" w:rsidP="00194F20">
            <w:pPr>
              <w:rPr>
                <w:b/>
                <w:bCs/>
                <w:sz w:val="22"/>
                <w:szCs w:val="22"/>
              </w:rPr>
            </w:pPr>
            <w:r w:rsidRPr="004623FD">
              <w:rPr>
                <w:b/>
                <w:bCs/>
                <w:sz w:val="22"/>
                <w:szCs w:val="22"/>
              </w:rPr>
              <w:t xml:space="preserve">Insert </w:t>
            </w:r>
            <w:r w:rsidRPr="004623FD">
              <w:rPr>
                <w:i/>
                <w:iCs/>
                <w:sz w:val="22"/>
                <w:szCs w:val="22"/>
              </w:rPr>
              <w:t>“that enables improved knowledge and understanding of the technology"</w:t>
            </w:r>
            <w:r w:rsidRPr="004623FD">
              <w:rPr>
                <w:sz w:val="22"/>
                <w:szCs w:val="22"/>
              </w:rPr>
              <w:t xml:space="preserve"> after “</w:t>
            </w:r>
            <w:r w:rsidRPr="004623FD">
              <w:rPr>
                <w:i/>
                <w:iCs/>
                <w:sz w:val="22"/>
                <w:szCs w:val="22"/>
              </w:rPr>
              <w:t>laboratory research”</w:t>
            </w:r>
            <w:r w:rsidRPr="004623FD">
              <w:rPr>
                <w:sz w:val="22"/>
                <w:szCs w:val="22"/>
              </w:rPr>
              <w:t>.</w:t>
            </w:r>
          </w:p>
        </w:tc>
      </w:tr>
      <w:tr w:rsidR="00194F20" w:rsidRPr="004623FD" w14:paraId="03532D4C" w14:textId="77777777" w:rsidTr="00282662">
        <w:trPr>
          <w:cantSplit/>
          <w:trHeight w:val="233"/>
        </w:trPr>
        <w:tc>
          <w:tcPr>
            <w:tcW w:w="1044" w:type="dxa"/>
          </w:tcPr>
          <w:p w14:paraId="4BAD4B86" w14:textId="231ADD03" w:rsidR="00194F20" w:rsidRPr="004623FD" w:rsidRDefault="00194F20" w:rsidP="00194F20">
            <w:pPr>
              <w:rPr>
                <w:sz w:val="22"/>
                <w:szCs w:val="22"/>
              </w:rPr>
            </w:pPr>
            <w:r w:rsidRPr="004623FD">
              <w:rPr>
                <w:sz w:val="22"/>
                <w:szCs w:val="22"/>
              </w:rPr>
              <w:t>67</w:t>
            </w:r>
          </w:p>
        </w:tc>
        <w:tc>
          <w:tcPr>
            <w:tcW w:w="1271" w:type="dxa"/>
          </w:tcPr>
          <w:p w14:paraId="52373B3B" w14:textId="0B812204" w:rsidR="00194F20" w:rsidRPr="004623FD" w:rsidRDefault="00194F20" w:rsidP="00194F20">
            <w:pPr>
              <w:rPr>
                <w:sz w:val="22"/>
                <w:szCs w:val="22"/>
              </w:rPr>
            </w:pPr>
            <w:r w:rsidRPr="004623FD">
              <w:rPr>
                <w:sz w:val="22"/>
                <w:szCs w:val="22"/>
              </w:rPr>
              <w:t>43-46</w:t>
            </w:r>
          </w:p>
        </w:tc>
        <w:tc>
          <w:tcPr>
            <w:tcW w:w="7873" w:type="dxa"/>
          </w:tcPr>
          <w:p w14:paraId="31802631" w14:textId="08102E30" w:rsidR="00194F20" w:rsidRPr="004623FD" w:rsidRDefault="00194F20" w:rsidP="00194F20">
            <w:pPr>
              <w:rPr>
                <w:sz w:val="22"/>
                <w:szCs w:val="22"/>
              </w:rPr>
            </w:pPr>
            <w:r w:rsidRPr="004623FD">
              <w:rPr>
                <w:b/>
                <w:bCs/>
                <w:sz w:val="22"/>
                <w:szCs w:val="22"/>
              </w:rPr>
              <w:t>Revise</w:t>
            </w:r>
            <w:r w:rsidRPr="004623FD">
              <w:rPr>
                <w:sz w:val="22"/>
                <w:szCs w:val="22"/>
              </w:rPr>
              <w:t xml:space="preserve"> for completeness and balance. </w:t>
            </w:r>
          </w:p>
          <w:p w14:paraId="2BE82153" w14:textId="711FFCAE" w:rsidR="00194F20" w:rsidRPr="004623FD" w:rsidRDefault="00194F20" w:rsidP="00194F20">
            <w:pPr>
              <w:rPr>
                <w:sz w:val="22"/>
                <w:szCs w:val="22"/>
              </w:rPr>
            </w:pPr>
            <w:r w:rsidRPr="004623FD">
              <w:rPr>
                <w:sz w:val="22"/>
                <w:szCs w:val="22"/>
              </w:rPr>
              <w:t xml:space="preserve">If this NGO statement (“… </w:t>
            </w:r>
            <w:r w:rsidRPr="004623FD">
              <w:rPr>
                <w:i/>
                <w:iCs/>
                <w:sz w:val="22"/>
                <w:szCs w:val="22"/>
              </w:rPr>
              <w:t>are currently the best home</w:t>
            </w:r>
            <w:r w:rsidRPr="004623FD">
              <w:rPr>
                <w:sz w:val="22"/>
                <w:szCs w:val="22"/>
              </w:rPr>
              <w:t xml:space="preserve">”) is included here, then others should also be included, e.g. the more strongly supported view that there needs to be collaboration between the CBD and other international fora such as the WHO, which </w:t>
            </w:r>
            <w:r w:rsidRPr="004623FD">
              <w:rPr>
                <w:sz w:val="22"/>
                <w:szCs w:val="22"/>
              </w:rPr>
              <w:lastRenderedPageBreak/>
              <w:t xml:space="preserve">has relevant public health expertise and </w:t>
            </w:r>
            <w:r w:rsidR="00452007" w:rsidRPr="004623FD">
              <w:rPr>
                <w:sz w:val="22"/>
                <w:szCs w:val="22"/>
              </w:rPr>
              <w:t xml:space="preserve"> already </w:t>
            </w:r>
            <w:r w:rsidRPr="004623FD">
              <w:rPr>
                <w:sz w:val="22"/>
                <w:szCs w:val="22"/>
              </w:rPr>
              <w:t>established procedures that are applicable to mosquitoes containing engineered gene drives.</w:t>
            </w:r>
          </w:p>
        </w:tc>
      </w:tr>
      <w:tr w:rsidR="00194F20" w:rsidRPr="004623FD" w14:paraId="4ED561CA" w14:textId="77777777" w:rsidTr="00282662">
        <w:trPr>
          <w:cantSplit/>
          <w:trHeight w:val="233"/>
        </w:trPr>
        <w:tc>
          <w:tcPr>
            <w:tcW w:w="1044" w:type="dxa"/>
          </w:tcPr>
          <w:p w14:paraId="29935ECC" w14:textId="18852E5D" w:rsidR="00194F20" w:rsidRPr="004623FD" w:rsidRDefault="00194F20" w:rsidP="00194F20">
            <w:pPr>
              <w:rPr>
                <w:sz w:val="22"/>
                <w:szCs w:val="22"/>
              </w:rPr>
            </w:pPr>
            <w:r w:rsidRPr="004623FD">
              <w:rPr>
                <w:sz w:val="22"/>
                <w:szCs w:val="22"/>
              </w:rPr>
              <w:lastRenderedPageBreak/>
              <w:t>67</w:t>
            </w:r>
          </w:p>
        </w:tc>
        <w:tc>
          <w:tcPr>
            <w:tcW w:w="1271" w:type="dxa"/>
          </w:tcPr>
          <w:p w14:paraId="15A88DC1" w14:textId="6D964DBB" w:rsidR="00194F20" w:rsidRPr="004623FD" w:rsidRDefault="00194F20" w:rsidP="00194F20">
            <w:pPr>
              <w:rPr>
                <w:sz w:val="22"/>
                <w:szCs w:val="22"/>
              </w:rPr>
            </w:pPr>
            <w:r w:rsidRPr="004623FD">
              <w:rPr>
                <w:sz w:val="22"/>
                <w:szCs w:val="22"/>
              </w:rPr>
              <w:t>44</w:t>
            </w:r>
          </w:p>
        </w:tc>
        <w:tc>
          <w:tcPr>
            <w:tcW w:w="7873" w:type="dxa"/>
          </w:tcPr>
          <w:p w14:paraId="63476DFE" w14:textId="6FC89225" w:rsidR="00194F20" w:rsidRPr="004623FD" w:rsidRDefault="00194F20" w:rsidP="00194F20">
            <w:pPr>
              <w:rPr>
                <w:sz w:val="22"/>
                <w:szCs w:val="22"/>
              </w:rPr>
            </w:pPr>
            <w:r w:rsidRPr="004623FD">
              <w:rPr>
                <w:b/>
                <w:bCs/>
                <w:sz w:val="22"/>
                <w:szCs w:val="22"/>
              </w:rPr>
              <w:t>Revise</w:t>
            </w:r>
            <w:r w:rsidRPr="004623FD">
              <w:rPr>
                <w:sz w:val="22"/>
                <w:szCs w:val="22"/>
              </w:rPr>
              <w:t xml:space="preserve"> for factualness. </w:t>
            </w:r>
          </w:p>
          <w:p w14:paraId="7E52F030" w14:textId="7C9B83CF" w:rsidR="00194F20" w:rsidRPr="004623FD" w:rsidRDefault="00194F20" w:rsidP="00194F20">
            <w:pPr>
              <w:rPr>
                <w:sz w:val="22"/>
                <w:szCs w:val="22"/>
              </w:rPr>
            </w:pPr>
            <w:r w:rsidRPr="004623FD">
              <w:rPr>
                <w:i/>
                <w:iCs/>
                <w:sz w:val="22"/>
                <w:szCs w:val="22"/>
              </w:rPr>
              <w:t xml:space="preserve">“substantive work” </w:t>
            </w:r>
            <w:r w:rsidRPr="004623FD">
              <w:rPr>
                <w:sz w:val="22"/>
                <w:szCs w:val="22"/>
              </w:rPr>
              <w:t>is used to describe the work on gene drives under the CBD.  Proposals have been made, but nothing has started yet.</w:t>
            </w:r>
          </w:p>
        </w:tc>
      </w:tr>
      <w:tr w:rsidR="00194F20" w:rsidRPr="004623FD" w14:paraId="7F659B89" w14:textId="77777777" w:rsidTr="00282662">
        <w:trPr>
          <w:cantSplit/>
          <w:trHeight w:val="233"/>
        </w:trPr>
        <w:tc>
          <w:tcPr>
            <w:tcW w:w="1044" w:type="dxa"/>
          </w:tcPr>
          <w:p w14:paraId="79A90F43" w14:textId="2085D5DC" w:rsidR="00194F20" w:rsidRPr="004623FD" w:rsidRDefault="00194F20" w:rsidP="00194F20">
            <w:pPr>
              <w:rPr>
                <w:sz w:val="22"/>
                <w:szCs w:val="22"/>
              </w:rPr>
            </w:pPr>
            <w:r w:rsidRPr="004623FD">
              <w:rPr>
                <w:sz w:val="22"/>
                <w:szCs w:val="22"/>
              </w:rPr>
              <w:t>68</w:t>
            </w:r>
          </w:p>
        </w:tc>
        <w:tc>
          <w:tcPr>
            <w:tcW w:w="1271" w:type="dxa"/>
          </w:tcPr>
          <w:p w14:paraId="65BB81E3" w14:textId="496A2293" w:rsidR="00194F20" w:rsidRPr="004623FD" w:rsidRDefault="00194F20" w:rsidP="00194F20">
            <w:pPr>
              <w:rPr>
                <w:sz w:val="22"/>
                <w:szCs w:val="22"/>
              </w:rPr>
            </w:pPr>
            <w:r w:rsidRPr="004623FD">
              <w:rPr>
                <w:sz w:val="22"/>
                <w:szCs w:val="22"/>
              </w:rPr>
              <w:t>1</w:t>
            </w:r>
          </w:p>
        </w:tc>
        <w:tc>
          <w:tcPr>
            <w:tcW w:w="7873" w:type="dxa"/>
          </w:tcPr>
          <w:p w14:paraId="6572C7BD" w14:textId="34D52F77" w:rsidR="00194F20" w:rsidRPr="004623FD" w:rsidRDefault="00194F20" w:rsidP="00194F20">
            <w:pPr>
              <w:rPr>
                <w:b/>
                <w:bCs/>
                <w:sz w:val="22"/>
                <w:szCs w:val="22"/>
              </w:rPr>
            </w:pPr>
            <w:r w:rsidRPr="004623FD">
              <w:rPr>
                <w:b/>
                <w:bCs/>
                <w:sz w:val="22"/>
                <w:szCs w:val="22"/>
              </w:rPr>
              <w:t xml:space="preserve">Insert </w:t>
            </w:r>
            <w:r w:rsidRPr="004623FD">
              <w:rPr>
                <w:i/>
                <w:iCs/>
                <w:sz w:val="22"/>
                <w:szCs w:val="22"/>
              </w:rPr>
              <w:t>“</w:t>
            </w:r>
            <w:r w:rsidRPr="004623FD">
              <w:rPr>
                <w:sz w:val="22"/>
                <w:szCs w:val="22"/>
              </w:rPr>
              <w:t xml:space="preserve"> </w:t>
            </w:r>
            <w:r w:rsidRPr="004623FD">
              <w:rPr>
                <w:i/>
                <w:iCs/>
                <w:sz w:val="22"/>
                <w:szCs w:val="22"/>
              </w:rPr>
              <w:t>LMO”</w:t>
            </w:r>
            <w:r w:rsidRPr="004623FD">
              <w:rPr>
                <w:sz w:val="22"/>
                <w:szCs w:val="22"/>
              </w:rPr>
              <w:t xml:space="preserve"> before  “</w:t>
            </w:r>
            <w:r w:rsidRPr="004623FD">
              <w:rPr>
                <w:i/>
                <w:iCs/>
                <w:sz w:val="22"/>
                <w:szCs w:val="22"/>
              </w:rPr>
              <w:t>regulatory”</w:t>
            </w:r>
            <w:r w:rsidRPr="004623FD">
              <w:rPr>
                <w:sz w:val="22"/>
                <w:szCs w:val="22"/>
              </w:rPr>
              <w:t>.</w:t>
            </w:r>
          </w:p>
        </w:tc>
      </w:tr>
      <w:tr w:rsidR="00194F20" w:rsidRPr="004623FD" w14:paraId="51C6E5DC" w14:textId="77777777" w:rsidTr="00282662">
        <w:trPr>
          <w:cantSplit/>
          <w:trHeight w:val="233"/>
        </w:trPr>
        <w:tc>
          <w:tcPr>
            <w:tcW w:w="1044" w:type="dxa"/>
          </w:tcPr>
          <w:p w14:paraId="4DE00087" w14:textId="6495EDF3" w:rsidR="00194F20" w:rsidRPr="004623FD" w:rsidRDefault="00194F20" w:rsidP="00194F20">
            <w:pPr>
              <w:rPr>
                <w:sz w:val="22"/>
                <w:szCs w:val="22"/>
              </w:rPr>
            </w:pPr>
            <w:r w:rsidRPr="004623FD">
              <w:rPr>
                <w:sz w:val="22"/>
                <w:szCs w:val="22"/>
              </w:rPr>
              <w:t>68</w:t>
            </w:r>
          </w:p>
        </w:tc>
        <w:tc>
          <w:tcPr>
            <w:tcW w:w="1271" w:type="dxa"/>
          </w:tcPr>
          <w:p w14:paraId="25812704" w14:textId="66D67218" w:rsidR="00194F20" w:rsidRPr="004623FD" w:rsidRDefault="00194F20" w:rsidP="00194F20">
            <w:pPr>
              <w:rPr>
                <w:sz w:val="22"/>
                <w:szCs w:val="22"/>
              </w:rPr>
            </w:pPr>
            <w:r w:rsidRPr="004623FD">
              <w:rPr>
                <w:sz w:val="22"/>
                <w:szCs w:val="22"/>
              </w:rPr>
              <w:t>2</w:t>
            </w:r>
          </w:p>
        </w:tc>
        <w:tc>
          <w:tcPr>
            <w:tcW w:w="7873" w:type="dxa"/>
          </w:tcPr>
          <w:p w14:paraId="3756BECB" w14:textId="751C8B77" w:rsidR="00194F20" w:rsidRPr="004623FD" w:rsidRDefault="00194F20" w:rsidP="00194F20">
            <w:pPr>
              <w:rPr>
                <w:sz w:val="22"/>
                <w:szCs w:val="22"/>
              </w:rPr>
            </w:pPr>
            <w:r w:rsidRPr="004623FD">
              <w:rPr>
                <w:b/>
                <w:bCs/>
                <w:sz w:val="22"/>
                <w:szCs w:val="22"/>
              </w:rPr>
              <w:t>Revise</w:t>
            </w:r>
            <w:r w:rsidRPr="004623FD">
              <w:rPr>
                <w:sz w:val="22"/>
                <w:szCs w:val="22"/>
              </w:rPr>
              <w:t xml:space="preserve"> for factualness. </w:t>
            </w:r>
            <w:r w:rsidRPr="004623FD">
              <w:rPr>
                <w:i/>
                <w:iCs/>
                <w:sz w:val="22"/>
                <w:szCs w:val="22"/>
              </w:rPr>
              <w:t>“…urgent need…”</w:t>
            </w:r>
          </w:p>
          <w:p w14:paraId="77EFC225" w14:textId="77777777" w:rsidR="00194F20" w:rsidRPr="004623FD" w:rsidRDefault="00194F20" w:rsidP="00194F20">
            <w:pPr>
              <w:rPr>
                <w:sz w:val="22"/>
                <w:szCs w:val="22"/>
              </w:rPr>
            </w:pPr>
            <w:r w:rsidRPr="004623FD">
              <w:rPr>
                <w:sz w:val="22"/>
                <w:szCs w:val="22"/>
              </w:rPr>
              <w:t>This is not consistent with the statement on page 60 line 30-33:</w:t>
            </w:r>
          </w:p>
          <w:p w14:paraId="66C29479" w14:textId="43F801AC" w:rsidR="00194F20" w:rsidRPr="004623FD" w:rsidRDefault="00194F20" w:rsidP="00194F20">
            <w:pPr>
              <w:rPr>
                <w:b/>
                <w:bCs/>
                <w:sz w:val="22"/>
                <w:szCs w:val="22"/>
              </w:rPr>
            </w:pPr>
            <w:r w:rsidRPr="004623FD">
              <w:rPr>
                <w:sz w:val="22"/>
                <w:szCs w:val="22"/>
              </w:rPr>
              <w:t>"</w:t>
            </w:r>
            <w:r w:rsidRPr="004623FD">
              <w:rPr>
                <w:i/>
                <w:iCs/>
                <w:sz w:val="22"/>
                <w:szCs w:val="22"/>
              </w:rPr>
              <w:t>Existing plant protection product risk assessment approaches can be reliably used to evaluate dsRNA-based products for topical application, with adaptations only required on a case-by-case basis where additional research might be necessary to assess risk (Mezzetti et al., 2020</w:t>
            </w:r>
            <w:r w:rsidRPr="004623FD">
              <w:rPr>
                <w:sz w:val="22"/>
                <w:szCs w:val="22"/>
              </w:rPr>
              <w:t>)."</w:t>
            </w:r>
          </w:p>
        </w:tc>
      </w:tr>
      <w:tr w:rsidR="00194F20" w:rsidRPr="004623FD" w14:paraId="0D5C8529" w14:textId="77777777" w:rsidTr="00282662">
        <w:trPr>
          <w:cantSplit/>
          <w:trHeight w:val="233"/>
        </w:trPr>
        <w:tc>
          <w:tcPr>
            <w:tcW w:w="1044" w:type="dxa"/>
          </w:tcPr>
          <w:p w14:paraId="15DE7F6B" w14:textId="73697388" w:rsidR="00194F20" w:rsidRPr="004623FD" w:rsidRDefault="00194F20" w:rsidP="00194F20">
            <w:pPr>
              <w:rPr>
                <w:sz w:val="22"/>
                <w:szCs w:val="22"/>
              </w:rPr>
            </w:pPr>
            <w:r w:rsidRPr="004623FD">
              <w:rPr>
                <w:sz w:val="22"/>
                <w:szCs w:val="22"/>
              </w:rPr>
              <w:t>68</w:t>
            </w:r>
          </w:p>
        </w:tc>
        <w:tc>
          <w:tcPr>
            <w:tcW w:w="1271" w:type="dxa"/>
          </w:tcPr>
          <w:p w14:paraId="13CADDB4" w14:textId="2BADE4D7" w:rsidR="00194F20" w:rsidRPr="004623FD" w:rsidRDefault="00194F20" w:rsidP="00194F20">
            <w:pPr>
              <w:rPr>
                <w:sz w:val="22"/>
                <w:szCs w:val="22"/>
              </w:rPr>
            </w:pPr>
            <w:r w:rsidRPr="004623FD">
              <w:rPr>
                <w:sz w:val="22"/>
                <w:szCs w:val="22"/>
              </w:rPr>
              <w:t>47</w:t>
            </w:r>
          </w:p>
        </w:tc>
        <w:tc>
          <w:tcPr>
            <w:tcW w:w="7873" w:type="dxa"/>
          </w:tcPr>
          <w:p w14:paraId="68A7EDD9" w14:textId="631F4A64" w:rsidR="00194F20" w:rsidRPr="004623FD" w:rsidRDefault="00194F20" w:rsidP="00194F20">
            <w:pPr>
              <w:rPr>
                <w:b/>
                <w:bCs/>
                <w:sz w:val="22"/>
                <w:szCs w:val="22"/>
              </w:rPr>
            </w:pPr>
            <w:r w:rsidRPr="004623FD">
              <w:rPr>
                <w:b/>
                <w:bCs/>
                <w:sz w:val="22"/>
                <w:szCs w:val="22"/>
              </w:rPr>
              <w:t xml:space="preserve">Delete </w:t>
            </w:r>
            <w:r w:rsidRPr="004623FD">
              <w:rPr>
                <w:i/>
                <w:iCs/>
                <w:sz w:val="22"/>
                <w:szCs w:val="22"/>
              </w:rPr>
              <w:t>“their”</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an enabling”</w:t>
            </w:r>
            <w:r w:rsidRPr="004623FD">
              <w:rPr>
                <w:sz w:val="22"/>
                <w:szCs w:val="22"/>
              </w:rPr>
              <w:t>.</w:t>
            </w:r>
          </w:p>
        </w:tc>
      </w:tr>
      <w:tr w:rsidR="00194F20" w:rsidRPr="004623FD" w14:paraId="2479A8AD" w14:textId="77777777" w:rsidTr="00282662">
        <w:trPr>
          <w:cantSplit/>
          <w:trHeight w:val="233"/>
        </w:trPr>
        <w:tc>
          <w:tcPr>
            <w:tcW w:w="1044" w:type="dxa"/>
          </w:tcPr>
          <w:p w14:paraId="518FA48A" w14:textId="1E4045F3" w:rsidR="00194F20" w:rsidRPr="004623FD" w:rsidRDefault="00194F20" w:rsidP="00194F20">
            <w:pPr>
              <w:rPr>
                <w:sz w:val="22"/>
                <w:szCs w:val="22"/>
              </w:rPr>
            </w:pPr>
            <w:r w:rsidRPr="004623FD">
              <w:rPr>
                <w:sz w:val="22"/>
                <w:szCs w:val="22"/>
              </w:rPr>
              <w:t>70</w:t>
            </w:r>
          </w:p>
        </w:tc>
        <w:tc>
          <w:tcPr>
            <w:tcW w:w="1271" w:type="dxa"/>
          </w:tcPr>
          <w:p w14:paraId="0EA81A67" w14:textId="0216C594" w:rsidR="00194F20" w:rsidRPr="004623FD" w:rsidRDefault="00194F20" w:rsidP="00194F20">
            <w:pPr>
              <w:rPr>
                <w:sz w:val="22"/>
                <w:szCs w:val="22"/>
              </w:rPr>
            </w:pPr>
            <w:r w:rsidRPr="004623FD">
              <w:rPr>
                <w:sz w:val="22"/>
                <w:szCs w:val="22"/>
              </w:rPr>
              <w:t>41</w:t>
            </w:r>
          </w:p>
        </w:tc>
        <w:tc>
          <w:tcPr>
            <w:tcW w:w="7873" w:type="dxa"/>
          </w:tcPr>
          <w:p w14:paraId="53F94B44" w14:textId="4275C967" w:rsidR="00194F20" w:rsidRPr="004623FD" w:rsidRDefault="00194F20" w:rsidP="00194F20">
            <w:pPr>
              <w:rPr>
                <w:sz w:val="22"/>
                <w:szCs w:val="22"/>
              </w:rPr>
            </w:pPr>
            <w:r w:rsidRPr="004623FD">
              <w:rPr>
                <w:b/>
                <w:bCs/>
                <w:sz w:val="22"/>
                <w:szCs w:val="22"/>
              </w:rPr>
              <w:t>Revise</w:t>
            </w:r>
            <w:r w:rsidRPr="004623FD">
              <w:rPr>
                <w:sz w:val="22"/>
                <w:szCs w:val="22"/>
              </w:rPr>
              <w:t xml:space="preserve"> for factualness. “</w:t>
            </w:r>
            <w:r w:rsidRPr="004623FD">
              <w:rPr>
                <w:i/>
                <w:iCs/>
                <w:sz w:val="22"/>
                <w:szCs w:val="22"/>
              </w:rPr>
              <w:t>concrete agreements</w:t>
            </w:r>
            <w:r w:rsidRPr="004623FD">
              <w:rPr>
                <w:sz w:val="22"/>
                <w:szCs w:val="22"/>
              </w:rPr>
              <w:t xml:space="preserve">” </w:t>
            </w:r>
          </w:p>
          <w:p w14:paraId="130B15DB" w14:textId="460B9DA5" w:rsidR="00194F20" w:rsidRPr="004623FD" w:rsidRDefault="00194F20" w:rsidP="00194F20">
            <w:pPr>
              <w:rPr>
                <w:sz w:val="22"/>
                <w:szCs w:val="22"/>
              </w:rPr>
            </w:pPr>
            <w:r w:rsidRPr="004623FD">
              <w:rPr>
                <w:sz w:val="22"/>
                <w:szCs w:val="22"/>
              </w:rPr>
              <w:t>What about commitments made and principles developed by the gene drive research community? E.g. :</w:t>
            </w:r>
          </w:p>
          <w:p w14:paraId="2B522D14" w14:textId="46AB91EA" w:rsidR="00194F20" w:rsidRPr="004623FD" w:rsidRDefault="00194F20" w:rsidP="00194F20">
            <w:pPr>
              <w:rPr>
                <w:sz w:val="22"/>
                <w:szCs w:val="22"/>
              </w:rPr>
            </w:pPr>
            <w:r w:rsidRPr="004623FD">
              <w:rPr>
                <w:sz w:val="22"/>
                <w:szCs w:val="22"/>
              </w:rPr>
              <w:t xml:space="preserve">- commitments to the safe and responsible development of gene drive technology - Akbari et al 2015 Science doi: 10.1126/science.aac7932 </w:t>
            </w:r>
          </w:p>
          <w:p w14:paraId="620993D8" w14:textId="790FB441" w:rsidR="00194F20" w:rsidRPr="004623FD" w:rsidRDefault="00194F20" w:rsidP="00194F20">
            <w:pPr>
              <w:rPr>
                <w:b/>
                <w:bCs/>
                <w:sz w:val="22"/>
                <w:szCs w:val="22"/>
              </w:rPr>
            </w:pPr>
            <w:r w:rsidRPr="004623FD">
              <w:rPr>
                <w:sz w:val="22"/>
                <w:szCs w:val="22"/>
              </w:rPr>
              <w:t xml:space="preserve">- guiding principles for gene drive research - Emerson et al 2017 Science doi: 10.1126/science.aap9026 </w:t>
            </w:r>
          </w:p>
        </w:tc>
      </w:tr>
      <w:tr w:rsidR="00BF49D7" w:rsidRPr="004623FD" w14:paraId="0190DCCA" w14:textId="77777777" w:rsidTr="00282662">
        <w:trPr>
          <w:cantSplit/>
          <w:trHeight w:val="233"/>
        </w:trPr>
        <w:tc>
          <w:tcPr>
            <w:tcW w:w="1044" w:type="dxa"/>
          </w:tcPr>
          <w:p w14:paraId="536901AD" w14:textId="2D270D8F" w:rsidR="00BF49D7" w:rsidRPr="004623FD" w:rsidRDefault="00BF49D7" w:rsidP="00194F20">
            <w:pPr>
              <w:rPr>
                <w:sz w:val="22"/>
                <w:szCs w:val="22"/>
              </w:rPr>
            </w:pPr>
            <w:r w:rsidRPr="004623FD">
              <w:rPr>
                <w:sz w:val="22"/>
                <w:szCs w:val="22"/>
              </w:rPr>
              <w:t>72</w:t>
            </w:r>
          </w:p>
        </w:tc>
        <w:tc>
          <w:tcPr>
            <w:tcW w:w="1271" w:type="dxa"/>
          </w:tcPr>
          <w:p w14:paraId="7E722F86" w14:textId="083BA931" w:rsidR="00BF49D7" w:rsidRPr="004623FD" w:rsidRDefault="00BF49D7" w:rsidP="00194F20">
            <w:pPr>
              <w:rPr>
                <w:sz w:val="22"/>
                <w:szCs w:val="22"/>
              </w:rPr>
            </w:pPr>
            <w:r w:rsidRPr="004623FD">
              <w:rPr>
                <w:sz w:val="22"/>
                <w:szCs w:val="22"/>
              </w:rPr>
              <w:t>10</w:t>
            </w:r>
          </w:p>
        </w:tc>
        <w:tc>
          <w:tcPr>
            <w:tcW w:w="7873" w:type="dxa"/>
          </w:tcPr>
          <w:p w14:paraId="7D96142C" w14:textId="209C59FD" w:rsidR="00BF49D7" w:rsidRPr="004623FD" w:rsidRDefault="00BF49D7" w:rsidP="00194F20">
            <w:pPr>
              <w:rPr>
                <w:b/>
                <w:bCs/>
                <w:sz w:val="22"/>
                <w:szCs w:val="22"/>
              </w:rPr>
            </w:pPr>
            <w:r w:rsidRPr="004623FD">
              <w:rPr>
                <w:b/>
                <w:bCs/>
                <w:sz w:val="22"/>
                <w:szCs w:val="22"/>
              </w:rPr>
              <w:t xml:space="preserve">Replace </w:t>
            </w:r>
            <w:r w:rsidRPr="004623FD">
              <w:rPr>
                <w:sz w:val="22"/>
                <w:szCs w:val="22"/>
              </w:rPr>
              <w:t>“</w:t>
            </w:r>
            <w:r w:rsidRPr="004623FD">
              <w:rPr>
                <w:i/>
                <w:iCs/>
                <w:sz w:val="22"/>
                <w:szCs w:val="22"/>
              </w:rPr>
              <w:t>form</w:t>
            </w:r>
            <w:r w:rsidRPr="004623FD">
              <w:rPr>
                <w:sz w:val="22"/>
                <w:szCs w:val="22"/>
              </w:rPr>
              <w:t>” with “</w:t>
            </w:r>
            <w:r w:rsidRPr="004623FD">
              <w:rPr>
                <w:i/>
                <w:iCs/>
                <w:sz w:val="22"/>
                <w:szCs w:val="22"/>
              </w:rPr>
              <w:t>from</w:t>
            </w:r>
            <w:r w:rsidRPr="004623FD">
              <w:rPr>
                <w:sz w:val="22"/>
                <w:szCs w:val="22"/>
              </w:rPr>
              <w:t>”</w:t>
            </w:r>
          </w:p>
        </w:tc>
      </w:tr>
      <w:tr w:rsidR="00F8406F" w:rsidRPr="004623FD" w14:paraId="086CA6C4" w14:textId="77777777" w:rsidTr="00282662">
        <w:trPr>
          <w:cantSplit/>
          <w:trHeight w:val="233"/>
        </w:trPr>
        <w:tc>
          <w:tcPr>
            <w:tcW w:w="1044" w:type="dxa"/>
          </w:tcPr>
          <w:p w14:paraId="0898120C" w14:textId="684DA9FB" w:rsidR="00F8406F" w:rsidRPr="004623FD" w:rsidRDefault="00F8406F" w:rsidP="00194F20">
            <w:pPr>
              <w:rPr>
                <w:sz w:val="22"/>
                <w:szCs w:val="22"/>
              </w:rPr>
            </w:pPr>
            <w:r w:rsidRPr="004623FD">
              <w:rPr>
                <w:sz w:val="22"/>
                <w:szCs w:val="22"/>
              </w:rPr>
              <w:t>72</w:t>
            </w:r>
          </w:p>
        </w:tc>
        <w:tc>
          <w:tcPr>
            <w:tcW w:w="1271" w:type="dxa"/>
          </w:tcPr>
          <w:p w14:paraId="4CF916F2" w14:textId="77777777" w:rsidR="00F8406F" w:rsidRPr="004623FD" w:rsidRDefault="00F8406F" w:rsidP="00194F20">
            <w:pPr>
              <w:rPr>
                <w:sz w:val="22"/>
                <w:szCs w:val="22"/>
              </w:rPr>
            </w:pPr>
          </w:p>
        </w:tc>
        <w:tc>
          <w:tcPr>
            <w:tcW w:w="7873" w:type="dxa"/>
          </w:tcPr>
          <w:p w14:paraId="02E532CF" w14:textId="61E05C9D" w:rsidR="00F8406F" w:rsidRPr="004623FD" w:rsidRDefault="00F8406F" w:rsidP="00194F20">
            <w:pPr>
              <w:rPr>
                <w:sz w:val="22"/>
                <w:szCs w:val="22"/>
                <w:lang w:val="en-US"/>
              </w:rPr>
            </w:pPr>
            <w:r w:rsidRPr="004623FD">
              <w:rPr>
                <w:b/>
                <w:bCs/>
                <w:sz w:val="22"/>
                <w:szCs w:val="22"/>
              </w:rPr>
              <w:t xml:space="preserve">Add </w:t>
            </w:r>
            <w:r w:rsidRPr="004623FD">
              <w:rPr>
                <w:sz w:val="22"/>
                <w:szCs w:val="22"/>
              </w:rPr>
              <w:t>a new section “</w:t>
            </w:r>
            <w:r w:rsidRPr="004623FD">
              <w:rPr>
                <w:i/>
                <w:iCs/>
                <w:sz w:val="22"/>
                <w:szCs w:val="22"/>
              </w:rPr>
              <w:t xml:space="preserve">7.3.5 </w:t>
            </w:r>
            <w:r w:rsidRPr="004623FD">
              <w:rPr>
                <w:i/>
                <w:iCs/>
                <w:sz w:val="22"/>
                <w:szCs w:val="22"/>
                <w:lang w:val="en-US"/>
              </w:rPr>
              <w:t>Community Biology Biosafety Handbook</w:t>
            </w:r>
            <w:r w:rsidRPr="004623FD">
              <w:rPr>
                <w:sz w:val="22"/>
                <w:szCs w:val="22"/>
                <w:lang w:val="en-US"/>
              </w:rPr>
              <w:t>”</w:t>
            </w:r>
          </w:p>
          <w:p w14:paraId="262A04F6" w14:textId="77777777" w:rsidR="00F8406F" w:rsidRPr="004623FD" w:rsidRDefault="00F8406F" w:rsidP="00F8406F">
            <w:pPr>
              <w:rPr>
                <w:color w:val="000000"/>
                <w:sz w:val="22"/>
                <w:szCs w:val="22"/>
                <w:lang w:val="en-US"/>
              </w:rPr>
            </w:pPr>
            <w:r w:rsidRPr="004623FD">
              <w:rPr>
                <w:color w:val="000000"/>
                <w:sz w:val="22"/>
                <w:szCs w:val="22"/>
                <w:lang w:val="en-US"/>
              </w:rPr>
              <w:t>“</w:t>
            </w:r>
            <w:r w:rsidRPr="004623FD">
              <w:rPr>
                <w:i/>
                <w:iCs/>
                <w:color w:val="000000"/>
                <w:sz w:val="22"/>
                <w:szCs w:val="22"/>
                <w:lang w:val="en-US"/>
              </w:rPr>
              <w:t xml:space="preserve">Another example of self-regulation, specifically in the area of </w:t>
            </w:r>
            <w:r w:rsidRPr="004623FD">
              <w:rPr>
                <w:i/>
                <w:iCs/>
                <w:color w:val="000000"/>
                <w:sz w:val="22"/>
                <w:szCs w:val="22"/>
                <w:lang w:val="x-none"/>
              </w:rPr>
              <w:t xml:space="preserve">“DIY Bio” </w:t>
            </w:r>
            <w:r w:rsidRPr="004623FD">
              <w:rPr>
                <w:i/>
                <w:iCs/>
                <w:color w:val="000000"/>
                <w:sz w:val="22"/>
                <w:szCs w:val="22"/>
                <w:lang w:val="en-US"/>
              </w:rPr>
              <w:t>can be found in the Community Biology Biosafety Handbook, an open manual that offers biosafety protocols, practices, and recommendations aimed specifically at community biology initiatives. Authored by biosafety experts and formed community lab leaders, the manual includes biological, chemical, and equipment safety, as well as specific citizen science topics such as interview practices for screening potential lab members. Given that biotechnology, synthetic biology and community biology are rapidly evolving, the manual was conceived as a living document, to be edited, updated and expanded by the community members</w:t>
            </w:r>
            <w:r w:rsidRPr="004623FD">
              <w:rPr>
                <w:color w:val="000000"/>
                <w:sz w:val="22"/>
                <w:szCs w:val="22"/>
                <w:lang w:val="en-US"/>
              </w:rPr>
              <w:t>.”</w:t>
            </w:r>
          </w:p>
          <w:p w14:paraId="50AA96B1" w14:textId="77777777" w:rsidR="00067048" w:rsidRPr="004623FD" w:rsidRDefault="00067048" w:rsidP="00F8406F">
            <w:pPr>
              <w:rPr>
                <w:color w:val="000000"/>
                <w:sz w:val="22"/>
                <w:szCs w:val="22"/>
                <w:lang w:val="en-US"/>
              </w:rPr>
            </w:pPr>
          </w:p>
          <w:p w14:paraId="337877EA" w14:textId="0309A073" w:rsidR="00067048" w:rsidRPr="004623FD" w:rsidRDefault="00067048" w:rsidP="00067048">
            <w:pPr>
              <w:rPr>
                <w:sz w:val="22"/>
                <w:szCs w:val="22"/>
                <w:lang w:val="en-US"/>
              </w:rPr>
            </w:pPr>
            <w:r w:rsidRPr="004623FD">
              <w:rPr>
                <w:color w:val="000000"/>
                <w:sz w:val="22"/>
                <w:szCs w:val="22"/>
                <w:lang w:val="en-US"/>
              </w:rPr>
              <w:t xml:space="preserve">Reference: </w:t>
            </w:r>
            <w:r w:rsidRPr="004623FD">
              <w:rPr>
                <w:sz w:val="22"/>
                <w:szCs w:val="22"/>
                <w:lang w:val="en-US"/>
              </w:rPr>
              <w:t>Community Biology Biosafety Handbook</w:t>
            </w:r>
          </w:p>
          <w:p w14:paraId="0AF231C9" w14:textId="15DDEEE3" w:rsidR="00067048" w:rsidRPr="004623FD" w:rsidRDefault="00067048" w:rsidP="00067048">
            <w:pPr>
              <w:rPr>
                <w:color w:val="000000"/>
                <w:sz w:val="22"/>
                <w:szCs w:val="22"/>
                <w:lang w:val="en-US"/>
              </w:rPr>
            </w:pPr>
            <w:r w:rsidRPr="004623FD">
              <w:rPr>
                <w:sz w:val="22"/>
                <w:szCs w:val="22"/>
                <w:lang w:val="en-US"/>
              </w:rPr>
              <w:t>(</w:t>
            </w:r>
            <w:r w:rsidRPr="004623FD">
              <w:rPr>
                <w:i/>
                <w:iCs/>
                <w:sz w:val="22"/>
                <w:szCs w:val="22"/>
                <w:lang w:val="en-US"/>
              </w:rPr>
              <w:t>Angela</w:t>
            </w:r>
            <w:r w:rsidRPr="004623FD">
              <w:rPr>
                <w:sz w:val="22"/>
                <w:szCs w:val="22"/>
                <w:lang w:val="en-US"/>
              </w:rPr>
              <w:t xml:space="preserve"> </w:t>
            </w:r>
            <w:r w:rsidRPr="004623FD">
              <w:rPr>
                <w:i/>
                <w:iCs/>
                <w:sz w:val="22"/>
                <w:szCs w:val="22"/>
                <w:lang w:val="en-US"/>
              </w:rPr>
              <w:t xml:space="preserve">Armendariz, Patrick D’Haeseleer, David Gillum, Daniel Grushkin, Eric Harness, Todd Kuiken, Jenny Molloy, Community Biology Biosafety Handbook, Google Docs ed., Genspace &amp; North Carolina State University, 2020 </w:t>
            </w:r>
            <w:r w:rsidRPr="004623FD">
              <w:rPr>
                <w:sz w:val="22"/>
                <w:szCs w:val="22"/>
              </w:rPr>
              <w:t>https://www.genspace.org/community-biology-biosafety-handbook)</w:t>
            </w:r>
          </w:p>
        </w:tc>
      </w:tr>
      <w:tr w:rsidR="00BF49D7" w:rsidRPr="004623FD" w14:paraId="0CD9204B" w14:textId="77777777" w:rsidTr="00282662">
        <w:trPr>
          <w:cantSplit/>
          <w:trHeight w:val="233"/>
        </w:trPr>
        <w:tc>
          <w:tcPr>
            <w:tcW w:w="1044" w:type="dxa"/>
          </w:tcPr>
          <w:p w14:paraId="1C6DE99A" w14:textId="4674B9C5" w:rsidR="00BF49D7" w:rsidRPr="004623FD" w:rsidRDefault="00BF49D7" w:rsidP="00194F20">
            <w:pPr>
              <w:rPr>
                <w:sz w:val="22"/>
                <w:szCs w:val="22"/>
              </w:rPr>
            </w:pPr>
            <w:r w:rsidRPr="004623FD">
              <w:rPr>
                <w:sz w:val="22"/>
                <w:szCs w:val="22"/>
              </w:rPr>
              <w:t>72</w:t>
            </w:r>
          </w:p>
        </w:tc>
        <w:tc>
          <w:tcPr>
            <w:tcW w:w="1271" w:type="dxa"/>
          </w:tcPr>
          <w:p w14:paraId="3FA781ED" w14:textId="4BA3D696" w:rsidR="00BF49D7" w:rsidRPr="004623FD" w:rsidRDefault="00BF49D7" w:rsidP="00194F20">
            <w:pPr>
              <w:rPr>
                <w:sz w:val="22"/>
                <w:szCs w:val="22"/>
              </w:rPr>
            </w:pPr>
            <w:r w:rsidRPr="004623FD">
              <w:rPr>
                <w:sz w:val="22"/>
                <w:szCs w:val="22"/>
              </w:rPr>
              <w:t>38</w:t>
            </w:r>
          </w:p>
        </w:tc>
        <w:tc>
          <w:tcPr>
            <w:tcW w:w="7873" w:type="dxa"/>
          </w:tcPr>
          <w:p w14:paraId="183037CB" w14:textId="46531D33" w:rsidR="00BF49D7" w:rsidRPr="004623FD" w:rsidRDefault="00BF49D7" w:rsidP="00194F20">
            <w:pPr>
              <w:rPr>
                <w:b/>
                <w:bCs/>
                <w:sz w:val="22"/>
                <w:szCs w:val="22"/>
              </w:rPr>
            </w:pPr>
            <w:r w:rsidRPr="004623FD">
              <w:rPr>
                <w:b/>
                <w:bCs/>
                <w:sz w:val="22"/>
                <w:szCs w:val="22"/>
              </w:rPr>
              <w:t xml:space="preserve">Replace </w:t>
            </w:r>
            <w:r w:rsidRPr="004623FD">
              <w:rPr>
                <w:sz w:val="22"/>
                <w:szCs w:val="22"/>
              </w:rPr>
              <w:t>“</w:t>
            </w:r>
            <w:r w:rsidRPr="004623FD">
              <w:rPr>
                <w:i/>
                <w:iCs/>
                <w:sz w:val="22"/>
                <w:szCs w:val="22"/>
              </w:rPr>
              <w:t>biodiversity</w:t>
            </w:r>
            <w:r w:rsidRPr="004623FD">
              <w:rPr>
                <w:sz w:val="22"/>
                <w:szCs w:val="22"/>
              </w:rPr>
              <w:t>” in the section title with “</w:t>
            </w:r>
            <w:r w:rsidRPr="004623FD">
              <w:rPr>
                <w:i/>
                <w:iCs/>
                <w:sz w:val="22"/>
                <w:szCs w:val="22"/>
              </w:rPr>
              <w:t>synthetic biology</w:t>
            </w:r>
            <w:r w:rsidRPr="004623FD">
              <w:rPr>
                <w:sz w:val="22"/>
                <w:szCs w:val="22"/>
              </w:rPr>
              <w:t>”</w:t>
            </w:r>
          </w:p>
        </w:tc>
      </w:tr>
      <w:tr w:rsidR="00194F20" w:rsidRPr="004623FD" w14:paraId="13AC0BB6" w14:textId="77777777" w:rsidTr="00282662">
        <w:trPr>
          <w:cantSplit/>
          <w:trHeight w:val="233"/>
        </w:trPr>
        <w:tc>
          <w:tcPr>
            <w:tcW w:w="1044" w:type="dxa"/>
          </w:tcPr>
          <w:p w14:paraId="0CA15053" w14:textId="04A21E1C" w:rsidR="00194F20" w:rsidRPr="004623FD" w:rsidRDefault="00194F20" w:rsidP="00194F20">
            <w:pPr>
              <w:rPr>
                <w:sz w:val="22"/>
                <w:szCs w:val="22"/>
              </w:rPr>
            </w:pPr>
            <w:r w:rsidRPr="004623FD">
              <w:rPr>
                <w:sz w:val="22"/>
                <w:szCs w:val="22"/>
              </w:rPr>
              <w:t>73</w:t>
            </w:r>
          </w:p>
        </w:tc>
        <w:tc>
          <w:tcPr>
            <w:tcW w:w="1271" w:type="dxa"/>
          </w:tcPr>
          <w:p w14:paraId="23933774" w14:textId="5A69C98C" w:rsidR="00194F20" w:rsidRPr="004623FD" w:rsidRDefault="00194F20" w:rsidP="00194F20">
            <w:pPr>
              <w:rPr>
                <w:sz w:val="22"/>
                <w:szCs w:val="22"/>
              </w:rPr>
            </w:pPr>
            <w:r w:rsidRPr="004623FD">
              <w:rPr>
                <w:sz w:val="22"/>
                <w:szCs w:val="22"/>
              </w:rPr>
              <w:t>8</w:t>
            </w:r>
          </w:p>
        </w:tc>
        <w:tc>
          <w:tcPr>
            <w:tcW w:w="7873" w:type="dxa"/>
          </w:tcPr>
          <w:p w14:paraId="61C31290" w14:textId="6D491CAC" w:rsidR="00194F20" w:rsidRPr="004623FD" w:rsidRDefault="00194F20" w:rsidP="00194F20">
            <w:pPr>
              <w:rPr>
                <w:b/>
                <w:bCs/>
                <w:sz w:val="22"/>
                <w:szCs w:val="22"/>
              </w:rPr>
            </w:pPr>
            <w:r w:rsidRPr="004623FD">
              <w:rPr>
                <w:b/>
                <w:bCs/>
                <w:sz w:val="22"/>
                <w:szCs w:val="22"/>
              </w:rPr>
              <w:t xml:space="preserve">Edit </w:t>
            </w:r>
            <w:r w:rsidRPr="004623FD">
              <w:rPr>
                <w:i/>
                <w:iCs/>
                <w:sz w:val="22"/>
                <w:szCs w:val="22"/>
              </w:rPr>
              <w:t>“pro-poor”</w:t>
            </w:r>
            <w:r w:rsidRPr="004623FD">
              <w:rPr>
                <w:sz w:val="22"/>
                <w:szCs w:val="22"/>
              </w:rPr>
              <w:t>. This is not a clear term</w:t>
            </w:r>
            <w:r w:rsidR="00FD2D44" w:rsidRPr="004623FD">
              <w:rPr>
                <w:sz w:val="22"/>
                <w:szCs w:val="22"/>
              </w:rPr>
              <w:t>.</w:t>
            </w:r>
          </w:p>
        </w:tc>
      </w:tr>
      <w:tr w:rsidR="00194F20" w:rsidRPr="004623FD" w14:paraId="621ADE89" w14:textId="77777777" w:rsidTr="00282662">
        <w:trPr>
          <w:cantSplit/>
          <w:trHeight w:val="233"/>
        </w:trPr>
        <w:tc>
          <w:tcPr>
            <w:tcW w:w="1044" w:type="dxa"/>
          </w:tcPr>
          <w:p w14:paraId="62ED2AD8" w14:textId="34D71486" w:rsidR="00194F20" w:rsidRPr="004623FD" w:rsidRDefault="00194F20" w:rsidP="00194F20">
            <w:pPr>
              <w:rPr>
                <w:sz w:val="22"/>
                <w:szCs w:val="22"/>
              </w:rPr>
            </w:pPr>
            <w:r w:rsidRPr="004623FD">
              <w:rPr>
                <w:sz w:val="22"/>
                <w:szCs w:val="22"/>
              </w:rPr>
              <w:t>74</w:t>
            </w:r>
          </w:p>
        </w:tc>
        <w:tc>
          <w:tcPr>
            <w:tcW w:w="1271" w:type="dxa"/>
          </w:tcPr>
          <w:p w14:paraId="3F918BB1" w14:textId="25BF75BC" w:rsidR="00194F20" w:rsidRPr="004623FD" w:rsidRDefault="00194F20" w:rsidP="00194F20">
            <w:pPr>
              <w:rPr>
                <w:sz w:val="22"/>
                <w:szCs w:val="22"/>
              </w:rPr>
            </w:pPr>
            <w:r w:rsidRPr="004623FD">
              <w:rPr>
                <w:sz w:val="22"/>
                <w:szCs w:val="22"/>
              </w:rPr>
              <w:t>23-32</w:t>
            </w:r>
          </w:p>
        </w:tc>
        <w:tc>
          <w:tcPr>
            <w:tcW w:w="7873" w:type="dxa"/>
          </w:tcPr>
          <w:p w14:paraId="4ECB90C4" w14:textId="77777777" w:rsidR="00194F20" w:rsidRPr="004623FD" w:rsidRDefault="00194F20" w:rsidP="00194F20">
            <w:pPr>
              <w:rPr>
                <w:sz w:val="22"/>
                <w:szCs w:val="22"/>
              </w:rPr>
            </w:pPr>
            <w:r w:rsidRPr="004623FD">
              <w:rPr>
                <w:b/>
                <w:bCs/>
                <w:sz w:val="22"/>
                <w:szCs w:val="22"/>
              </w:rPr>
              <w:t xml:space="preserve">Delete </w:t>
            </w:r>
            <w:r w:rsidRPr="004623FD">
              <w:rPr>
                <w:sz w:val="22"/>
                <w:szCs w:val="22"/>
              </w:rPr>
              <w:t xml:space="preserve">paragraph after the first sentence. </w:t>
            </w:r>
          </w:p>
          <w:p w14:paraId="4DA8DC5E" w14:textId="7D06C2DC" w:rsidR="00194F20" w:rsidRPr="004623FD" w:rsidRDefault="00194F20" w:rsidP="00194F20">
            <w:pPr>
              <w:rPr>
                <w:sz w:val="22"/>
                <w:szCs w:val="22"/>
              </w:rPr>
            </w:pPr>
            <w:r w:rsidRPr="004623FD">
              <w:rPr>
                <w:sz w:val="22"/>
                <w:szCs w:val="22"/>
              </w:rPr>
              <w:t>The information in the paragraph is not relevant here - excessive detail.</w:t>
            </w:r>
          </w:p>
        </w:tc>
      </w:tr>
      <w:tr w:rsidR="00194F20" w:rsidRPr="004623FD" w14:paraId="2B9C438C" w14:textId="77777777" w:rsidTr="00282662">
        <w:trPr>
          <w:cantSplit/>
          <w:trHeight w:val="233"/>
        </w:trPr>
        <w:tc>
          <w:tcPr>
            <w:tcW w:w="1044" w:type="dxa"/>
          </w:tcPr>
          <w:p w14:paraId="1E414DCC" w14:textId="3239F184" w:rsidR="00194F20" w:rsidRPr="004623FD" w:rsidRDefault="00194F20" w:rsidP="00194F20">
            <w:pPr>
              <w:rPr>
                <w:sz w:val="22"/>
                <w:szCs w:val="22"/>
              </w:rPr>
            </w:pPr>
            <w:r w:rsidRPr="004623FD">
              <w:rPr>
                <w:sz w:val="22"/>
                <w:szCs w:val="22"/>
              </w:rPr>
              <w:t>74</w:t>
            </w:r>
          </w:p>
        </w:tc>
        <w:tc>
          <w:tcPr>
            <w:tcW w:w="1271" w:type="dxa"/>
          </w:tcPr>
          <w:p w14:paraId="4A524D0C" w14:textId="5FD54B0F" w:rsidR="00194F20" w:rsidRPr="004623FD" w:rsidRDefault="00194F20" w:rsidP="00194F20">
            <w:pPr>
              <w:rPr>
                <w:sz w:val="22"/>
                <w:szCs w:val="22"/>
              </w:rPr>
            </w:pPr>
            <w:r w:rsidRPr="004623FD">
              <w:rPr>
                <w:sz w:val="22"/>
                <w:szCs w:val="22"/>
              </w:rPr>
              <w:t>34-40</w:t>
            </w:r>
          </w:p>
        </w:tc>
        <w:tc>
          <w:tcPr>
            <w:tcW w:w="7873" w:type="dxa"/>
          </w:tcPr>
          <w:p w14:paraId="52629934" w14:textId="6DD76E4B" w:rsidR="00194F20" w:rsidRPr="004623FD" w:rsidRDefault="00194F20" w:rsidP="00194F20">
            <w:pPr>
              <w:rPr>
                <w:sz w:val="22"/>
                <w:szCs w:val="22"/>
              </w:rPr>
            </w:pPr>
            <w:r w:rsidRPr="004623FD">
              <w:rPr>
                <w:sz w:val="22"/>
                <w:szCs w:val="22"/>
              </w:rPr>
              <w:t>Put CBD text in italics here and throughout the document where such text is cited.</w:t>
            </w:r>
          </w:p>
        </w:tc>
      </w:tr>
      <w:tr w:rsidR="00194F20" w:rsidRPr="004623FD" w14:paraId="5D171BAC" w14:textId="77777777" w:rsidTr="00282662">
        <w:trPr>
          <w:cantSplit/>
          <w:trHeight w:val="233"/>
        </w:trPr>
        <w:tc>
          <w:tcPr>
            <w:tcW w:w="1044" w:type="dxa"/>
          </w:tcPr>
          <w:p w14:paraId="1747E2B5" w14:textId="68CB6F25" w:rsidR="00194F20" w:rsidRPr="004623FD" w:rsidRDefault="00194F20" w:rsidP="00194F20">
            <w:pPr>
              <w:rPr>
                <w:sz w:val="22"/>
                <w:szCs w:val="22"/>
              </w:rPr>
            </w:pPr>
            <w:r w:rsidRPr="004623FD">
              <w:rPr>
                <w:sz w:val="22"/>
                <w:szCs w:val="22"/>
              </w:rPr>
              <w:t>75</w:t>
            </w:r>
          </w:p>
        </w:tc>
        <w:tc>
          <w:tcPr>
            <w:tcW w:w="1271" w:type="dxa"/>
          </w:tcPr>
          <w:p w14:paraId="3BD0F7DF" w14:textId="56F97C9A" w:rsidR="00194F20" w:rsidRPr="004623FD" w:rsidRDefault="00194F20" w:rsidP="00194F20">
            <w:pPr>
              <w:rPr>
                <w:sz w:val="22"/>
                <w:szCs w:val="22"/>
              </w:rPr>
            </w:pPr>
            <w:r w:rsidRPr="004623FD">
              <w:rPr>
                <w:sz w:val="22"/>
                <w:szCs w:val="22"/>
              </w:rPr>
              <w:t>7-9</w:t>
            </w:r>
          </w:p>
        </w:tc>
        <w:tc>
          <w:tcPr>
            <w:tcW w:w="7873" w:type="dxa"/>
          </w:tcPr>
          <w:p w14:paraId="3CC67A74" w14:textId="3BBC3D8C" w:rsidR="00194F20" w:rsidRPr="004623FD" w:rsidRDefault="00194F20" w:rsidP="00194F20">
            <w:pPr>
              <w:rPr>
                <w:sz w:val="22"/>
                <w:szCs w:val="22"/>
              </w:rPr>
            </w:pPr>
            <w:r w:rsidRPr="004623FD">
              <w:rPr>
                <w:b/>
                <w:bCs/>
                <w:sz w:val="22"/>
                <w:szCs w:val="22"/>
              </w:rPr>
              <w:t>Revise</w:t>
            </w:r>
            <w:r w:rsidRPr="004623FD">
              <w:rPr>
                <w:sz w:val="22"/>
                <w:szCs w:val="22"/>
              </w:rPr>
              <w:t xml:space="preserve"> for factualness. </w:t>
            </w:r>
          </w:p>
          <w:p w14:paraId="5AC1EFBD" w14:textId="7C895D1F" w:rsidR="00194F20" w:rsidRPr="004623FD" w:rsidRDefault="00194F20" w:rsidP="00194F20">
            <w:pPr>
              <w:rPr>
                <w:b/>
                <w:bCs/>
                <w:sz w:val="22"/>
                <w:szCs w:val="22"/>
              </w:rPr>
            </w:pPr>
            <w:r w:rsidRPr="004623FD">
              <w:rPr>
                <w:sz w:val="22"/>
                <w:szCs w:val="22"/>
              </w:rPr>
              <w:t>This would only apply if the outcome was not an LMO within the scope of CBD Art8(g) or the Cartagena Protocol.</w:t>
            </w:r>
          </w:p>
        </w:tc>
      </w:tr>
      <w:tr w:rsidR="00194F20" w:rsidRPr="004623FD" w14:paraId="14B19E12" w14:textId="77777777" w:rsidTr="00282662">
        <w:trPr>
          <w:cantSplit/>
          <w:trHeight w:val="233"/>
        </w:trPr>
        <w:tc>
          <w:tcPr>
            <w:tcW w:w="1044" w:type="dxa"/>
          </w:tcPr>
          <w:p w14:paraId="4D23B8F1" w14:textId="36FD31AF" w:rsidR="00194F20" w:rsidRPr="004623FD" w:rsidRDefault="00194F20" w:rsidP="00194F20">
            <w:pPr>
              <w:rPr>
                <w:sz w:val="22"/>
                <w:szCs w:val="22"/>
              </w:rPr>
            </w:pPr>
            <w:r w:rsidRPr="004623FD">
              <w:rPr>
                <w:sz w:val="22"/>
                <w:szCs w:val="22"/>
              </w:rPr>
              <w:t>75</w:t>
            </w:r>
          </w:p>
        </w:tc>
        <w:tc>
          <w:tcPr>
            <w:tcW w:w="1271" w:type="dxa"/>
          </w:tcPr>
          <w:p w14:paraId="6E7AC353" w14:textId="7A6A23AC" w:rsidR="00194F20" w:rsidRPr="004623FD" w:rsidRDefault="00194F20" w:rsidP="00194F20">
            <w:pPr>
              <w:rPr>
                <w:sz w:val="22"/>
                <w:szCs w:val="22"/>
              </w:rPr>
            </w:pPr>
            <w:r w:rsidRPr="004623FD">
              <w:rPr>
                <w:sz w:val="22"/>
                <w:szCs w:val="22"/>
              </w:rPr>
              <w:t>12-14</w:t>
            </w:r>
          </w:p>
        </w:tc>
        <w:tc>
          <w:tcPr>
            <w:tcW w:w="7873" w:type="dxa"/>
          </w:tcPr>
          <w:p w14:paraId="2DFA74A8" w14:textId="3F92087D" w:rsidR="00194F20" w:rsidRPr="004623FD" w:rsidRDefault="00194F20" w:rsidP="00194F20">
            <w:pPr>
              <w:rPr>
                <w:sz w:val="22"/>
                <w:szCs w:val="22"/>
              </w:rPr>
            </w:pPr>
            <w:r w:rsidRPr="004623FD">
              <w:rPr>
                <w:b/>
                <w:bCs/>
                <w:sz w:val="22"/>
                <w:szCs w:val="22"/>
              </w:rPr>
              <w:t>Revise</w:t>
            </w:r>
            <w:r w:rsidRPr="004623FD">
              <w:rPr>
                <w:sz w:val="22"/>
                <w:szCs w:val="22"/>
              </w:rPr>
              <w:t xml:space="preserve"> for factualness. </w:t>
            </w:r>
          </w:p>
          <w:p w14:paraId="76A435D2" w14:textId="7C5A2E8A" w:rsidR="00194F20" w:rsidRPr="004623FD" w:rsidRDefault="00194F20" w:rsidP="00194F20">
            <w:pPr>
              <w:rPr>
                <w:sz w:val="22"/>
                <w:szCs w:val="22"/>
              </w:rPr>
            </w:pPr>
            <w:r w:rsidRPr="004623FD">
              <w:rPr>
                <w:sz w:val="22"/>
                <w:szCs w:val="22"/>
              </w:rPr>
              <w:t>This is a general statement that is not supported by "</w:t>
            </w:r>
            <w:r w:rsidRPr="004623FD">
              <w:rPr>
                <w:i/>
                <w:iCs/>
                <w:sz w:val="22"/>
                <w:szCs w:val="22"/>
              </w:rPr>
              <w:t>as has been discussed earlier</w:t>
            </w:r>
            <w:r w:rsidRPr="004623FD">
              <w:rPr>
                <w:sz w:val="22"/>
                <w:szCs w:val="22"/>
              </w:rPr>
              <w:t>" for "</w:t>
            </w:r>
            <w:r w:rsidRPr="004623FD">
              <w:rPr>
                <w:i/>
                <w:iCs/>
                <w:sz w:val="22"/>
                <w:szCs w:val="22"/>
              </w:rPr>
              <w:t>many</w:t>
            </w:r>
            <w:r w:rsidRPr="004623FD">
              <w:rPr>
                <w:sz w:val="22"/>
                <w:szCs w:val="22"/>
              </w:rPr>
              <w:t>" applications.</w:t>
            </w:r>
          </w:p>
        </w:tc>
      </w:tr>
      <w:tr w:rsidR="00194F20" w:rsidRPr="004623FD" w14:paraId="7FBA1D3D" w14:textId="77777777" w:rsidTr="00282662">
        <w:trPr>
          <w:cantSplit/>
          <w:trHeight w:val="233"/>
        </w:trPr>
        <w:tc>
          <w:tcPr>
            <w:tcW w:w="1044" w:type="dxa"/>
          </w:tcPr>
          <w:p w14:paraId="4F26D7CA" w14:textId="7D221DAD" w:rsidR="00194F20" w:rsidRPr="004623FD" w:rsidRDefault="00194F20" w:rsidP="00194F20">
            <w:pPr>
              <w:rPr>
                <w:sz w:val="22"/>
                <w:szCs w:val="22"/>
              </w:rPr>
            </w:pPr>
            <w:r w:rsidRPr="004623FD">
              <w:rPr>
                <w:sz w:val="22"/>
                <w:szCs w:val="22"/>
              </w:rPr>
              <w:lastRenderedPageBreak/>
              <w:t>75</w:t>
            </w:r>
          </w:p>
        </w:tc>
        <w:tc>
          <w:tcPr>
            <w:tcW w:w="1271" w:type="dxa"/>
          </w:tcPr>
          <w:p w14:paraId="20314623" w14:textId="53A0AAE0" w:rsidR="00194F20" w:rsidRPr="004623FD" w:rsidRDefault="00194F20" w:rsidP="00194F20">
            <w:pPr>
              <w:rPr>
                <w:sz w:val="22"/>
                <w:szCs w:val="22"/>
              </w:rPr>
            </w:pPr>
            <w:r w:rsidRPr="004623FD">
              <w:rPr>
                <w:sz w:val="22"/>
                <w:szCs w:val="22"/>
              </w:rPr>
              <w:t>14</w:t>
            </w:r>
          </w:p>
        </w:tc>
        <w:tc>
          <w:tcPr>
            <w:tcW w:w="7873" w:type="dxa"/>
          </w:tcPr>
          <w:p w14:paraId="1D5C79D2" w14:textId="74DABB63" w:rsidR="00194F20" w:rsidRPr="004623FD" w:rsidRDefault="00194F20" w:rsidP="00194F20">
            <w:pPr>
              <w:rPr>
                <w:sz w:val="22"/>
                <w:szCs w:val="22"/>
              </w:rPr>
            </w:pPr>
            <w:r w:rsidRPr="004623FD">
              <w:rPr>
                <w:sz w:val="22"/>
                <w:szCs w:val="22"/>
              </w:rPr>
              <w:t>The interpretation of “likely” and “significant” will be decided at national levels according to their circumstances (recall their sovereignty re</w:t>
            </w:r>
            <w:r w:rsidR="00BF49D7" w:rsidRPr="004623FD">
              <w:rPr>
                <w:sz w:val="22"/>
                <w:szCs w:val="22"/>
              </w:rPr>
              <w:t>garding</w:t>
            </w:r>
            <w:r w:rsidRPr="004623FD">
              <w:rPr>
                <w:sz w:val="22"/>
                <w:szCs w:val="22"/>
              </w:rPr>
              <w:t xml:space="preserve"> environmental policies - Art2).</w:t>
            </w:r>
          </w:p>
        </w:tc>
      </w:tr>
      <w:tr w:rsidR="00194F20" w:rsidRPr="004623FD" w14:paraId="0AD6DD02" w14:textId="77777777" w:rsidTr="00282662">
        <w:trPr>
          <w:cantSplit/>
          <w:trHeight w:val="233"/>
        </w:trPr>
        <w:tc>
          <w:tcPr>
            <w:tcW w:w="1044" w:type="dxa"/>
          </w:tcPr>
          <w:p w14:paraId="5BB6CA43" w14:textId="609493C8" w:rsidR="00194F20" w:rsidRPr="004623FD" w:rsidRDefault="00194F20" w:rsidP="00194F20">
            <w:pPr>
              <w:rPr>
                <w:sz w:val="22"/>
                <w:szCs w:val="22"/>
              </w:rPr>
            </w:pPr>
            <w:r w:rsidRPr="004623FD">
              <w:rPr>
                <w:sz w:val="22"/>
                <w:szCs w:val="22"/>
              </w:rPr>
              <w:t>75</w:t>
            </w:r>
          </w:p>
        </w:tc>
        <w:tc>
          <w:tcPr>
            <w:tcW w:w="1271" w:type="dxa"/>
          </w:tcPr>
          <w:p w14:paraId="0E7A4210" w14:textId="0A11DF7B" w:rsidR="00194F20" w:rsidRPr="004623FD" w:rsidRDefault="00194F20" w:rsidP="00194F20">
            <w:pPr>
              <w:rPr>
                <w:sz w:val="22"/>
                <w:szCs w:val="22"/>
              </w:rPr>
            </w:pPr>
            <w:r w:rsidRPr="004623FD">
              <w:rPr>
                <w:sz w:val="22"/>
                <w:szCs w:val="22"/>
              </w:rPr>
              <w:t>14-15</w:t>
            </w:r>
          </w:p>
        </w:tc>
        <w:tc>
          <w:tcPr>
            <w:tcW w:w="7873" w:type="dxa"/>
          </w:tcPr>
          <w:p w14:paraId="5B2969D6" w14:textId="605C7B13" w:rsidR="00194F20" w:rsidRPr="004623FD" w:rsidRDefault="00194F20" w:rsidP="00194F20">
            <w:pPr>
              <w:rPr>
                <w:sz w:val="22"/>
                <w:szCs w:val="22"/>
              </w:rPr>
            </w:pPr>
            <w:r w:rsidRPr="004623FD">
              <w:rPr>
                <w:b/>
                <w:bCs/>
                <w:sz w:val="22"/>
                <w:szCs w:val="22"/>
              </w:rPr>
              <w:t>Revise</w:t>
            </w:r>
            <w:r w:rsidRPr="004623FD">
              <w:rPr>
                <w:sz w:val="22"/>
                <w:szCs w:val="22"/>
              </w:rPr>
              <w:t xml:space="preserve"> for factualness. </w:t>
            </w:r>
          </w:p>
          <w:p w14:paraId="00FB58D6" w14:textId="25479A7D" w:rsidR="00194F20" w:rsidRPr="004623FD" w:rsidRDefault="00194F20" w:rsidP="00194F20">
            <w:pPr>
              <w:rPr>
                <w:i/>
                <w:iCs/>
                <w:sz w:val="22"/>
                <w:szCs w:val="22"/>
              </w:rPr>
            </w:pPr>
            <w:r w:rsidRPr="004623FD">
              <w:rPr>
                <w:i/>
                <w:iCs/>
                <w:sz w:val="22"/>
                <w:szCs w:val="22"/>
              </w:rPr>
              <w:t>“…may also have to take into account the case of low-probability, high-impact scenarios which some synthetic biology applications may pose”</w:t>
            </w:r>
          </w:p>
          <w:p w14:paraId="03450B80" w14:textId="0B200716" w:rsidR="00194F20" w:rsidRPr="004623FD" w:rsidRDefault="00194F20" w:rsidP="00194F20">
            <w:pPr>
              <w:rPr>
                <w:sz w:val="22"/>
                <w:szCs w:val="22"/>
              </w:rPr>
            </w:pPr>
            <w:r w:rsidRPr="004623FD">
              <w:rPr>
                <w:sz w:val="22"/>
                <w:szCs w:val="22"/>
              </w:rPr>
              <w:t>Is there a credible reference for this statement?</w:t>
            </w:r>
          </w:p>
        </w:tc>
      </w:tr>
      <w:tr w:rsidR="00194F20" w:rsidRPr="004623FD" w14:paraId="4E4F1803" w14:textId="77777777" w:rsidTr="00282662">
        <w:trPr>
          <w:cantSplit/>
          <w:trHeight w:val="233"/>
        </w:trPr>
        <w:tc>
          <w:tcPr>
            <w:tcW w:w="1044" w:type="dxa"/>
          </w:tcPr>
          <w:p w14:paraId="71B85EFB" w14:textId="563C94EA" w:rsidR="00194F20" w:rsidRPr="004623FD" w:rsidRDefault="00194F20" w:rsidP="00194F20">
            <w:pPr>
              <w:rPr>
                <w:sz w:val="22"/>
                <w:szCs w:val="22"/>
              </w:rPr>
            </w:pPr>
            <w:r w:rsidRPr="004623FD">
              <w:rPr>
                <w:sz w:val="22"/>
                <w:szCs w:val="22"/>
              </w:rPr>
              <w:t>75</w:t>
            </w:r>
          </w:p>
        </w:tc>
        <w:tc>
          <w:tcPr>
            <w:tcW w:w="1271" w:type="dxa"/>
          </w:tcPr>
          <w:p w14:paraId="4920BA05" w14:textId="7339AB99" w:rsidR="00194F20" w:rsidRPr="004623FD" w:rsidRDefault="00194F20" w:rsidP="00194F20">
            <w:pPr>
              <w:rPr>
                <w:sz w:val="22"/>
                <w:szCs w:val="22"/>
              </w:rPr>
            </w:pPr>
            <w:r w:rsidRPr="004623FD">
              <w:rPr>
                <w:sz w:val="22"/>
                <w:szCs w:val="22"/>
              </w:rPr>
              <w:t>17</w:t>
            </w:r>
          </w:p>
        </w:tc>
        <w:tc>
          <w:tcPr>
            <w:tcW w:w="7873" w:type="dxa"/>
          </w:tcPr>
          <w:p w14:paraId="078D2EF5" w14:textId="6116D0D0" w:rsidR="00194F20" w:rsidRPr="004623FD" w:rsidRDefault="00194F20" w:rsidP="00194F20">
            <w:pPr>
              <w:rPr>
                <w:i/>
                <w:iCs/>
                <w:sz w:val="22"/>
                <w:szCs w:val="22"/>
              </w:rPr>
            </w:pPr>
            <w:r w:rsidRPr="004623FD">
              <w:rPr>
                <w:b/>
                <w:bCs/>
                <w:sz w:val="22"/>
                <w:szCs w:val="22"/>
              </w:rPr>
              <w:t>Delete “</w:t>
            </w:r>
            <w:r w:rsidRPr="004623FD">
              <w:rPr>
                <w:i/>
                <w:iCs/>
                <w:sz w:val="22"/>
                <w:szCs w:val="22"/>
              </w:rPr>
              <w:t>negotiation”</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development”</w:t>
            </w:r>
          </w:p>
        </w:tc>
      </w:tr>
      <w:tr w:rsidR="00194F20" w:rsidRPr="004623FD" w14:paraId="00087830" w14:textId="77777777" w:rsidTr="00282662">
        <w:trPr>
          <w:cantSplit/>
          <w:trHeight w:val="233"/>
        </w:trPr>
        <w:tc>
          <w:tcPr>
            <w:tcW w:w="1044" w:type="dxa"/>
          </w:tcPr>
          <w:p w14:paraId="4CE03F6B" w14:textId="47AA2710" w:rsidR="00194F20" w:rsidRPr="004623FD" w:rsidRDefault="00194F20" w:rsidP="00194F20">
            <w:pPr>
              <w:rPr>
                <w:sz w:val="22"/>
                <w:szCs w:val="22"/>
              </w:rPr>
            </w:pPr>
            <w:r w:rsidRPr="004623FD">
              <w:rPr>
                <w:sz w:val="22"/>
                <w:szCs w:val="22"/>
              </w:rPr>
              <w:t>75</w:t>
            </w:r>
          </w:p>
        </w:tc>
        <w:tc>
          <w:tcPr>
            <w:tcW w:w="1271" w:type="dxa"/>
          </w:tcPr>
          <w:p w14:paraId="51EDD272" w14:textId="2CC418FE" w:rsidR="00194F20" w:rsidRPr="004623FD" w:rsidRDefault="00194F20" w:rsidP="00194F20">
            <w:pPr>
              <w:rPr>
                <w:sz w:val="22"/>
                <w:szCs w:val="22"/>
              </w:rPr>
            </w:pPr>
            <w:r w:rsidRPr="004623FD">
              <w:rPr>
                <w:sz w:val="22"/>
                <w:szCs w:val="22"/>
              </w:rPr>
              <w:t>21</w:t>
            </w:r>
          </w:p>
        </w:tc>
        <w:tc>
          <w:tcPr>
            <w:tcW w:w="7873" w:type="dxa"/>
          </w:tcPr>
          <w:p w14:paraId="2BAF52CE" w14:textId="515196C5" w:rsidR="00194F20" w:rsidRPr="004623FD" w:rsidRDefault="00194F20" w:rsidP="00194F20">
            <w:pPr>
              <w:rPr>
                <w:sz w:val="22"/>
                <w:szCs w:val="22"/>
              </w:rPr>
            </w:pPr>
            <w:r w:rsidRPr="004623FD">
              <w:rPr>
                <w:sz w:val="22"/>
                <w:szCs w:val="22"/>
              </w:rPr>
              <w:t>Put CBD text in italics here and throughout the document where such text is cited.</w:t>
            </w:r>
          </w:p>
        </w:tc>
      </w:tr>
      <w:tr w:rsidR="00194F20" w:rsidRPr="004623FD" w14:paraId="1E833E6A" w14:textId="77777777" w:rsidTr="00282662">
        <w:trPr>
          <w:cantSplit/>
          <w:trHeight w:val="233"/>
        </w:trPr>
        <w:tc>
          <w:tcPr>
            <w:tcW w:w="1044" w:type="dxa"/>
          </w:tcPr>
          <w:p w14:paraId="5A0FF9BD" w14:textId="4259511A" w:rsidR="00194F20" w:rsidRPr="004623FD" w:rsidRDefault="00194F20" w:rsidP="00194F20">
            <w:pPr>
              <w:rPr>
                <w:sz w:val="22"/>
                <w:szCs w:val="22"/>
              </w:rPr>
            </w:pPr>
            <w:r w:rsidRPr="004623FD">
              <w:rPr>
                <w:sz w:val="22"/>
                <w:szCs w:val="22"/>
              </w:rPr>
              <w:t>75</w:t>
            </w:r>
          </w:p>
        </w:tc>
        <w:tc>
          <w:tcPr>
            <w:tcW w:w="1271" w:type="dxa"/>
          </w:tcPr>
          <w:p w14:paraId="31ECAC71" w14:textId="115CD086" w:rsidR="00194F20" w:rsidRPr="004623FD" w:rsidRDefault="00194F20" w:rsidP="00194F20">
            <w:pPr>
              <w:rPr>
                <w:sz w:val="22"/>
                <w:szCs w:val="22"/>
              </w:rPr>
            </w:pPr>
            <w:r w:rsidRPr="004623FD">
              <w:rPr>
                <w:sz w:val="22"/>
                <w:szCs w:val="22"/>
              </w:rPr>
              <w:t>30-32</w:t>
            </w:r>
          </w:p>
        </w:tc>
        <w:tc>
          <w:tcPr>
            <w:tcW w:w="7873" w:type="dxa"/>
          </w:tcPr>
          <w:p w14:paraId="5FA02A4A" w14:textId="00B8D867" w:rsidR="00194F20" w:rsidRPr="004623FD" w:rsidRDefault="00194F20" w:rsidP="00194F20">
            <w:pPr>
              <w:rPr>
                <w:sz w:val="22"/>
                <w:szCs w:val="22"/>
              </w:rPr>
            </w:pPr>
            <w:r w:rsidRPr="004623FD">
              <w:rPr>
                <w:sz w:val="22"/>
                <w:szCs w:val="22"/>
              </w:rPr>
              <w:t>Put CBD text in italics here and throughout the document where such text is cited.</w:t>
            </w:r>
          </w:p>
        </w:tc>
      </w:tr>
      <w:tr w:rsidR="00194F20" w:rsidRPr="004623FD" w14:paraId="00AE377B" w14:textId="77777777" w:rsidTr="00282662">
        <w:trPr>
          <w:cantSplit/>
          <w:trHeight w:val="233"/>
        </w:trPr>
        <w:tc>
          <w:tcPr>
            <w:tcW w:w="1044" w:type="dxa"/>
          </w:tcPr>
          <w:p w14:paraId="687C644B" w14:textId="51CAF7D7" w:rsidR="00194F20" w:rsidRPr="004623FD" w:rsidRDefault="00194F20" w:rsidP="00194F20">
            <w:pPr>
              <w:rPr>
                <w:sz w:val="22"/>
                <w:szCs w:val="22"/>
              </w:rPr>
            </w:pPr>
            <w:r w:rsidRPr="004623FD">
              <w:rPr>
                <w:sz w:val="22"/>
                <w:szCs w:val="22"/>
              </w:rPr>
              <w:t>75</w:t>
            </w:r>
          </w:p>
        </w:tc>
        <w:tc>
          <w:tcPr>
            <w:tcW w:w="1271" w:type="dxa"/>
          </w:tcPr>
          <w:p w14:paraId="07208BC2" w14:textId="0368C1A0" w:rsidR="00194F20" w:rsidRPr="004623FD" w:rsidRDefault="00194F20" w:rsidP="00194F20">
            <w:pPr>
              <w:rPr>
                <w:sz w:val="22"/>
                <w:szCs w:val="22"/>
              </w:rPr>
            </w:pPr>
            <w:r w:rsidRPr="004623FD">
              <w:rPr>
                <w:sz w:val="22"/>
                <w:szCs w:val="22"/>
              </w:rPr>
              <w:t>32</w:t>
            </w:r>
          </w:p>
        </w:tc>
        <w:tc>
          <w:tcPr>
            <w:tcW w:w="7873" w:type="dxa"/>
          </w:tcPr>
          <w:p w14:paraId="069E4448" w14:textId="3B4435AF" w:rsidR="00194F20" w:rsidRPr="004623FD" w:rsidRDefault="00194F20" w:rsidP="00194F20">
            <w:pPr>
              <w:rPr>
                <w:sz w:val="22"/>
                <w:szCs w:val="22"/>
              </w:rPr>
            </w:pPr>
            <w:r w:rsidRPr="004623FD">
              <w:rPr>
                <w:b/>
                <w:bCs/>
                <w:sz w:val="22"/>
                <w:szCs w:val="22"/>
              </w:rPr>
              <w:t xml:space="preserve">Insert </w:t>
            </w:r>
            <w:r w:rsidRPr="004623FD">
              <w:rPr>
                <w:i/>
                <w:iCs/>
                <w:sz w:val="22"/>
                <w:szCs w:val="22"/>
              </w:rPr>
              <w:t xml:space="preserve">“broad” </w:t>
            </w:r>
            <w:r w:rsidRPr="004623FD">
              <w:rPr>
                <w:sz w:val="22"/>
                <w:szCs w:val="22"/>
              </w:rPr>
              <w:t>after “</w:t>
            </w:r>
            <w:r w:rsidR="00BF49D7" w:rsidRPr="004623FD">
              <w:rPr>
                <w:i/>
                <w:iCs/>
                <w:sz w:val="22"/>
                <w:szCs w:val="22"/>
              </w:rPr>
              <w:t>this</w:t>
            </w:r>
            <w:r w:rsidRPr="004623FD">
              <w:rPr>
                <w:i/>
                <w:iCs/>
                <w:sz w:val="22"/>
                <w:szCs w:val="22"/>
              </w:rPr>
              <w:t>”</w:t>
            </w:r>
            <w:r w:rsidRPr="004623FD">
              <w:rPr>
                <w:sz w:val="22"/>
                <w:szCs w:val="22"/>
              </w:rPr>
              <w:t xml:space="preserve"> at the end of the line</w:t>
            </w:r>
          </w:p>
        </w:tc>
      </w:tr>
      <w:tr w:rsidR="00194F20" w:rsidRPr="004623FD" w14:paraId="1DFF8467" w14:textId="77777777" w:rsidTr="00282662">
        <w:trPr>
          <w:cantSplit/>
          <w:trHeight w:val="233"/>
        </w:trPr>
        <w:tc>
          <w:tcPr>
            <w:tcW w:w="1044" w:type="dxa"/>
          </w:tcPr>
          <w:p w14:paraId="007C6CF4" w14:textId="5E140A6D" w:rsidR="00194F20" w:rsidRPr="004623FD" w:rsidRDefault="00194F20" w:rsidP="00194F20">
            <w:pPr>
              <w:rPr>
                <w:sz w:val="22"/>
                <w:szCs w:val="22"/>
              </w:rPr>
            </w:pPr>
            <w:r w:rsidRPr="004623FD">
              <w:rPr>
                <w:sz w:val="22"/>
                <w:szCs w:val="22"/>
              </w:rPr>
              <w:t>75</w:t>
            </w:r>
          </w:p>
        </w:tc>
        <w:tc>
          <w:tcPr>
            <w:tcW w:w="1271" w:type="dxa"/>
          </w:tcPr>
          <w:p w14:paraId="406C8C1B" w14:textId="6D645298" w:rsidR="00194F20" w:rsidRPr="004623FD" w:rsidRDefault="00194F20" w:rsidP="00194F20">
            <w:pPr>
              <w:rPr>
                <w:sz w:val="22"/>
                <w:szCs w:val="22"/>
              </w:rPr>
            </w:pPr>
            <w:r w:rsidRPr="004623FD">
              <w:rPr>
                <w:sz w:val="22"/>
                <w:szCs w:val="22"/>
              </w:rPr>
              <w:t>34</w:t>
            </w:r>
          </w:p>
        </w:tc>
        <w:tc>
          <w:tcPr>
            <w:tcW w:w="7873" w:type="dxa"/>
          </w:tcPr>
          <w:p w14:paraId="1F47BBE2" w14:textId="04923E4B" w:rsidR="00194F20" w:rsidRPr="004623FD" w:rsidRDefault="00194F20" w:rsidP="00194F20">
            <w:pPr>
              <w:rPr>
                <w:i/>
                <w:iCs/>
                <w:sz w:val="22"/>
                <w:szCs w:val="22"/>
              </w:rPr>
            </w:pPr>
            <w:r w:rsidRPr="004623FD">
              <w:rPr>
                <w:b/>
                <w:bCs/>
                <w:sz w:val="22"/>
                <w:szCs w:val="22"/>
              </w:rPr>
              <w:t xml:space="preserve">Insert </w:t>
            </w:r>
            <w:r w:rsidRPr="004623FD">
              <w:rPr>
                <w:sz w:val="22"/>
                <w:szCs w:val="22"/>
              </w:rPr>
              <w:t>"</w:t>
            </w:r>
            <w:r w:rsidRPr="004623FD">
              <w:rPr>
                <w:i/>
                <w:iCs/>
                <w:sz w:val="22"/>
                <w:szCs w:val="22"/>
              </w:rPr>
              <w:t>every term used in the definition of biotechnology, or in the obligations set out in Article 8(g), e.g.</w:t>
            </w:r>
            <w:r w:rsidRPr="004623FD">
              <w:rPr>
                <w:sz w:val="22"/>
                <w:szCs w:val="22"/>
              </w:rPr>
              <w:t xml:space="preserve"> ..." after “</w:t>
            </w:r>
            <w:r w:rsidRPr="004623FD">
              <w:rPr>
                <w:i/>
                <w:iCs/>
                <w:sz w:val="22"/>
                <w:szCs w:val="22"/>
              </w:rPr>
              <w:t>define”</w:t>
            </w:r>
          </w:p>
        </w:tc>
      </w:tr>
      <w:tr w:rsidR="00BF49D7" w:rsidRPr="004623FD" w14:paraId="4FBF7F27" w14:textId="77777777" w:rsidTr="00282662">
        <w:trPr>
          <w:cantSplit/>
          <w:trHeight w:val="233"/>
        </w:trPr>
        <w:tc>
          <w:tcPr>
            <w:tcW w:w="1044" w:type="dxa"/>
          </w:tcPr>
          <w:p w14:paraId="42779CCE" w14:textId="757E699D" w:rsidR="00BF49D7" w:rsidRPr="004623FD" w:rsidRDefault="00BF49D7" w:rsidP="00194F20">
            <w:pPr>
              <w:rPr>
                <w:sz w:val="22"/>
                <w:szCs w:val="22"/>
              </w:rPr>
            </w:pPr>
            <w:r w:rsidRPr="004623FD">
              <w:rPr>
                <w:sz w:val="22"/>
                <w:szCs w:val="22"/>
              </w:rPr>
              <w:t>75</w:t>
            </w:r>
          </w:p>
        </w:tc>
        <w:tc>
          <w:tcPr>
            <w:tcW w:w="1271" w:type="dxa"/>
          </w:tcPr>
          <w:p w14:paraId="01C751DF" w14:textId="37B9688A" w:rsidR="00BF49D7" w:rsidRPr="004623FD" w:rsidRDefault="00BF49D7" w:rsidP="00194F20">
            <w:pPr>
              <w:rPr>
                <w:sz w:val="22"/>
                <w:szCs w:val="22"/>
              </w:rPr>
            </w:pPr>
            <w:r w:rsidRPr="004623FD">
              <w:rPr>
                <w:sz w:val="22"/>
                <w:szCs w:val="22"/>
              </w:rPr>
              <w:t>36-37</w:t>
            </w:r>
          </w:p>
        </w:tc>
        <w:tc>
          <w:tcPr>
            <w:tcW w:w="7873" w:type="dxa"/>
          </w:tcPr>
          <w:p w14:paraId="1EFF7803" w14:textId="25F0C6C6" w:rsidR="00BF49D7" w:rsidRPr="004623FD" w:rsidRDefault="00BF49D7" w:rsidP="00194F20">
            <w:pPr>
              <w:rPr>
                <w:rFonts w:eastAsia="Calibri"/>
                <w:color w:val="000000"/>
                <w:sz w:val="22"/>
                <w:szCs w:val="22"/>
                <w:lang w:val="en-AU"/>
              </w:rPr>
            </w:pPr>
            <w:r w:rsidRPr="004623FD">
              <w:rPr>
                <w:b/>
                <w:bCs/>
                <w:sz w:val="22"/>
                <w:szCs w:val="22"/>
              </w:rPr>
              <w:t xml:space="preserve">Delete </w:t>
            </w:r>
            <w:r w:rsidRPr="004623FD">
              <w:rPr>
                <w:sz w:val="22"/>
                <w:szCs w:val="22"/>
              </w:rPr>
              <w:t>sentence and</w:t>
            </w:r>
            <w:r w:rsidRPr="004623FD">
              <w:rPr>
                <w:b/>
                <w:bCs/>
                <w:sz w:val="22"/>
                <w:szCs w:val="22"/>
              </w:rPr>
              <w:t xml:space="preserve"> replace with </w:t>
            </w:r>
            <w:r w:rsidRPr="004623FD">
              <w:rPr>
                <w:rFonts w:eastAsia="Calibri"/>
                <w:color w:val="000000"/>
                <w:sz w:val="22"/>
                <w:szCs w:val="22"/>
                <w:lang w:val="en-AU"/>
              </w:rPr>
              <w:t>"</w:t>
            </w:r>
            <w:r w:rsidRPr="004623FD">
              <w:rPr>
                <w:rFonts w:eastAsia="Calibri"/>
                <w:i/>
                <w:iCs/>
                <w:color w:val="000000"/>
                <w:sz w:val="22"/>
                <w:szCs w:val="22"/>
                <w:lang w:val="en-AU"/>
              </w:rPr>
              <w:t>However, it is generally accepted that synthetic biology falls within the CBD definition of "biotechnology", and that Article 8(g) applies</w:t>
            </w:r>
            <w:r w:rsidRPr="004623FD">
              <w:rPr>
                <w:rFonts w:eastAsia="Calibri"/>
                <w:color w:val="000000"/>
                <w:sz w:val="22"/>
                <w:szCs w:val="22"/>
                <w:lang w:val="en-AU"/>
              </w:rPr>
              <w:t>".</w:t>
            </w:r>
          </w:p>
          <w:p w14:paraId="569C92FB" w14:textId="21065859" w:rsidR="00BF49D7" w:rsidRPr="004623FD" w:rsidRDefault="00BF49D7" w:rsidP="00194F20">
            <w:pPr>
              <w:rPr>
                <w:b/>
                <w:bCs/>
                <w:sz w:val="22"/>
                <w:szCs w:val="22"/>
              </w:rPr>
            </w:pPr>
            <w:r w:rsidRPr="004623FD">
              <w:rPr>
                <w:rFonts w:eastAsia="Calibri"/>
                <w:color w:val="000000"/>
                <w:sz w:val="22"/>
                <w:szCs w:val="22"/>
                <w:lang w:val="en-AU"/>
              </w:rPr>
              <w:t xml:space="preserve">The </w:t>
            </w:r>
            <w:r w:rsidR="00E45826" w:rsidRPr="004623FD">
              <w:rPr>
                <w:rFonts w:eastAsia="Calibri"/>
                <w:color w:val="000000"/>
                <w:sz w:val="22"/>
                <w:szCs w:val="22"/>
                <w:lang w:val="en-AU"/>
              </w:rPr>
              <w:t xml:space="preserve">reports of the </w:t>
            </w:r>
            <w:r w:rsidRPr="004623FD">
              <w:rPr>
                <w:rFonts w:eastAsia="Calibri"/>
                <w:color w:val="000000"/>
                <w:sz w:val="22"/>
                <w:szCs w:val="22"/>
                <w:lang w:val="en-AU"/>
              </w:rPr>
              <w:t xml:space="preserve">AHTEG </w:t>
            </w:r>
            <w:r w:rsidR="00E45826" w:rsidRPr="004623FD">
              <w:rPr>
                <w:rFonts w:eastAsia="Calibri"/>
                <w:color w:val="000000"/>
                <w:sz w:val="22"/>
                <w:szCs w:val="22"/>
                <w:lang w:val="en-AU"/>
              </w:rPr>
              <w:t xml:space="preserve">on Synthetic Biology </w:t>
            </w:r>
            <w:r w:rsidR="00FD2D44" w:rsidRPr="004623FD">
              <w:rPr>
                <w:rFonts w:eastAsia="Calibri"/>
                <w:color w:val="000000"/>
                <w:sz w:val="22"/>
                <w:szCs w:val="22"/>
                <w:lang w:val="en-AU"/>
              </w:rPr>
              <w:t xml:space="preserve">should </w:t>
            </w:r>
            <w:r w:rsidRPr="004623FD">
              <w:rPr>
                <w:rFonts w:eastAsia="Calibri"/>
                <w:color w:val="000000"/>
                <w:sz w:val="22"/>
                <w:szCs w:val="22"/>
                <w:lang w:val="en-AU"/>
              </w:rPr>
              <w:t>be referenced.</w:t>
            </w:r>
          </w:p>
        </w:tc>
      </w:tr>
      <w:tr w:rsidR="00E45826" w:rsidRPr="004623FD" w14:paraId="3488BF9F" w14:textId="77777777" w:rsidTr="00282662">
        <w:trPr>
          <w:cantSplit/>
          <w:trHeight w:val="233"/>
        </w:trPr>
        <w:tc>
          <w:tcPr>
            <w:tcW w:w="1044" w:type="dxa"/>
          </w:tcPr>
          <w:p w14:paraId="664C14EB" w14:textId="1E8E553B" w:rsidR="00E45826" w:rsidRPr="004623FD" w:rsidRDefault="00E45826" w:rsidP="00194F20">
            <w:pPr>
              <w:rPr>
                <w:sz w:val="22"/>
                <w:szCs w:val="22"/>
              </w:rPr>
            </w:pPr>
            <w:r w:rsidRPr="004623FD">
              <w:rPr>
                <w:sz w:val="22"/>
                <w:szCs w:val="22"/>
              </w:rPr>
              <w:t>75</w:t>
            </w:r>
          </w:p>
        </w:tc>
        <w:tc>
          <w:tcPr>
            <w:tcW w:w="1271" w:type="dxa"/>
          </w:tcPr>
          <w:p w14:paraId="0FCB5F41" w14:textId="25D7AF17" w:rsidR="00E45826" w:rsidRPr="004623FD" w:rsidRDefault="00E45826" w:rsidP="00194F20">
            <w:pPr>
              <w:rPr>
                <w:sz w:val="22"/>
                <w:szCs w:val="22"/>
              </w:rPr>
            </w:pPr>
            <w:r w:rsidRPr="004623FD">
              <w:rPr>
                <w:sz w:val="22"/>
                <w:szCs w:val="22"/>
              </w:rPr>
              <w:t>41</w:t>
            </w:r>
          </w:p>
        </w:tc>
        <w:tc>
          <w:tcPr>
            <w:tcW w:w="7873" w:type="dxa"/>
          </w:tcPr>
          <w:p w14:paraId="0811F8F7" w14:textId="41738444" w:rsidR="00E45826" w:rsidRPr="004623FD" w:rsidRDefault="00E45826" w:rsidP="00194F20">
            <w:pPr>
              <w:rPr>
                <w:b/>
                <w:bCs/>
                <w:sz w:val="22"/>
                <w:szCs w:val="22"/>
              </w:rPr>
            </w:pPr>
            <w:r w:rsidRPr="004623FD">
              <w:rPr>
                <w:b/>
                <w:bCs/>
                <w:sz w:val="22"/>
                <w:szCs w:val="22"/>
              </w:rPr>
              <w:t xml:space="preserve">Insert </w:t>
            </w:r>
            <w:r w:rsidRPr="004623FD">
              <w:rPr>
                <w:i/>
                <w:iCs/>
                <w:sz w:val="22"/>
                <w:szCs w:val="22"/>
              </w:rPr>
              <w:t xml:space="preserve">"It also depends on whether or not the subsidiary agreement, the Cartagena Protocol on Biosafety to the Convention on Biological Diversity, applies (refer to relevant CP section)." </w:t>
            </w:r>
            <w:r w:rsidRPr="004623FD">
              <w:rPr>
                <w:sz w:val="22"/>
                <w:szCs w:val="22"/>
              </w:rPr>
              <w:t>as a new sentence at the end of the paragraph</w:t>
            </w:r>
            <w:r w:rsidR="00452007">
              <w:rPr>
                <w:sz w:val="22"/>
                <w:szCs w:val="22"/>
              </w:rPr>
              <w:t>.</w:t>
            </w:r>
          </w:p>
        </w:tc>
      </w:tr>
      <w:tr w:rsidR="00194F20" w:rsidRPr="004623FD" w14:paraId="61AB2352" w14:textId="77777777" w:rsidTr="00282662">
        <w:trPr>
          <w:cantSplit/>
          <w:trHeight w:val="233"/>
        </w:trPr>
        <w:tc>
          <w:tcPr>
            <w:tcW w:w="1044" w:type="dxa"/>
          </w:tcPr>
          <w:p w14:paraId="7B5C5AD3" w14:textId="1B2A3AB4" w:rsidR="00194F20" w:rsidRPr="004623FD" w:rsidRDefault="00194F20" w:rsidP="00194F20">
            <w:pPr>
              <w:rPr>
                <w:sz w:val="22"/>
                <w:szCs w:val="22"/>
              </w:rPr>
            </w:pPr>
            <w:r w:rsidRPr="004623FD">
              <w:rPr>
                <w:sz w:val="22"/>
                <w:szCs w:val="22"/>
              </w:rPr>
              <w:t>75</w:t>
            </w:r>
          </w:p>
        </w:tc>
        <w:tc>
          <w:tcPr>
            <w:tcW w:w="1271" w:type="dxa"/>
          </w:tcPr>
          <w:p w14:paraId="211553DB" w14:textId="207237F3" w:rsidR="00194F20" w:rsidRPr="004623FD" w:rsidRDefault="00194F20" w:rsidP="00194F20">
            <w:pPr>
              <w:rPr>
                <w:sz w:val="22"/>
                <w:szCs w:val="22"/>
              </w:rPr>
            </w:pPr>
            <w:r w:rsidRPr="004623FD">
              <w:rPr>
                <w:sz w:val="22"/>
                <w:szCs w:val="22"/>
              </w:rPr>
              <w:t>43</w:t>
            </w:r>
          </w:p>
        </w:tc>
        <w:tc>
          <w:tcPr>
            <w:tcW w:w="7873" w:type="dxa"/>
          </w:tcPr>
          <w:p w14:paraId="34108FA9" w14:textId="56EA75AC" w:rsidR="00194F20" w:rsidRPr="004623FD" w:rsidRDefault="00194F20" w:rsidP="00194F20">
            <w:pPr>
              <w:rPr>
                <w:i/>
                <w:iCs/>
                <w:sz w:val="22"/>
                <w:szCs w:val="22"/>
              </w:rPr>
            </w:pPr>
            <w:r w:rsidRPr="004623FD">
              <w:rPr>
                <w:b/>
                <w:bCs/>
                <w:sz w:val="22"/>
                <w:szCs w:val="22"/>
              </w:rPr>
              <w:t xml:space="preserve">Insert </w:t>
            </w:r>
            <w:r w:rsidRPr="004623FD">
              <w:rPr>
                <w:sz w:val="22"/>
                <w:szCs w:val="22"/>
              </w:rPr>
              <w:t>after</w:t>
            </w:r>
            <w:r w:rsidRPr="004623FD">
              <w:rPr>
                <w:i/>
                <w:iCs/>
                <w:sz w:val="22"/>
                <w:szCs w:val="22"/>
              </w:rPr>
              <w:t xml:space="preserve"> “organisms” </w:t>
            </w:r>
            <w:r w:rsidRPr="004623FD">
              <w:rPr>
                <w:sz w:val="22"/>
                <w:szCs w:val="22"/>
              </w:rPr>
              <w:t xml:space="preserve">the text </w:t>
            </w:r>
            <w:r w:rsidRPr="004623FD">
              <w:rPr>
                <w:i/>
                <w:iCs/>
                <w:sz w:val="22"/>
                <w:szCs w:val="22"/>
              </w:rPr>
              <w:t>“</w:t>
            </w:r>
            <w:r w:rsidR="00E45826" w:rsidRPr="004623FD">
              <w:rPr>
                <w:i/>
                <w:iCs/>
                <w:sz w:val="22"/>
                <w:szCs w:val="22"/>
              </w:rPr>
              <w:t xml:space="preserve">… (LMOs) </w:t>
            </w:r>
            <w:r w:rsidRPr="004623FD">
              <w:rPr>
                <w:i/>
                <w:iCs/>
                <w:sz w:val="22"/>
                <w:szCs w:val="22"/>
              </w:rPr>
              <w:t>but the definition can be found in the subsidiary agreement, the Cartagena Protocol. There is general agreement that most organisms developed through synthetic biology are LMOs as defined by the Cartagena Protocol".</w:t>
            </w:r>
          </w:p>
          <w:p w14:paraId="4A3EAE22" w14:textId="7BB1254B" w:rsidR="00194F20" w:rsidRPr="004623FD" w:rsidRDefault="00194F20" w:rsidP="00194F20">
            <w:pPr>
              <w:rPr>
                <w:b/>
                <w:bCs/>
                <w:sz w:val="22"/>
                <w:szCs w:val="22"/>
              </w:rPr>
            </w:pPr>
            <w:r w:rsidRPr="004623FD">
              <w:rPr>
                <w:sz w:val="22"/>
                <w:szCs w:val="22"/>
              </w:rPr>
              <w:t xml:space="preserve">Reference section 8.2.1 and </w:t>
            </w:r>
            <w:r w:rsidR="00E45826" w:rsidRPr="004623FD">
              <w:rPr>
                <w:sz w:val="22"/>
                <w:szCs w:val="22"/>
              </w:rPr>
              <w:t xml:space="preserve">reports of the </w:t>
            </w:r>
            <w:r w:rsidRPr="004623FD">
              <w:rPr>
                <w:sz w:val="22"/>
                <w:szCs w:val="22"/>
              </w:rPr>
              <w:t xml:space="preserve">AHTEG </w:t>
            </w:r>
            <w:r w:rsidR="00E45826" w:rsidRPr="004623FD">
              <w:rPr>
                <w:rFonts w:eastAsia="Calibri"/>
                <w:color w:val="000000"/>
                <w:sz w:val="22"/>
                <w:szCs w:val="22"/>
                <w:lang w:val="en-AU"/>
              </w:rPr>
              <w:t>on Synthetic Biology</w:t>
            </w:r>
            <w:r w:rsidRPr="004623FD">
              <w:rPr>
                <w:sz w:val="22"/>
                <w:szCs w:val="22"/>
              </w:rPr>
              <w:t>.</w:t>
            </w:r>
          </w:p>
        </w:tc>
      </w:tr>
      <w:tr w:rsidR="00194F20" w:rsidRPr="004623FD" w14:paraId="10E6B06D" w14:textId="77777777" w:rsidTr="00282662">
        <w:trPr>
          <w:cantSplit/>
          <w:trHeight w:val="233"/>
        </w:trPr>
        <w:tc>
          <w:tcPr>
            <w:tcW w:w="1044" w:type="dxa"/>
          </w:tcPr>
          <w:p w14:paraId="420526B8" w14:textId="75B4B58F" w:rsidR="00194F20" w:rsidRPr="004623FD" w:rsidRDefault="00194F20" w:rsidP="00194F20">
            <w:pPr>
              <w:rPr>
                <w:sz w:val="22"/>
                <w:szCs w:val="22"/>
              </w:rPr>
            </w:pPr>
            <w:r w:rsidRPr="004623FD">
              <w:rPr>
                <w:sz w:val="22"/>
                <w:szCs w:val="22"/>
              </w:rPr>
              <w:t>75</w:t>
            </w:r>
          </w:p>
        </w:tc>
        <w:tc>
          <w:tcPr>
            <w:tcW w:w="1271" w:type="dxa"/>
          </w:tcPr>
          <w:p w14:paraId="5AAB2973" w14:textId="6FCB1B2D" w:rsidR="00194F20" w:rsidRPr="004623FD" w:rsidRDefault="00194F20" w:rsidP="00194F20">
            <w:pPr>
              <w:rPr>
                <w:sz w:val="22"/>
                <w:szCs w:val="22"/>
              </w:rPr>
            </w:pPr>
            <w:r w:rsidRPr="004623FD">
              <w:rPr>
                <w:sz w:val="22"/>
                <w:szCs w:val="22"/>
              </w:rPr>
              <w:t>44</w:t>
            </w:r>
          </w:p>
        </w:tc>
        <w:tc>
          <w:tcPr>
            <w:tcW w:w="7873" w:type="dxa"/>
          </w:tcPr>
          <w:p w14:paraId="7361FAFD" w14:textId="56C3D6C5" w:rsidR="00194F20" w:rsidRPr="004623FD" w:rsidRDefault="00194F20" w:rsidP="00194F20">
            <w:pPr>
              <w:rPr>
                <w:b/>
                <w:bCs/>
                <w:sz w:val="22"/>
                <w:szCs w:val="22"/>
              </w:rPr>
            </w:pPr>
            <w:r w:rsidRPr="004623FD">
              <w:rPr>
                <w:b/>
                <w:bCs/>
                <w:sz w:val="22"/>
                <w:szCs w:val="22"/>
              </w:rPr>
              <w:t xml:space="preserve">Insert </w:t>
            </w:r>
            <w:r w:rsidRPr="004623FD">
              <w:rPr>
                <w:sz w:val="22"/>
                <w:szCs w:val="22"/>
              </w:rPr>
              <w:t>before “</w:t>
            </w:r>
            <w:r w:rsidRPr="004623FD">
              <w:rPr>
                <w:i/>
                <w:iCs/>
                <w:sz w:val="22"/>
                <w:szCs w:val="22"/>
              </w:rPr>
              <w:t>negotiators</w:t>
            </w:r>
            <w:r w:rsidRPr="004623FD">
              <w:rPr>
                <w:sz w:val="22"/>
                <w:szCs w:val="22"/>
              </w:rPr>
              <w:t>” the text "</w:t>
            </w:r>
            <w:r w:rsidRPr="004623FD">
              <w:rPr>
                <w:i/>
                <w:iCs/>
                <w:sz w:val="22"/>
                <w:szCs w:val="22"/>
              </w:rPr>
              <w:t>in the drafting of the Convention</w:t>
            </w:r>
            <w:r w:rsidRPr="004623FD">
              <w:rPr>
                <w:sz w:val="22"/>
                <w:szCs w:val="22"/>
              </w:rPr>
              <w:t>"</w:t>
            </w:r>
          </w:p>
        </w:tc>
      </w:tr>
      <w:tr w:rsidR="00194F20" w:rsidRPr="004623FD" w14:paraId="6F339DAC" w14:textId="77777777" w:rsidTr="00282662">
        <w:trPr>
          <w:cantSplit/>
          <w:trHeight w:val="233"/>
        </w:trPr>
        <w:tc>
          <w:tcPr>
            <w:tcW w:w="1044" w:type="dxa"/>
          </w:tcPr>
          <w:p w14:paraId="05D25FC2" w14:textId="38CF690D" w:rsidR="00194F20" w:rsidRPr="004623FD" w:rsidRDefault="00194F20" w:rsidP="00194F20">
            <w:pPr>
              <w:rPr>
                <w:sz w:val="22"/>
                <w:szCs w:val="22"/>
              </w:rPr>
            </w:pPr>
            <w:r w:rsidRPr="004623FD">
              <w:rPr>
                <w:sz w:val="22"/>
                <w:szCs w:val="22"/>
              </w:rPr>
              <w:t>75</w:t>
            </w:r>
          </w:p>
        </w:tc>
        <w:tc>
          <w:tcPr>
            <w:tcW w:w="1271" w:type="dxa"/>
          </w:tcPr>
          <w:p w14:paraId="72B04D98" w14:textId="76C7B3A1" w:rsidR="00194F20" w:rsidRPr="004623FD" w:rsidRDefault="00194F20" w:rsidP="00194F20">
            <w:pPr>
              <w:rPr>
                <w:sz w:val="22"/>
                <w:szCs w:val="22"/>
              </w:rPr>
            </w:pPr>
            <w:r w:rsidRPr="004623FD">
              <w:rPr>
                <w:sz w:val="22"/>
                <w:szCs w:val="22"/>
              </w:rPr>
              <w:t>44</w:t>
            </w:r>
          </w:p>
        </w:tc>
        <w:tc>
          <w:tcPr>
            <w:tcW w:w="7873" w:type="dxa"/>
          </w:tcPr>
          <w:p w14:paraId="709DC24B" w14:textId="55F097F8" w:rsidR="00194F20" w:rsidRPr="004623FD" w:rsidRDefault="00194F20" w:rsidP="00194F20">
            <w:pPr>
              <w:rPr>
                <w:b/>
                <w:bCs/>
                <w:sz w:val="22"/>
                <w:szCs w:val="22"/>
              </w:rPr>
            </w:pPr>
            <w:r w:rsidRPr="004623FD">
              <w:rPr>
                <w:b/>
                <w:bCs/>
                <w:sz w:val="22"/>
                <w:szCs w:val="22"/>
              </w:rPr>
              <w:t xml:space="preserve">Delete </w:t>
            </w:r>
            <w:r w:rsidRPr="004623FD">
              <w:rPr>
                <w:sz w:val="22"/>
                <w:szCs w:val="22"/>
              </w:rPr>
              <w:t>“</w:t>
            </w:r>
            <w:r w:rsidRPr="004623FD">
              <w:rPr>
                <w:i/>
                <w:iCs/>
                <w:sz w:val="22"/>
                <w:szCs w:val="22"/>
              </w:rPr>
              <w:t>replaced the term</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chose to use the term LMO instead of</w:t>
            </w:r>
            <w:r w:rsidRPr="004623FD">
              <w:rPr>
                <w:sz w:val="22"/>
                <w:szCs w:val="22"/>
              </w:rPr>
              <w:t>"</w:t>
            </w:r>
          </w:p>
        </w:tc>
      </w:tr>
      <w:tr w:rsidR="00194F20" w:rsidRPr="004623FD" w14:paraId="7B6E989C" w14:textId="77777777" w:rsidTr="00282662">
        <w:trPr>
          <w:cantSplit/>
          <w:trHeight w:val="233"/>
        </w:trPr>
        <w:tc>
          <w:tcPr>
            <w:tcW w:w="1044" w:type="dxa"/>
          </w:tcPr>
          <w:p w14:paraId="31ADABBF" w14:textId="413E1FC1" w:rsidR="00194F20" w:rsidRPr="004623FD" w:rsidRDefault="00194F20" w:rsidP="00194F20">
            <w:pPr>
              <w:rPr>
                <w:sz w:val="22"/>
                <w:szCs w:val="22"/>
              </w:rPr>
            </w:pPr>
            <w:r w:rsidRPr="004623FD">
              <w:rPr>
                <w:sz w:val="22"/>
                <w:szCs w:val="22"/>
              </w:rPr>
              <w:t>75</w:t>
            </w:r>
          </w:p>
        </w:tc>
        <w:tc>
          <w:tcPr>
            <w:tcW w:w="1271" w:type="dxa"/>
          </w:tcPr>
          <w:p w14:paraId="6EA27E39" w14:textId="04B4B674" w:rsidR="00194F20" w:rsidRPr="004623FD" w:rsidRDefault="00194F20" w:rsidP="00194F20">
            <w:pPr>
              <w:rPr>
                <w:sz w:val="22"/>
                <w:szCs w:val="22"/>
              </w:rPr>
            </w:pPr>
            <w:r w:rsidRPr="004623FD">
              <w:rPr>
                <w:sz w:val="22"/>
                <w:szCs w:val="22"/>
              </w:rPr>
              <w:t>44-45</w:t>
            </w:r>
          </w:p>
        </w:tc>
        <w:tc>
          <w:tcPr>
            <w:tcW w:w="7873" w:type="dxa"/>
          </w:tcPr>
          <w:p w14:paraId="6AD1531E" w14:textId="6ECD6248" w:rsidR="00194F20" w:rsidRPr="004623FD" w:rsidRDefault="00194F20" w:rsidP="00194F20">
            <w:pPr>
              <w:rPr>
                <w:b/>
                <w:bCs/>
                <w:sz w:val="22"/>
                <w:szCs w:val="22"/>
              </w:rPr>
            </w:pPr>
            <w:r w:rsidRPr="004623FD">
              <w:rPr>
                <w:b/>
                <w:bCs/>
                <w:sz w:val="22"/>
                <w:szCs w:val="22"/>
              </w:rPr>
              <w:t>Delete “</w:t>
            </w:r>
            <w:r w:rsidRPr="004623FD">
              <w:rPr>
                <w:i/>
                <w:iCs/>
                <w:sz w:val="22"/>
                <w:szCs w:val="22"/>
              </w:rPr>
              <w:t>with “living modified organisms</w:t>
            </w:r>
            <w:r w:rsidRPr="004623FD">
              <w:rPr>
                <w:b/>
                <w:bCs/>
                <w:sz w:val="22"/>
                <w:szCs w:val="22"/>
              </w:rPr>
              <w:t>”</w:t>
            </w:r>
          </w:p>
        </w:tc>
      </w:tr>
      <w:tr w:rsidR="00194F20" w:rsidRPr="004623FD" w14:paraId="2A44A1FC" w14:textId="77777777" w:rsidTr="00282662">
        <w:trPr>
          <w:cantSplit/>
          <w:trHeight w:val="233"/>
        </w:trPr>
        <w:tc>
          <w:tcPr>
            <w:tcW w:w="1044" w:type="dxa"/>
          </w:tcPr>
          <w:p w14:paraId="7B356743" w14:textId="368D21E9" w:rsidR="00194F20" w:rsidRPr="004623FD" w:rsidRDefault="00194F20" w:rsidP="00194F20">
            <w:pPr>
              <w:rPr>
                <w:sz w:val="22"/>
                <w:szCs w:val="22"/>
              </w:rPr>
            </w:pPr>
            <w:r w:rsidRPr="004623FD">
              <w:rPr>
                <w:sz w:val="22"/>
                <w:szCs w:val="22"/>
              </w:rPr>
              <w:t>75</w:t>
            </w:r>
          </w:p>
        </w:tc>
        <w:tc>
          <w:tcPr>
            <w:tcW w:w="1271" w:type="dxa"/>
          </w:tcPr>
          <w:p w14:paraId="73C9CE08" w14:textId="6F12928D" w:rsidR="00194F20" w:rsidRPr="004623FD" w:rsidRDefault="00194F20" w:rsidP="00194F20">
            <w:pPr>
              <w:rPr>
                <w:sz w:val="22"/>
                <w:szCs w:val="22"/>
              </w:rPr>
            </w:pPr>
            <w:r w:rsidRPr="004623FD">
              <w:rPr>
                <w:sz w:val="22"/>
                <w:szCs w:val="22"/>
              </w:rPr>
              <w:t>45</w:t>
            </w:r>
          </w:p>
          <w:p w14:paraId="4AC77145" w14:textId="2BFBBE8C" w:rsidR="00194F20" w:rsidRPr="004623FD" w:rsidRDefault="00194F20" w:rsidP="00194F20">
            <w:pPr>
              <w:rPr>
                <w:sz w:val="22"/>
                <w:szCs w:val="22"/>
              </w:rPr>
            </w:pPr>
          </w:p>
        </w:tc>
        <w:tc>
          <w:tcPr>
            <w:tcW w:w="7873" w:type="dxa"/>
          </w:tcPr>
          <w:p w14:paraId="090B0191" w14:textId="0A02EA53"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to broaden the scope of obligations under the relevant articles (Glowka et al., 1994</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to avoid terms already in use in national legislation. However, the two terms are considered functionally equivalent</w:t>
            </w:r>
            <w:r w:rsidR="00095CAB" w:rsidRPr="004623FD">
              <w:rPr>
                <w:i/>
                <w:iCs/>
                <w:sz w:val="22"/>
                <w:szCs w:val="22"/>
              </w:rPr>
              <w:t>.</w:t>
            </w:r>
            <w:r w:rsidRPr="004623FD">
              <w:rPr>
                <w:sz w:val="22"/>
                <w:szCs w:val="22"/>
              </w:rPr>
              <w:t>"</w:t>
            </w:r>
          </w:p>
          <w:p w14:paraId="31D5EB73" w14:textId="77777777" w:rsidR="00194F20" w:rsidRPr="004623FD" w:rsidRDefault="00194F20" w:rsidP="00194F20">
            <w:pPr>
              <w:rPr>
                <w:sz w:val="22"/>
                <w:szCs w:val="22"/>
              </w:rPr>
            </w:pPr>
          </w:p>
          <w:p w14:paraId="78F300CB" w14:textId="6E52938D" w:rsidR="00194F20" w:rsidRPr="004623FD" w:rsidRDefault="00E45826" w:rsidP="00194F20">
            <w:pPr>
              <w:rPr>
                <w:sz w:val="22"/>
                <w:szCs w:val="22"/>
              </w:rPr>
            </w:pPr>
            <w:r w:rsidRPr="004623FD">
              <w:rPr>
                <w:sz w:val="22"/>
                <w:szCs w:val="22"/>
              </w:rPr>
              <w:t xml:space="preserve">In practice, the </w:t>
            </w:r>
            <w:r w:rsidR="00194F20" w:rsidRPr="004623FD">
              <w:rPr>
                <w:sz w:val="22"/>
                <w:szCs w:val="22"/>
              </w:rPr>
              <w:t>terms are considered functionally equivalent, and this is indicated in the Secretariat FAQs: http://bch.cbd.int/protocol/cpb_faq.shtml#faq3.</w:t>
            </w:r>
          </w:p>
          <w:p w14:paraId="60514EB0" w14:textId="3C7D9819" w:rsidR="00194F20" w:rsidRPr="004623FD" w:rsidRDefault="00194F20" w:rsidP="00194F20">
            <w:pPr>
              <w:rPr>
                <w:b/>
                <w:bCs/>
                <w:sz w:val="22"/>
                <w:szCs w:val="22"/>
              </w:rPr>
            </w:pPr>
            <w:r w:rsidRPr="004623FD">
              <w:rPr>
                <w:sz w:val="22"/>
                <w:szCs w:val="22"/>
              </w:rPr>
              <w:t>Also: https://www.biodiversitya-z.org/content/living-modified-organism-lmo</w:t>
            </w:r>
          </w:p>
        </w:tc>
      </w:tr>
      <w:tr w:rsidR="00194F20" w:rsidRPr="004623FD" w14:paraId="7F9BD63E" w14:textId="77777777" w:rsidTr="00282662">
        <w:trPr>
          <w:cantSplit/>
          <w:trHeight w:val="233"/>
        </w:trPr>
        <w:tc>
          <w:tcPr>
            <w:tcW w:w="1044" w:type="dxa"/>
          </w:tcPr>
          <w:p w14:paraId="07332FE8" w14:textId="3E3F180F" w:rsidR="00194F20" w:rsidRPr="004623FD" w:rsidRDefault="00194F20" w:rsidP="00194F20">
            <w:pPr>
              <w:rPr>
                <w:sz w:val="22"/>
                <w:szCs w:val="22"/>
              </w:rPr>
            </w:pPr>
            <w:r w:rsidRPr="004623FD">
              <w:rPr>
                <w:sz w:val="22"/>
                <w:szCs w:val="22"/>
              </w:rPr>
              <w:t>75-76</w:t>
            </w:r>
          </w:p>
        </w:tc>
        <w:tc>
          <w:tcPr>
            <w:tcW w:w="1271" w:type="dxa"/>
          </w:tcPr>
          <w:p w14:paraId="61B5A397" w14:textId="77777777" w:rsidR="00194F20" w:rsidRPr="004623FD" w:rsidRDefault="00194F20" w:rsidP="00194F20">
            <w:pPr>
              <w:rPr>
                <w:sz w:val="22"/>
                <w:szCs w:val="22"/>
              </w:rPr>
            </w:pPr>
            <w:r w:rsidRPr="004623FD">
              <w:rPr>
                <w:sz w:val="22"/>
                <w:szCs w:val="22"/>
              </w:rPr>
              <w:t>46-47</w:t>
            </w:r>
          </w:p>
          <w:p w14:paraId="51C1965F" w14:textId="24A9F80A" w:rsidR="00194F20" w:rsidRPr="004623FD" w:rsidRDefault="00194F20" w:rsidP="00194F20">
            <w:pPr>
              <w:rPr>
                <w:sz w:val="22"/>
                <w:szCs w:val="22"/>
              </w:rPr>
            </w:pPr>
            <w:r w:rsidRPr="004623FD">
              <w:rPr>
                <w:sz w:val="22"/>
                <w:szCs w:val="22"/>
              </w:rPr>
              <w:t>1-3</w:t>
            </w:r>
          </w:p>
        </w:tc>
        <w:tc>
          <w:tcPr>
            <w:tcW w:w="7873" w:type="dxa"/>
          </w:tcPr>
          <w:p w14:paraId="0AB2921B" w14:textId="0BCB741F" w:rsidR="00194F20" w:rsidRPr="004623FD" w:rsidRDefault="00194F20" w:rsidP="00194F20">
            <w:pPr>
              <w:rPr>
                <w:b/>
                <w:bCs/>
                <w:sz w:val="22"/>
                <w:szCs w:val="22"/>
              </w:rPr>
            </w:pPr>
            <w:r w:rsidRPr="004623FD">
              <w:rPr>
                <w:b/>
                <w:bCs/>
                <w:sz w:val="22"/>
                <w:szCs w:val="22"/>
              </w:rPr>
              <w:t xml:space="preserve">Delete. </w:t>
            </w:r>
            <w:r w:rsidRPr="004623FD">
              <w:rPr>
                <w:i/>
                <w:iCs/>
                <w:sz w:val="22"/>
                <w:szCs w:val="22"/>
              </w:rPr>
              <w:t>“Unlike the Cartagena Protocol’s definition of living modified organisms, which applies to organisms obtained through the use of modern biotechnology, the Convention’s use of the term is meant to include organisms whose genetic material is modified through traditional techniques, such as selective breeding and artificial insemination, as well as “organisms whose genetic material is more directly modified through, for example, recombinant DNA technology” (Glowka et al., 1994).</w:t>
            </w:r>
          </w:p>
        </w:tc>
      </w:tr>
      <w:tr w:rsidR="00194F20" w:rsidRPr="004623FD" w14:paraId="3C5355FF" w14:textId="77777777" w:rsidTr="00282662">
        <w:trPr>
          <w:cantSplit/>
          <w:trHeight w:val="233"/>
        </w:trPr>
        <w:tc>
          <w:tcPr>
            <w:tcW w:w="1044" w:type="dxa"/>
          </w:tcPr>
          <w:p w14:paraId="0B17F707" w14:textId="08B6FB84" w:rsidR="00194F20" w:rsidRPr="004623FD" w:rsidRDefault="00194F20" w:rsidP="00194F20">
            <w:pPr>
              <w:rPr>
                <w:sz w:val="22"/>
                <w:szCs w:val="22"/>
              </w:rPr>
            </w:pPr>
            <w:r w:rsidRPr="004623FD">
              <w:rPr>
                <w:sz w:val="22"/>
                <w:szCs w:val="22"/>
              </w:rPr>
              <w:t>76</w:t>
            </w:r>
          </w:p>
        </w:tc>
        <w:tc>
          <w:tcPr>
            <w:tcW w:w="1271" w:type="dxa"/>
          </w:tcPr>
          <w:p w14:paraId="316C709B" w14:textId="3A03A27C" w:rsidR="00194F20" w:rsidRPr="004623FD" w:rsidRDefault="00194F20" w:rsidP="00194F20">
            <w:pPr>
              <w:rPr>
                <w:sz w:val="22"/>
                <w:szCs w:val="22"/>
              </w:rPr>
            </w:pPr>
            <w:r w:rsidRPr="004623FD">
              <w:rPr>
                <w:sz w:val="22"/>
                <w:szCs w:val="22"/>
              </w:rPr>
              <w:t>7</w:t>
            </w:r>
          </w:p>
        </w:tc>
        <w:tc>
          <w:tcPr>
            <w:tcW w:w="7873" w:type="dxa"/>
          </w:tcPr>
          <w:p w14:paraId="2828B277" w14:textId="2CE434D7" w:rsidR="00194F20" w:rsidRPr="004623FD" w:rsidRDefault="00194F20" w:rsidP="00194F20">
            <w:pPr>
              <w:rPr>
                <w:b/>
                <w:bCs/>
                <w:sz w:val="22"/>
                <w:szCs w:val="22"/>
              </w:rPr>
            </w:pPr>
            <w:r w:rsidRPr="004623FD">
              <w:rPr>
                <w:b/>
                <w:bCs/>
                <w:sz w:val="22"/>
                <w:szCs w:val="22"/>
              </w:rPr>
              <w:t xml:space="preserve">Insert </w:t>
            </w:r>
            <w:r w:rsidRPr="004623FD">
              <w:rPr>
                <w:sz w:val="22"/>
                <w:szCs w:val="22"/>
              </w:rPr>
              <w:t>after</w:t>
            </w:r>
            <w:r w:rsidRPr="004623FD">
              <w:rPr>
                <w:i/>
                <w:iCs/>
                <w:sz w:val="22"/>
                <w:szCs w:val="22"/>
              </w:rPr>
              <w:t xml:space="preserve"> “context of”</w:t>
            </w:r>
            <w:r w:rsidRPr="004623FD">
              <w:rPr>
                <w:sz w:val="22"/>
                <w:szCs w:val="22"/>
              </w:rPr>
              <w:t xml:space="preserve"> the text </w:t>
            </w:r>
            <w:r w:rsidRPr="004623FD">
              <w:rPr>
                <w:i/>
                <w:iCs/>
                <w:sz w:val="22"/>
                <w:szCs w:val="22"/>
              </w:rPr>
              <w:t>“Article 8(g) of”</w:t>
            </w:r>
          </w:p>
        </w:tc>
      </w:tr>
      <w:tr w:rsidR="00194F20" w:rsidRPr="004623FD" w14:paraId="6AC05808" w14:textId="77777777" w:rsidTr="00282662">
        <w:trPr>
          <w:cantSplit/>
          <w:trHeight w:val="233"/>
        </w:trPr>
        <w:tc>
          <w:tcPr>
            <w:tcW w:w="1044" w:type="dxa"/>
          </w:tcPr>
          <w:p w14:paraId="34B3C644" w14:textId="7519B2FA" w:rsidR="00194F20" w:rsidRPr="004623FD" w:rsidRDefault="00194F20" w:rsidP="00194F20">
            <w:pPr>
              <w:rPr>
                <w:sz w:val="22"/>
                <w:szCs w:val="22"/>
              </w:rPr>
            </w:pPr>
            <w:r w:rsidRPr="004623FD">
              <w:rPr>
                <w:sz w:val="22"/>
                <w:szCs w:val="22"/>
              </w:rPr>
              <w:t>76</w:t>
            </w:r>
          </w:p>
        </w:tc>
        <w:tc>
          <w:tcPr>
            <w:tcW w:w="1271" w:type="dxa"/>
          </w:tcPr>
          <w:p w14:paraId="6FC9EB81" w14:textId="308441DC" w:rsidR="00194F20" w:rsidRPr="004623FD" w:rsidRDefault="00194F20" w:rsidP="00194F20">
            <w:pPr>
              <w:rPr>
                <w:sz w:val="22"/>
                <w:szCs w:val="22"/>
              </w:rPr>
            </w:pPr>
            <w:r w:rsidRPr="004623FD">
              <w:rPr>
                <w:sz w:val="22"/>
                <w:szCs w:val="22"/>
              </w:rPr>
              <w:t>8</w:t>
            </w:r>
          </w:p>
        </w:tc>
        <w:tc>
          <w:tcPr>
            <w:tcW w:w="7873" w:type="dxa"/>
          </w:tcPr>
          <w:p w14:paraId="305C94AC" w14:textId="249A3324" w:rsidR="00194F20" w:rsidRPr="004623FD" w:rsidRDefault="00194F20" w:rsidP="00194F20">
            <w:pPr>
              <w:rPr>
                <w:b/>
                <w:bCs/>
                <w:sz w:val="22"/>
                <w:szCs w:val="22"/>
              </w:rPr>
            </w:pPr>
            <w:r w:rsidRPr="004623FD">
              <w:rPr>
                <w:b/>
                <w:bCs/>
                <w:sz w:val="22"/>
                <w:szCs w:val="22"/>
              </w:rPr>
              <w:t xml:space="preserve">Replace </w:t>
            </w:r>
            <w:r w:rsidRPr="004623FD">
              <w:rPr>
                <w:sz w:val="22"/>
                <w:szCs w:val="22"/>
              </w:rPr>
              <w:t>“</w:t>
            </w:r>
            <w:r w:rsidRPr="004623FD">
              <w:rPr>
                <w:i/>
                <w:iCs/>
                <w:sz w:val="22"/>
                <w:szCs w:val="22"/>
              </w:rPr>
              <w:t>are</w:t>
            </w:r>
            <w:r w:rsidRPr="004623FD">
              <w:rPr>
                <w:sz w:val="22"/>
                <w:szCs w:val="22"/>
              </w:rPr>
              <w:t xml:space="preserve">” in “areas of research that </w:t>
            </w:r>
            <w:r w:rsidRPr="004623FD">
              <w:rPr>
                <w:i/>
                <w:iCs/>
                <w:sz w:val="22"/>
                <w:szCs w:val="22"/>
              </w:rPr>
              <w:t>are</w:t>
            </w:r>
            <w:r w:rsidRPr="004623FD">
              <w:rPr>
                <w:sz w:val="22"/>
                <w:szCs w:val="22"/>
              </w:rPr>
              <w:t xml:space="preserve"> considered” with “</w:t>
            </w:r>
            <w:r w:rsidRPr="004623FD">
              <w:rPr>
                <w:i/>
                <w:iCs/>
                <w:sz w:val="22"/>
                <w:szCs w:val="22"/>
              </w:rPr>
              <w:t>may be</w:t>
            </w:r>
            <w:r w:rsidRPr="004623FD">
              <w:rPr>
                <w:sz w:val="22"/>
                <w:szCs w:val="22"/>
              </w:rPr>
              <w:t>”</w:t>
            </w:r>
          </w:p>
        </w:tc>
      </w:tr>
      <w:tr w:rsidR="00194F20" w:rsidRPr="004623FD" w14:paraId="5FC6F510" w14:textId="77777777" w:rsidTr="00282662">
        <w:trPr>
          <w:cantSplit/>
          <w:trHeight w:val="233"/>
        </w:trPr>
        <w:tc>
          <w:tcPr>
            <w:tcW w:w="1044" w:type="dxa"/>
          </w:tcPr>
          <w:p w14:paraId="6C9C82D0" w14:textId="4467E074" w:rsidR="00194F20" w:rsidRPr="004623FD" w:rsidRDefault="00194F20" w:rsidP="00194F20">
            <w:pPr>
              <w:rPr>
                <w:sz w:val="22"/>
                <w:szCs w:val="22"/>
              </w:rPr>
            </w:pPr>
            <w:r w:rsidRPr="004623FD">
              <w:rPr>
                <w:sz w:val="22"/>
                <w:szCs w:val="22"/>
              </w:rPr>
              <w:t>76</w:t>
            </w:r>
          </w:p>
        </w:tc>
        <w:tc>
          <w:tcPr>
            <w:tcW w:w="1271" w:type="dxa"/>
          </w:tcPr>
          <w:p w14:paraId="4B535714" w14:textId="7740A4F7" w:rsidR="00194F20" w:rsidRPr="004623FD" w:rsidRDefault="00194F20" w:rsidP="00194F20">
            <w:pPr>
              <w:rPr>
                <w:sz w:val="22"/>
                <w:szCs w:val="22"/>
              </w:rPr>
            </w:pPr>
            <w:r w:rsidRPr="004623FD">
              <w:rPr>
                <w:sz w:val="22"/>
                <w:szCs w:val="22"/>
              </w:rPr>
              <w:t>19</w:t>
            </w:r>
          </w:p>
        </w:tc>
        <w:tc>
          <w:tcPr>
            <w:tcW w:w="7873" w:type="dxa"/>
          </w:tcPr>
          <w:p w14:paraId="57407B4C" w14:textId="59A10ABC" w:rsidR="00194F20" w:rsidRPr="004623FD" w:rsidRDefault="00194F20" w:rsidP="00194F20">
            <w:pPr>
              <w:rPr>
                <w:b/>
                <w:bCs/>
                <w:sz w:val="22"/>
                <w:szCs w:val="22"/>
              </w:rPr>
            </w:pPr>
            <w:r w:rsidRPr="004623FD">
              <w:rPr>
                <w:b/>
                <w:bCs/>
                <w:sz w:val="22"/>
                <w:szCs w:val="22"/>
              </w:rPr>
              <w:t xml:space="preserve">Replace </w:t>
            </w:r>
            <w:r w:rsidRPr="004623FD">
              <w:rPr>
                <w:sz w:val="22"/>
                <w:szCs w:val="22"/>
              </w:rPr>
              <w:t>“</w:t>
            </w:r>
            <w:r w:rsidRPr="004623FD">
              <w:rPr>
                <w:i/>
                <w:iCs/>
                <w:sz w:val="22"/>
                <w:szCs w:val="22"/>
              </w:rPr>
              <w:t>may</w:t>
            </w:r>
            <w:r w:rsidRPr="004623FD">
              <w:rPr>
                <w:sz w:val="22"/>
                <w:szCs w:val="22"/>
              </w:rPr>
              <w:t>” with “</w:t>
            </w:r>
            <w:r w:rsidRPr="004623FD">
              <w:rPr>
                <w:i/>
                <w:iCs/>
                <w:sz w:val="22"/>
                <w:szCs w:val="22"/>
              </w:rPr>
              <w:t>is</w:t>
            </w:r>
            <w:r w:rsidRPr="004623FD">
              <w:rPr>
                <w:sz w:val="22"/>
                <w:szCs w:val="22"/>
              </w:rPr>
              <w:t xml:space="preserve">”; </w:t>
            </w:r>
            <w:r w:rsidRPr="004623FD">
              <w:rPr>
                <w:b/>
                <w:bCs/>
                <w:sz w:val="22"/>
                <w:szCs w:val="22"/>
              </w:rPr>
              <w:t xml:space="preserve">delete </w:t>
            </w:r>
            <w:r w:rsidRPr="004623FD">
              <w:rPr>
                <w:sz w:val="22"/>
                <w:szCs w:val="22"/>
              </w:rPr>
              <w:t>“</w:t>
            </w:r>
            <w:r w:rsidRPr="004623FD">
              <w:rPr>
                <w:i/>
                <w:iCs/>
                <w:sz w:val="22"/>
                <w:szCs w:val="22"/>
              </w:rPr>
              <w:t>be</w:t>
            </w:r>
            <w:r w:rsidRPr="004623FD">
              <w:rPr>
                <w:sz w:val="22"/>
                <w:szCs w:val="22"/>
              </w:rPr>
              <w:t>” before relevant</w:t>
            </w:r>
          </w:p>
        </w:tc>
      </w:tr>
      <w:tr w:rsidR="00194F20" w:rsidRPr="004623FD" w14:paraId="74C3BDFE" w14:textId="77777777" w:rsidTr="00282662">
        <w:trPr>
          <w:cantSplit/>
          <w:trHeight w:val="233"/>
        </w:trPr>
        <w:tc>
          <w:tcPr>
            <w:tcW w:w="1044" w:type="dxa"/>
          </w:tcPr>
          <w:p w14:paraId="64FE5D04" w14:textId="49A778C6" w:rsidR="00194F20" w:rsidRPr="004623FD" w:rsidRDefault="00194F20" w:rsidP="00194F20">
            <w:pPr>
              <w:rPr>
                <w:sz w:val="22"/>
                <w:szCs w:val="22"/>
              </w:rPr>
            </w:pPr>
            <w:r w:rsidRPr="004623FD">
              <w:rPr>
                <w:sz w:val="22"/>
                <w:szCs w:val="22"/>
              </w:rPr>
              <w:t>76</w:t>
            </w:r>
          </w:p>
        </w:tc>
        <w:tc>
          <w:tcPr>
            <w:tcW w:w="1271" w:type="dxa"/>
          </w:tcPr>
          <w:p w14:paraId="0D435DB7" w14:textId="4B38EBAD" w:rsidR="00194F20" w:rsidRPr="004623FD" w:rsidRDefault="00194F20" w:rsidP="00194F20">
            <w:pPr>
              <w:rPr>
                <w:sz w:val="22"/>
                <w:szCs w:val="22"/>
              </w:rPr>
            </w:pPr>
            <w:r w:rsidRPr="004623FD">
              <w:rPr>
                <w:sz w:val="22"/>
                <w:szCs w:val="22"/>
              </w:rPr>
              <w:t>25</w:t>
            </w:r>
          </w:p>
        </w:tc>
        <w:tc>
          <w:tcPr>
            <w:tcW w:w="7873" w:type="dxa"/>
          </w:tcPr>
          <w:p w14:paraId="6C6EE13C" w14:textId="49CBE8E8" w:rsidR="00194F20" w:rsidRPr="004623FD" w:rsidRDefault="00194F20" w:rsidP="00194F20">
            <w:pPr>
              <w:rPr>
                <w:b/>
                <w:bCs/>
                <w:sz w:val="22"/>
                <w:szCs w:val="22"/>
              </w:rPr>
            </w:pPr>
            <w:r w:rsidRPr="004623FD">
              <w:rPr>
                <w:b/>
                <w:bCs/>
                <w:sz w:val="22"/>
                <w:szCs w:val="22"/>
              </w:rPr>
              <w:t xml:space="preserve">Insert </w:t>
            </w:r>
            <w:r w:rsidRPr="004623FD">
              <w:rPr>
                <w:sz w:val="22"/>
                <w:szCs w:val="22"/>
              </w:rPr>
              <w:t>“</w:t>
            </w:r>
            <w:r w:rsidRPr="004623FD">
              <w:rPr>
                <w:i/>
                <w:iCs/>
                <w:sz w:val="22"/>
                <w:szCs w:val="22"/>
              </w:rPr>
              <w:t>certain applications of”</w:t>
            </w:r>
            <w:r w:rsidRPr="004623FD">
              <w:rPr>
                <w:sz w:val="22"/>
                <w:szCs w:val="22"/>
              </w:rPr>
              <w:t xml:space="preserve"> before "</w:t>
            </w:r>
            <w:r w:rsidRPr="004623FD">
              <w:rPr>
                <w:i/>
                <w:iCs/>
                <w:sz w:val="22"/>
                <w:szCs w:val="22"/>
              </w:rPr>
              <w:t>synthetic biology</w:t>
            </w:r>
            <w:r w:rsidRPr="004623FD">
              <w:rPr>
                <w:sz w:val="22"/>
                <w:szCs w:val="22"/>
              </w:rPr>
              <w:t>"</w:t>
            </w:r>
          </w:p>
        </w:tc>
      </w:tr>
      <w:tr w:rsidR="00194F20" w:rsidRPr="004623FD" w14:paraId="52A18C64" w14:textId="77777777" w:rsidTr="00282662">
        <w:trPr>
          <w:cantSplit/>
          <w:trHeight w:val="233"/>
        </w:trPr>
        <w:tc>
          <w:tcPr>
            <w:tcW w:w="1044" w:type="dxa"/>
          </w:tcPr>
          <w:p w14:paraId="0F115A8E" w14:textId="6ECC842F" w:rsidR="00194F20" w:rsidRPr="004623FD" w:rsidRDefault="00194F20" w:rsidP="00194F20">
            <w:pPr>
              <w:rPr>
                <w:sz w:val="22"/>
                <w:szCs w:val="22"/>
              </w:rPr>
            </w:pPr>
            <w:r w:rsidRPr="004623FD">
              <w:rPr>
                <w:sz w:val="22"/>
                <w:szCs w:val="22"/>
              </w:rPr>
              <w:lastRenderedPageBreak/>
              <w:t>76</w:t>
            </w:r>
          </w:p>
        </w:tc>
        <w:tc>
          <w:tcPr>
            <w:tcW w:w="1271" w:type="dxa"/>
          </w:tcPr>
          <w:p w14:paraId="27CBAFD6" w14:textId="73B76AF0" w:rsidR="00194F20" w:rsidRPr="004623FD" w:rsidRDefault="00194F20" w:rsidP="00194F20">
            <w:pPr>
              <w:rPr>
                <w:sz w:val="22"/>
                <w:szCs w:val="22"/>
              </w:rPr>
            </w:pPr>
            <w:r w:rsidRPr="004623FD">
              <w:rPr>
                <w:sz w:val="22"/>
                <w:szCs w:val="22"/>
              </w:rPr>
              <w:t>27-30</w:t>
            </w:r>
          </w:p>
        </w:tc>
        <w:tc>
          <w:tcPr>
            <w:tcW w:w="7873" w:type="dxa"/>
          </w:tcPr>
          <w:p w14:paraId="6044324E" w14:textId="2EB2ED17" w:rsidR="00194F20" w:rsidRPr="004623FD" w:rsidRDefault="00194F20" w:rsidP="00194F20">
            <w:pPr>
              <w:rPr>
                <w:sz w:val="22"/>
                <w:szCs w:val="22"/>
              </w:rPr>
            </w:pPr>
            <w:r w:rsidRPr="004623FD">
              <w:rPr>
                <w:b/>
                <w:bCs/>
                <w:sz w:val="22"/>
                <w:szCs w:val="22"/>
              </w:rPr>
              <w:t xml:space="preserve">Delete </w:t>
            </w:r>
            <w:r w:rsidRPr="004623FD">
              <w:rPr>
                <w:sz w:val="22"/>
                <w:szCs w:val="22"/>
              </w:rPr>
              <w:t>the text “</w:t>
            </w:r>
            <w:r w:rsidRPr="004623FD">
              <w:rPr>
                <w:i/>
                <w:iCs/>
                <w:sz w:val="22"/>
                <w:szCs w:val="22"/>
              </w:rPr>
              <w:t>One possible interpretation of this text is that two categories of risks are included – risks associated with the use of living modified organisms and risks associated with the release of living modified organisms. The text could also be interpreted to consider only those risks associated with both the use and release of living modified organisms.</w:t>
            </w:r>
            <w:r w:rsidRPr="004623FD">
              <w:rPr>
                <w:sz w:val="22"/>
                <w:szCs w:val="22"/>
              </w:rPr>
              <w:t>”</w:t>
            </w:r>
          </w:p>
          <w:p w14:paraId="4C256BB3" w14:textId="1333EA53" w:rsidR="00194F20" w:rsidRPr="004623FD" w:rsidRDefault="00194F20" w:rsidP="00194F20">
            <w:pPr>
              <w:rPr>
                <w:b/>
                <w:bCs/>
                <w:sz w:val="22"/>
                <w:szCs w:val="22"/>
              </w:rPr>
            </w:pPr>
            <w:r w:rsidRPr="004623FD">
              <w:rPr>
                <w:sz w:val="22"/>
                <w:szCs w:val="22"/>
              </w:rPr>
              <w:t xml:space="preserve">Please note that the text discussing the two possible categories of risk is unnecessarily complicated and confusing things. The </w:t>
            </w:r>
            <w:r w:rsidR="00E45826" w:rsidRPr="004623FD">
              <w:rPr>
                <w:sz w:val="22"/>
                <w:szCs w:val="22"/>
              </w:rPr>
              <w:t>“</w:t>
            </w:r>
            <w:r w:rsidRPr="004623FD">
              <w:rPr>
                <w:sz w:val="22"/>
                <w:szCs w:val="22"/>
              </w:rPr>
              <w:t>use</w:t>
            </w:r>
            <w:r w:rsidR="00E45826" w:rsidRPr="004623FD">
              <w:rPr>
                <w:sz w:val="22"/>
                <w:szCs w:val="22"/>
              </w:rPr>
              <w:t>”</w:t>
            </w:r>
            <w:r w:rsidRPr="004623FD">
              <w:rPr>
                <w:sz w:val="22"/>
                <w:szCs w:val="22"/>
              </w:rPr>
              <w:t xml:space="preserve"> itself may be release. </w:t>
            </w:r>
          </w:p>
        </w:tc>
      </w:tr>
      <w:tr w:rsidR="00194F20" w:rsidRPr="004623FD" w14:paraId="625796BB" w14:textId="77777777" w:rsidTr="00282662">
        <w:trPr>
          <w:cantSplit/>
          <w:trHeight w:val="233"/>
        </w:trPr>
        <w:tc>
          <w:tcPr>
            <w:tcW w:w="1044" w:type="dxa"/>
          </w:tcPr>
          <w:p w14:paraId="7EA3B485" w14:textId="147E3034" w:rsidR="00194F20" w:rsidRPr="004623FD" w:rsidRDefault="00194F20" w:rsidP="00194F20">
            <w:pPr>
              <w:rPr>
                <w:sz w:val="22"/>
                <w:szCs w:val="22"/>
              </w:rPr>
            </w:pPr>
            <w:r w:rsidRPr="004623FD">
              <w:rPr>
                <w:sz w:val="22"/>
                <w:szCs w:val="22"/>
              </w:rPr>
              <w:t>76</w:t>
            </w:r>
          </w:p>
        </w:tc>
        <w:tc>
          <w:tcPr>
            <w:tcW w:w="1271" w:type="dxa"/>
          </w:tcPr>
          <w:p w14:paraId="69514E05" w14:textId="0DFACFDB" w:rsidR="00194F20" w:rsidRPr="004623FD" w:rsidRDefault="00194F20" w:rsidP="00194F20">
            <w:pPr>
              <w:rPr>
                <w:sz w:val="22"/>
                <w:szCs w:val="22"/>
              </w:rPr>
            </w:pPr>
            <w:r w:rsidRPr="004623FD">
              <w:rPr>
                <w:sz w:val="22"/>
                <w:szCs w:val="22"/>
              </w:rPr>
              <w:t>32</w:t>
            </w:r>
          </w:p>
        </w:tc>
        <w:tc>
          <w:tcPr>
            <w:tcW w:w="7873" w:type="dxa"/>
          </w:tcPr>
          <w:p w14:paraId="6F2B11D2" w14:textId="213E58E9" w:rsidR="00194F20" w:rsidRPr="004623FD" w:rsidRDefault="00194F20" w:rsidP="00194F20">
            <w:pPr>
              <w:rPr>
                <w:b/>
                <w:bCs/>
                <w:sz w:val="22"/>
                <w:szCs w:val="22"/>
              </w:rPr>
            </w:pPr>
            <w:r w:rsidRPr="004623FD">
              <w:rPr>
                <w:b/>
                <w:bCs/>
                <w:sz w:val="22"/>
                <w:szCs w:val="22"/>
              </w:rPr>
              <w:t xml:space="preserve">Replace </w:t>
            </w:r>
            <w:r w:rsidRPr="004623FD">
              <w:rPr>
                <w:sz w:val="22"/>
                <w:szCs w:val="22"/>
              </w:rPr>
              <w:t>“</w:t>
            </w:r>
            <w:r w:rsidRPr="004623FD">
              <w:rPr>
                <w:i/>
                <w:iCs/>
                <w:sz w:val="22"/>
                <w:szCs w:val="22"/>
              </w:rPr>
              <w:t>have been</w:t>
            </w:r>
            <w:r w:rsidRPr="004623FD">
              <w:rPr>
                <w:sz w:val="22"/>
                <w:szCs w:val="22"/>
              </w:rPr>
              <w:t>” with “</w:t>
            </w:r>
            <w:r w:rsidRPr="004623FD">
              <w:rPr>
                <w:i/>
                <w:iCs/>
                <w:sz w:val="22"/>
                <w:szCs w:val="22"/>
              </w:rPr>
              <w:t>are only</w:t>
            </w:r>
            <w:r w:rsidRPr="004623FD">
              <w:rPr>
                <w:sz w:val="22"/>
                <w:szCs w:val="22"/>
              </w:rPr>
              <w:t>”</w:t>
            </w:r>
          </w:p>
        </w:tc>
      </w:tr>
      <w:tr w:rsidR="00194F20" w:rsidRPr="004623FD" w14:paraId="174C1134" w14:textId="77777777" w:rsidTr="00282662">
        <w:trPr>
          <w:cantSplit/>
          <w:trHeight w:val="233"/>
        </w:trPr>
        <w:tc>
          <w:tcPr>
            <w:tcW w:w="1044" w:type="dxa"/>
          </w:tcPr>
          <w:p w14:paraId="590B0147" w14:textId="0B51AA3B" w:rsidR="00194F20" w:rsidRPr="004623FD" w:rsidRDefault="00194F20" w:rsidP="00194F20">
            <w:pPr>
              <w:rPr>
                <w:sz w:val="22"/>
                <w:szCs w:val="22"/>
              </w:rPr>
            </w:pPr>
            <w:r w:rsidRPr="004623FD">
              <w:rPr>
                <w:sz w:val="22"/>
                <w:szCs w:val="22"/>
              </w:rPr>
              <w:t>76</w:t>
            </w:r>
          </w:p>
        </w:tc>
        <w:tc>
          <w:tcPr>
            <w:tcW w:w="1271" w:type="dxa"/>
          </w:tcPr>
          <w:p w14:paraId="163CE4D3" w14:textId="0BB9EFED" w:rsidR="00194F20" w:rsidRPr="004623FD" w:rsidRDefault="00194F20" w:rsidP="00194F20">
            <w:pPr>
              <w:rPr>
                <w:sz w:val="22"/>
                <w:szCs w:val="22"/>
              </w:rPr>
            </w:pPr>
            <w:r w:rsidRPr="004623FD">
              <w:rPr>
                <w:sz w:val="22"/>
                <w:szCs w:val="22"/>
              </w:rPr>
              <w:t>36-38</w:t>
            </w:r>
          </w:p>
        </w:tc>
        <w:tc>
          <w:tcPr>
            <w:tcW w:w="7873" w:type="dxa"/>
          </w:tcPr>
          <w:p w14:paraId="392338F0" w14:textId="265F0FD9" w:rsidR="00194F20" w:rsidRPr="004623FD" w:rsidRDefault="00194F20" w:rsidP="00194F20">
            <w:pPr>
              <w:rPr>
                <w:b/>
                <w:bCs/>
                <w:sz w:val="22"/>
                <w:szCs w:val="22"/>
              </w:rPr>
            </w:pPr>
            <w:r w:rsidRPr="004623FD">
              <w:rPr>
                <w:b/>
                <w:bCs/>
                <w:sz w:val="22"/>
                <w:szCs w:val="22"/>
              </w:rPr>
              <w:t xml:space="preserve">Delete </w:t>
            </w:r>
            <w:r w:rsidRPr="004623FD">
              <w:rPr>
                <w:sz w:val="22"/>
                <w:szCs w:val="22"/>
              </w:rPr>
              <w:t>sentence;</w:t>
            </w:r>
            <w:r w:rsidRPr="004623FD">
              <w:rPr>
                <w:b/>
                <w:bCs/>
                <w:sz w:val="22"/>
                <w:szCs w:val="22"/>
              </w:rPr>
              <w:t xml:space="preserve"> </w:t>
            </w:r>
            <w:r w:rsidR="00D8239E" w:rsidRPr="004623FD">
              <w:rPr>
                <w:sz w:val="22"/>
                <w:szCs w:val="22"/>
              </w:rPr>
              <w:t>the examples</w:t>
            </w:r>
            <w:r w:rsidRPr="004623FD">
              <w:rPr>
                <w:sz w:val="22"/>
                <w:szCs w:val="22"/>
              </w:rPr>
              <w:t xml:space="preserve"> listed cannot be justified as examples of synthetic biology!</w:t>
            </w:r>
          </w:p>
        </w:tc>
      </w:tr>
      <w:tr w:rsidR="00194F20" w:rsidRPr="004623FD" w14:paraId="28DFE66F" w14:textId="77777777" w:rsidTr="00282662">
        <w:trPr>
          <w:cantSplit/>
          <w:trHeight w:val="233"/>
        </w:trPr>
        <w:tc>
          <w:tcPr>
            <w:tcW w:w="1044" w:type="dxa"/>
          </w:tcPr>
          <w:p w14:paraId="5A981712" w14:textId="484C8053" w:rsidR="00194F20" w:rsidRPr="004623FD" w:rsidRDefault="00194F20" w:rsidP="00194F20">
            <w:pPr>
              <w:rPr>
                <w:sz w:val="22"/>
                <w:szCs w:val="22"/>
              </w:rPr>
            </w:pPr>
            <w:r w:rsidRPr="004623FD">
              <w:rPr>
                <w:sz w:val="22"/>
                <w:szCs w:val="22"/>
              </w:rPr>
              <w:t>76</w:t>
            </w:r>
          </w:p>
        </w:tc>
        <w:tc>
          <w:tcPr>
            <w:tcW w:w="1271" w:type="dxa"/>
          </w:tcPr>
          <w:p w14:paraId="17B9F83D" w14:textId="72F40501" w:rsidR="00194F20" w:rsidRPr="004623FD" w:rsidRDefault="00194F20" w:rsidP="00194F20">
            <w:pPr>
              <w:rPr>
                <w:sz w:val="22"/>
                <w:szCs w:val="22"/>
              </w:rPr>
            </w:pPr>
            <w:r w:rsidRPr="004623FD">
              <w:rPr>
                <w:sz w:val="22"/>
                <w:szCs w:val="22"/>
              </w:rPr>
              <w:t>39</w:t>
            </w:r>
          </w:p>
        </w:tc>
        <w:tc>
          <w:tcPr>
            <w:tcW w:w="7873" w:type="dxa"/>
          </w:tcPr>
          <w:p w14:paraId="547508D0" w14:textId="4C81A306" w:rsidR="00194F20" w:rsidRPr="004623FD" w:rsidRDefault="00194F20" w:rsidP="00194F20">
            <w:pPr>
              <w:rPr>
                <w:sz w:val="22"/>
                <w:szCs w:val="22"/>
              </w:rPr>
            </w:pPr>
            <w:r w:rsidRPr="004623FD">
              <w:rPr>
                <w:b/>
                <w:bCs/>
                <w:sz w:val="22"/>
                <w:szCs w:val="22"/>
              </w:rPr>
              <w:t xml:space="preserve">Delete </w:t>
            </w:r>
            <w:r w:rsidRPr="004623FD">
              <w:rPr>
                <w:i/>
                <w:iCs/>
                <w:sz w:val="22"/>
                <w:szCs w:val="22"/>
              </w:rPr>
              <w:t>“significantly”</w:t>
            </w:r>
            <w:r w:rsidRPr="004623FD">
              <w:rPr>
                <w:sz w:val="22"/>
                <w:szCs w:val="22"/>
              </w:rPr>
              <w:t xml:space="preserve"> – </w:t>
            </w:r>
            <w:r w:rsidR="00E45826" w:rsidRPr="004623FD">
              <w:rPr>
                <w:sz w:val="22"/>
                <w:szCs w:val="22"/>
              </w:rPr>
              <w:t xml:space="preserve">this is </w:t>
            </w:r>
            <w:r w:rsidRPr="004623FD">
              <w:rPr>
                <w:sz w:val="22"/>
                <w:szCs w:val="22"/>
              </w:rPr>
              <w:t>speculative language</w:t>
            </w:r>
          </w:p>
        </w:tc>
      </w:tr>
      <w:tr w:rsidR="00194F20" w:rsidRPr="004623FD" w14:paraId="3C5F9E02" w14:textId="77777777" w:rsidTr="00282662">
        <w:trPr>
          <w:cantSplit/>
          <w:trHeight w:val="233"/>
        </w:trPr>
        <w:tc>
          <w:tcPr>
            <w:tcW w:w="1044" w:type="dxa"/>
          </w:tcPr>
          <w:p w14:paraId="379B5379" w14:textId="0D28BAD6" w:rsidR="00194F20" w:rsidRPr="004623FD" w:rsidRDefault="00194F20" w:rsidP="00194F20">
            <w:pPr>
              <w:rPr>
                <w:sz w:val="22"/>
                <w:szCs w:val="22"/>
              </w:rPr>
            </w:pPr>
            <w:r w:rsidRPr="004623FD">
              <w:rPr>
                <w:sz w:val="22"/>
                <w:szCs w:val="22"/>
              </w:rPr>
              <w:t>76</w:t>
            </w:r>
          </w:p>
        </w:tc>
        <w:tc>
          <w:tcPr>
            <w:tcW w:w="1271" w:type="dxa"/>
          </w:tcPr>
          <w:p w14:paraId="5CDE130F" w14:textId="4E35D63F" w:rsidR="00194F20" w:rsidRPr="004623FD" w:rsidRDefault="00194F20" w:rsidP="00194F20">
            <w:pPr>
              <w:rPr>
                <w:sz w:val="22"/>
                <w:szCs w:val="22"/>
              </w:rPr>
            </w:pPr>
            <w:r w:rsidRPr="004623FD">
              <w:rPr>
                <w:sz w:val="22"/>
                <w:szCs w:val="22"/>
              </w:rPr>
              <w:t>40</w:t>
            </w:r>
          </w:p>
        </w:tc>
        <w:tc>
          <w:tcPr>
            <w:tcW w:w="7873" w:type="dxa"/>
          </w:tcPr>
          <w:p w14:paraId="4E8E18F0" w14:textId="2458021D" w:rsidR="00194F20" w:rsidRPr="004623FD" w:rsidRDefault="00194F20" w:rsidP="00194F20">
            <w:pPr>
              <w:rPr>
                <w:b/>
                <w:bCs/>
                <w:sz w:val="22"/>
                <w:szCs w:val="22"/>
              </w:rPr>
            </w:pPr>
            <w:r w:rsidRPr="004623FD">
              <w:rPr>
                <w:b/>
                <w:bCs/>
                <w:sz w:val="22"/>
                <w:szCs w:val="22"/>
              </w:rPr>
              <w:t xml:space="preserve">Delete </w:t>
            </w:r>
            <w:r w:rsidRPr="004623FD">
              <w:rPr>
                <w:i/>
                <w:iCs/>
                <w:sz w:val="22"/>
                <w:szCs w:val="22"/>
              </w:rPr>
              <w:t>“genome edited animals and plant”</w:t>
            </w:r>
            <w:r w:rsidR="00E45826" w:rsidRPr="004623FD">
              <w:rPr>
                <w:i/>
                <w:iCs/>
                <w:sz w:val="22"/>
                <w:szCs w:val="22"/>
              </w:rPr>
              <w:t xml:space="preserve"> </w:t>
            </w:r>
            <w:r w:rsidRPr="004623FD">
              <w:rPr>
                <w:sz w:val="22"/>
                <w:szCs w:val="22"/>
              </w:rPr>
              <w:t>as this is not example of synthetic biology</w:t>
            </w:r>
          </w:p>
        </w:tc>
      </w:tr>
      <w:tr w:rsidR="00194F20" w:rsidRPr="004623FD" w14:paraId="16BDE20C" w14:textId="77777777" w:rsidTr="00282662">
        <w:trPr>
          <w:cantSplit/>
          <w:trHeight w:val="233"/>
        </w:trPr>
        <w:tc>
          <w:tcPr>
            <w:tcW w:w="1044" w:type="dxa"/>
          </w:tcPr>
          <w:p w14:paraId="0B06C054" w14:textId="12B86949" w:rsidR="00194F20" w:rsidRPr="004623FD" w:rsidRDefault="00194F20" w:rsidP="00194F20">
            <w:pPr>
              <w:rPr>
                <w:sz w:val="22"/>
                <w:szCs w:val="22"/>
              </w:rPr>
            </w:pPr>
            <w:r w:rsidRPr="004623FD">
              <w:rPr>
                <w:sz w:val="22"/>
                <w:szCs w:val="22"/>
              </w:rPr>
              <w:t>77</w:t>
            </w:r>
          </w:p>
        </w:tc>
        <w:tc>
          <w:tcPr>
            <w:tcW w:w="1271" w:type="dxa"/>
          </w:tcPr>
          <w:p w14:paraId="1D0CFA69" w14:textId="47ABCD91" w:rsidR="00194F20" w:rsidRPr="004623FD" w:rsidRDefault="00194F20" w:rsidP="00194F20">
            <w:pPr>
              <w:rPr>
                <w:sz w:val="22"/>
                <w:szCs w:val="22"/>
              </w:rPr>
            </w:pPr>
            <w:r w:rsidRPr="004623FD">
              <w:rPr>
                <w:sz w:val="22"/>
                <w:szCs w:val="22"/>
              </w:rPr>
              <w:t>2</w:t>
            </w:r>
          </w:p>
        </w:tc>
        <w:tc>
          <w:tcPr>
            <w:tcW w:w="7873" w:type="dxa"/>
          </w:tcPr>
          <w:p w14:paraId="15EF41D9" w14:textId="62F059CC" w:rsidR="00194F20" w:rsidRPr="004623FD" w:rsidRDefault="00194F20" w:rsidP="00194F20">
            <w:pPr>
              <w:rPr>
                <w:b/>
                <w:bCs/>
                <w:sz w:val="22"/>
                <w:szCs w:val="22"/>
              </w:rPr>
            </w:pPr>
            <w:r w:rsidRPr="004623FD">
              <w:rPr>
                <w:b/>
                <w:bCs/>
                <w:sz w:val="22"/>
                <w:szCs w:val="22"/>
              </w:rPr>
              <w:t xml:space="preserve">Insert </w:t>
            </w:r>
            <w:r w:rsidRPr="004623FD">
              <w:rPr>
                <w:sz w:val="22"/>
                <w:szCs w:val="22"/>
              </w:rPr>
              <w:t>"</w:t>
            </w:r>
            <w:r w:rsidRPr="004623FD">
              <w:rPr>
                <w:i/>
                <w:iCs/>
                <w:sz w:val="22"/>
                <w:szCs w:val="22"/>
              </w:rPr>
              <w:t>and the Cartagena Protocol</w:t>
            </w:r>
            <w:r w:rsidRPr="004623FD">
              <w:rPr>
                <w:sz w:val="22"/>
                <w:szCs w:val="22"/>
              </w:rPr>
              <w:t>" after “</w:t>
            </w:r>
            <w:r w:rsidRPr="004623FD">
              <w:rPr>
                <w:i/>
                <w:iCs/>
                <w:sz w:val="22"/>
                <w:szCs w:val="22"/>
              </w:rPr>
              <w:t>8(g)”</w:t>
            </w:r>
          </w:p>
        </w:tc>
      </w:tr>
      <w:tr w:rsidR="00194F20" w:rsidRPr="004623FD" w14:paraId="733EE2E3" w14:textId="77777777" w:rsidTr="00282662">
        <w:trPr>
          <w:cantSplit/>
          <w:trHeight w:val="233"/>
        </w:trPr>
        <w:tc>
          <w:tcPr>
            <w:tcW w:w="1044" w:type="dxa"/>
          </w:tcPr>
          <w:p w14:paraId="325141ED" w14:textId="74A86BE9" w:rsidR="00194F20" w:rsidRPr="004623FD" w:rsidRDefault="00194F20" w:rsidP="00194F20">
            <w:pPr>
              <w:rPr>
                <w:sz w:val="22"/>
                <w:szCs w:val="22"/>
              </w:rPr>
            </w:pPr>
            <w:r w:rsidRPr="004623FD">
              <w:rPr>
                <w:sz w:val="22"/>
                <w:szCs w:val="22"/>
              </w:rPr>
              <w:t>77</w:t>
            </w:r>
          </w:p>
        </w:tc>
        <w:tc>
          <w:tcPr>
            <w:tcW w:w="1271" w:type="dxa"/>
          </w:tcPr>
          <w:p w14:paraId="725AE13C" w14:textId="7C40BD1B" w:rsidR="00194F20" w:rsidRPr="004623FD" w:rsidRDefault="00194F20" w:rsidP="00194F20">
            <w:pPr>
              <w:rPr>
                <w:sz w:val="22"/>
                <w:szCs w:val="22"/>
              </w:rPr>
            </w:pPr>
            <w:r w:rsidRPr="004623FD">
              <w:rPr>
                <w:sz w:val="22"/>
                <w:szCs w:val="22"/>
              </w:rPr>
              <w:t>7</w:t>
            </w:r>
          </w:p>
        </w:tc>
        <w:tc>
          <w:tcPr>
            <w:tcW w:w="7873" w:type="dxa"/>
          </w:tcPr>
          <w:p w14:paraId="24D29DAA" w14:textId="77777777" w:rsidR="00194F20" w:rsidRPr="004623FD" w:rsidRDefault="00194F20" w:rsidP="00194F20">
            <w:pPr>
              <w:rPr>
                <w:b/>
                <w:bCs/>
                <w:sz w:val="22"/>
                <w:szCs w:val="22"/>
              </w:rPr>
            </w:pPr>
            <w:r w:rsidRPr="004623FD">
              <w:rPr>
                <w:b/>
                <w:bCs/>
                <w:sz w:val="22"/>
                <w:szCs w:val="22"/>
              </w:rPr>
              <w:t xml:space="preserve">Insert </w:t>
            </w:r>
            <w:r w:rsidRPr="004623FD">
              <w:rPr>
                <w:sz w:val="22"/>
                <w:szCs w:val="22"/>
              </w:rPr>
              <w:t>new text</w:t>
            </w:r>
            <w:r w:rsidRPr="004623FD">
              <w:rPr>
                <w:b/>
                <w:bCs/>
                <w:sz w:val="22"/>
                <w:szCs w:val="22"/>
              </w:rPr>
              <w:t xml:space="preserve"> </w:t>
            </w:r>
          </w:p>
          <w:p w14:paraId="237FA738" w14:textId="4AD8E200" w:rsidR="00194F20" w:rsidRPr="004623FD" w:rsidRDefault="00194F20" w:rsidP="00194F20">
            <w:pPr>
              <w:rPr>
                <w:i/>
                <w:iCs/>
                <w:sz w:val="22"/>
                <w:szCs w:val="22"/>
              </w:rPr>
            </w:pPr>
            <w:r w:rsidRPr="004623FD">
              <w:rPr>
                <w:i/>
                <w:iCs/>
                <w:sz w:val="22"/>
                <w:szCs w:val="22"/>
              </w:rPr>
              <w:t xml:space="preserve">“Therefore, </w:t>
            </w:r>
            <w:r w:rsidR="00E45826" w:rsidRPr="004623FD">
              <w:rPr>
                <w:i/>
                <w:iCs/>
                <w:sz w:val="22"/>
                <w:szCs w:val="22"/>
              </w:rPr>
              <w:t xml:space="preserve">a country has </w:t>
            </w:r>
            <w:r w:rsidRPr="004623FD">
              <w:rPr>
                <w:i/>
                <w:iCs/>
                <w:sz w:val="22"/>
                <w:szCs w:val="22"/>
              </w:rPr>
              <w:t xml:space="preserve">the right and not an obligation to regulate access </w:t>
            </w:r>
            <w:r w:rsidR="00E45826" w:rsidRPr="004623FD">
              <w:rPr>
                <w:i/>
                <w:iCs/>
                <w:sz w:val="22"/>
                <w:szCs w:val="22"/>
              </w:rPr>
              <w:t xml:space="preserve">to </w:t>
            </w:r>
            <w:r w:rsidRPr="004623FD">
              <w:rPr>
                <w:i/>
                <w:iCs/>
                <w:sz w:val="22"/>
                <w:szCs w:val="22"/>
              </w:rPr>
              <w:t>and use of their genetic resources, and ABS obligations will only apply if imposed under national ABS laws and as defined under such laws.</w:t>
            </w:r>
            <w:r w:rsidR="00095CAB" w:rsidRPr="004623FD">
              <w:rPr>
                <w:i/>
                <w:iCs/>
                <w:sz w:val="22"/>
                <w:szCs w:val="22"/>
              </w:rPr>
              <w:t>”</w:t>
            </w:r>
          </w:p>
        </w:tc>
      </w:tr>
      <w:tr w:rsidR="00194F20" w:rsidRPr="004623FD" w14:paraId="4CCF3803" w14:textId="77777777" w:rsidTr="00282662">
        <w:trPr>
          <w:cantSplit/>
          <w:trHeight w:val="233"/>
        </w:trPr>
        <w:tc>
          <w:tcPr>
            <w:tcW w:w="1044" w:type="dxa"/>
          </w:tcPr>
          <w:p w14:paraId="5BA8C001" w14:textId="0C9847E0" w:rsidR="00194F20" w:rsidRPr="004623FD" w:rsidRDefault="00194F20" w:rsidP="00194F20">
            <w:pPr>
              <w:rPr>
                <w:sz w:val="22"/>
                <w:szCs w:val="22"/>
              </w:rPr>
            </w:pPr>
            <w:r w:rsidRPr="004623FD">
              <w:rPr>
                <w:sz w:val="22"/>
                <w:szCs w:val="22"/>
              </w:rPr>
              <w:t>77</w:t>
            </w:r>
          </w:p>
        </w:tc>
        <w:tc>
          <w:tcPr>
            <w:tcW w:w="1271" w:type="dxa"/>
          </w:tcPr>
          <w:p w14:paraId="73DAC585" w14:textId="672F6B0A" w:rsidR="00194F20" w:rsidRPr="004623FD" w:rsidRDefault="00194F20" w:rsidP="00194F20">
            <w:pPr>
              <w:rPr>
                <w:sz w:val="22"/>
                <w:szCs w:val="22"/>
              </w:rPr>
            </w:pPr>
            <w:r w:rsidRPr="004623FD">
              <w:rPr>
                <w:sz w:val="22"/>
                <w:szCs w:val="22"/>
              </w:rPr>
              <w:t>9-10</w:t>
            </w:r>
          </w:p>
        </w:tc>
        <w:tc>
          <w:tcPr>
            <w:tcW w:w="7873" w:type="dxa"/>
          </w:tcPr>
          <w:p w14:paraId="5C33F686" w14:textId="77777777" w:rsidR="00194F20" w:rsidRPr="004623FD" w:rsidRDefault="00194F20" w:rsidP="00194F20">
            <w:pPr>
              <w:rPr>
                <w:b/>
                <w:bCs/>
                <w:sz w:val="22"/>
                <w:szCs w:val="22"/>
              </w:rPr>
            </w:pPr>
            <w:r w:rsidRPr="004623FD">
              <w:rPr>
                <w:b/>
                <w:bCs/>
                <w:sz w:val="22"/>
                <w:szCs w:val="22"/>
              </w:rPr>
              <w:t xml:space="preserve">Delete </w:t>
            </w:r>
            <w:r w:rsidRPr="004623FD">
              <w:rPr>
                <w:sz w:val="22"/>
                <w:szCs w:val="22"/>
              </w:rPr>
              <w:t>sentence</w:t>
            </w:r>
            <w:r w:rsidRPr="004623FD">
              <w:rPr>
                <w:b/>
                <w:bCs/>
                <w:sz w:val="22"/>
                <w:szCs w:val="22"/>
              </w:rPr>
              <w:t xml:space="preserve">. </w:t>
            </w:r>
          </w:p>
          <w:p w14:paraId="2AD87362" w14:textId="3BA59002" w:rsidR="00194F20" w:rsidRPr="004623FD" w:rsidRDefault="00194F20" w:rsidP="00194F20">
            <w:pPr>
              <w:rPr>
                <w:b/>
                <w:bCs/>
                <w:sz w:val="22"/>
                <w:szCs w:val="22"/>
              </w:rPr>
            </w:pPr>
            <w:r w:rsidRPr="004623FD">
              <w:rPr>
                <w:sz w:val="22"/>
                <w:szCs w:val="22"/>
              </w:rPr>
              <w:t>The statement that this “</w:t>
            </w:r>
            <w:r w:rsidRPr="004623FD">
              <w:rPr>
                <w:i/>
                <w:iCs/>
                <w:sz w:val="22"/>
                <w:szCs w:val="22"/>
              </w:rPr>
              <w:t>would give rise to an obligation</w:t>
            </w:r>
            <w:r w:rsidRPr="004623FD">
              <w:rPr>
                <w:sz w:val="22"/>
                <w:szCs w:val="22"/>
              </w:rPr>
              <w:t>” is not necessarily correct- it depends on what the Party has chosen to implement (recall their sovereignty - line 5). This text (here and in sections immediately above) assumes that treaty provisions are directly applied verbatim in parties - this is not the case and is an inaccurate simplification.</w:t>
            </w:r>
          </w:p>
        </w:tc>
      </w:tr>
      <w:tr w:rsidR="00194F20" w:rsidRPr="004623FD" w14:paraId="62E71126" w14:textId="77777777" w:rsidTr="00282662">
        <w:trPr>
          <w:cantSplit/>
          <w:trHeight w:val="233"/>
        </w:trPr>
        <w:tc>
          <w:tcPr>
            <w:tcW w:w="1044" w:type="dxa"/>
          </w:tcPr>
          <w:p w14:paraId="2CC02FCF" w14:textId="568AF221" w:rsidR="00194F20" w:rsidRPr="004623FD" w:rsidRDefault="00194F20" w:rsidP="00194F20">
            <w:pPr>
              <w:rPr>
                <w:sz w:val="22"/>
                <w:szCs w:val="22"/>
              </w:rPr>
            </w:pPr>
            <w:r w:rsidRPr="004623FD">
              <w:rPr>
                <w:sz w:val="22"/>
                <w:szCs w:val="22"/>
              </w:rPr>
              <w:t>77</w:t>
            </w:r>
          </w:p>
        </w:tc>
        <w:tc>
          <w:tcPr>
            <w:tcW w:w="1271" w:type="dxa"/>
          </w:tcPr>
          <w:p w14:paraId="63F6F5DC" w14:textId="2DBA92D5" w:rsidR="00194F20" w:rsidRPr="004623FD" w:rsidRDefault="00194F20" w:rsidP="00194F20">
            <w:pPr>
              <w:rPr>
                <w:sz w:val="22"/>
                <w:szCs w:val="22"/>
              </w:rPr>
            </w:pPr>
            <w:r w:rsidRPr="004623FD">
              <w:rPr>
                <w:sz w:val="22"/>
                <w:szCs w:val="22"/>
              </w:rPr>
              <w:t>13</w:t>
            </w:r>
          </w:p>
        </w:tc>
        <w:tc>
          <w:tcPr>
            <w:tcW w:w="7873" w:type="dxa"/>
          </w:tcPr>
          <w:p w14:paraId="09A0EEDA" w14:textId="77777777" w:rsidR="00194F20" w:rsidRPr="004623FD" w:rsidRDefault="00194F20" w:rsidP="00194F20">
            <w:pPr>
              <w:rPr>
                <w:b/>
                <w:bCs/>
                <w:sz w:val="22"/>
                <w:szCs w:val="22"/>
              </w:rPr>
            </w:pPr>
            <w:r w:rsidRPr="004623FD">
              <w:rPr>
                <w:b/>
                <w:bCs/>
                <w:sz w:val="22"/>
                <w:szCs w:val="22"/>
              </w:rPr>
              <w:t xml:space="preserve">Insert </w:t>
            </w:r>
            <w:r w:rsidRPr="004623FD">
              <w:rPr>
                <w:sz w:val="22"/>
                <w:szCs w:val="22"/>
              </w:rPr>
              <w:t>new sentence</w:t>
            </w:r>
          </w:p>
          <w:p w14:paraId="1442D4B6" w14:textId="5DCF617A" w:rsidR="00194F20" w:rsidRPr="004623FD" w:rsidRDefault="00194F20" w:rsidP="00194F20">
            <w:pPr>
              <w:rPr>
                <w:b/>
                <w:bCs/>
                <w:sz w:val="22"/>
                <w:szCs w:val="22"/>
              </w:rPr>
            </w:pPr>
            <w:r w:rsidRPr="004623FD">
              <w:rPr>
                <w:i/>
                <w:iCs/>
                <w:sz w:val="22"/>
                <w:szCs w:val="22"/>
              </w:rPr>
              <w:t xml:space="preserve">“Although </w:t>
            </w:r>
            <w:r w:rsidR="002C4FF4" w:rsidRPr="004623FD">
              <w:rPr>
                <w:i/>
                <w:iCs/>
                <w:sz w:val="22"/>
                <w:szCs w:val="22"/>
              </w:rPr>
              <w:t>CBD A</w:t>
            </w:r>
            <w:r w:rsidRPr="004623FD">
              <w:rPr>
                <w:i/>
                <w:iCs/>
                <w:sz w:val="22"/>
                <w:szCs w:val="22"/>
              </w:rPr>
              <w:t>rt 15 recognises sovereign rights of states and hence the key principle of ABS, the Nagoya Protocol further operationalises these principles and the actual ABS obligations are defined under relevant national law”</w:t>
            </w:r>
          </w:p>
        </w:tc>
      </w:tr>
      <w:tr w:rsidR="00194F20" w:rsidRPr="004623FD" w14:paraId="6A202FCD" w14:textId="77777777" w:rsidTr="00282662">
        <w:trPr>
          <w:cantSplit/>
          <w:trHeight w:val="233"/>
        </w:trPr>
        <w:tc>
          <w:tcPr>
            <w:tcW w:w="1044" w:type="dxa"/>
          </w:tcPr>
          <w:p w14:paraId="4FED1319" w14:textId="7F6D0939" w:rsidR="00194F20" w:rsidRPr="004623FD" w:rsidRDefault="00194F20" w:rsidP="00194F20">
            <w:pPr>
              <w:rPr>
                <w:sz w:val="22"/>
                <w:szCs w:val="22"/>
              </w:rPr>
            </w:pPr>
            <w:r w:rsidRPr="004623FD">
              <w:rPr>
                <w:sz w:val="22"/>
                <w:szCs w:val="22"/>
              </w:rPr>
              <w:t>77</w:t>
            </w:r>
          </w:p>
        </w:tc>
        <w:tc>
          <w:tcPr>
            <w:tcW w:w="1271" w:type="dxa"/>
          </w:tcPr>
          <w:p w14:paraId="5502914E" w14:textId="0B7FD15A" w:rsidR="00194F20" w:rsidRPr="004623FD" w:rsidRDefault="00194F20" w:rsidP="00194F20">
            <w:pPr>
              <w:rPr>
                <w:sz w:val="22"/>
                <w:szCs w:val="22"/>
              </w:rPr>
            </w:pPr>
            <w:r w:rsidRPr="004623FD">
              <w:rPr>
                <w:sz w:val="22"/>
                <w:szCs w:val="22"/>
              </w:rPr>
              <w:t>21-22</w:t>
            </w:r>
          </w:p>
        </w:tc>
        <w:tc>
          <w:tcPr>
            <w:tcW w:w="7873" w:type="dxa"/>
          </w:tcPr>
          <w:p w14:paraId="5E8D3467" w14:textId="6FE5960B" w:rsidR="00194F20" w:rsidRPr="004623FD" w:rsidRDefault="00194F20" w:rsidP="00194F20">
            <w:pPr>
              <w:rPr>
                <w:b/>
                <w:bCs/>
                <w:sz w:val="22"/>
                <w:szCs w:val="22"/>
              </w:rPr>
            </w:pPr>
            <w:r w:rsidRPr="004623FD">
              <w:rPr>
                <w:b/>
                <w:bCs/>
                <w:sz w:val="22"/>
                <w:szCs w:val="22"/>
              </w:rPr>
              <w:t>Delete “</w:t>
            </w:r>
            <w:r w:rsidRPr="004623FD">
              <w:rPr>
                <w:i/>
                <w:iCs/>
                <w:sz w:val="22"/>
                <w:szCs w:val="22"/>
              </w:rPr>
              <w:t>the access requirements of the Convention would, in general</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ABS obligations under national laws might</w:t>
            </w:r>
            <w:r w:rsidRPr="004623FD">
              <w:rPr>
                <w:sz w:val="22"/>
                <w:szCs w:val="22"/>
              </w:rPr>
              <w:t>”</w:t>
            </w:r>
            <w:r w:rsidRPr="004623FD">
              <w:rPr>
                <w:b/>
                <w:bCs/>
                <w:sz w:val="22"/>
                <w:szCs w:val="22"/>
              </w:rPr>
              <w:t xml:space="preserve"> </w:t>
            </w:r>
          </w:p>
        </w:tc>
      </w:tr>
      <w:tr w:rsidR="00194F20" w:rsidRPr="004623FD" w14:paraId="2E411093" w14:textId="77777777" w:rsidTr="00282662">
        <w:trPr>
          <w:cantSplit/>
          <w:trHeight w:val="233"/>
        </w:trPr>
        <w:tc>
          <w:tcPr>
            <w:tcW w:w="1044" w:type="dxa"/>
          </w:tcPr>
          <w:p w14:paraId="116E4A00" w14:textId="385878D9" w:rsidR="00194F20" w:rsidRPr="004623FD" w:rsidRDefault="00194F20" w:rsidP="00194F20">
            <w:pPr>
              <w:rPr>
                <w:sz w:val="22"/>
                <w:szCs w:val="22"/>
              </w:rPr>
            </w:pPr>
            <w:r w:rsidRPr="004623FD">
              <w:rPr>
                <w:sz w:val="22"/>
                <w:szCs w:val="22"/>
              </w:rPr>
              <w:t>77</w:t>
            </w:r>
          </w:p>
        </w:tc>
        <w:tc>
          <w:tcPr>
            <w:tcW w:w="1271" w:type="dxa"/>
          </w:tcPr>
          <w:p w14:paraId="4F199FD1" w14:textId="3EF5B87B" w:rsidR="00194F20" w:rsidRPr="004623FD" w:rsidRDefault="00194F20" w:rsidP="00194F20">
            <w:pPr>
              <w:rPr>
                <w:sz w:val="22"/>
                <w:szCs w:val="22"/>
              </w:rPr>
            </w:pPr>
            <w:r w:rsidRPr="004623FD">
              <w:rPr>
                <w:sz w:val="22"/>
                <w:szCs w:val="22"/>
              </w:rPr>
              <w:t>27-28</w:t>
            </w:r>
          </w:p>
        </w:tc>
        <w:tc>
          <w:tcPr>
            <w:tcW w:w="7873" w:type="dxa"/>
          </w:tcPr>
          <w:p w14:paraId="2514E926" w14:textId="2C9510F7" w:rsidR="00194F20" w:rsidRPr="004623FD" w:rsidRDefault="00194F20" w:rsidP="00194F20">
            <w:pPr>
              <w:rPr>
                <w:b/>
                <w:bCs/>
                <w:sz w:val="22"/>
                <w:szCs w:val="22"/>
              </w:rPr>
            </w:pPr>
            <w:r w:rsidRPr="004623FD">
              <w:rPr>
                <w:sz w:val="22"/>
                <w:szCs w:val="22"/>
              </w:rPr>
              <w:t>Put CBD text and definitions in italics here and throughout the document where such text is cited.</w:t>
            </w:r>
          </w:p>
        </w:tc>
      </w:tr>
      <w:tr w:rsidR="00194F20" w:rsidRPr="004623FD" w14:paraId="72DD64E4" w14:textId="77777777" w:rsidTr="00282662">
        <w:trPr>
          <w:cantSplit/>
          <w:trHeight w:val="233"/>
        </w:trPr>
        <w:tc>
          <w:tcPr>
            <w:tcW w:w="1044" w:type="dxa"/>
          </w:tcPr>
          <w:p w14:paraId="68575679" w14:textId="63CF0F8D" w:rsidR="00194F20" w:rsidRPr="004623FD" w:rsidRDefault="00194F20" w:rsidP="00194F20">
            <w:pPr>
              <w:rPr>
                <w:sz w:val="22"/>
                <w:szCs w:val="22"/>
              </w:rPr>
            </w:pPr>
            <w:r w:rsidRPr="004623FD">
              <w:rPr>
                <w:sz w:val="22"/>
                <w:szCs w:val="22"/>
              </w:rPr>
              <w:t>77</w:t>
            </w:r>
          </w:p>
        </w:tc>
        <w:tc>
          <w:tcPr>
            <w:tcW w:w="1271" w:type="dxa"/>
          </w:tcPr>
          <w:p w14:paraId="799D4DE0" w14:textId="2B12868D" w:rsidR="00194F20" w:rsidRPr="004623FD" w:rsidRDefault="00194F20" w:rsidP="00194F20">
            <w:pPr>
              <w:rPr>
                <w:sz w:val="22"/>
                <w:szCs w:val="22"/>
              </w:rPr>
            </w:pPr>
            <w:r w:rsidRPr="004623FD">
              <w:rPr>
                <w:sz w:val="22"/>
                <w:szCs w:val="22"/>
              </w:rPr>
              <w:t>33</w:t>
            </w:r>
          </w:p>
        </w:tc>
        <w:tc>
          <w:tcPr>
            <w:tcW w:w="7873" w:type="dxa"/>
          </w:tcPr>
          <w:p w14:paraId="42D23AB7" w14:textId="68383238" w:rsidR="00194F20" w:rsidRPr="004623FD" w:rsidRDefault="00194F20" w:rsidP="00194F20">
            <w:pPr>
              <w:rPr>
                <w:b/>
                <w:bCs/>
                <w:sz w:val="22"/>
                <w:szCs w:val="22"/>
              </w:rPr>
            </w:pPr>
            <w:r w:rsidRPr="004623FD">
              <w:rPr>
                <w:b/>
                <w:bCs/>
                <w:sz w:val="22"/>
                <w:szCs w:val="22"/>
              </w:rPr>
              <w:t>Delete “</w:t>
            </w:r>
            <w:r w:rsidRPr="004623FD">
              <w:rPr>
                <w:i/>
                <w:iCs/>
                <w:sz w:val="22"/>
                <w:szCs w:val="22"/>
              </w:rPr>
              <w:t>units of heredity distinguished genes from “junk” DNA</w:t>
            </w:r>
            <w:r w:rsidRPr="004623FD">
              <w:rPr>
                <w:b/>
                <w:bCs/>
                <w:sz w:val="22"/>
                <w:szCs w:val="22"/>
              </w:rPr>
              <w:t xml:space="preserve">.” </w:t>
            </w:r>
            <w:r w:rsidRPr="004623FD">
              <w:rPr>
                <w:sz w:val="22"/>
                <w:szCs w:val="22"/>
              </w:rPr>
              <w:t>and</w:t>
            </w:r>
            <w:r w:rsidRPr="004623FD">
              <w:rPr>
                <w:b/>
                <w:bCs/>
                <w:sz w:val="22"/>
                <w:szCs w:val="22"/>
              </w:rPr>
              <w:t xml:space="preserve"> replace with </w:t>
            </w:r>
          </w:p>
          <w:p w14:paraId="22C17620" w14:textId="77DB7C14" w:rsidR="00194F20" w:rsidRPr="004623FD" w:rsidRDefault="00194F20" w:rsidP="00194F20">
            <w:pPr>
              <w:rPr>
                <w:b/>
                <w:bCs/>
                <w:sz w:val="22"/>
                <w:szCs w:val="22"/>
              </w:rPr>
            </w:pPr>
            <w:r w:rsidRPr="004623FD">
              <w:rPr>
                <w:b/>
                <w:bCs/>
                <w:sz w:val="22"/>
                <w:szCs w:val="22"/>
              </w:rPr>
              <w:t>“…</w:t>
            </w:r>
            <w:r w:rsidRPr="004623FD">
              <w:rPr>
                <w:i/>
                <w:iCs/>
                <w:sz w:val="22"/>
                <w:szCs w:val="22"/>
              </w:rPr>
              <w:t>units of heredity contain genes, i.e. distinguished genes "(sequences that encode proteins)" from “junk” DNA "(non-coding sequences)"</w:t>
            </w:r>
          </w:p>
        </w:tc>
      </w:tr>
      <w:tr w:rsidR="00194F20" w:rsidRPr="004623FD" w14:paraId="5BFE9C5A" w14:textId="77777777" w:rsidTr="00282662">
        <w:trPr>
          <w:cantSplit/>
          <w:trHeight w:val="233"/>
        </w:trPr>
        <w:tc>
          <w:tcPr>
            <w:tcW w:w="1044" w:type="dxa"/>
          </w:tcPr>
          <w:p w14:paraId="25A71915" w14:textId="3AC04573" w:rsidR="00194F20" w:rsidRPr="004623FD" w:rsidRDefault="00194F20" w:rsidP="00194F20">
            <w:pPr>
              <w:rPr>
                <w:sz w:val="22"/>
                <w:szCs w:val="22"/>
              </w:rPr>
            </w:pPr>
            <w:r w:rsidRPr="004623FD">
              <w:rPr>
                <w:sz w:val="22"/>
                <w:szCs w:val="22"/>
              </w:rPr>
              <w:t>77</w:t>
            </w:r>
          </w:p>
        </w:tc>
        <w:tc>
          <w:tcPr>
            <w:tcW w:w="1271" w:type="dxa"/>
          </w:tcPr>
          <w:p w14:paraId="167A0CC1" w14:textId="7B0BCD96" w:rsidR="00194F20" w:rsidRPr="004623FD" w:rsidRDefault="00194F20" w:rsidP="00194F20">
            <w:pPr>
              <w:rPr>
                <w:sz w:val="22"/>
                <w:szCs w:val="22"/>
              </w:rPr>
            </w:pPr>
            <w:r w:rsidRPr="004623FD">
              <w:rPr>
                <w:sz w:val="22"/>
                <w:szCs w:val="22"/>
              </w:rPr>
              <w:t>34</w:t>
            </w:r>
          </w:p>
        </w:tc>
        <w:tc>
          <w:tcPr>
            <w:tcW w:w="7873" w:type="dxa"/>
          </w:tcPr>
          <w:p w14:paraId="3C7CC559" w14:textId="26978570" w:rsidR="00194F20" w:rsidRPr="004623FD" w:rsidRDefault="00194F20" w:rsidP="00194F20">
            <w:pPr>
              <w:rPr>
                <w:b/>
                <w:bCs/>
                <w:sz w:val="22"/>
                <w:szCs w:val="22"/>
              </w:rPr>
            </w:pPr>
            <w:r w:rsidRPr="004623FD">
              <w:rPr>
                <w:b/>
                <w:bCs/>
                <w:sz w:val="22"/>
                <w:szCs w:val="22"/>
              </w:rPr>
              <w:t>Delete “…</w:t>
            </w:r>
            <w:r w:rsidRPr="004623FD">
              <w:rPr>
                <w:i/>
                <w:iCs/>
                <w:sz w:val="22"/>
                <w:szCs w:val="22"/>
              </w:rPr>
              <w:t>understandings of heredity have changed dramatically; junk DNA is no longer considered “junky,” and functional units of heredity may need to be interpreted beyond the gene itself to  include, for example, epigenetics which involve functional, and sometimes inherited, changes in the  regulation of gene activity and expression that are not dependent on gene sequence (Ganesan, 2018; Gemmell, 2021) and which are increasingly implicated in linking genetics to the environment and disease  (Cavalli &amp; Heard, 2019).</w:t>
            </w:r>
            <w:r w:rsidRPr="004623FD">
              <w:rPr>
                <w:b/>
                <w:bCs/>
                <w:sz w:val="22"/>
                <w:szCs w:val="22"/>
              </w:rPr>
              <w:t xml:space="preserve">” </w:t>
            </w:r>
          </w:p>
          <w:p w14:paraId="6F0A108A" w14:textId="77777777" w:rsidR="00194F20" w:rsidRPr="004623FD" w:rsidRDefault="00194F20" w:rsidP="00194F20">
            <w:pPr>
              <w:rPr>
                <w:b/>
                <w:bCs/>
                <w:sz w:val="22"/>
                <w:szCs w:val="22"/>
              </w:rPr>
            </w:pPr>
            <w:r w:rsidRPr="004623FD">
              <w:rPr>
                <w:sz w:val="22"/>
                <w:szCs w:val="22"/>
              </w:rPr>
              <w:t xml:space="preserve">and </w:t>
            </w:r>
            <w:r w:rsidRPr="004623FD">
              <w:rPr>
                <w:b/>
                <w:bCs/>
                <w:sz w:val="22"/>
                <w:szCs w:val="22"/>
              </w:rPr>
              <w:t xml:space="preserve">replace with </w:t>
            </w:r>
          </w:p>
          <w:p w14:paraId="05CD3F69" w14:textId="77777777" w:rsidR="00320480" w:rsidRPr="004623FD" w:rsidRDefault="00194F20" w:rsidP="00194F20">
            <w:pPr>
              <w:rPr>
                <w:sz w:val="22"/>
                <w:szCs w:val="22"/>
              </w:rPr>
            </w:pPr>
            <w:r w:rsidRPr="004623FD">
              <w:rPr>
                <w:b/>
                <w:bCs/>
                <w:sz w:val="22"/>
                <w:szCs w:val="22"/>
              </w:rPr>
              <w:t>“…</w:t>
            </w:r>
            <w:r w:rsidRPr="004623FD">
              <w:rPr>
                <w:i/>
                <w:iCs/>
                <w:sz w:val="22"/>
                <w:szCs w:val="22"/>
              </w:rPr>
              <w:t>understandings of both heredity and junk DNA have advanced and functional unit</w:t>
            </w:r>
            <w:r w:rsidR="002C4FF4" w:rsidRPr="004623FD">
              <w:rPr>
                <w:i/>
                <w:iCs/>
                <w:sz w:val="22"/>
                <w:szCs w:val="22"/>
              </w:rPr>
              <w:t>s</w:t>
            </w:r>
            <w:r w:rsidRPr="004623FD">
              <w:rPr>
                <w:i/>
                <w:iCs/>
                <w:sz w:val="22"/>
                <w:szCs w:val="22"/>
              </w:rPr>
              <w:t xml:space="preserve"> of heredity may be interpreted beyond the gene itself.”</w:t>
            </w:r>
            <w:r w:rsidRPr="004623FD">
              <w:rPr>
                <w:sz w:val="22"/>
                <w:szCs w:val="22"/>
              </w:rPr>
              <w:t xml:space="preserve"> while retaining the relevant references from the original text.</w:t>
            </w:r>
            <w:r w:rsidR="00320480" w:rsidRPr="004623FD">
              <w:rPr>
                <w:sz w:val="22"/>
                <w:szCs w:val="22"/>
              </w:rPr>
              <w:t xml:space="preserve"> </w:t>
            </w:r>
          </w:p>
          <w:p w14:paraId="6347FE96" w14:textId="2134E8A1" w:rsidR="00194F20" w:rsidRPr="004623FD" w:rsidRDefault="00320480" w:rsidP="00194F20">
            <w:pPr>
              <w:rPr>
                <w:b/>
                <w:bCs/>
                <w:sz w:val="22"/>
                <w:szCs w:val="22"/>
              </w:rPr>
            </w:pPr>
            <w:r w:rsidRPr="004623FD">
              <w:rPr>
                <w:sz w:val="22"/>
                <w:szCs w:val="22"/>
              </w:rPr>
              <w:t>The text creates confusion regarding the scope of genetic material.</w:t>
            </w:r>
          </w:p>
        </w:tc>
      </w:tr>
      <w:tr w:rsidR="00194F20" w:rsidRPr="004623FD" w14:paraId="2CE69E82" w14:textId="77777777" w:rsidTr="00282662">
        <w:trPr>
          <w:cantSplit/>
          <w:trHeight w:val="233"/>
        </w:trPr>
        <w:tc>
          <w:tcPr>
            <w:tcW w:w="1044" w:type="dxa"/>
          </w:tcPr>
          <w:p w14:paraId="4B5F3821" w14:textId="5B4CC046" w:rsidR="00194F20" w:rsidRPr="004623FD" w:rsidRDefault="00194F20" w:rsidP="00194F20">
            <w:pPr>
              <w:rPr>
                <w:sz w:val="22"/>
                <w:szCs w:val="22"/>
              </w:rPr>
            </w:pPr>
            <w:r w:rsidRPr="004623FD">
              <w:rPr>
                <w:sz w:val="22"/>
                <w:szCs w:val="22"/>
              </w:rPr>
              <w:t>77</w:t>
            </w:r>
          </w:p>
        </w:tc>
        <w:tc>
          <w:tcPr>
            <w:tcW w:w="1271" w:type="dxa"/>
          </w:tcPr>
          <w:p w14:paraId="1EF9300B" w14:textId="0455EE88" w:rsidR="00194F20" w:rsidRPr="004623FD" w:rsidRDefault="00194F20" w:rsidP="00194F20">
            <w:pPr>
              <w:rPr>
                <w:sz w:val="22"/>
                <w:szCs w:val="22"/>
              </w:rPr>
            </w:pPr>
            <w:r w:rsidRPr="004623FD">
              <w:rPr>
                <w:sz w:val="22"/>
                <w:szCs w:val="22"/>
              </w:rPr>
              <w:t>43</w:t>
            </w:r>
          </w:p>
        </w:tc>
        <w:tc>
          <w:tcPr>
            <w:tcW w:w="7873" w:type="dxa"/>
          </w:tcPr>
          <w:p w14:paraId="3DBF23F1" w14:textId="77777777" w:rsidR="00194F20" w:rsidRPr="004623FD" w:rsidRDefault="00194F20" w:rsidP="00194F20">
            <w:pPr>
              <w:rPr>
                <w:sz w:val="22"/>
                <w:szCs w:val="22"/>
              </w:rPr>
            </w:pPr>
            <w:r w:rsidRPr="004623FD">
              <w:rPr>
                <w:b/>
                <w:bCs/>
                <w:sz w:val="22"/>
                <w:szCs w:val="22"/>
              </w:rPr>
              <w:t>Delete “</w:t>
            </w:r>
            <w:r w:rsidRPr="004623FD">
              <w:rPr>
                <w:i/>
                <w:iCs/>
                <w:sz w:val="22"/>
                <w:szCs w:val="22"/>
              </w:rPr>
              <w:t>types of value –“</w:t>
            </w:r>
            <w:r w:rsidRPr="004623FD">
              <w:rPr>
                <w:sz w:val="22"/>
                <w:szCs w:val="22"/>
              </w:rPr>
              <w:t xml:space="preserve"> </w:t>
            </w:r>
          </w:p>
          <w:p w14:paraId="58B4D89B" w14:textId="1EEAC312" w:rsidR="00194F20" w:rsidRPr="004623FD" w:rsidRDefault="00194F20" w:rsidP="00194F20">
            <w:pPr>
              <w:rPr>
                <w:b/>
                <w:bCs/>
                <w:sz w:val="22"/>
                <w:szCs w:val="22"/>
              </w:rPr>
            </w:pPr>
            <w:r w:rsidRPr="004623FD">
              <w:rPr>
                <w:b/>
                <w:bCs/>
                <w:sz w:val="22"/>
                <w:szCs w:val="22"/>
              </w:rPr>
              <w:t xml:space="preserve">Insert </w:t>
            </w:r>
            <w:r w:rsidRPr="004623FD">
              <w:rPr>
                <w:sz w:val="22"/>
                <w:szCs w:val="22"/>
              </w:rPr>
              <w:t>“</w:t>
            </w:r>
            <w:r w:rsidRPr="004623FD">
              <w:rPr>
                <w:i/>
                <w:iCs/>
                <w:sz w:val="22"/>
                <w:szCs w:val="22"/>
              </w:rPr>
              <w:t>value</w:t>
            </w:r>
            <w:r w:rsidRPr="004623FD">
              <w:rPr>
                <w:sz w:val="22"/>
                <w:szCs w:val="22"/>
              </w:rPr>
              <w:t>” after “</w:t>
            </w:r>
            <w:r w:rsidRPr="004623FD">
              <w:rPr>
                <w:i/>
                <w:iCs/>
                <w:sz w:val="22"/>
                <w:szCs w:val="22"/>
              </w:rPr>
              <w:t>potential</w:t>
            </w:r>
            <w:r w:rsidRPr="004623FD">
              <w:rPr>
                <w:sz w:val="22"/>
                <w:szCs w:val="22"/>
              </w:rPr>
              <w:t>”</w:t>
            </w:r>
          </w:p>
        </w:tc>
      </w:tr>
      <w:tr w:rsidR="00194F20" w:rsidRPr="004623FD" w14:paraId="2D19E4D6" w14:textId="77777777" w:rsidTr="00282662">
        <w:trPr>
          <w:cantSplit/>
          <w:trHeight w:val="233"/>
        </w:trPr>
        <w:tc>
          <w:tcPr>
            <w:tcW w:w="1044" w:type="dxa"/>
          </w:tcPr>
          <w:p w14:paraId="0A9E2121" w14:textId="50B715BC" w:rsidR="00194F20" w:rsidRPr="004623FD" w:rsidRDefault="00194F20" w:rsidP="00194F20">
            <w:pPr>
              <w:rPr>
                <w:sz w:val="22"/>
                <w:szCs w:val="22"/>
              </w:rPr>
            </w:pPr>
            <w:r w:rsidRPr="004623FD">
              <w:rPr>
                <w:sz w:val="22"/>
                <w:szCs w:val="22"/>
              </w:rPr>
              <w:lastRenderedPageBreak/>
              <w:t>77</w:t>
            </w:r>
          </w:p>
        </w:tc>
        <w:tc>
          <w:tcPr>
            <w:tcW w:w="1271" w:type="dxa"/>
          </w:tcPr>
          <w:p w14:paraId="6F69A442" w14:textId="7AC6A1EE" w:rsidR="00194F20" w:rsidRPr="004623FD" w:rsidRDefault="00194F20" w:rsidP="00194F20">
            <w:pPr>
              <w:rPr>
                <w:sz w:val="22"/>
                <w:szCs w:val="22"/>
              </w:rPr>
            </w:pPr>
            <w:r w:rsidRPr="004623FD">
              <w:rPr>
                <w:sz w:val="22"/>
                <w:szCs w:val="22"/>
              </w:rPr>
              <w:t>43-44</w:t>
            </w:r>
          </w:p>
        </w:tc>
        <w:tc>
          <w:tcPr>
            <w:tcW w:w="7873" w:type="dxa"/>
          </w:tcPr>
          <w:p w14:paraId="42CF7DCC" w14:textId="7EC4FFF6" w:rsidR="00194F20" w:rsidRPr="004623FD" w:rsidRDefault="00194F20" w:rsidP="00194F20">
            <w:pPr>
              <w:rPr>
                <w:b/>
                <w:bCs/>
                <w:sz w:val="22"/>
                <w:szCs w:val="22"/>
              </w:rPr>
            </w:pPr>
            <w:r w:rsidRPr="004623FD">
              <w:rPr>
                <w:b/>
                <w:bCs/>
                <w:sz w:val="22"/>
                <w:szCs w:val="22"/>
              </w:rPr>
              <w:t xml:space="preserve">Delete </w:t>
            </w:r>
            <w:r w:rsidRPr="004623FD">
              <w:rPr>
                <w:i/>
                <w:iCs/>
                <w:sz w:val="22"/>
                <w:szCs w:val="22"/>
              </w:rPr>
              <w:t>“the state of art of technology as well as dynamic”</w:t>
            </w:r>
          </w:p>
        </w:tc>
      </w:tr>
      <w:tr w:rsidR="00194F20" w:rsidRPr="004623FD" w14:paraId="1340D61E" w14:textId="77777777" w:rsidTr="00282662">
        <w:trPr>
          <w:cantSplit/>
          <w:trHeight w:val="233"/>
        </w:trPr>
        <w:tc>
          <w:tcPr>
            <w:tcW w:w="1044" w:type="dxa"/>
          </w:tcPr>
          <w:p w14:paraId="342B4850" w14:textId="1EBD9E9D" w:rsidR="00194F20" w:rsidRPr="004623FD" w:rsidRDefault="00194F20" w:rsidP="00194F20">
            <w:pPr>
              <w:rPr>
                <w:sz w:val="22"/>
                <w:szCs w:val="22"/>
              </w:rPr>
            </w:pPr>
            <w:r w:rsidRPr="004623FD">
              <w:rPr>
                <w:sz w:val="22"/>
                <w:szCs w:val="22"/>
              </w:rPr>
              <w:t>78</w:t>
            </w:r>
          </w:p>
        </w:tc>
        <w:tc>
          <w:tcPr>
            <w:tcW w:w="1271" w:type="dxa"/>
          </w:tcPr>
          <w:p w14:paraId="7B81F622" w14:textId="766391BB" w:rsidR="00194F20" w:rsidRPr="004623FD" w:rsidRDefault="00194F20" w:rsidP="00194F20">
            <w:pPr>
              <w:rPr>
                <w:sz w:val="22"/>
                <w:szCs w:val="22"/>
              </w:rPr>
            </w:pPr>
            <w:r w:rsidRPr="004623FD">
              <w:rPr>
                <w:sz w:val="22"/>
                <w:szCs w:val="22"/>
              </w:rPr>
              <w:t>2-4</w:t>
            </w:r>
          </w:p>
        </w:tc>
        <w:tc>
          <w:tcPr>
            <w:tcW w:w="7873" w:type="dxa"/>
          </w:tcPr>
          <w:p w14:paraId="43CC64B9" w14:textId="07A6030B" w:rsidR="00194F20" w:rsidRPr="004623FD" w:rsidRDefault="00194F20" w:rsidP="00194F20">
            <w:pPr>
              <w:rPr>
                <w:sz w:val="22"/>
                <w:szCs w:val="22"/>
              </w:rPr>
            </w:pPr>
            <w:r w:rsidRPr="004623FD">
              <w:rPr>
                <w:b/>
                <w:bCs/>
                <w:sz w:val="22"/>
                <w:szCs w:val="22"/>
              </w:rPr>
              <w:t xml:space="preserve">Delete </w:t>
            </w:r>
            <w:r w:rsidRPr="004623FD">
              <w:rPr>
                <w:sz w:val="22"/>
                <w:szCs w:val="22"/>
              </w:rPr>
              <w:t>sentence. The ways of capturing value changes, not the genetic resource/material</w:t>
            </w:r>
            <w:r w:rsidR="00452007">
              <w:rPr>
                <w:sz w:val="22"/>
                <w:szCs w:val="22"/>
              </w:rPr>
              <w:t>.</w:t>
            </w:r>
          </w:p>
        </w:tc>
      </w:tr>
      <w:tr w:rsidR="00194F20" w:rsidRPr="004623FD" w14:paraId="257268EB" w14:textId="77777777" w:rsidTr="00282662">
        <w:trPr>
          <w:cantSplit/>
          <w:trHeight w:val="233"/>
        </w:trPr>
        <w:tc>
          <w:tcPr>
            <w:tcW w:w="1044" w:type="dxa"/>
          </w:tcPr>
          <w:p w14:paraId="22C8A21B" w14:textId="762EF484" w:rsidR="00194F20" w:rsidRPr="004623FD" w:rsidRDefault="00194F20" w:rsidP="00194F20">
            <w:pPr>
              <w:rPr>
                <w:sz w:val="22"/>
                <w:szCs w:val="22"/>
              </w:rPr>
            </w:pPr>
            <w:r w:rsidRPr="004623FD">
              <w:rPr>
                <w:sz w:val="22"/>
                <w:szCs w:val="22"/>
              </w:rPr>
              <w:t>78</w:t>
            </w:r>
          </w:p>
        </w:tc>
        <w:tc>
          <w:tcPr>
            <w:tcW w:w="1271" w:type="dxa"/>
          </w:tcPr>
          <w:p w14:paraId="05FF9A43" w14:textId="4231632C" w:rsidR="00194F20" w:rsidRPr="004623FD" w:rsidRDefault="00194F20" w:rsidP="00194F20">
            <w:pPr>
              <w:rPr>
                <w:sz w:val="22"/>
                <w:szCs w:val="22"/>
              </w:rPr>
            </w:pPr>
            <w:r w:rsidRPr="004623FD">
              <w:rPr>
                <w:sz w:val="22"/>
                <w:szCs w:val="22"/>
              </w:rPr>
              <w:t>10-11</w:t>
            </w:r>
          </w:p>
        </w:tc>
        <w:tc>
          <w:tcPr>
            <w:tcW w:w="7873" w:type="dxa"/>
          </w:tcPr>
          <w:p w14:paraId="529D7FA6" w14:textId="7A279102" w:rsidR="00194F20" w:rsidRPr="004623FD" w:rsidRDefault="00194F20" w:rsidP="00194F20">
            <w:pPr>
              <w:rPr>
                <w:i/>
                <w:iCs/>
                <w:sz w:val="22"/>
                <w:szCs w:val="22"/>
              </w:rPr>
            </w:pPr>
            <w:r w:rsidRPr="004623FD">
              <w:rPr>
                <w:b/>
                <w:bCs/>
                <w:sz w:val="22"/>
                <w:szCs w:val="22"/>
              </w:rPr>
              <w:t xml:space="preserve">Delete </w:t>
            </w:r>
            <w:r w:rsidRPr="004623FD">
              <w:rPr>
                <w:i/>
                <w:iCs/>
                <w:sz w:val="22"/>
                <w:szCs w:val="22"/>
              </w:rPr>
              <w:t>“– from DNA and RNA sequences to amino acid and protein</w:t>
            </w:r>
          </w:p>
          <w:p w14:paraId="5A9BDB6B" w14:textId="77777777" w:rsidR="00194F20" w:rsidRPr="004623FD" w:rsidRDefault="00194F20" w:rsidP="00194F20">
            <w:pPr>
              <w:rPr>
                <w:i/>
                <w:iCs/>
                <w:sz w:val="22"/>
                <w:szCs w:val="22"/>
              </w:rPr>
            </w:pPr>
            <w:r w:rsidRPr="004623FD">
              <w:rPr>
                <w:i/>
                <w:iCs/>
                <w:sz w:val="22"/>
                <w:szCs w:val="22"/>
              </w:rPr>
              <w:t>sequences through to biochemical information –“</w:t>
            </w:r>
          </w:p>
          <w:p w14:paraId="39CDC103" w14:textId="0727700A" w:rsidR="00320480" w:rsidRPr="004623FD" w:rsidRDefault="00320480" w:rsidP="00194F20">
            <w:pPr>
              <w:rPr>
                <w:b/>
                <w:bCs/>
                <w:sz w:val="22"/>
                <w:szCs w:val="22"/>
              </w:rPr>
            </w:pPr>
            <w:r w:rsidRPr="004623FD">
              <w:rPr>
                <w:sz w:val="22"/>
                <w:szCs w:val="22"/>
              </w:rPr>
              <w:t>This suggests (and could pre-empt) types of digital information however a definition of “digital sequence information” has not been agreed.</w:t>
            </w:r>
          </w:p>
        </w:tc>
      </w:tr>
      <w:tr w:rsidR="00194F20" w:rsidRPr="004623FD" w14:paraId="25FC4F34" w14:textId="77777777" w:rsidTr="00282662">
        <w:trPr>
          <w:cantSplit/>
          <w:trHeight w:val="233"/>
        </w:trPr>
        <w:tc>
          <w:tcPr>
            <w:tcW w:w="1044" w:type="dxa"/>
          </w:tcPr>
          <w:p w14:paraId="593784B2" w14:textId="792C2EF5" w:rsidR="00194F20" w:rsidRPr="004623FD" w:rsidRDefault="00194F20" w:rsidP="00194F20">
            <w:pPr>
              <w:rPr>
                <w:sz w:val="22"/>
                <w:szCs w:val="22"/>
              </w:rPr>
            </w:pPr>
            <w:r w:rsidRPr="004623FD">
              <w:rPr>
                <w:sz w:val="22"/>
                <w:szCs w:val="22"/>
              </w:rPr>
              <w:t>78</w:t>
            </w:r>
          </w:p>
        </w:tc>
        <w:tc>
          <w:tcPr>
            <w:tcW w:w="1271" w:type="dxa"/>
          </w:tcPr>
          <w:p w14:paraId="41EA8F09" w14:textId="6E25BC54" w:rsidR="00194F20" w:rsidRPr="004623FD" w:rsidRDefault="00194F20" w:rsidP="00194F20">
            <w:pPr>
              <w:rPr>
                <w:sz w:val="22"/>
                <w:szCs w:val="22"/>
              </w:rPr>
            </w:pPr>
            <w:r w:rsidRPr="004623FD">
              <w:rPr>
                <w:sz w:val="22"/>
                <w:szCs w:val="22"/>
              </w:rPr>
              <w:t>19</w:t>
            </w:r>
          </w:p>
        </w:tc>
        <w:tc>
          <w:tcPr>
            <w:tcW w:w="7873" w:type="dxa"/>
          </w:tcPr>
          <w:p w14:paraId="5E7E1519" w14:textId="3BE6DD84" w:rsidR="00194F20" w:rsidRPr="004623FD" w:rsidRDefault="00194F20" w:rsidP="00194F20">
            <w:pPr>
              <w:rPr>
                <w:b/>
                <w:bCs/>
                <w:sz w:val="22"/>
                <w:szCs w:val="22"/>
              </w:rPr>
            </w:pPr>
            <w:r w:rsidRPr="004623FD">
              <w:rPr>
                <w:b/>
                <w:bCs/>
                <w:sz w:val="22"/>
                <w:szCs w:val="22"/>
              </w:rPr>
              <w:t xml:space="preserve">Insert </w:t>
            </w:r>
            <w:r w:rsidRPr="004623FD">
              <w:rPr>
                <w:i/>
                <w:iCs/>
                <w:sz w:val="22"/>
                <w:szCs w:val="22"/>
              </w:rPr>
              <w:t>"is currently an active area of discussion under the Convention and the Nagoya Protocol, as well as other international fora concerning genetic resources."</w:t>
            </w:r>
            <w:r w:rsidRPr="004623FD">
              <w:rPr>
                <w:sz w:val="22"/>
                <w:szCs w:val="22"/>
              </w:rPr>
              <w:t xml:space="preserve"> after “</w:t>
            </w:r>
            <w:r w:rsidRPr="004623FD">
              <w:rPr>
                <w:i/>
                <w:iCs/>
                <w:sz w:val="22"/>
                <w:szCs w:val="22"/>
              </w:rPr>
              <w:t>resources</w:t>
            </w:r>
            <w:r w:rsidRPr="004623FD">
              <w:rPr>
                <w:sz w:val="22"/>
                <w:szCs w:val="22"/>
              </w:rPr>
              <w:t>”</w:t>
            </w:r>
          </w:p>
        </w:tc>
      </w:tr>
      <w:tr w:rsidR="00194F20" w:rsidRPr="004623FD" w14:paraId="54E497ED" w14:textId="77777777" w:rsidTr="00282662">
        <w:trPr>
          <w:cantSplit/>
          <w:trHeight w:val="233"/>
        </w:trPr>
        <w:tc>
          <w:tcPr>
            <w:tcW w:w="1044" w:type="dxa"/>
          </w:tcPr>
          <w:p w14:paraId="4C7C792A" w14:textId="2871054E" w:rsidR="00194F20" w:rsidRPr="004623FD" w:rsidRDefault="00194F20" w:rsidP="00194F20">
            <w:pPr>
              <w:rPr>
                <w:sz w:val="22"/>
                <w:szCs w:val="22"/>
              </w:rPr>
            </w:pPr>
            <w:r w:rsidRPr="004623FD">
              <w:rPr>
                <w:sz w:val="22"/>
                <w:szCs w:val="22"/>
              </w:rPr>
              <w:t>78</w:t>
            </w:r>
          </w:p>
        </w:tc>
        <w:tc>
          <w:tcPr>
            <w:tcW w:w="1271" w:type="dxa"/>
          </w:tcPr>
          <w:p w14:paraId="5E411DEB" w14:textId="7387DB67" w:rsidR="00194F20" w:rsidRPr="004623FD" w:rsidRDefault="00194F20" w:rsidP="00194F20">
            <w:pPr>
              <w:rPr>
                <w:sz w:val="22"/>
                <w:szCs w:val="22"/>
              </w:rPr>
            </w:pPr>
            <w:r w:rsidRPr="004623FD">
              <w:rPr>
                <w:sz w:val="22"/>
                <w:szCs w:val="22"/>
              </w:rPr>
              <w:t>19-38</w:t>
            </w:r>
          </w:p>
        </w:tc>
        <w:tc>
          <w:tcPr>
            <w:tcW w:w="7873" w:type="dxa"/>
          </w:tcPr>
          <w:p w14:paraId="51E6C223" w14:textId="77777777" w:rsidR="00194F20" w:rsidRPr="004623FD" w:rsidRDefault="00194F20" w:rsidP="00194F20">
            <w:pPr>
              <w:rPr>
                <w:b/>
                <w:bCs/>
                <w:sz w:val="22"/>
                <w:szCs w:val="22"/>
              </w:rPr>
            </w:pPr>
            <w:r w:rsidRPr="004623FD">
              <w:rPr>
                <w:b/>
                <w:bCs/>
                <w:sz w:val="22"/>
                <w:szCs w:val="22"/>
              </w:rPr>
              <w:t xml:space="preserve">Delete </w:t>
            </w:r>
          </w:p>
          <w:p w14:paraId="03259C2A" w14:textId="699CEF55" w:rsidR="00194F20" w:rsidRPr="004623FD" w:rsidRDefault="00194F20" w:rsidP="00194F20">
            <w:pPr>
              <w:rPr>
                <w:sz w:val="22"/>
                <w:szCs w:val="22"/>
              </w:rPr>
            </w:pPr>
            <w:r w:rsidRPr="004623FD">
              <w:rPr>
                <w:sz w:val="22"/>
                <w:szCs w:val="22"/>
              </w:rPr>
              <w:t xml:space="preserve">COP process and decisions are not </w:t>
            </w:r>
            <w:r w:rsidR="00320480" w:rsidRPr="004623FD">
              <w:rPr>
                <w:sz w:val="22"/>
                <w:szCs w:val="22"/>
              </w:rPr>
              <w:t xml:space="preserve">as </w:t>
            </w:r>
            <w:r w:rsidRPr="004623FD">
              <w:rPr>
                <w:sz w:val="22"/>
                <w:szCs w:val="22"/>
              </w:rPr>
              <w:t>detailed in other sections of this document, and this information does not provide any clarity on the topic.</w:t>
            </w:r>
          </w:p>
        </w:tc>
      </w:tr>
      <w:tr w:rsidR="00194F20" w:rsidRPr="004623FD" w14:paraId="03EC4D4D" w14:textId="77777777" w:rsidTr="00282662">
        <w:trPr>
          <w:cantSplit/>
          <w:trHeight w:val="233"/>
        </w:trPr>
        <w:tc>
          <w:tcPr>
            <w:tcW w:w="1044" w:type="dxa"/>
          </w:tcPr>
          <w:p w14:paraId="03F32900" w14:textId="71596F01" w:rsidR="00194F20" w:rsidRPr="004623FD" w:rsidRDefault="00194F20" w:rsidP="00194F20">
            <w:pPr>
              <w:rPr>
                <w:sz w:val="22"/>
                <w:szCs w:val="22"/>
              </w:rPr>
            </w:pPr>
            <w:r w:rsidRPr="004623FD">
              <w:rPr>
                <w:sz w:val="22"/>
                <w:szCs w:val="22"/>
              </w:rPr>
              <w:t>78-79</w:t>
            </w:r>
          </w:p>
        </w:tc>
        <w:tc>
          <w:tcPr>
            <w:tcW w:w="1271" w:type="dxa"/>
          </w:tcPr>
          <w:p w14:paraId="5EC97A97" w14:textId="77777777" w:rsidR="00194F20" w:rsidRPr="004623FD" w:rsidRDefault="00194F20" w:rsidP="00194F20">
            <w:pPr>
              <w:rPr>
                <w:sz w:val="22"/>
                <w:szCs w:val="22"/>
              </w:rPr>
            </w:pPr>
            <w:r w:rsidRPr="004623FD">
              <w:rPr>
                <w:sz w:val="22"/>
                <w:szCs w:val="22"/>
              </w:rPr>
              <w:t>40-42</w:t>
            </w:r>
          </w:p>
          <w:p w14:paraId="2278A9DC" w14:textId="47447A3B" w:rsidR="00194F20" w:rsidRPr="004623FD" w:rsidRDefault="00194F20" w:rsidP="00194F20">
            <w:pPr>
              <w:rPr>
                <w:sz w:val="22"/>
                <w:szCs w:val="22"/>
              </w:rPr>
            </w:pPr>
            <w:r w:rsidRPr="004623FD">
              <w:rPr>
                <w:sz w:val="22"/>
                <w:szCs w:val="22"/>
              </w:rPr>
              <w:t>1-25</w:t>
            </w:r>
          </w:p>
        </w:tc>
        <w:tc>
          <w:tcPr>
            <w:tcW w:w="7873" w:type="dxa"/>
          </w:tcPr>
          <w:p w14:paraId="4F1F42BE" w14:textId="77777777" w:rsidR="00194F20" w:rsidRPr="004623FD" w:rsidRDefault="00194F20" w:rsidP="00194F20">
            <w:pPr>
              <w:rPr>
                <w:i/>
                <w:iCs/>
                <w:sz w:val="22"/>
                <w:szCs w:val="22"/>
              </w:rPr>
            </w:pPr>
            <w:r w:rsidRPr="004623FD">
              <w:rPr>
                <w:b/>
                <w:bCs/>
                <w:sz w:val="22"/>
                <w:szCs w:val="22"/>
              </w:rPr>
              <w:t xml:space="preserve">Delete </w:t>
            </w:r>
            <w:r w:rsidRPr="004623FD">
              <w:rPr>
                <w:sz w:val="22"/>
                <w:szCs w:val="22"/>
              </w:rPr>
              <w:t xml:space="preserve">text in section (b) </w:t>
            </w:r>
            <w:r w:rsidRPr="004623FD">
              <w:rPr>
                <w:i/>
                <w:iCs/>
                <w:sz w:val="22"/>
                <w:szCs w:val="22"/>
              </w:rPr>
              <w:t>Genetic resources originating from synthetic biology</w:t>
            </w:r>
          </w:p>
          <w:p w14:paraId="7B276E39" w14:textId="0547B7AA" w:rsidR="00320480" w:rsidRPr="004623FD" w:rsidRDefault="00320480" w:rsidP="00320480">
            <w:pPr>
              <w:autoSpaceDE w:val="0"/>
              <w:autoSpaceDN w:val="0"/>
              <w:adjustRightInd w:val="0"/>
              <w:rPr>
                <w:rFonts w:eastAsia="Calibri"/>
                <w:color w:val="000000"/>
                <w:sz w:val="22"/>
                <w:szCs w:val="22"/>
                <w:lang w:val="en-AU"/>
              </w:rPr>
            </w:pPr>
            <w:r w:rsidRPr="004623FD">
              <w:rPr>
                <w:rFonts w:eastAsia="Calibri"/>
                <w:color w:val="000000"/>
                <w:sz w:val="22"/>
                <w:szCs w:val="22"/>
                <w:lang w:val="en-AU"/>
              </w:rPr>
              <w:t xml:space="preserve">Synthetic biology applications may </w:t>
            </w:r>
            <w:r w:rsidRPr="004623FD">
              <w:rPr>
                <w:rFonts w:eastAsia="Calibri"/>
                <w:b/>
                <w:bCs/>
                <w:color w:val="000000"/>
                <w:sz w:val="22"/>
                <w:szCs w:val="22"/>
                <w:lang w:val="en-AU"/>
              </w:rPr>
              <w:t xml:space="preserve">use </w:t>
            </w:r>
            <w:r w:rsidRPr="004623FD">
              <w:rPr>
                <w:rFonts w:eastAsia="Calibri"/>
                <w:color w:val="000000"/>
                <w:sz w:val="22"/>
                <w:szCs w:val="22"/>
                <w:lang w:val="en-AU"/>
              </w:rPr>
              <w:t>genetic resources, but the resulting products are not themselves genetic resources. Just because they contain genetic material, they are not a genetic resource in the scope of the CBD/NP.</w:t>
            </w:r>
          </w:p>
          <w:p w14:paraId="0ABC882A" w14:textId="77777777" w:rsidR="00194F20" w:rsidRPr="004623FD" w:rsidRDefault="00194F20" w:rsidP="00194F20">
            <w:pPr>
              <w:rPr>
                <w:sz w:val="22"/>
                <w:szCs w:val="22"/>
              </w:rPr>
            </w:pPr>
          </w:p>
          <w:p w14:paraId="361B0133" w14:textId="55BA1510" w:rsidR="00194F20" w:rsidRPr="004623FD" w:rsidRDefault="00194F20" w:rsidP="00194F20">
            <w:pPr>
              <w:rPr>
                <w:sz w:val="22"/>
                <w:szCs w:val="22"/>
              </w:rPr>
            </w:pPr>
            <w:r w:rsidRPr="004623FD">
              <w:rPr>
                <w:sz w:val="22"/>
                <w:szCs w:val="22"/>
              </w:rPr>
              <w:t>This whole section is confusing and misleading and should be deleted. Alternatively, it should be explicitly stated that synthetic biology products are not genetic resources (this is not "another open question").</w:t>
            </w:r>
          </w:p>
          <w:p w14:paraId="1D68890F" w14:textId="77777777" w:rsidR="00194F20" w:rsidRPr="004623FD" w:rsidRDefault="00194F20" w:rsidP="00194F20">
            <w:pPr>
              <w:rPr>
                <w:sz w:val="22"/>
                <w:szCs w:val="22"/>
              </w:rPr>
            </w:pPr>
          </w:p>
          <w:p w14:paraId="66C4E74F" w14:textId="0F34F1E0" w:rsidR="00194F20" w:rsidRPr="004623FD" w:rsidRDefault="00194F20" w:rsidP="00194F20">
            <w:pPr>
              <w:rPr>
                <w:sz w:val="22"/>
                <w:szCs w:val="22"/>
              </w:rPr>
            </w:pPr>
            <w:r w:rsidRPr="004623FD">
              <w:rPr>
                <w:sz w:val="22"/>
                <w:szCs w:val="22"/>
              </w:rPr>
              <w:t>Note that synthetic biology applications may use genetic resources, but the resulting products are not themselves genetic resources. Just because they contain genetic</w:t>
            </w:r>
            <w:r w:rsidR="0054130A">
              <w:rPr>
                <w:sz w:val="22"/>
                <w:szCs w:val="22"/>
              </w:rPr>
              <w:t xml:space="preserve"> </w:t>
            </w:r>
            <w:r w:rsidRPr="004623FD">
              <w:rPr>
                <w:sz w:val="22"/>
                <w:szCs w:val="22"/>
              </w:rPr>
              <w:t>material they are not a genetic resource in the scope of the CBD/NP.</w:t>
            </w:r>
          </w:p>
          <w:p w14:paraId="2AEABB4F" w14:textId="77777777" w:rsidR="00194F20" w:rsidRPr="004623FD" w:rsidRDefault="00194F20" w:rsidP="00194F20">
            <w:pPr>
              <w:rPr>
                <w:sz w:val="22"/>
                <w:szCs w:val="22"/>
              </w:rPr>
            </w:pPr>
          </w:p>
          <w:p w14:paraId="0A1933FE" w14:textId="06CF646A" w:rsidR="00194F20" w:rsidRPr="004623FD" w:rsidRDefault="00194F20" w:rsidP="00194F20">
            <w:pPr>
              <w:rPr>
                <w:sz w:val="22"/>
                <w:szCs w:val="22"/>
              </w:rPr>
            </w:pPr>
            <w:r w:rsidRPr="004623FD">
              <w:rPr>
                <w:sz w:val="22"/>
                <w:szCs w:val="22"/>
              </w:rPr>
              <w:t xml:space="preserve">The products resulting from synthetic biology are </w:t>
            </w:r>
            <w:r w:rsidR="00320480" w:rsidRPr="004623FD">
              <w:rPr>
                <w:sz w:val="22"/>
                <w:szCs w:val="22"/>
              </w:rPr>
              <w:t>man-</w:t>
            </w:r>
            <w:r w:rsidRPr="004623FD">
              <w:rPr>
                <w:sz w:val="22"/>
                <w:szCs w:val="22"/>
              </w:rPr>
              <w:t xml:space="preserve">made and as such are not a genetic resource over which states can claim sovereign rights (how to define a country of origin where these resources can be found </w:t>
            </w:r>
            <w:r w:rsidRPr="004623FD">
              <w:rPr>
                <w:i/>
                <w:iCs/>
                <w:sz w:val="22"/>
                <w:szCs w:val="22"/>
              </w:rPr>
              <w:t>in situ</w:t>
            </w:r>
            <w:r w:rsidRPr="004623FD">
              <w:rPr>
                <w:sz w:val="22"/>
                <w:szCs w:val="22"/>
              </w:rPr>
              <w:t xml:space="preserve"> – there is no such thing as a country where they have acquired properties through influence of the natural surroundings in which they occur</w:t>
            </w:r>
            <w:r w:rsidR="00320480" w:rsidRPr="004623FD">
              <w:rPr>
                <w:sz w:val="22"/>
                <w:szCs w:val="22"/>
              </w:rPr>
              <w:t>)</w:t>
            </w:r>
            <w:r w:rsidR="00452007">
              <w:rPr>
                <w:sz w:val="22"/>
                <w:szCs w:val="22"/>
              </w:rPr>
              <w:t>.</w:t>
            </w:r>
            <w:r w:rsidRPr="004623FD">
              <w:rPr>
                <w:sz w:val="22"/>
                <w:szCs w:val="22"/>
              </w:rPr>
              <w:t> </w:t>
            </w:r>
          </w:p>
        </w:tc>
      </w:tr>
      <w:tr w:rsidR="00194F20" w:rsidRPr="004623FD" w14:paraId="2F78868B" w14:textId="77777777" w:rsidTr="00282662">
        <w:trPr>
          <w:cantSplit/>
          <w:trHeight w:val="233"/>
        </w:trPr>
        <w:tc>
          <w:tcPr>
            <w:tcW w:w="1044" w:type="dxa"/>
          </w:tcPr>
          <w:p w14:paraId="7FAD2FFD" w14:textId="1CBF81DC" w:rsidR="00194F20" w:rsidRPr="004623FD" w:rsidRDefault="00194F20" w:rsidP="00194F20">
            <w:pPr>
              <w:rPr>
                <w:sz w:val="22"/>
                <w:szCs w:val="22"/>
              </w:rPr>
            </w:pPr>
            <w:r w:rsidRPr="004623FD">
              <w:rPr>
                <w:sz w:val="22"/>
                <w:szCs w:val="22"/>
              </w:rPr>
              <w:t>79</w:t>
            </w:r>
          </w:p>
        </w:tc>
        <w:tc>
          <w:tcPr>
            <w:tcW w:w="1271" w:type="dxa"/>
          </w:tcPr>
          <w:p w14:paraId="32170B93" w14:textId="7C6A9807" w:rsidR="00194F20" w:rsidRPr="004623FD" w:rsidRDefault="00194F20" w:rsidP="00194F20">
            <w:pPr>
              <w:rPr>
                <w:sz w:val="22"/>
                <w:szCs w:val="22"/>
              </w:rPr>
            </w:pPr>
            <w:r w:rsidRPr="004623FD">
              <w:rPr>
                <w:sz w:val="22"/>
                <w:szCs w:val="22"/>
              </w:rPr>
              <w:t>27-28</w:t>
            </w:r>
          </w:p>
        </w:tc>
        <w:tc>
          <w:tcPr>
            <w:tcW w:w="7873" w:type="dxa"/>
          </w:tcPr>
          <w:p w14:paraId="3923DA3F" w14:textId="1ADEF7D4" w:rsidR="00194F20" w:rsidRPr="004623FD" w:rsidRDefault="00194F20" w:rsidP="00194F20">
            <w:pPr>
              <w:rPr>
                <w:b/>
                <w:bCs/>
                <w:sz w:val="22"/>
                <w:szCs w:val="22"/>
              </w:rPr>
            </w:pPr>
            <w:r w:rsidRPr="004623FD">
              <w:rPr>
                <w:b/>
                <w:bCs/>
                <w:sz w:val="22"/>
                <w:szCs w:val="22"/>
              </w:rPr>
              <w:t xml:space="preserve">Delete </w:t>
            </w:r>
            <w:r w:rsidRPr="004623FD">
              <w:rPr>
                <w:i/>
                <w:iCs/>
                <w:sz w:val="22"/>
                <w:szCs w:val="22"/>
              </w:rPr>
              <w:t xml:space="preserve">“A number of COP decisions (e.g. COP Decisions XI/29, XII/2 B, XIII/23 B and 14/24) have sought to implement” </w:t>
            </w:r>
            <w:r w:rsidRPr="004623FD">
              <w:rPr>
                <w:sz w:val="22"/>
                <w:szCs w:val="22"/>
              </w:rPr>
              <w:t xml:space="preserve">and </w:t>
            </w:r>
            <w:r w:rsidRPr="004623FD">
              <w:rPr>
                <w:b/>
                <w:bCs/>
                <w:sz w:val="22"/>
                <w:szCs w:val="22"/>
              </w:rPr>
              <w:t>replace with</w:t>
            </w:r>
            <w:r w:rsidRPr="004623FD">
              <w:rPr>
                <w:i/>
                <w:iCs/>
                <w:sz w:val="22"/>
                <w:szCs w:val="22"/>
              </w:rPr>
              <w:t xml:space="preserve"> "The Convention includes provisions on..."</w:t>
            </w:r>
          </w:p>
        </w:tc>
      </w:tr>
      <w:tr w:rsidR="00194F20" w:rsidRPr="004623FD" w14:paraId="7D554B96" w14:textId="77777777" w:rsidTr="00282662">
        <w:trPr>
          <w:cantSplit/>
          <w:trHeight w:val="233"/>
        </w:trPr>
        <w:tc>
          <w:tcPr>
            <w:tcW w:w="1044" w:type="dxa"/>
          </w:tcPr>
          <w:p w14:paraId="246F2DE4" w14:textId="15B295B8" w:rsidR="00194F20" w:rsidRPr="004623FD" w:rsidRDefault="00194F20" w:rsidP="00194F20">
            <w:pPr>
              <w:rPr>
                <w:sz w:val="22"/>
                <w:szCs w:val="22"/>
              </w:rPr>
            </w:pPr>
            <w:r w:rsidRPr="004623FD">
              <w:rPr>
                <w:sz w:val="22"/>
                <w:szCs w:val="22"/>
              </w:rPr>
              <w:t>79</w:t>
            </w:r>
          </w:p>
        </w:tc>
        <w:tc>
          <w:tcPr>
            <w:tcW w:w="1271" w:type="dxa"/>
          </w:tcPr>
          <w:p w14:paraId="584041F1" w14:textId="021F6664" w:rsidR="00194F20" w:rsidRPr="004623FD" w:rsidRDefault="00194F20" w:rsidP="00194F20">
            <w:pPr>
              <w:rPr>
                <w:sz w:val="22"/>
                <w:szCs w:val="22"/>
              </w:rPr>
            </w:pPr>
            <w:r w:rsidRPr="004623FD">
              <w:rPr>
                <w:sz w:val="22"/>
                <w:szCs w:val="22"/>
              </w:rPr>
              <w:t>28</w:t>
            </w:r>
          </w:p>
        </w:tc>
        <w:tc>
          <w:tcPr>
            <w:tcW w:w="7873" w:type="dxa"/>
          </w:tcPr>
          <w:p w14:paraId="342EAAA5" w14:textId="03BAF02C" w:rsidR="00194F20" w:rsidRPr="004623FD" w:rsidRDefault="00194F20" w:rsidP="00194F20">
            <w:pPr>
              <w:rPr>
                <w:b/>
                <w:bCs/>
                <w:sz w:val="22"/>
                <w:szCs w:val="22"/>
              </w:rPr>
            </w:pPr>
            <w:r w:rsidRPr="004623FD">
              <w:rPr>
                <w:b/>
                <w:bCs/>
                <w:sz w:val="22"/>
                <w:szCs w:val="22"/>
              </w:rPr>
              <w:t xml:space="preserve">Delete </w:t>
            </w:r>
            <w:r w:rsidRPr="004623FD">
              <w:rPr>
                <w:i/>
                <w:iCs/>
                <w:sz w:val="22"/>
                <w:szCs w:val="22"/>
              </w:rPr>
              <w:t xml:space="preserve">“pursuant to” </w:t>
            </w:r>
            <w:r w:rsidRPr="004623FD">
              <w:rPr>
                <w:sz w:val="22"/>
                <w:szCs w:val="22"/>
              </w:rPr>
              <w:t>and</w:t>
            </w:r>
            <w:r w:rsidRPr="004623FD">
              <w:rPr>
                <w:b/>
                <w:bCs/>
                <w:sz w:val="22"/>
                <w:szCs w:val="22"/>
              </w:rPr>
              <w:t xml:space="preserve"> replace with</w:t>
            </w:r>
            <w:r w:rsidRPr="004623FD">
              <w:rPr>
                <w:i/>
                <w:iCs/>
                <w:sz w:val="22"/>
                <w:szCs w:val="22"/>
              </w:rPr>
              <w:t xml:space="preserve"> “in”</w:t>
            </w:r>
          </w:p>
        </w:tc>
      </w:tr>
      <w:tr w:rsidR="00194F20" w:rsidRPr="004623FD" w14:paraId="13E19716" w14:textId="77777777" w:rsidTr="00282662">
        <w:trPr>
          <w:cantSplit/>
          <w:trHeight w:val="233"/>
        </w:trPr>
        <w:tc>
          <w:tcPr>
            <w:tcW w:w="1044" w:type="dxa"/>
          </w:tcPr>
          <w:p w14:paraId="7C9D3893" w14:textId="50EB3C03" w:rsidR="00194F20" w:rsidRPr="004623FD" w:rsidRDefault="00194F20" w:rsidP="00194F20">
            <w:pPr>
              <w:rPr>
                <w:sz w:val="22"/>
                <w:szCs w:val="22"/>
              </w:rPr>
            </w:pPr>
            <w:r w:rsidRPr="004623FD">
              <w:rPr>
                <w:sz w:val="22"/>
                <w:szCs w:val="22"/>
              </w:rPr>
              <w:t>79</w:t>
            </w:r>
          </w:p>
        </w:tc>
        <w:tc>
          <w:tcPr>
            <w:tcW w:w="1271" w:type="dxa"/>
          </w:tcPr>
          <w:p w14:paraId="3690544B" w14:textId="403CB822" w:rsidR="00194F20" w:rsidRPr="004623FD" w:rsidRDefault="00194F20" w:rsidP="00194F20">
            <w:pPr>
              <w:rPr>
                <w:sz w:val="22"/>
                <w:szCs w:val="22"/>
              </w:rPr>
            </w:pPr>
            <w:r w:rsidRPr="004623FD">
              <w:rPr>
                <w:sz w:val="22"/>
                <w:szCs w:val="22"/>
              </w:rPr>
              <w:t>28-29</w:t>
            </w:r>
          </w:p>
        </w:tc>
        <w:tc>
          <w:tcPr>
            <w:tcW w:w="7873" w:type="dxa"/>
          </w:tcPr>
          <w:p w14:paraId="59FE8282" w14:textId="64606D1F" w:rsidR="00194F20" w:rsidRPr="004623FD" w:rsidRDefault="00194F20" w:rsidP="00194F20">
            <w:pPr>
              <w:rPr>
                <w:b/>
                <w:bCs/>
                <w:sz w:val="22"/>
                <w:szCs w:val="22"/>
              </w:rPr>
            </w:pPr>
            <w:r w:rsidRPr="004623FD">
              <w:rPr>
                <w:b/>
                <w:bCs/>
                <w:sz w:val="22"/>
                <w:szCs w:val="22"/>
              </w:rPr>
              <w:t xml:space="preserve">Delete </w:t>
            </w:r>
            <w:r w:rsidRPr="004623FD">
              <w:rPr>
                <w:i/>
                <w:iCs/>
                <w:sz w:val="22"/>
                <w:szCs w:val="22"/>
              </w:rPr>
              <w:t>“of Convention”</w:t>
            </w:r>
          </w:p>
        </w:tc>
      </w:tr>
      <w:tr w:rsidR="00320480" w:rsidRPr="004623FD" w14:paraId="32933D48" w14:textId="77777777" w:rsidTr="00282662">
        <w:trPr>
          <w:cantSplit/>
          <w:trHeight w:val="233"/>
        </w:trPr>
        <w:tc>
          <w:tcPr>
            <w:tcW w:w="1044" w:type="dxa"/>
          </w:tcPr>
          <w:p w14:paraId="7A9B7BE7" w14:textId="39DD5019" w:rsidR="00320480" w:rsidRPr="004623FD" w:rsidRDefault="00320480" w:rsidP="00194F20">
            <w:pPr>
              <w:rPr>
                <w:sz w:val="22"/>
                <w:szCs w:val="22"/>
              </w:rPr>
            </w:pPr>
            <w:r w:rsidRPr="004623FD">
              <w:rPr>
                <w:sz w:val="22"/>
                <w:szCs w:val="22"/>
              </w:rPr>
              <w:t>79</w:t>
            </w:r>
          </w:p>
        </w:tc>
        <w:tc>
          <w:tcPr>
            <w:tcW w:w="1271" w:type="dxa"/>
          </w:tcPr>
          <w:p w14:paraId="39ED3884" w14:textId="42F609EE" w:rsidR="00320480" w:rsidRPr="004623FD" w:rsidRDefault="00320480" w:rsidP="00194F20">
            <w:pPr>
              <w:rPr>
                <w:sz w:val="22"/>
                <w:szCs w:val="22"/>
              </w:rPr>
            </w:pPr>
            <w:r w:rsidRPr="004623FD">
              <w:rPr>
                <w:sz w:val="22"/>
                <w:szCs w:val="22"/>
              </w:rPr>
              <w:t>38-41</w:t>
            </w:r>
          </w:p>
        </w:tc>
        <w:tc>
          <w:tcPr>
            <w:tcW w:w="7873" w:type="dxa"/>
          </w:tcPr>
          <w:p w14:paraId="5C9DF37F" w14:textId="1F89B07B" w:rsidR="00320480" w:rsidRPr="004623FD" w:rsidRDefault="00320480" w:rsidP="00194F20">
            <w:pPr>
              <w:rPr>
                <w:sz w:val="22"/>
                <w:szCs w:val="22"/>
              </w:rPr>
            </w:pPr>
            <w:r w:rsidRPr="004623FD">
              <w:rPr>
                <w:sz w:val="22"/>
                <w:szCs w:val="22"/>
              </w:rPr>
              <w:t>Put treaty text in italics</w:t>
            </w:r>
          </w:p>
        </w:tc>
      </w:tr>
      <w:tr w:rsidR="00194F20" w:rsidRPr="004623FD" w14:paraId="37A46F93" w14:textId="77777777" w:rsidTr="00282662">
        <w:trPr>
          <w:cantSplit/>
          <w:trHeight w:val="233"/>
        </w:trPr>
        <w:tc>
          <w:tcPr>
            <w:tcW w:w="1044" w:type="dxa"/>
          </w:tcPr>
          <w:p w14:paraId="63E3F70F" w14:textId="5E461A2A" w:rsidR="00194F20" w:rsidRPr="004623FD" w:rsidRDefault="00194F20" w:rsidP="00194F20">
            <w:pPr>
              <w:rPr>
                <w:sz w:val="22"/>
                <w:szCs w:val="22"/>
              </w:rPr>
            </w:pPr>
            <w:r w:rsidRPr="004623FD">
              <w:rPr>
                <w:sz w:val="22"/>
                <w:szCs w:val="22"/>
              </w:rPr>
              <w:t>80</w:t>
            </w:r>
          </w:p>
        </w:tc>
        <w:tc>
          <w:tcPr>
            <w:tcW w:w="1271" w:type="dxa"/>
          </w:tcPr>
          <w:p w14:paraId="3B89DABC" w14:textId="357D3494" w:rsidR="00194F20" w:rsidRPr="004623FD" w:rsidRDefault="00194F20" w:rsidP="00194F20">
            <w:pPr>
              <w:rPr>
                <w:sz w:val="22"/>
                <w:szCs w:val="22"/>
              </w:rPr>
            </w:pPr>
            <w:r w:rsidRPr="004623FD">
              <w:rPr>
                <w:sz w:val="22"/>
                <w:szCs w:val="22"/>
              </w:rPr>
              <w:t>9</w:t>
            </w:r>
            <w:r w:rsidR="00320480" w:rsidRPr="004623FD">
              <w:rPr>
                <w:sz w:val="22"/>
                <w:szCs w:val="22"/>
              </w:rPr>
              <w:t>-10</w:t>
            </w:r>
          </w:p>
        </w:tc>
        <w:tc>
          <w:tcPr>
            <w:tcW w:w="7873" w:type="dxa"/>
          </w:tcPr>
          <w:p w14:paraId="3299216F" w14:textId="2F01C963" w:rsidR="00194F20" w:rsidRPr="004623FD" w:rsidRDefault="00194F20" w:rsidP="00194F20">
            <w:pPr>
              <w:rPr>
                <w:b/>
                <w:bCs/>
                <w:sz w:val="22"/>
                <w:szCs w:val="22"/>
              </w:rPr>
            </w:pPr>
            <w:r w:rsidRPr="004623FD">
              <w:rPr>
                <w:b/>
                <w:bCs/>
                <w:sz w:val="22"/>
                <w:szCs w:val="22"/>
              </w:rPr>
              <w:t xml:space="preserve">Delete </w:t>
            </w:r>
            <w:r w:rsidRPr="004623FD">
              <w:rPr>
                <w:i/>
                <w:iCs/>
                <w:sz w:val="22"/>
                <w:szCs w:val="22"/>
              </w:rPr>
              <w:t xml:space="preserve">“holding that Parties shall” </w:t>
            </w:r>
            <w:r w:rsidRPr="004623FD">
              <w:rPr>
                <w:sz w:val="22"/>
                <w:szCs w:val="22"/>
              </w:rPr>
              <w:t xml:space="preserve">and </w:t>
            </w:r>
            <w:r w:rsidRPr="004623FD">
              <w:rPr>
                <w:b/>
                <w:bCs/>
                <w:sz w:val="22"/>
                <w:szCs w:val="22"/>
              </w:rPr>
              <w:t>replace with</w:t>
            </w:r>
            <w:r w:rsidRPr="004623FD">
              <w:rPr>
                <w:i/>
                <w:iCs/>
                <w:sz w:val="22"/>
                <w:szCs w:val="22"/>
              </w:rPr>
              <w:t xml:space="preserve"> “obliging Parties to”</w:t>
            </w:r>
          </w:p>
        </w:tc>
      </w:tr>
      <w:tr w:rsidR="00194F20" w:rsidRPr="004623FD" w14:paraId="72FB9DC4" w14:textId="77777777" w:rsidTr="00282662">
        <w:trPr>
          <w:cantSplit/>
          <w:trHeight w:val="233"/>
        </w:trPr>
        <w:tc>
          <w:tcPr>
            <w:tcW w:w="1044" w:type="dxa"/>
          </w:tcPr>
          <w:p w14:paraId="142F70C2" w14:textId="3D991BB2" w:rsidR="00194F20" w:rsidRPr="004623FD" w:rsidRDefault="00194F20" w:rsidP="00194F20">
            <w:pPr>
              <w:rPr>
                <w:sz w:val="22"/>
                <w:szCs w:val="22"/>
              </w:rPr>
            </w:pPr>
            <w:r w:rsidRPr="004623FD">
              <w:rPr>
                <w:sz w:val="22"/>
                <w:szCs w:val="22"/>
              </w:rPr>
              <w:t>80</w:t>
            </w:r>
          </w:p>
        </w:tc>
        <w:tc>
          <w:tcPr>
            <w:tcW w:w="1271" w:type="dxa"/>
          </w:tcPr>
          <w:p w14:paraId="7B0584DC" w14:textId="026F9107" w:rsidR="00194F20" w:rsidRPr="004623FD" w:rsidRDefault="00320480" w:rsidP="00194F20">
            <w:pPr>
              <w:rPr>
                <w:sz w:val="22"/>
                <w:szCs w:val="22"/>
              </w:rPr>
            </w:pPr>
            <w:r w:rsidRPr="004623FD">
              <w:rPr>
                <w:sz w:val="22"/>
                <w:szCs w:val="22"/>
              </w:rPr>
              <w:t>10-</w:t>
            </w:r>
            <w:r w:rsidR="00194F20" w:rsidRPr="004623FD">
              <w:rPr>
                <w:sz w:val="22"/>
                <w:szCs w:val="22"/>
              </w:rPr>
              <w:t>12</w:t>
            </w:r>
          </w:p>
        </w:tc>
        <w:tc>
          <w:tcPr>
            <w:tcW w:w="7873" w:type="dxa"/>
          </w:tcPr>
          <w:p w14:paraId="1DC6E994" w14:textId="6F66D038" w:rsidR="00194F20" w:rsidRPr="004623FD" w:rsidRDefault="00194F20" w:rsidP="00194F20">
            <w:pPr>
              <w:rPr>
                <w:b/>
                <w:bCs/>
                <w:sz w:val="22"/>
                <w:szCs w:val="22"/>
              </w:rPr>
            </w:pPr>
            <w:r w:rsidRPr="004623FD">
              <w:rPr>
                <w:b/>
                <w:bCs/>
                <w:sz w:val="22"/>
                <w:szCs w:val="22"/>
              </w:rPr>
              <w:t>Put treaty text in italics</w:t>
            </w:r>
          </w:p>
        </w:tc>
      </w:tr>
      <w:tr w:rsidR="00194F20" w:rsidRPr="004623FD" w14:paraId="0BD20CC1" w14:textId="77777777" w:rsidTr="00282662">
        <w:trPr>
          <w:cantSplit/>
          <w:trHeight w:val="233"/>
        </w:trPr>
        <w:tc>
          <w:tcPr>
            <w:tcW w:w="1044" w:type="dxa"/>
          </w:tcPr>
          <w:p w14:paraId="0AB80355" w14:textId="2C1A06DA" w:rsidR="00194F20" w:rsidRPr="004623FD" w:rsidRDefault="00194F20" w:rsidP="00194F20">
            <w:pPr>
              <w:rPr>
                <w:sz w:val="22"/>
                <w:szCs w:val="22"/>
              </w:rPr>
            </w:pPr>
            <w:r w:rsidRPr="004623FD">
              <w:rPr>
                <w:sz w:val="22"/>
                <w:szCs w:val="22"/>
              </w:rPr>
              <w:t>80</w:t>
            </w:r>
          </w:p>
        </w:tc>
        <w:tc>
          <w:tcPr>
            <w:tcW w:w="1271" w:type="dxa"/>
          </w:tcPr>
          <w:p w14:paraId="506494C4" w14:textId="060A728C" w:rsidR="00194F20" w:rsidRPr="004623FD" w:rsidRDefault="00194F20" w:rsidP="00194F20">
            <w:pPr>
              <w:rPr>
                <w:sz w:val="22"/>
                <w:szCs w:val="22"/>
              </w:rPr>
            </w:pPr>
            <w:r w:rsidRPr="004623FD">
              <w:rPr>
                <w:sz w:val="22"/>
                <w:szCs w:val="22"/>
              </w:rPr>
              <w:t>17</w:t>
            </w:r>
          </w:p>
        </w:tc>
        <w:tc>
          <w:tcPr>
            <w:tcW w:w="7873" w:type="dxa"/>
          </w:tcPr>
          <w:p w14:paraId="5CCBF96E" w14:textId="77777777" w:rsidR="00194F20" w:rsidRPr="004623FD" w:rsidRDefault="00194F20" w:rsidP="00194F20">
            <w:pPr>
              <w:rPr>
                <w:sz w:val="22"/>
                <w:szCs w:val="22"/>
              </w:rPr>
            </w:pPr>
            <w:r w:rsidRPr="004623FD">
              <w:rPr>
                <w:b/>
                <w:bCs/>
                <w:sz w:val="22"/>
                <w:szCs w:val="22"/>
              </w:rPr>
              <w:t xml:space="preserve">Suggested edits </w:t>
            </w:r>
            <w:r w:rsidRPr="004623FD">
              <w:rPr>
                <w:sz w:val="22"/>
                <w:szCs w:val="22"/>
              </w:rPr>
              <w:t>to place the paragraph into the context of the section.</w:t>
            </w:r>
          </w:p>
          <w:p w14:paraId="0F023310" w14:textId="77777777"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a useful proxy</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an</w:t>
            </w:r>
            <w:r w:rsidRPr="004623FD">
              <w:rPr>
                <w:sz w:val="22"/>
                <w:szCs w:val="22"/>
              </w:rPr>
              <w:t>”</w:t>
            </w:r>
          </w:p>
          <w:p w14:paraId="2C244FB1" w14:textId="77777777" w:rsidR="00194F20" w:rsidRPr="004623FD" w:rsidRDefault="00194F20" w:rsidP="00194F20">
            <w:pPr>
              <w:rPr>
                <w:sz w:val="22"/>
                <w:szCs w:val="22"/>
              </w:rPr>
            </w:pPr>
            <w:r w:rsidRPr="004623FD">
              <w:rPr>
                <w:b/>
                <w:bCs/>
                <w:sz w:val="22"/>
                <w:szCs w:val="22"/>
              </w:rPr>
              <w:t xml:space="preserve">Insert </w:t>
            </w:r>
            <w:r w:rsidRPr="004623FD">
              <w:rPr>
                <w:sz w:val="22"/>
                <w:szCs w:val="22"/>
              </w:rPr>
              <w:t>“</w:t>
            </w:r>
            <w:r w:rsidRPr="004623FD">
              <w:rPr>
                <w:i/>
                <w:iCs/>
                <w:sz w:val="22"/>
                <w:szCs w:val="22"/>
              </w:rPr>
              <w:t>activities</w:t>
            </w:r>
            <w:r w:rsidRPr="004623FD">
              <w:rPr>
                <w:sz w:val="22"/>
                <w:szCs w:val="22"/>
              </w:rPr>
              <w:t>” after “R&amp;D”</w:t>
            </w:r>
          </w:p>
          <w:p w14:paraId="35F7F933" w14:textId="65AC1790" w:rsidR="00194F20" w:rsidRPr="004623FD" w:rsidRDefault="00194F20" w:rsidP="00194F20">
            <w:pPr>
              <w:rPr>
                <w:sz w:val="22"/>
                <w:szCs w:val="22"/>
              </w:rPr>
            </w:pPr>
            <w:r w:rsidRPr="004623FD">
              <w:rPr>
                <w:b/>
                <w:bCs/>
                <w:sz w:val="22"/>
                <w:szCs w:val="22"/>
              </w:rPr>
              <w:t xml:space="preserve">Insert </w:t>
            </w:r>
            <w:r w:rsidRPr="004623FD">
              <w:rPr>
                <w:sz w:val="22"/>
                <w:szCs w:val="22"/>
              </w:rPr>
              <w:t>“</w:t>
            </w:r>
            <w:r w:rsidRPr="004623FD">
              <w:rPr>
                <w:i/>
                <w:iCs/>
                <w:sz w:val="22"/>
                <w:szCs w:val="22"/>
              </w:rPr>
              <w:t>around the world.”</w:t>
            </w:r>
            <w:r w:rsidRPr="004623FD">
              <w:rPr>
                <w:sz w:val="22"/>
                <w:szCs w:val="22"/>
              </w:rPr>
              <w:t xml:space="preserve"> after “synthetic biology”</w:t>
            </w:r>
          </w:p>
          <w:p w14:paraId="3DAC0895" w14:textId="20C8B111" w:rsidR="00194F20" w:rsidRPr="004623FD" w:rsidRDefault="00194F20" w:rsidP="00194F20">
            <w:pPr>
              <w:rPr>
                <w:b/>
                <w:bCs/>
                <w:sz w:val="22"/>
                <w:szCs w:val="22"/>
              </w:rPr>
            </w:pPr>
            <w:r w:rsidRPr="004623FD">
              <w:rPr>
                <w:b/>
                <w:bCs/>
                <w:sz w:val="22"/>
                <w:szCs w:val="22"/>
              </w:rPr>
              <w:t xml:space="preserve">Delete </w:t>
            </w:r>
            <w:r w:rsidRPr="004623FD">
              <w:rPr>
                <w:sz w:val="22"/>
                <w:szCs w:val="22"/>
              </w:rPr>
              <w:t xml:space="preserve">“by 2017” and </w:t>
            </w:r>
            <w:r w:rsidRPr="004623FD">
              <w:rPr>
                <w:b/>
                <w:bCs/>
                <w:sz w:val="22"/>
                <w:szCs w:val="22"/>
              </w:rPr>
              <w:t>replace with</w:t>
            </w:r>
            <w:r w:rsidRPr="004623FD">
              <w:rPr>
                <w:sz w:val="22"/>
                <w:szCs w:val="22"/>
              </w:rPr>
              <w:t xml:space="preserve"> "</w:t>
            </w:r>
            <w:r w:rsidRPr="004623FD">
              <w:rPr>
                <w:i/>
                <w:iCs/>
                <w:sz w:val="22"/>
                <w:szCs w:val="22"/>
              </w:rPr>
              <w:t>In the work of Shapira et al (2017), a bibliometric search approach was developed to identify scientific papers published in this domain, and provide insight on patterns of international spread, funding, and disciplinary contributions</w:t>
            </w:r>
            <w:r w:rsidRPr="004623FD">
              <w:rPr>
                <w:sz w:val="22"/>
                <w:szCs w:val="22"/>
              </w:rPr>
              <w:t>".</w:t>
            </w:r>
          </w:p>
        </w:tc>
      </w:tr>
      <w:tr w:rsidR="00194F20" w:rsidRPr="004623FD" w14:paraId="4DB7BD69" w14:textId="77777777" w:rsidTr="00282662">
        <w:trPr>
          <w:cantSplit/>
          <w:trHeight w:val="233"/>
        </w:trPr>
        <w:tc>
          <w:tcPr>
            <w:tcW w:w="1044" w:type="dxa"/>
          </w:tcPr>
          <w:p w14:paraId="19678BDC" w14:textId="0759A14E" w:rsidR="00194F20" w:rsidRPr="004623FD" w:rsidRDefault="00194F20" w:rsidP="00194F20">
            <w:pPr>
              <w:rPr>
                <w:sz w:val="22"/>
                <w:szCs w:val="22"/>
              </w:rPr>
            </w:pPr>
            <w:r w:rsidRPr="004623FD">
              <w:rPr>
                <w:sz w:val="22"/>
                <w:szCs w:val="22"/>
              </w:rPr>
              <w:t>80</w:t>
            </w:r>
          </w:p>
        </w:tc>
        <w:tc>
          <w:tcPr>
            <w:tcW w:w="1271" w:type="dxa"/>
          </w:tcPr>
          <w:p w14:paraId="346D25FA" w14:textId="784DEF7F" w:rsidR="00194F20" w:rsidRPr="004623FD" w:rsidRDefault="00194F20" w:rsidP="00194F20">
            <w:pPr>
              <w:rPr>
                <w:sz w:val="22"/>
                <w:szCs w:val="22"/>
              </w:rPr>
            </w:pPr>
            <w:r w:rsidRPr="004623FD">
              <w:rPr>
                <w:sz w:val="22"/>
                <w:szCs w:val="22"/>
              </w:rPr>
              <w:t>18</w:t>
            </w:r>
          </w:p>
        </w:tc>
        <w:tc>
          <w:tcPr>
            <w:tcW w:w="7873" w:type="dxa"/>
          </w:tcPr>
          <w:p w14:paraId="5A56C45B" w14:textId="359037C6" w:rsidR="00194F20" w:rsidRPr="004623FD" w:rsidRDefault="00194F20" w:rsidP="00194F20">
            <w:pPr>
              <w:rPr>
                <w:b/>
                <w:bCs/>
                <w:sz w:val="22"/>
                <w:szCs w:val="22"/>
              </w:rPr>
            </w:pPr>
            <w:r w:rsidRPr="004623FD">
              <w:rPr>
                <w:b/>
                <w:bCs/>
                <w:sz w:val="22"/>
                <w:szCs w:val="22"/>
              </w:rPr>
              <w:t xml:space="preserve">Insert </w:t>
            </w:r>
            <w:r w:rsidRPr="004623FD">
              <w:rPr>
                <w:sz w:val="22"/>
                <w:szCs w:val="22"/>
              </w:rPr>
              <w:t>"</w:t>
            </w:r>
            <w:r w:rsidRPr="004623FD">
              <w:rPr>
                <w:i/>
                <w:iCs/>
                <w:sz w:val="22"/>
                <w:szCs w:val="22"/>
              </w:rPr>
              <w:t>Their approach revealed that</w:t>
            </w:r>
            <w:r w:rsidRPr="004623FD">
              <w:rPr>
                <w:sz w:val="22"/>
                <w:szCs w:val="22"/>
              </w:rPr>
              <w:t>..." before “</w:t>
            </w:r>
            <w:r w:rsidRPr="004623FD">
              <w:rPr>
                <w:i/>
                <w:iCs/>
                <w:sz w:val="22"/>
                <w:szCs w:val="22"/>
              </w:rPr>
              <w:t>more than</w:t>
            </w:r>
            <w:r w:rsidRPr="004623FD">
              <w:rPr>
                <w:sz w:val="22"/>
                <w:szCs w:val="22"/>
              </w:rPr>
              <w:t>”</w:t>
            </w:r>
          </w:p>
        </w:tc>
      </w:tr>
      <w:tr w:rsidR="00194F20" w:rsidRPr="004623FD" w14:paraId="29D5584E" w14:textId="77777777" w:rsidTr="00282662">
        <w:trPr>
          <w:cantSplit/>
          <w:trHeight w:val="233"/>
        </w:trPr>
        <w:tc>
          <w:tcPr>
            <w:tcW w:w="1044" w:type="dxa"/>
          </w:tcPr>
          <w:p w14:paraId="6E24C317" w14:textId="557F21C9" w:rsidR="00194F20" w:rsidRPr="004623FD" w:rsidRDefault="00194F20" w:rsidP="00194F20">
            <w:pPr>
              <w:rPr>
                <w:sz w:val="22"/>
                <w:szCs w:val="22"/>
              </w:rPr>
            </w:pPr>
            <w:r w:rsidRPr="004623FD">
              <w:rPr>
                <w:sz w:val="22"/>
                <w:szCs w:val="22"/>
              </w:rPr>
              <w:lastRenderedPageBreak/>
              <w:t>81</w:t>
            </w:r>
          </w:p>
        </w:tc>
        <w:tc>
          <w:tcPr>
            <w:tcW w:w="1271" w:type="dxa"/>
          </w:tcPr>
          <w:p w14:paraId="135D4750" w14:textId="77B0749B" w:rsidR="00194F20" w:rsidRPr="004623FD" w:rsidRDefault="00194F20" w:rsidP="00194F20">
            <w:pPr>
              <w:rPr>
                <w:sz w:val="22"/>
                <w:szCs w:val="22"/>
              </w:rPr>
            </w:pPr>
            <w:r w:rsidRPr="004623FD">
              <w:rPr>
                <w:sz w:val="22"/>
                <w:szCs w:val="22"/>
              </w:rPr>
              <w:t>14</w:t>
            </w:r>
          </w:p>
        </w:tc>
        <w:tc>
          <w:tcPr>
            <w:tcW w:w="7873" w:type="dxa"/>
          </w:tcPr>
          <w:p w14:paraId="7C858893" w14:textId="3B07FF7E" w:rsidR="00194F20" w:rsidRPr="004623FD" w:rsidRDefault="00A96099" w:rsidP="00194F20">
            <w:pPr>
              <w:rPr>
                <w:b/>
                <w:bCs/>
                <w:sz w:val="22"/>
                <w:szCs w:val="22"/>
              </w:rPr>
            </w:pPr>
            <w:r w:rsidRPr="004623FD">
              <w:rPr>
                <w:sz w:val="22"/>
                <w:szCs w:val="22"/>
              </w:rPr>
              <w:t>This section is missing comment on</w:t>
            </w:r>
            <w:r w:rsidRPr="004623FD">
              <w:rPr>
                <w:b/>
                <w:bCs/>
                <w:sz w:val="22"/>
                <w:szCs w:val="22"/>
              </w:rPr>
              <w:t xml:space="preserve"> </w:t>
            </w:r>
            <w:r w:rsidR="00194F20" w:rsidRPr="004623FD">
              <w:rPr>
                <w:sz w:val="22"/>
                <w:szCs w:val="22"/>
              </w:rPr>
              <w:t>the Nagoya Protocol and its explicit recognition of</w:t>
            </w:r>
            <w:r w:rsidRPr="004623FD">
              <w:rPr>
                <w:sz w:val="22"/>
                <w:szCs w:val="22"/>
              </w:rPr>
              <w:t xml:space="preserve"> traditional knowledge </w:t>
            </w:r>
            <w:r w:rsidR="00194F20" w:rsidRPr="004623FD">
              <w:rPr>
                <w:sz w:val="22"/>
                <w:szCs w:val="22"/>
              </w:rPr>
              <w:t xml:space="preserve">associated with </w:t>
            </w:r>
            <w:r w:rsidRPr="004623FD">
              <w:rPr>
                <w:sz w:val="22"/>
                <w:szCs w:val="22"/>
              </w:rPr>
              <w:t>genetic resources.</w:t>
            </w:r>
          </w:p>
        </w:tc>
      </w:tr>
      <w:tr w:rsidR="00194F20" w:rsidRPr="004623FD" w14:paraId="2399C5C7" w14:textId="77777777" w:rsidTr="00282662">
        <w:trPr>
          <w:cantSplit/>
          <w:trHeight w:val="233"/>
        </w:trPr>
        <w:tc>
          <w:tcPr>
            <w:tcW w:w="1044" w:type="dxa"/>
          </w:tcPr>
          <w:p w14:paraId="62FBE539" w14:textId="0D997BA4" w:rsidR="00194F20" w:rsidRPr="004623FD" w:rsidRDefault="00194F20" w:rsidP="00194F20">
            <w:pPr>
              <w:rPr>
                <w:sz w:val="22"/>
                <w:szCs w:val="22"/>
              </w:rPr>
            </w:pPr>
            <w:r w:rsidRPr="004623FD">
              <w:rPr>
                <w:sz w:val="22"/>
                <w:szCs w:val="22"/>
              </w:rPr>
              <w:t>81</w:t>
            </w:r>
          </w:p>
        </w:tc>
        <w:tc>
          <w:tcPr>
            <w:tcW w:w="1271" w:type="dxa"/>
          </w:tcPr>
          <w:p w14:paraId="7495A760" w14:textId="4576A619" w:rsidR="00194F20" w:rsidRPr="004623FD" w:rsidRDefault="00194F20" w:rsidP="00194F20">
            <w:pPr>
              <w:rPr>
                <w:sz w:val="22"/>
                <w:szCs w:val="22"/>
              </w:rPr>
            </w:pPr>
            <w:r w:rsidRPr="004623FD">
              <w:rPr>
                <w:sz w:val="22"/>
                <w:szCs w:val="22"/>
              </w:rPr>
              <w:t>44</w:t>
            </w:r>
          </w:p>
        </w:tc>
        <w:tc>
          <w:tcPr>
            <w:tcW w:w="7873" w:type="dxa"/>
          </w:tcPr>
          <w:p w14:paraId="2C430EC1" w14:textId="2E927718" w:rsidR="00194F20" w:rsidRPr="004623FD" w:rsidRDefault="00194F20" w:rsidP="00194F20">
            <w:pPr>
              <w:rPr>
                <w:b/>
                <w:bCs/>
                <w:sz w:val="22"/>
                <w:szCs w:val="22"/>
              </w:rPr>
            </w:pPr>
            <w:r w:rsidRPr="004623FD">
              <w:rPr>
                <w:b/>
                <w:bCs/>
                <w:sz w:val="22"/>
                <w:szCs w:val="22"/>
              </w:rPr>
              <w:t xml:space="preserve">Insert </w:t>
            </w:r>
            <w:r w:rsidRPr="004623FD">
              <w:rPr>
                <w:i/>
                <w:iCs/>
                <w:sz w:val="22"/>
                <w:szCs w:val="22"/>
              </w:rPr>
              <w:t xml:space="preserve">“two” </w:t>
            </w:r>
            <w:r w:rsidRPr="004623FD">
              <w:rPr>
                <w:sz w:val="22"/>
                <w:szCs w:val="22"/>
              </w:rPr>
              <w:t>before</w:t>
            </w:r>
            <w:r w:rsidRPr="004623FD">
              <w:rPr>
                <w:i/>
                <w:iCs/>
                <w:sz w:val="22"/>
                <w:szCs w:val="22"/>
              </w:rPr>
              <w:t xml:space="preserve"> “subsequent meetings”</w:t>
            </w:r>
          </w:p>
        </w:tc>
      </w:tr>
      <w:tr w:rsidR="00194F20" w:rsidRPr="004623FD" w14:paraId="044F9330" w14:textId="77777777" w:rsidTr="00282662">
        <w:trPr>
          <w:cantSplit/>
          <w:trHeight w:val="233"/>
        </w:trPr>
        <w:tc>
          <w:tcPr>
            <w:tcW w:w="1044" w:type="dxa"/>
          </w:tcPr>
          <w:p w14:paraId="46F707AE" w14:textId="5B9A675D" w:rsidR="00194F20" w:rsidRPr="004623FD" w:rsidRDefault="00194F20" w:rsidP="00194F20">
            <w:pPr>
              <w:rPr>
                <w:sz w:val="22"/>
                <w:szCs w:val="22"/>
              </w:rPr>
            </w:pPr>
            <w:r w:rsidRPr="004623FD">
              <w:rPr>
                <w:sz w:val="22"/>
                <w:szCs w:val="22"/>
              </w:rPr>
              <w:t>82</w:t>
            </w:r>
          </w:p>
        </w:tc>
        <w:tc>
          <w:tcPr>
            <w:tcW w:w="1271" w:type="dxa"/>
          </w:tcPr>
          <w:p w14:paraId="0DEE6998" w14:textId="4D7C3D9D" w:rsidR="00194F20" w:rsidRPr="004623FD" w:rsidRDefault="00194F20" w:rsidP="00194F20">
            <w:pPr>
              <w:rPr>
                <w:sz w:val="22"/>
                <w:szCs w:val="22"/>
              </w:rPr>
            </w:pPr>
            <w:r w:rsidRPr="004623FD">
              <w:rPr>
                <w:sz w:val="22"/>
                <w:szCs w:val="22"/>
              </w:rPr>
              <w:t>4</w:t>
            </w:r>
          </w:p>
        </w:tc>
        <w:tc>
          <w:tcPr>
            <w:tcW w:w="7873" w:type="dxa"/>
          </w:tcPr>
          <w:p w14:paraId="0E55955C" w14:textId="51AF2D9F" w:rsidR="00194F20" w:rsidRPr="004623FD" w:rsidRDefault="00194F20" w:rsidP="00194F20">
            <w:pPr>
              <w:rPr>
                <w:b/>
                <w:bCs/>
                <w:sz w:val="22"/>
                <w:szCs w:val="22"/>
              </w:rPr>
            </w:pPr>
            <w:r w:rsidRPr="004623FD">
              <w:rPr>
                <w:b/>
                <w:bCs/>
                <w:sz w:val="22"/>
                <w:szCs w:val="22"/>
              </w:rPr>
              <w:t xml:space="preserve">Replace </w:t>
            </w:r>
            <w:r w:rsidRPr="004623FD">
              <w:rPr>
                <w:i/>
                <w:iCs/>
                <w:sz w:val="22"/>
                <w:szCs w:val="22"/>
              </w:rPr>
              <w:t xml:space="preserve">“living organisms” </w:t>
            </w:r>
            <w:r w:rsidRPr="004623FD">
              <w:rPr>
                <w:sz w:val="22"/>
                <w:szCs w:val="22"/>
              </w:rPr>
              <w:t>with</w:t>
            </w:r>
            <w:r w:rsidRPr="004623FD">
              <w:rPr>
                <w:i/>
                <w:iCs/>
                <w:sz w:val="22"/>
                <w:szCs w:val="22"/>
              </w:rPr>
              <w:t xml:space="preserve"> “LMOs”</w:t>
            </w:r>
          </w:p>
        </w:tc>
      </w:tr>
      <w:tr w:rsidR="00194F20" w:rsidRPr="004623FD" w14:paraId="2EB23202" w14:textId="77777777" w:rsidTr="00282662">
        <w:trPr>
          <w:cantSplit/>
          <w:trHeight w:val="233"/>
        </w:trPr>
        <w:tc>
          <w:tcPr>
            <w:tcW w:w="1044" w:type="dxa"/>
          </w:tcPr>
          <w:p w14:paraId="39C93372" w14:textId="7204FDD5" w:rsidR="00194F20" w:rsidRPr="004623FD" w:rsidRDefault="00194F20" w:rsidP="00194F20">
            <w:pPr>
              <w:rPr>
                <w:sz w:val="22"/>
                <w:szCs w:val="22"/>
              </w:rPr>
            </w:pPr>
            <w:r w:rsidRPr="004623FD">
              <w:rPr>
                <w:sz w:val="22"/>
                <w:szCs w:val="22"/>
              </w:rPr>
              <w:t>82</w:t>
            </w:r>
          </w:p>
        </w:tc>
        <w:tc>
          <w:tcPr>
            <w:tcW w:w="1271" w:type="dxa"/>
          </w:tcPr>
          <w:p w14:paraId="76C77F17" w14:textId="448AC06D" w:rsidR="00194F20" w:rsidRPr="004623FD" w:rsidRDefault="00194F20" w:rsidP="00194F20">
            <w:pPr>
              <w:rPr>
                <w:sz w:val="22"/>
                <w:szCs w:val="22"/>
              </w:rPr>
            </w:pPr>
            <w:r w:rsidRPr="004623FD">
              <w:rPr>
                <w:sz w:val="22"/>
                <w:szCs w:val="22"/>
              </w:rPr>
              <w:t>2</w:t>
            </w:r>
          </w:p>
        </w:tc>
        <w:tc>
          <w:tcPr>
            <w:tcW w:w="7873" w:type="dxa"/>
          </w:tcPr>
          <w:p w14:paraId="5E639E06" w14:textId="679E4E45" w:rsidR="00194F20" w:rsidRPr="004623FD" w:rsidRDefault="00194F20" w:rsidP="00194F20">
            <w:pPr>
              <w:rPr>
                <w:b/>
                <w:bCs/>
                <w:sz w:val="22"/>
                <w:szCs w:val="22"/>
              </w:rPr>
            </w:pPr>
            <w:r w:rsidRPr="004623FD">
              <w:rPr>
                <w:b/>
                <w:bCs/>
                <w:sz w:val="22"/>
                <w:szCs w:val="22"/>
              </w:rPr>
              <w:t xml:space="preserve">Insert </w:t>
            </w:r>
            <w:r w:rsidRPr="004623FD">
              <w:rPr>
                <w:sz w:val="22"/>
                <w:szCs w:val="22"/>
              </w:rPr>
              <w:t>"</w:t>
            </w:r>
            <w:r w:rsidRPr="004623FD">
              <w:rPr>
                <w:i/>
                <w:iCs/>
                <w:sz w:val="22"/>
                <w:szCs w:val="22"/>
              </w:rPr>
              <w:t>on the topic of risk assessment and risk management</w:t>
            </w:r>
            <w:r w:rsidRPr="004623FD">
              <w:rPr>
                <w:sz w:val="22"/>
                <w:szCs w:val="22"/>
              </w:rPr>
              <w:t>" at the end of the sentence.</w:t>
            </w:r>
            <w:r w:rsidRPr="004623FD">
              <w:rPr>
                <w:b/>
                <w:bCs/>
                <w:sz w:val="22"/>
                <w:szCs w:val="22"/>
              </w:rPr>
              <w:t xml:space="preserve"> </w:t>
            </w:r>
          </w:p>
        </w:tc>
      </w:tr>
      <w:tr w:rsidR="00194F20" w:rsidRPr="004623FD" w14:paraId="6194EA83" w14:textId="77777777" w:rsidTr="00282662">
        <w:trPr>
          <w:cantSplit/>
          <w:trHeight w:val="233"/>
        </w:trPr>
        <w:tc>
          <w:tcPr>
            <w:tcW w:w="1044" w:type="dxa"/>
          </w:tcPr>
          <w:p w14:paraId="4CB7F6D2" w14:textId="523291B8" w:rsidR="00194F20" w:rsidRPr="004623FD" w:rsidRDefault="00194F20" w:rsidP="00194F20">
            <w:pPr>
              <w:rPr>
                <w:sz w:val="22"/>
                <w:szCs w:val="22"/>
              </w:rPr>
            </w:pPr>
            <w:r w:rsidRPr="004623FD">
              <w:rPr>
                <w:sz w:val="22"/>
                <w:szCs w:val="22"/>
              </w:rPr>
              <w:t>83</w:t>
            </w:r>
          </w:p>
        </w:tc>
        <w:tc>
          <w:tcPr>
            <w:tcW w:w="1271" w:type="dxa"/>
          </w:tcPr>
          <w:p w14:paraId="4884A4AA" w14:textId="790D139C" w:rsidR="00194F20" w:rsidRPr="004623FD" w:rsidRDefault="00194F20" w:rsidP="00194F20">
            <w:pPr>
              <w:rPr>
                <w:sz w:val="22"/>
                <w:szCs w:val="22"/>
              </w:rPr>
            </w:pPr>
            <w:r w:rsidRPr="004623FD">
              <w:rPr>
                <w:sz w:val="22"/>
                <w:szCs w:val="22"/>
              </w:rPr>
              <w:t>2</w:t>
            </w:r>
          </w:p>
        </w:tc>
        <w:tc>
          <w:tcPr>
            <w:tcW w:w="7873" w:type="dxa"/>
          </w:tcPr>
          <w:p w14:paraId="23ADE773" w14:textId="345B088B" w:rsidR="00194F20" w:rsidRPr="004623FD" w:rsidRDefault="00194F20" w:rsidP="00194F20">
            <w:pPr>
              <w:rPr>
                <w:sz w:val="22"/>
                <w:szCs w:val="22"/>
              </w:rPr>
            </w:pPr>
            <w:r w:rsidRPr="004623FD">
              <w:rPr>
                <w:sz w:val="22"/>
                <w:szCs w:val="22"/>
              </w:rPr>
              <w:t xml:space="preserve">Refer to the legal basis for the </w:t>
            </w:r>
            <w:r w:rsidR="00D8239E" w:rsidRPr="004623FD">
              <w:rPr>
                <w:sz w:val="22"/>
                <w:szCs w:val="22"/>
              </w:rPr>
              <w:t>Cartagena</w:t>
            </w:r>
            <w:r w:rsidR="00A96099" w:rsidRPr="004623FD">
              <w:rPr>
                <w:sz w:val="22"/>
                <w:szCs w:val="22"/>
              </w:rPr>
              <w:t xml:space="preserve"> </w:t>
            </w:r>
            <w:r w:rsidRPr="004623FD">
              <w:rPr>
                <w:sz w:val="22"/>
                <w:szCs w:val="22"/>
              </w:rPr>
              <w:t>P</w:t>
            </w:r>
            <w:r w:rsidR="00A96099" w:rsidRPr="004623FD">
              <w:rPr>
                <w:sz w:val="22"/>
                <w:szCs w:val="22"/>
              </w:rPr>
              <w:t>rotocol</w:t>
            </w:r>
            <w:r w:rsidRPr="004623FD">
              <w:rPr>
                <w:sz w:val="22"/>
                <w:szCs w:val="22"/>
              </w:rPr>
              <w:t xml:space="preserve"> - Art 19(3) of the Convention.</w:t>
            </w:r>
          </w:p>
        </w:tc>
      </w:tr>
      <w:tr w:rsidR="00194F20" w:rsidRPr="004623FD" w14:paraId="77960840" w14:textId="77777777" w:rsidTr="00282662">
        <w:trPr>
          <w:cantSplit/>
          <w:trHeight w:val="233"/>
        </w:trPr>
        <w:tc>
          <w:tcPr>
            <w:tcW w:w="1044" w:type="dxa"/>
          </w:tcPr>
          <w:p w14:paraId="4DA133E9" w14:textId="21398E14" w:rsidR="00194F20" w:rsidRPr="004623FD" w:rsidRDefault="00194F20" w:rsidP="00194F20">
            <w:pPr>
              <w:rPr>
                <w:sz w:val="22"/>
                <w:szCs w:val="22"/>
              </w:rPr>
            </w:pPr>
            <w:r w:rsidRPr="004623FD">
              <w:rPr>
                <w:sz w:val="22"/>
                <w:szCs w:val="22"/>
              </w:rPr>
              <w:t>83</w:t>
            </w:r>
          </w:p>
        </w:tc>
        <w:tc>
          <w:tcPr>
            <w:tcW w:w="1271" w:type="dxa"/>
          </w:tcPr>
          <w:p w14:paraId="3C5155C0" w14:textId="4D1292E1" w:rsidR="00194F20" w:rsidRPr="004623FD" w:rsidRDefault="00194F20" w:rsidP="00194F20">
            <w:pPr>
              <w:rPr>
                <w:sz w:val="22"/>
                <w:szCs w:val="22"/>
              </w:rPr>
            </w:pPr>
            <w:r w:rsidRPr="004623FD">
              <w:rPr>
                <w:sz w:val="22"/>
                <w:szCs w:val="22"/>
              </w:rPr>
              <w:t>18</w:t>
            </w:r>
          </w:p>
        </w:tc>
        <w:tc>
          <w:tcPr>
            <w:tcW w:w="7873" w:type="dxa"/>
          </w:tcPr>
          <w:p w14:paraId="06F014B8" w14:textId="77777777" w:rsidR="00194F20" w:rsidRPr="004623FD" w:rsidRDefault="00194F20" w:rsidP="00194F20">
            <w:pPr>
              <w:rPr>
                <w:i/>
                <w:iCs/>
                <w:sz w:val="22"/>
                <w:szCs w:val="22"/>
              </w:rPr>
            </w:pPr>
            <w:r w:rsidRPr="004623FD">
              <w:rPr>
                <w:sz w:val="22"/>
                <w:szCs w:val="22"/>
              </w:rPr>
              <w:t>Insert new sentence after “</w:t>
            </w:r>
            <w:r w:rsidRPr="004623FD">
              <w:rPr>
                <w:i/>
                <w:iCs/>
                <w:sz w:val="22"/>
                <w:szCs w:val="22"/>
              </w:rPr>
              <w:t>modern biotechnology.”</w:t>
            </w:r>
          </w:p>
          <w:p w14:paraId="432134DC" w14:textId="36D0E50E" w:rsidR="00194F20" w:rsidRPr="004623FD" w:rsidRDefault="00194F20" w:rsidP="00194F20">
            <w:pPr>
              <w:rPr>
                <w:sz w:val="22"/>
                <w:szCs w:val="22"/>
              </w:rPr>
            </w:pPr>
            <w:r w:rsidRPr="004623FD">
              <w:rPr>
                <w:i/>
                <w:iCs/>
                <w:sz w:val="22"/>
                <w:szCs w:val="22"/>
              </w:rPr>
              <w:t>"The Cartagena Protocol defines the terms "living organism" (see p 76, lines 4-6) and "modern biotechnology" (p. 85)."</w:t>
            </w:r>
            <w:r w:rsidRPr="004623FD">
              <w:rPr>
                <w:sz w:val="22"/>
                <w:szCs w:val="22"/>
              </w:rPr>
              <w:t xml:space="preserve"> </w:t>
            </w:r>
          </w:p>
          <w:p w14:paraId="17537401" w14:textId="2FC27E12" w:rsidR="00194F20" w:rsidRPr="004623FD" w:rsidRDefault="00194F20" w:rsidP="00194F20">
            <w:pPr>
              <w:rPr>
                <w:b/>
                <w:bCs/>
                <w:sz w:val="22"/>
                <w:szCs w:val="22"/>
              </w:rPr>
            </w:pPr>
            <w:r w:rsidRPr="004623FD">
              <w:rPr>
                <w:sz w:val="22"/>
                <w:szCs w:val="22"/>
              </w:rPr>
              <w:t>Provide references to these in the text.  Given the statement made in the sentence that follows, there needs to be clear direction to the definition of "modern biotechnology".</w:t>
            </w:r>
          </w:p>
        </w:tc>
      </w:tr>
      <w:tr w:rsidR="00194F20" w:rsidRPr="004623FD" w14:paraId="4545CA06" w14:textId="77777777" w:rsidTr="00282662">
        <w:trPr>
          <w:cantSplit/>
          <w:trHeight w:val="233"/>
        </w:trPr>
        <w:tc>
          <w:tcPr>
            <w:tcW w:w="1044" w:type="dxa"/>
          </w:tcPr>
          <w:p w14:paraId="70E56667" w14:textId="530E3568" w:rsidR="00194F20" w:rsidRPr="004623FD" w:rsidRDefault="00194F20" w:rsidP="00194F20">
            <w:pPr>
              <w:rPr>
                <w:sz w:val="22"/>
                <w:szCs w:val="22"/>
              </w:rPr>
            </w:pPr>
            <w:r w:rsidRPr="004623FD">
              <w:rPr>
                <w:sz w:val="22"/>
                <w:szCs w:val="22"/>
              </w:rPr>
              <w:t>83</w:t>
            </w:r>
          </w:p>
        </w:tc>
        <w:tc>
          <w:tcPr>
            <w:tcW w:w="1271" w:type="dxa"/>
          </w:tcPr>
          <w:p w14:paraId="2B967D52" w14:textId="6CCB2374" w:rsidR="00194F20" w:rsidRPr="004623FD" w:rsidRDefault="00194F20" w:rsidP="00194F20">
            <w:pPr>
              <w:rPr>
                <w:sz w:val="22"/>
                <w:szCs w:val="22"/>
              </w:rPr>
            </w:pPr>
            <w:r w:rsidRPr="004623FD">
              <w:rPr>
                <w:sz w:val="22"/>
                <w:szCs w:val="22"/>
              </w:rPr>
              <w:t>23</w:t>
            </w:r>
          </w:p>
        </w:tc>
        <w:tc>
          <w:tcPr>
            <w:tcW w:w="7873" w:type="dxa"/>
          </w:tcPr>
          <w:p w14:paraId="47528F07" w14:textId="321EC100" w:rsidR="00194F20" w:rsidRPr="004623FD" w:rsidRDefault="00194F20" w:rsidP="00194F20">
            <w:pPr>
              <w:rPr>
                <w:b/>
                <w:bCs/>
                <w:sz w:val="22"/>
                <w:szCs w:val="22"/>
              </w:rPr>
            </w:pPr>
            <w:r w:rsidRPr="004623FD">
              <w:rPr>
                <w:b/>
                <w:bCs/>
                <w:sz w:val="22"/>
                <w:szCs w:val="22"/>
              </w:rPr>
              <w:t>Replace “</w:t>
            </w:r>
            <w:r w:rsidRPr="004623FD">
              <w:rPr>
                <w:i/>
                <w:iCs/>
                <w:sz w:val="22"/>
                <w:szCs w:val="22"/>
              </w:rPr>
              <w:t>living modified organisms</w:t>
            </w:r>
            <w:r w:rsidRPr="004623FD">
              <w:rPr>
                <w:b/>
                <w:bCs/>
                <w:sz w:val="22"/>
                <w:szCs w:val="22"/>
              </w:rPr>
              <w:t xml:space="preserve">” </w:t>
            </w:r>
            <w:r w:rsidRPr="004623FD">
              <w:rPr>
                <w:sz w:val="22"/>
                <w:szCs w:val="22"/>
              </w:rPr>
              <w:t xml:space="preserve">with </w:t>
            </w:r>
            <w:r w:rsidRPr="004623FD">
              <w:rPr>
                <w:b/>
                <w:bCs/>
                <w:sz w:val="22"/>
                <w:szCs w:val="22"/>
              </w:rPr>
              <w:t>“</w:t>
            </w:r>
            <w:r w:rsidRPr="004623FD">
              <w:rPr>
                <w:i/>
                <w:iCs/>
                <w:sz w:val="22"/>
                <w:szCs w:val="22"/>
              </w:rPr>
              <w:t>LMO</w:t>
            </w:r>
            <w:r w:rsidRPr="004623FD">
              <w:rPr>
                <w:sz w:val="22"/>
                <w:szCs w:val="22"/>
              </w:rPr>
              <w:t xml:space="preserve">” and use this </w:t>
            </w:r>
            <w:r w:rsidR="0054130A" w:rsidRPr="004623FD">
              <w:rPr>
                <w:sz w:val="22"/>
                <w:szCs w:val="22"/>
              </w:rPr>
              <w:t>abbreviation consistently</w:t>
            </w:r>
            <w:r w:rsidRPr="004623FD">
              <w:rPr>
                <w:sz w:val="22"/>
                <w:szCs w:val="22"/>
              </w:rPr>
              <w:t xml:space="preserve"> throughout</w:t>
            </w:r>
          </w:p>
        </w:tc>
      </w:tr>
      <w:tr w:rsidR="00194F20" w:rsidRPr="004623FD" w14:paraId="5E32C735" w14:textId="77777777" w:rsidTr="00282662">
        <w:trPr>
          <w:cantSplit/>
          <w:trHeight w:val="233"/>
        </w:trPr>
        <w:tc>
          <w:tcPr>
            <w:tcW w:w="1044" w:type="dxa"/>
          </w:tcPr>
          <w:p w14:paraId="0744BF11" w14:textId="61E59388" w:rsidR="00194F20" w:rsidRPr="004623FD" w:rsidRDefault="00194F20" w:rsidP="00194F20">
            <w:pPr>
              <w:rPr>
                <w:sz w:val="22"/>
                <w:szCs w:val="22"/>
              </w:rPr>
            </w:pPr>
            <w:r w:rsidRPr="004623FD">
              <w:rPr>
                <w:sz w:val="22"/>
                <w:szCs w:val="22"/>
              </w:rPr>
              <w:t>83</w:t>
            </w:r>
          </w:p>
        </w:tc>
        <w:tc>
          <w:tcPr>
            <w:tcW w:w="1271" w:type="dxa"/>
          </w:tcPr>
          <w:p w14:paraId="736298E8" w14:textId="3CE161E9" w:rsidR="00194F20" w:rsidRPr="004623FD" w:rsidRDefault="00194F20" w:rsidP="00194F20">
            <w:pPr>
              <w:rPr>
                <w:sz w:val="22"/>
                <w:szCs w:val="22"/>
              </w:rPr>
            </w:pPr>
            <w:r w:rsidRPr="004623FD">
              <w:rPr>
                <w:sz w:val="22"/>
                <w:szCs w:val="22"/>
              </w:rPr>
              <w:t xml:space="preserve">24 </w:t>
            </w:r>
          </w:p>
        </w:tc>
        <w:tc>
          <w:tcPr>
            <w:tcW w:w="7873" w:type="dxa"/>
          </w:tcPr>
          <w:p w14:paraId="01AF004F" w14:textId="07751AD3" w:rsidR="00194F20" w:rsidRPr="004623FD" w:rsidRDefault="00194F20" w:rsidP="00194F20">
            <w:pPr>
              <w:rPr>
                <w:i/>
                <w:iCs/>
                <w:sz w:val="22"/>
                <w:szCs w:val="22"/>
              </w:rPr>
            </w:pPr>
            <w:r w:rsidRPr="004623FD">
              <w:rPr>
                <w:b/>
                <w:bCs/>
                <w:sz w:val="22"/>
                <w:szCs w:val="22"/>
              </w:rPr>
              <w:t xml:space="preserve">Delete </w:t>
            </w:r>
            <w:r w:rsidRPr="004623FD">
              <w:rPr>
                <w:i/>
                <w:iCs/>
                <w:sz w:val="22"/>
                <w:szCs w:val="22"/>
              </w:rPr>
              <w:t xml:space="preserve">“inform the question of whether a synthetic biology organism falls within or outside the Protocol’s definition of “living modified organism” </w:t>
            </w:r>
          </w:p>
          <w:p w14:paraId="28910327" w14:textId="31AB7559" w:rsidR="00194F20" w:rsidRPr="004623FD" w:rsidRDefault="00194F20" w:rsidP="00194F20">
            <w:pPr>
              <w:rPr>
                <w:b/>
                <w:bCs/>
                <w:i/>
                <w:iCs/>
                <w:sz w:val="22"/>
                <w:szCs w:val="22"/>
              </w:rPr>
            </w:pPr>
            <w:r w:rsidRPr="004623FD">
              <w:rPr>
                <w:sz w:val="22"/>
                <w:szCs w:val="22"/>
              </w:rPr>
              <w:t xml:space="preserve">and </w:t>
            </w:r>
            <w:r w:rsidRPr="004623FD">
              <w:rPr>
                <w:b/>
                <w:bCs/>
                <w:sz w:val="22"/>
                <w:szCs w:val="22"/>
              </w:rPr>
              <w:t xml:space="preserve">replace with </w:t>
            </w:r>
            <w:r w:rsidRPr="004623FD">
              <w:rPr>
                <w:i/>
                <w:iCs/>
                <w:sz w:val="22"/>
                <w:szCs w:val="22"/>
              </w:rPr>
              <w:t>“inform this question.”</w:t>
            </w:r>
          </w:p>
        </w:tc>
      </w:tr>
      <w:tr w:rsidR="00194F20" w:rsidRPr="004623FD" w14:paraId="09AA126B" w14:textId="77777777" w:rsidTr="00282662">
        <w:trPr>
          <w:cantSplit/>
          <w:trHeight w:val="233"/>
        </w:trPr>
        <w:tc>
          <w:tcPr>
            <w:tcW w:w="1044" w:type="dxa"/>
          </w:tcPr>
          <w:p w14:paraId="28D6067A" w14:textId="7D5DE6E6" w:rsidR="00194F20" w:rsidRPr="004623FD" w:rsidRDefault="00194F20" w:rsidP="00194F20">
            <w:pPr>
              <w:rPr>
                <w:sz w:val="22"/>
                <w:szCs w:val="22"/>
              </w:rPr>
            </w:pPr>
            <w:r w:rsidRPr="004623FD">
              <w:rPr>
                <w:sz w:val="22"/>
                <w:szCs w:val="22"/>
              </w:rPr>
              <w:t>83</w:t>
            </w:r>
          </w:p>
        </w:tc>
        <w:tc>
          <w:tcPr>
            <w:tcW w:w="1271" w:type="dxa"/>
          </w:tcPr>
          <w:p w14:paraId="35C33E1A" w14:textId="51DF544A" w:rsidR="00194F20" w:rsidRPr="004623FD" w:rsidRDefault="00194F20" w:rsidP="00194F20">
            <w:pPr>
              <w:rPr>
                <w:sz w:val="22"/>
                <w:szCs w:val="22"/>
              </w:rPr>
            </w:pPr>
            <w:r w:rsidRPr="004623FD">
              <w:rPr>
                <w:sz w:val="22"/>
                <w:szCs w:val="22"/>
              </w:rPr>
              <w:t>27</w:t>
            </w:r>
          </w:p>
        </w:tc>
        <w:tc>
          <w:tcPr>
            <w:tcW w:w="7873" w:type="dxa"/>
          </w:tcPr>
          <w:p w14:paraId="1E3245BC" w14:textId="64F564AC" w:rsidR="00194F20" w:rsidRPr="004623FD" w:rsidRDefault="00194F20" w:rsidP="00194F20">
            <w:pPr>
              <w:rPr>
                <w:b/>
                <w:bCs/>
                <w:sz w:val="22"/>
                <w:szCs w:val="22"/>
              </w:rPr>
            </w:pPr>
            <w:r w:rsidRPr="004623FD">
              <w:rPr>
                <w:b/>
                <w:bCs/>
                <w:sz w:val="22"/>
                <w:szCs w:val="22"/>
              </w:rPr>
              <w:t>Replace “</w:t>
            </w:r>
            <w:r w:rsidRPr="004623FD">
              <w:rPr>
                <w:i/>
                <w:iCs/>
                <w:sz w:val="22"/>
                <w:szCs w:val="22"/>
              </w:rPr>
              <w:t>living modified organisms</w:t>
            </w:r>
            <w:r w:rsidRPr="004623FD">
              <w:rPr>
                <w:b/>
                <w:bCs/>
                <w:sz w:val="22"/>
                <w:szCs w:val="22"/>
              </w:rPr>
              <w:t xml:space="preserve">” </w:t>
            </w:r>
            <w:r w:rsidRPr="004623FD">
              <w:rPr>
                <w:sz w:val="22"/>
                <w:szCs w:val="22"/>
              </w:rPr>
              <w:t xml:space="preserve">with </w:t>
            </w:r>
            <w:r w:rsidRPr="004623FD">
              <w:rPr>
                <w:b/>
                <w:bCs/>
                <w:sz w:val="22"/>
                <w:szCs w:val="22"/>
              </w:rPr>
              <w:t>“</w:t>
            </w:r>
            <w:r w:rsidRPr="004623FD">
              <w:rPr>
                <w:i/>
                <w:iCs/>
                <w:sz w:val="22"/>
                <w:szCs w:val="22"/>
              </w:rPr>
              <w:t>LMO</w:t>
            </w:r>
            <w:r w:rsidRPr="004623FD">
              <w:rPr>
                <w:sz w:val="22"/>
                <w:szCs w:val="22"/>
              </w:rPr>
              <w:t xml:space="preserve">” and use this </w:t>
            </w:r>
            <w:r w:rsidR="0054130A" w:rsidRPr="004623FD">
              <w:rPr>
                <w:sz w:val="22"/>
                <w:szCs w:val="22"/>
              </w:rPr>
              <w:t>abbreviation consistently</w:t>
            </w:r>
            <w:r w:rsidRPr="004623FD">
              <w:rPr>
                <w:sz w:val="22"/>
                <w:szCs w:val="22"/>
              </w:rPr>
              <w:t xml:space="preserve"> throughout</w:t>
            </w:r>
          </w:p>
        </w:tc>
      </w:tr>
      <w:tr w:rsidR="00194F20" w:rsidRPr="004623FD" w14:paraId="55AC521F" w14:textId="77777777" w:rsidTr="00282662">
        <w:trPr>
          <w:cantSplit/>
          <w:trHeight w:val="233"/>
        </w:trPr>
        <w:tc>
          <w:tcPr>
            <w:tcW w:w="1044" w:type="dxa"/>
          </w:tcPr>
          <w:p w14:paraId="0FCB4707" w14:textId="6029F15C" w:rsidR="00194F20" w:rsidRPr="004623FD" w:rsidRDefault="00194F20" w:rsidP="00194F20">
            <w:pPr>
              <w:rPr>
                <w:sz w:val="22"/>
                <w:szCs w:val="22"/>
              </w:rPr>
            </w:pPr>
            <w:r w:rsidRPr="004623FD">
              <w:rPr>
                <w:sz w:val="22"/>
                <w:szCs w:val="22"/>
              </w:rPr>
              <w:t>84</w:t>
            </w:r>
          </w:p>
        </w:tc>
        <w:tc>
          <w:tcPr>
            <w:tcW w:w="1271" w:type="dxa"/>
          </w:tcPr>
          <w:p w14:paraId="04709D4E" w14:textId="21F0C7B9" w:rsidR="00194F20" w:rsidRPr="004623FD" w:rsidRDefault="00194F20" w:rsidP="00194F20">
            <w:pPr>
              <w:rPr>
                <w:sz w:val="22"/>
                <w:szCs w:val="22"/>
              </w:rPr>
            </w:pPr>
            <w:r w:rsidRPr="004623FD">
              <w:rPr>
                <w:sz w:val="22"/>
                <w:szCs w:val="22"/>
              </w:rPr>
              <w:t>3-15</w:t>
            </w:r>
          </w:p>
        </w:tc>
        <w:tc>
          <w:tcPr>
            <w:tcW w:w="7873" w:type="dxa"/>
          </w:tcPr>
          <w:p w14:paraId="6F4F70EE" w14:textId="41BC8AAA" w:rsidR="00194F20" w:rsidRPr="004623FD" w:rsidRDefault="00194F20" w:rsidP="00194F20">
            <w:pPr>
              <w:rPr>
                <w:b/>
                <w:bCs/>
                <w:sz w:val="22"/>
                <w:szCs w:val="22"/>
              </w:rPr>
            </w:pPr>
            <w:r w:rsidRPr="004623FD">
              <w:rPr>
                <w:b/>
                <w:bCs/>
                <w:sz w:val="22"/>
                <w:szCs w:val="22"/>
              </w:rPr>
              <w:t>Replace “</w:t>
            </w:r>
            <w:r w:rsidRPr="004623FD">
              <w:rPr>
                <w:i/>
                <w:iCs/>
                <w:sz w:val="22"/>
                <w:szCs w:val="22"/>
              </w:rPr>
              <w:t>living modified organisms</w:t>
            </w:r>
            <w:r w:rsidRPr="004623FD">
              <w:rPr>
                <w:b/>
                <w:bCs/>
                <w:sz w:val="22"/>
                <w:szCs w:val="22"/>
              </w:rPr>
              <w:t xml:space="preserve">” </w:t>
            </w:r>
            <w:r w:rsidRPr="004623FD">
              <w:rPr>
                <w:sz w:val="22"/>
                <w:szCs w:val="22"/>
              </w:rPr>
              <w:t xml:space="preserve">with </w:t>
            </w:r>
            <w:r w:rsidRPr="004623FD">
              <w:rPr>
                <w:b/>
                <w:bCs/>
                <w:sz w:val="22"/>
                <w:szCs w:val="22"/>
              </w:rPr>
              <w:t>“</w:t>
            </w:r>
            <w:r w:rsidRPr="004623FD">
              <w:rPr>
                <w:i/>
                <w:iCs/>
                <w:sz w:val="22"/>
                <w:szCs w:val="22"/>
              </w:rPr>
              <w:t>LMO</w:t>
            </w:r>
            <w:r w:rsidRPr="004623FD">
              <w:rPr>
                <w:sz w:val="22"/>
                <w:szCs w:val="22"/>
              </w:rPr>
              <w:t xml:space="preserve">” and use this </w:t>
            </w:r>
            <w:r w:rsidR="0054130A" w:rsidRPr="004623FD">
              <w:rPr>
                <w:sz w:val="22"/>
                <w:szCs w:val="22"/>
              </w:rPr>
              <w:t>abbreviation consistently</w:t>
            </w:r>
            <w:r w:rsidRPr="004623FD">
              <w:rPr>
                <w:sz w:val="22"/>
                <w:szCs w:val="22"/>
              </w:rPr>
              <w:t xml:space="preserve"> throughout</w:t>
            </w:r>
          </w:p>
        </w:tc>
      </w:tr>
      <w:tr w:rsidR="00194F20" w:rsidRPr="004623FD" w14:paraId="2E27D246" w14:textId="77777777" w:rsidTr="00282662">
        <w:trPr>
          <w:cantSplit/>
          <w:trHeight w:val="233"/>
        </w:trPr>
        <w:tc>
          <w:tcPr>
            <w:tcW w:w="1044" w:type="dxa"/>
          </w:tcPr>
          <w:p w14:paraId="147121A1" w14:textId="741A14B1" w:rsidR="00194F20" w:rsidRPr="004623FD" w:rsidRDefault="00194F20" w:rsidP="00194F20">
            <w:pPr>
              <w:rPr>
                <w:sz w:val="22"/>
                <w:szCs w:val="22"/>
              </w:rPr>
            </w:pPr>
            <w:r w:rsidRPr="004623FD">
              <w:rPr>
                <w:sz w:val="22"/>
                <w:szCs w:val="22"/>
              </w:rPr>
              <w:t>84</w:t>
            </w:r>
          </w:p>
        </w:tc>
        <w:tc>
          <w:tcPr>
            <w:tcW w:w="1271" w:type="dxa"/>
          </w:tcPr>
          <w:p w14:paraId="5323C86C" w14:textId="2798ADE2" w:rsidR="00194F20" w:rsidRPr="004623FD" w:rsidRDefault="00194F20" w:rsidP="00194F20">
            <w:pPr>
              <w:rPr>
                <w:sz w:val="22"/>
                <w:szCs w:val="22"/>
              </w:rPr>
            </w:pPr>
            <w:r w:rsidRPr="004623FD">
              <w:rPr>
                <w:sz w:val="22"/>
                <w:szCs w:val="22"/>
              </w:rPr>
              <w:t>17-20</w:t>
            </w:r>
          </w:p>
        </w:tc>
        <w:tc>
          <w:tcPr>
            <w:tcW w:w="7873" w:type="dxa"/>
          </w:tcPr>
          <w:p w14:paraId="1ECCB426" w14:textId="27537A04" w:rsidR="00194F20" w:rsidRPr="004623FD" w:rsidRDefault="00194F20" w:rsidP="00194F20">
            <w:pPr>
              <w:rPr>
                <w:b/>
                <w:bCs/>
                <w:sz w:val="22"/>
                <w:szCs w:val="22"/>
                <w:highlight w:val="yellow"/>
              </w:rPr>
            </w:pPr>
            <w:r w:rsidRPr="004623FD">
              <w:rPr>
                <w:sz w:val="22"/>
                <w:szCs w:val="22"/>
              </w:rPr>
              <w:t>The information presented is repeating earlier text.  Please refer back and shorten this text.</w:t>
            </w:r>
          </w:p>
        </w:tc>
      </w:tr>
      <w:tr w:rsidR="00194F20" w:rsidRPr="004623FD" w14:paraId="37FA6941" w14:textId="77777777" w:rsidTr="00282662">
        <w:trPr>
          <w:cantSplit/>
          <w:trHeight w:val="233"/>
        </w:trPr>
        <w:tc>
          <w:tcPr>
            <w:tcW w:w="1044" w:type="dxa"/>
          </w:tcPr>
          <w:p w14:paraId="1FA682D8" w14:textId="487CA6CC" w:rsidR="00194F20" w:rsidRPr="004623FD" w:rsidRDefault="00194F20" w:rsidP="00194F20">
            <w:pPr>
              <w:rPr>
                <w:sz w:val="22"/>
                <w:szCs w:val="22"/>
              </w:rPr>
            </w:pPr>
            <w:r w:rsidRPr="004623FD">
              <w:rPr>
                <w:sz w:val="22"/>
                <w:szCs w:val="22"/>
              </w:rPr>
              <w:t>84</w:t>
            </w:r>
          </w:p>
        </w:tc>
        <w:tc>
          <w:tcPr>
            <w:tcW w:w="1271" w:type="dxa"/>
          </w:tcPr>
          <w:p w14:paraId="51F6650B" w14:textId="7117B48D" w:rsidR="00194F20" w:rsidRPr="004623FD" w:rsidRDefault="00194F20" w:rsidP="00194F20">
            <w:pPr>
              <w:rPr>
                <w:sz w:val="22"/>
                <w:szCs w:val="22"/>
              </w:rPr>
            </w:pPr>
            <w:r w:rsidRPr="004623FD">
              <w:rPr>
                <w:sz w:val="22"/>
                <w:szCs w:val="22"/>
              </w:rPr>
              <w:t>24</w:t>
            </w:r>
          </w:p>
        </w:tc>
        <w:tc>
          <w:tcPr>
            <w:tcW w:w="7873" w:type="dxa"/>
          </w:tcPr>
          <w:p w14:paraId="748F4942" w14:textId="35767A43" w:rsidR="00194F20" w:rsidRPr="004623FD" w:rsidRDefault="00194F20" w:rsidP="00194F20">
            <w:pPr>
              <w:rPr>
                <w:b/>
                <w:bCs/>
                <w:sz w:val="22"/>
                <w:szCs w:val="22"/>
                <w:highlight w:val="yellow"/>
              </w:rPr>
            </w:pPr>
            <w:r w:rsidRPr="004623FD">
              <w:rPr>
                <w:sz w:val="22"/>
                <w:szCs w:val="22"/>
              </w:rPr>
              <w:t xml:space="preserve">Please </w:t>
            </w:r>
            <w:r w:rsidRPr="004623FD">
              <w:rPr>
                <w:b/>
                <w:bCs/>
                <w:sz w:val="22"/>
                <w:szCs w:val="22"/>
              </w:rPr>
              <w:t>delete</w:t>
            </w:r>
            <w:r w:rsidRPr="004623FD">
              <w:rPr>
                <w:sz w:val="22"/>
                <w:szCs w:val="22"/>
              </w:rPr>
              <w:t xml:space="preserve"> “</w:t>
            </w:r>
            <w:r w:rsidRPr="004623FD">
              <w:rPr>
                <w:i/>
                <w:iCs/>
                <w:sz w:val="22"/>
                <w:szCs w:val="22"/>
              </w:rPr>
              <w:t>outstanding questions</w:t>
            </w:r>
            <w:r w:rsidRPr="004623FD">
              <w:rPr>
                <w:sz w:val="22"/>
                <w:szCs w:val="22"/>
              </w:rPr>
              <w:t xml:space="preserve">” and </w:t>
            </w:r>
            <w:r w:rsidRPr="004623FD">
              <w:rPr>
                <w:b/>
                <w:bCs/>
                <w:sz w:val="22"/>
                <w:szCs w:val="22"/>
              </w:rPr>
              <w:t>replace</w:t>
            </w:r>
            <w:r w:rsidRPr="004623FD">
              <w:rPr>
                <w:sz w:val="22"/>
                <w:szCs w:val="22"/>
              </w:rPr>
              <w:t xml:space="preserve"> with "</w:t>
            </w:r>
            <w:r w:rsidRPr="004623FD">
              <w:rPr>
                <w:i/>
                <w:iCs/>
                <w:sz w:val="22"/>
                <w:szCs w:val="22"/>
              </w:rPr>
              <w:t>questions that may arise</w:t>
            </w:r>
            <w:r w:rsidRPr="004623FD">
              <w:rPr>
                <w:sz w:val="22"/>
                <w:szCs w:val="22"/>
              </w:rPr>
              <w:t>" since these are not outstanding questions.</w:t>
            </w:r>
          </w:p>
        </w:tc>
      </w:tr>
      <w:tr w:rsidR="00194F20" w:rsidRPr="004623FD" w14:paraId="69926732" w14:textId="77777777" w:rsidTr="00282662">
        <w:trPr>
          <w:cantSplit/>
          <w:trHeight w:val="233"/>
        </w:trPr>
        <w:tc>
          <w:tcPr>
            <w:tcW w:w="1044" w:type="dxa"/>
          </w:tcPr>
          <w:p w14:paraId="277686B3" w14:textId="1D3D2BB1" w:rsidR="00194F20" w:rsidRPr="004623FD" w:rsidRDefault="00194F20" w:rsidP="00194F20">
            <w:pPr>
              <w:rPr>
                <w:sz w:val="22"/>
                <w:szCs w:val="22"/>
              </w:rPr>
            </w:pPr>
            <w:r w:rsidRPr="004623FD">
              <w:rPr>
                <w:sz w:val="22"/>
                <w:szCs w:val="22"/>
              </w:rPr>
              <w:t>84</w:t>
            </w:r>
          </w:p>
        </w:tc>
        <w:tc>
          <w:tcPr>
            <w:tcW w:w="1271" w:type="dxa"/>
          </w:tcPr>
          <w:p w14:paraId="091A3F72" w14:textId="4EC1E67D" w:rsidR="00194F20" w:rsidRPr="004623FD" w:rsidRDefault="00194F20" w:rsidP="00194F20">
            <w:pPr>
              <w:rPr>
                <w:sz w:val="22"/>
                <w:szCs w:val="22"/>
              </w:rPr>
            </w:pPr>
            <w:r w:rsidRPr="004623FD">
              <w:rPr>
                <w:sz w:val="22"/>
                <w:szCs w:val="22"/>
              </w:rPr>
              <w:t>25</w:t>
            </w:r>
          </w:p>
        </w:tc>
        <w:tc>
          <w:tcPr>
            <w:tcW w:w="7873" w:type="dxa"/>
          </w:tcPr>
          <w:p w14:paraId="4F00B7A7" w14:textId="7FB4244B"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organisms</w:t>
            </w:r>
            <w:r w:rsidRPr="004623FD">
              <w:rPr>
                <w:sz w:val="22"/>
                <w:szCs w:val="22"/>
              </w:rPr>
              <w:t xml:space="preserve">” and </w:t>
            </w:r>
            <w:r w:rsidRPr="004623FD">
              <w:rPr>
                <w:b/>
                <w:bCs/>
                <w:sz w:val="22"/>
                <w:szCs w:val="22"/>
              </w:rPr>
              <w:t>replace</w:t>
            </w:r>
            <w:r w:rsidRPr="004623FD">
              <w:rPr>
                <w:sz w:val="22"/>
                <w:szCs w:val="22"/>
              </w:rPr>
              <w:t xml:space="preserve"> with “</w:t>
            </w:r>
            <w:r w:rsidRPr="004623FD">
              <w:rPr>
                <w:i/>
                <w:iCs/>
                <w:sz w:val="22"/>
                <w:szCs w:val="22"/>
              </w:rPr>
              <w:t>LMOs</w:t>
            </w:r>
            <w:r w:rsidRPr="004623FD">
              <w:rPr>
                <w:sz w:val="22"/>
                <w:szCs w:val="22"/>
              </w:rPr>
              <w:t>”.</w:t>
            </w:r>
          </w:p>
        </w:tc>
      </w:tr>
      <w:tr w:rsidR="00194F20" w:rsidRPr="004623FD" w14:paraId="7DBC2D12" w14:textId="77777777" w:rsidTr="00282662">
        <w:trPr>
          <w:cantSplit/>
          <w:trHeight w:val="233"/>
        </w:trPr>
        <w:tc>
          <w:tcPr>
            <w:tcW w:w="1044" w:type="dxa"/>
          </w:tcPr>
          <w:p w14:paraId="1EE58F65" w14:textId="3CE15E1D" w:rsidR="00194F20" w:rsidRPr="004623FD" w:rsidRDefault="00194F20" w:rsidP="00194F20">
            <w:pPr>
              <w:rPr>
                <w:sz w:val="22"/>
                <w:szCs w:val="22"/>
              </w:rPr>
            </w:pPr>
            <w:r w:rsidRPr="004623FD">
              <w:rPr>
                <w:sz w:val="22"/>
                <w:szCs w:val="22"/>
              </w:rPr>
              <w:t>84</w:t>
            </w:r>
          </w:p>
        </w:tc>
        <w:tc>
          <w:tcPr>
            <w:tcW w:w="1271" w:type="dxa"/>
          </w:tcPr>
          <w:p w14:paraId="67BAE9C2" w14:textId="623D2855" w:rsidR="00194F20" w:rsidRPr="004623FD" w:rsidRDefault="00C04C0D" w:rsidP="00194F20">
            <w:pPr>
              <w:rPr>
                <w:sz w:val="22"/>
                <w:szCs w:val="22"/>
              </w:rPr>
            </w:pPr>
            <w:r>
              <w:rPr>
                <w:sz w:val="22"/>
                <w:szCs w:val="22"/>
              </w:rPr>
              <w:t>30-31</w:t>
            </w:r>
          </w:p>
        </w:tc>
        <w:tc>
          <w:tcPr>
            <w:tcW w:w="7873" w:type="dxa"/>
          </w:tcPr>
          <w:p w14:paraId="08A6B00A" w14:textId="3FBB3DB8" w:rsidR="00194F20" w:rsidRPr="004623FD" w:rsidRDefault="00194F20" w:rsidP="00194F20">
            <w:pPr>
              <w:rPr>
                <w:b/>
                <w:bCs/>
                <w:sz w:val="22"/>
                <w:szCs w:val="22"/>
                <w:highlight w:val="yellow"/>
              </w:rPr>
            </w:pPr>
            <w:r w:rsidRPr="004623FD">
              <w:rPr>
                <w:b/>
                <w:bCs/>
                <w:sz w:val="22"/>
                <w:szCs w:val="22"/>
              </w:rPr>
              <w:t>Delete “</w:t>
            </w:r>
            <w:r w:rsidRPr="004623FD">
              <w:rPr>
                <w:i/>
                <w:iCs/>
                <w:sz w:val="22"/>
                <w:szCs w:val="22"/>
              </w:rPr>
              <w:t>seem to primarily</w:t>
            </w:r>
            <w:r w:rsidRPr="004623FD">
              <w:rPr>
                <w:sz w:val="22"/>
                <w:szCs w:val="22"/>
              </w:rPr>
              <w:t xml:space="preserve">”.  It is clear that the Cartagena Protocol concerns processed materials, all three instances state: “... products thereof, namely, </w:t>
            </w:r>
            <w:r w:rsidRPr="004623FD">
              <w:rPr>
                <w:b/>
                <w:bCs/>
                <w:sz w:val="22"/>
                <w:szCs w:val="22"/>
              </w:rPr>
              <w:t xml:space="preserve">processed materials </w:t>
            </w:r>
            <w:r w:rsidRPr="004623FD">
              <w:rPr>
                <w:sz w:val="22"/>
                <w:szCs w:val="22"/>
              </w:rPr>
              <w:t>that are of living modified organism origin, containing detectable novel combinations of replicable genetic material obtained through the use of modern biotechnology."</w:t>
            </w:r>
          </w:p>
        </w:tc>
      </w:tr>
      <w:tr w:rsidR="00194F20" w:rsidRPr="004623FD" w14:paraId="11586CCA" w14:textId="77777777" w:rsidTr="00282662">
        <w:trPr>
          <w:cantSplit/>
          <w:trHeight w:val="233"/>
        </w:trPr>
        <w:tc>
          <w:tcPr>
            <w:tcW w:w="1044" w:type="dxa"/>
          </w:tcPr>
          <w:p w14:paraId="6A638AAC" w14:textId="415F9D1D" w:rsidR="00194F20" w:rsidRPr="004623FD" w:rsidRDefault="00194F20" w:rsidP="00194F20">
            <w:pPr>
              <w:rPr>
                <w:sz w:val="22"/>
                <w:szCs w:val="22"/>
              </w:rPr>
            </w:pPr>
            <w:r w:rsidRPr="004623FD">
              <w:rPr>
                <w:sz w:val="22"/>
                <w:szCs w:val="22"/>
              </w:rPr>
              <w:t>84</w:t>
            </w:r>
          </w:p>
        </w:tc>
        <w:tc>
          <w:tcPr>
            <w:tcW w:w="1271" w:type="dxa"/>
          </w:tcPr>
          <w:p w14:paraId="07CBD86E" w14:textId="2D75F905" w:rsidR="00194F20" w:rsidRPr="004623FD" w:rsidRDefault="00D627C6" w:rsidP="00194F20">
            <w:pPr>
              <w:rPr>
                <w:sz w:val="22"/>
                <w:szCs w:val="22"/>
              </w:rPr>
            </w:pPr>
            <w:r w:rsidRPr="004623FD">
              <w:rPr>
                <w:sz w:val="22"/>
                <w:szCs w:val="22"/>
              </w:rPr>
              <w:t>35</w:t>
            </w:r>
            <w:r w:rsidR="00194F20" w:rsidRPr="004623FD">
              <w:rPr>
                <w:sz w:val="22"/>
                <w:szCs w:val="22"/>
              </w:rPr>
              <w:t>-41</w:t>
            </w:r>
          </w:p>
        </w:tc>
        <w:tc>
          <w:tcPr>
            <w:tcW w:w="7873" w:type="dxa"/>
          </w:tcPr>
          <w:p w14:paraId="323AB5AD" w14:textId="21DEF256" w:rsidR="00194F20" w:rsidRPr="004623FD" w:rsidRDefault="00D627C6" w:rsidP="00194F20">
            <w:pPr>
              <w:rPr>
                <w:b/>
                <w:bCs/>
                <w:sz w:val="22"/>
                <w:szCs w:val="22"/>
                <w:highlight w:val="yellow"/>
              </w:rPr>
            </w:pPr>
            <w:r w:rsidRPr="004623FD">
              <w:rPr>
                <w:sz w:val="22"/>
                <w:szCs w:val="22"/>
              </w:rPr>
              <w:t xml:space="preserve">This paragraph should include comment </w:t>
            </w:r>
            <w:r w:rsidR="00194F20" w:rsidRPr="004623FD">
              <w:rPr>
                <w:sz w:val="22"/>
                <w:szCs w:val="22"/>
              </w:rPr>
              <w:t>that the processed products will be subject to other applicable product-based regulatory regimes, e.g. food, chemicals, pharmaceuticals.</w:t>
            </w:r>
          </w:p>
        </w:tc>
      </w:tr>
      <w:tr w:rsidR="00194F20" w:rsidRPr="004623FD" w14:paraId="5D171F73" w14:textId="77777777" w:rsidTr="00282662">
        <w:trPr>
          <w:cantSplit/>
          <w:trHeight w:val="233"/>
        </w:trPr>
        <w:tc>
          <w:tcPr>
            <w:tcW w:w="1044" w:type="dxa"/>
          </w:tcPr>
          <w:p w14:paraId="6AA4DFEA" w14:textId="65734694" w:rsidR="00194F20" w:rsidRPr="004623FD" w:rsidRDefault="00194F20" w:rsidP="00194F20">
            <w:pPr>
              <w:rPr>
                <w:sz w:val="22"/>
                <w:szCs w:val="22"/>
              </w:rPr>
            </w:pPr>
            <w:r w:rsidRPr="004623FD">
              <w:rPr>
                <w:sz w:val="22"/>
                <w:szCs w:val="22"/>
              </w:rPr>
              <w:t>84</w:t>
            </w:r>
          </w:p>
        </w:tc>
        <w:tc>
          <w:tcPr>
            <w:tcW w:w="1271" w:type="dxa"/>
          </w:tcPr>
          <w:p w14:paraId="522EFF87" w14:textId="126780D9" w:rsidR="00194F20" w:rsidRPr="004623FD" w:rsidRDefault="00194F20" w:rsidP="00194F20">
            <w:pPr>
              <w:rPr>
                <w:sz w:val="22"/>
                <w:szCs w:val="22"/>
              </w:rPr>
            </w:pPr>
            <w:r w:rsidRPr="004623FD">
              <w:rPr>
                <w:sz w:val="22"/>
                <w:szCs w:val="22"/>
              </w:rPr>
              <w:t>43</w:t>
            </w:r>
          </w:p>
        </w:tc>
        <w:tc>
          <w:tcPr>
            <w:tcW w:w="7873" w:type="dxa"/>
          </w:tcPr>
          <w:p w14:paraId="700DD0FB" w14:textId="27C6B995" w:rsidR="00194F20" w:rsidRPr="004623FD" w:rsidRDefault="00194F20" w:rsidP="00194F20">
            <w:pPr>
              <w:rPr>
                <w:b/>
                <w:bCs/>
                <w:sz w:val="22"/>
                <w:szCs w:val="22"/>
                <w:highlight w:val="yellow"/>
              </w:rPr>
            </w:pPr>
            <w:r w:rsidRPr="004623FD">
              <w:rPr>
                <w:b/>
                <w:bCs/>
                <w:sz w:val="22"/>
                <w:szCs w:val="22"/>
              </w:rPr>
              <w:t>Delete</w:t>
            </w:r>
            <w:r w:rsidRPr="004623FD">
              <w:rPr>
                <w:sz w:val="22"/>
                <w:szCs w:val="22"/>
              </w:rPr>
              <w:t xml:space="preserve"> “</w:t>
            </w:r>
            <w:r w:rsidRPr="004623FD">
              <w:rPr>
                <w:i/>
                <w:iCs/>
                <w:sz w:val="22"/>
                <w:szCs w:val="22"/>
              </w:rPr>
              <w:t>The situation is less clear with regard to DNA and constituent parts</w:t>
            </w:r>
            <w:r w:rsidRPr="004623FD">
              <w:rPr>
                <w:sz w:val="22"/>
                <w:szCs w:val="22"/>
              </w:rPr>
              <w:t>”.  The situation is not unclear - these are not LMOs.</w:t>
            </w:r>
          </w:p>
        </w:tc>
      </w:tr>
      <w:tr w:rsidR="00194F20" w:rsidRPr="004623FD" w14:paraId="22098FFC" w14:textId="77777777" w:rsidTr="00282662">
        <w:trPr>
          <w:cantSplit/>
          <w:trHeight w:val="233"/>
        </w:trPr>
        <w:tc>
          <w:tcPr>
            <w:tcW w:w="1044" w:type="dxa"/>
          </w:tcPr>
          <w:p w14:paraId="4BD30717" w14:textId="0DCA5E2D" w:rsidR="00194F20" w:rsidRPr="004623FD" w:rsidRDefault="00194F20" w:rsidP="00194F20">
            <w:pPr>
              <w:rPr>
                <w:sz w:val="22"/>
                <w:szCs w:val="22"/>
              </w:rPr>
            </w:pPr>
            <w:r w:rsidRPr="004623FD">
              <w:rPr>
                <w:sz w:val="22"/>
                <w:szCs w:val="22"/>
              </w:rPr>
              <w:t>84</w:t>
            </w:r>
          </w:p>
        </w:tc>
        <w:tc>
          <w:tcPr>
            <w:tcW w:w="1271" w:type="dxa"/>
          </w:tcPr>
          <w:p w14:paraId="79C3E86D" w14:textId="278B9E0B" w:rsidR="00194F20" w:rsidRPr="004623FD" w:rsidRDefault="00194F20" w:rsidP="00194F20">
            <w:pPr>
              <w:rPr>
                <w:sz w:val="22"/>
                <w:szCs w:val="22"/>
              </w:rPr>
            </w:pPr>
            <w:r w:rsidRPr="004623FD">
              <w:rPr>
                <w:sz w:val="22"/>
                <w:szCs w:val="22"/>
              </w:rPr>
              <w:t>46</w:t>
            </w:r>
          </w:p>
        </w:tc>
        <w:tc>
          <w:tcPr>
            <w:tcW w:w="7873" w:type="dxa"/>
          </w:tcPr>
          <w:p w14:paraId="6BB88D17" w14:textId="323AE097"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synthetic biology</w:t>
            </w:r>
            <w:r w:rsidRPr="004623FD">
              <w:rPr>
                <w:sz w:val="22"/>
                <w:szCs w:val="22"/>
              </w:rPr>
              <w:t xml:space="preserve">” and </w:t>
            </w:r>
            <w:r w:rsidRPr="004623FD">
              <w:rPr>
                <w:b/>
                <w:bCs/>
                <w:sz w:val="22"/>
                <w:szCs w:val="22"/>
              </w:rPr>
              <w:t>replace</w:t>
            </w:r>
            <w:r w:rsidRPr="004623FD">
              <w:rPr>
                <w:sz w:val="22"/>
                <w:szCs w:val="22"/>
              </w:rPr>
              <w:t xml:space="preserve"> with "</w:t>
            </w:r>
            <w:r w:rsidRPr="004623FD">
              <w:rPr>
                <w:i/>
                <w:iCs/>
                <w:sz w:val="22"/>
                <w:szCs w:val="22"/>
              </w:rPr>
              <w:t>use in biotechnology</w:t>
            </w:r>
            <w:r w:rsidRPr="004623FD">
              <w:rPr>
                <w:sz w:val="22"/>
                <w:szCs w:val="22"/>
              </w:rPr>
              <w:t>".</w:t>
            </w:r>
          </w:p>
        </w:tc>
      </w:tr>
      <w:tr w:rsidR="00194F20" w:rsidRPr="004623FD" w14:paraId="6704DDCA" w14:textId="77777777" w:rsidTr="00282662">
        <w:trPr>
          <w:cantSplit/>
          <w:trHeight w:val="233"/>
        </w:trPr>
        <w:tc>
          <w:tcPr>
            <w:tcW w:w="1044" w:type="dxa"/>
          </w:tcPr>
          <w:p w14:paraId="6BB69FEE" w14:textId="17C6DD78" w:rsidR="00194F20" w:rsidRPr="004623FD" w:rsidRDefault="00194F20" w:rsidP="00194F20">
            <w:pPr>
              <w:rPr>
                <w:sz w:val="22"/>
                <w:szCs w:val="22"/>
              </w:rPr>
            </w:pPr>
            <w:r w:rsidRPr="004623FD">
              <w:rPr>
                <w:sz w:val="22"/>
                <w:szCs w:val="22"/>
              </w:rPr>
              <w:t>85</w:t>
            </w:r>
          </w:p>
        </w:tc>
        <w:tc>
          <w:tcPr>
            <w:tcW w:w="1271" w:type="dxa"/>
          </w:tcPr>
          <w:p w14:paraId="5822560F" w14:textId="432B0B8D" w:rsidR="00194F20" w:rsidRPr="004623FD" w:rsidRDefault="00194F20" w:rsidP="00194F20">
            <w:pPr>
              <w:rPr>
                <w:sz w:val="22"/>
                <w:szCs w:val="22"/>
              </w:rPr>
            </w:pPr>
            <w:r w:rsidRPr="004623FD">
              <w:rPr>
                <w:sz w:val="22"/>
                <w:szCs w:val="22"/>
              </w:rPr>
              <w:t>4</w:t>
            </w:r>
          </w:p>
        </w:tc>
        <w:tc>
          <w:tcPr>
            <w:tcW w:w="7873" w:type="dxa"/>
          </w:tcPr>
          <w:p w14:paraId="384C6D2B" w14:textId="6566FA96"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may not</w:t>
            </w:r>
            <w:r w:rsidRPr="004623FD">
              <w:rPr>
                <w:sz w:val="22"/>
                <w:szCs w:val="22"/>
              </w:rPr>
              <w:t xml:space="preserve">” and </w:t>
            </w:r>
            <w:r w:rsidRPr="004623FD">
              <w:rPr>
                <w:b/>
                <w:bCs/>
                <w:sz w:val="22"/>
                <w:szCs w:val="22"/>
              </w:rPr>
              <w:t>replace</w:t>
            </w:r>
            <w:r w:rsidRPr="004623FD">
              <w:rPr>
                <w:sz w:val="22"/>
                <w:szCs w:val="22"/>
              </w:rPr>
              <w:t xml:space="preserve"> with “</w:t>
            </w:r>
            <w:r w:rsidRPr="004623FD">
              <w:rPr>
                <w:i/>
                <w:iCs/>
                <w:sz w:val="22"/>
                <w:szCs w:val="22"/>
              </w:rPr>
              <w:t>do not</w:t>
            </w:r>
            <w:r w:rsidRPr="004623FD">
              <w:rPr>
                <w:sz w:val="22"/>
                <w:szCs w:val="22"/>
              </w:rPr>
              <w:t>”.  Such DNA cannot be defined as an LMO.</w:t>
            </w:r>
          </w:p>
        </w:tc>
      </w:tr>
      <w:tr w:rsidR="00194F20" w:rsidRPr="004623FD" w14:paraId="586436EE" w14:textId="77777777" w:rsidTr="00282662">
        <w:trPr>
          <w:cantSplit/>
          <w:trHeight w:val="233"/>
        </w:trPr>
        <w:tc>
          <w:tcPr>
            <w:tcW w:w="1044" w:type="dxa"/>
          </w:tcPr>
          <w:p w14:paraId="3F136D32" w14:textId="3AA82894" w:rsidR="00194F20" w:rsidRPr="004623FD" w:rsidRDefault="00194F20" w:rsidP="00194F20">
            <w:pPr>
              <w:rPr>
                <w:sz w:val="22"/>
                <w:szCs w:val="22"/>
              </w:rPr>
            </w:pPr>
            <w:r w:rsidRPr="004623FD">
              <w:rPr>
                <w:sz w:val="22"/>
                <w:szCs w:val="22"/>
              </w:rPr>
              <w:t>85</w:t>
            </w:r>
          </w:p>
        </w:tc>
        <w:tc>
          <w:tcPr>
            <w:tcW w:w="1271" w:type="dxa"/>
          </w:tcPr>
          <w:p w14:paraId="6750DB92" w14:textId="602998AB" w:rsidR="00194F20" w:rsidRPr="004623FD" w:rsidRDefault="00194F20" w:rsidP="00194F20">
            <w:pPr>
              <w:rPr>
                <w:sz w:val="22"/>
                <w:szCs w:val="22"/>
              </w:rPr>
            </w:pPr>
            <w:r w:rsidRPr="004623FD">
              <w:rPr>
                <w:sz w:val="22"/>
                <w:szCs w:val="22"/>
              </w:rPr>
              <w:t>6-10</w:t>
            </w:r>
          </w:p>
        </w:tc>
        <w:tc>
          <w:tcPr>
            <w:tcW w:w="7873" w:type="dxa"/>
          </w:tcPr>
          <w:p w14:paraId="24046A06" w14:textId="01038598" w:rsidR="00194F20" w:rsidRPr="004623FD" w:rsidRDefault="00194F20" w:rsidP="00194F20">
            <w:pPr>
              <w:rPr>
                <w:b/>
                <w:bCs/>
                <w:sz w:val="22"/>
                <w:szCs w:val="22"/>
                <w:highlight w:val="yellow"/>
              </w:rPr>
            </w:pPr>
            <w:r w:rsidRPr="004623FD">
              <w:rPr>
                <w:b/>
                <w:bCs/>
                <w:sz w:val="22"/>
                <w:szCs w:val="22"/>
              </w:rPr>
              <w:t>Delete</w:t>
            </w:r>
            <w:r w:rsidRPr="004623FD">
              <w:rPr>
                <w:sz w:val="22"/>
                <w:szCs w:val="22"/>
              </w:rPr>
              <w:t xml:space="preserve"> this paragraph.  The text above (p 83, line 19) states that the definitions are "intrinsically interlinked", and here they are being separately analysed and applied </w:t>
            </w:r>
            <w:r w:rsidR="00D627C6" w:rsidRPr="004623FD">
              <w:rPr>
                <w:sz w:val="22"/>
                <w:szCs w:val="22"/>
              </w:rPr>
              <w:t>in a way that</w:t>
            </w:r>
            <w:r w:rsidRPr="004623FD">
              <w:rPr>
                <w:sz w:val="22"/>
                <w:szCs w:val="22"/>
              </w:rPr>
              <w:t xml:space="preserve"> expand</w:t>
            </w:r>
            <w:r w:rsidR="00D627C6" w:rsidRPr="004623FD">
              <w:rPr>
                <w:sz w:val="22"/>
                <w:szCs w:val="22"/>
              </w:rPr>
              <w:t>s</w:t>
            </w:r>
            <w:r w:rsidRPr="004623FD">
              <w:rPr>
                <w:sz w:val="22"/>
                <w:szCs w:val="22"/>
              </w:rPr>
              <w:t xml:space="preserve"> </w:t>
            </w:r>
            <w:r w:rsidR="00D627C6" w:rsidRPr="004623FD">
              <w:rPr>
                <w:sz w:val="22"/>
                <w:szCs w:val="22"/>
              </w:rPr>
              <w:t xml:space="preserve">their </w:t>
            </w:r>
            <w:r w:rsidRPr="004623FD">
              <w:rPr>
                <w:sz w:val="22"/>
                <w:szCs w:val="22"/>
              </w:rPr>
              <w:t xml:space="preserve">scope. A piece of DNA in isolation is not living or able to replicate. This "DNA and constituent parts" section </w:t>
            </w:r>
            <w:r w:rsidR="00D627C6" w:rsidRPr="004623FD">
              <w:rPr>
                <w:sz w:val="22"/>
                <w:szCs w:val="22"/>
              </w:rPr>
              <w:t xml:space="preserve">as a whole </w:t>
            </w:r>
            <w:r w:rsidRPr="004623FD">
              <w:rPr>
                <w:sz w:val="22"/>
                <w:szCs w:val="22"/>
              </w:rPr>
              <w:t>is unnecessary.</w:t>
            </w:r>
          </w:p>
        </w:tc>
      </w:tr>
      <w:tr w:rsidR="00194F20" w:rsidRPr="004623FD" w14:paraId="74F92A32" w14:textId="77777777" w:rsidTr="00282662">
        <w:trPr>
          <w:cantSplit/>
          <w:trHeight w:val="233"/>
        </w:trPr>
        <w:tc>
          <w:tcPr>
            <w:tcW w:w="1044" w:type="dxa"/>
          </w:tcPr>
          <w:p w14:paraId="06E1B52C" w14:textId="5068C958" w:rsidR="00194F20" w:rsidRPr="004623FD" w:rsidRDefault="00194F20" w:rsidP="00194F20">
            <w:pPr>
              <w:rPr>
                <w:sz w:val="22"/>
                <w:szCs w:val="22"/>
              </w:rPr>
            </w:pPr>
            <w:r w:rsidRPr="004623FD">
              <w:rPr>
                <w:sz w:val="22"/>
                <w:szCs w:val="22"/>
              </w:rPr>
              <w:t>85</w:t>
            </w:r>
          </w:p>
        </w:tc>
        <w:tc>
          <w:tcPr>
            <w:tcW w:w="1271" w:type="dxa"/>
          </w:tcPr>
          <w:p w14:paraId="1BF0117C" w14:textId="5F010A29" w:rsidR="00194F20" w:rsidRPr="004623FD" w:rsidRDefault="00194F20" w:rsidP="00194F20">
            <w:pPr>
              <w:rPr>
                <w:sz w:val="22"/>
                <w:szCs w:val="22"/>
              </w:rPr>
            </w:pPr>
            <w:r w:rsidRPr="004623FD">
              <w:rPr>
                <w:sz w:val="22"/>
                <w:szCs w:val="22"/>
              </w:rPr>
              <w:t>11</w:t>
            </w:r>
          </w:p>
        </w:tc>
        <w:tc>
          <w:tcPr>
            <w:tcW w:w="7873" w:type="dxa"/>
          </w:tcPr>
          <w:p w14:paraId="63DB73DF" w14:textId="45EFB4E4" w:rsidR="00194F20" w:rsidRPr="004623FD" w:rsidRDefault="00194F20" w:rsidP="00194F20">
            <w:pPr>
              <w:rPr>
                <w:b/>
                <w:bCs/>
                <w:sz w:val="22"/>
                <w:szCs w:val="22"/>
                <w:highlight w:val="yellow"/>
              </w:rPr>
            </w:pPr>
            <w:r w:rsidRPr="004623FD">
              <w:rPr>
                <w:b/>
                <w:bCs/>
                <w:sz w:val="22"/>
                <w:szCs w:val="22"/>
              </w:rPr>
              <w:t>Delete</w:t>
            </w:r>
            <w:r w:rsidRPr="004623FD">
              <w:rPr>
                <w:sz w:val="22"/>
                <w:szCs w:val="22"/>
              </w:rPr>
              <w:t xml:space="preserve"> “</w:t>
            </w:r>
            <w:r w:rsidRPr="004623FD">
              <w:rPr>
                <w:i/>
                <w:iCs/>
                <w:sz w:val="22"/>
                <w:szCs w:val="22"/>
              </w:rPr>
              <w:t>however</w:t>
            </w:r>
            <w:r w:rsidRPr="004623FD">
              <w:rPr>
                <w:sz w:val="22"/>
                <w:szCs w:val="22"/>
              </w:rPr>
              <w:t>”.</w:t>
            </w:r>
          </w:p>
        </w:tc>
      </w:tr>
      <w:tr w:rsidR="00D627C6" w:rsidRPr="004623FD" w14:paraId="046DB356" w14:textId="77777777" w:rsidTr="00282662">
        <w:trPr>
          <w:cantSplit/>
          <w:trHeight w:val="233"/>
        </w:trPr>
        <w:tc>
          <w:tcPr>
            <w:tcW w:w="1044" w:type="dxa"/>
          </w:tcPr>
          <w:p w14:paraId="37C23CF9" w14:textId="45C0D957" w:rsidR="00D627C6" w:rsidRPr="004623FD" w:rsidRDefault="00D627C6" w:rsidP="00194F20">
            <w:pPr>
              <w:rPr>
                <w:sz w:val="22"/>
                <w:szCs w:val="22"/>
              </w:rPr>
            </w:pPr>
            <w:r w:rsidRPr="004623FD">
              <w:rPr>
                <w:sz w:val="22"/>
                <w:szCs w:val="22"/>
              </w:rPr>
              <w:t>85</w:t>
            </w:r>
          </w:p>
        </w:tc>
        <w:tc>
          <w:tcPr>
            <w:tcW w:w="1271" w:type="dxa"/>
          </w:tcPr>
          <w:p w14:paraId="31A9E3F1" w14:textId="582FAF91" w:rsidR="00D627C6" w:rsidRPr="004623FD" w:rsidRDefault="00D627C6" w:rsidP="00194F20">
            <w:pPr>
              <w:rPr>
                <w:sz w:val="22"/>
                <w:szCs w:val="22"/>
              </w:rPr>
            </w:pPr>
            <w:r w:rsidRPr="004623FD">
              <w:rPr>
                <w:sz w:val="22"/>
                <w:szCs w:val="22"/>
              </w:rPr>
              <w:t>14</w:t>
            </w:r>
          </w:p>
        </w:tc>
        <w:tc>
          <w:tcPr>
            <w:tcW w:w="7873" w:type="dxa"/>
          </w:tcPr>
          <w:p w14:paraId="5D9A52F7" w14:textId="49E3BDEA" w:rsidR="00D627C6" w:rsidRPr="004623FD" w:rsidRDefault="00D627C6" w:rsidP="00194F20">
            <w:pPr>
              <w:rPr>
                <w:b/>
                <w:bCs/>
                <w:sz w:val="22"/>
                <w:szCs w:val="22"/>
              </w:rPr>
            </w:pPr>
            <w:r w:rsidRPr="004623FD">
              <w:rPr>
                <w:sz w:val="22"/>
                <w:szCs w:val="22"/>
              </w:rPr>
              <w:t>This “novel combination” section is (again) considering definitions in isolation.</w:t>
            </w:r>
          </w:p>
        </w:tc>
      </w:tr>
      <w:tr w:rsidR="00194F20" w:rsidRPr="004623FD" w14:paraId="2C39410E" w14:textId="77777777" w:rsidTr="00282662">
        <w:trPr>
          <w:cantSplit/>
          <w:trHeight w:val="233"/>
        </w:trPr>
        <w:tc>
          <w:tcPr>
            <w:tcW w:w="1044" w:type="dxa"/>
          </w:tcPr>
          <w:p w14:paraId="1666D403" w14:textId="17FB5B2F" w:rsidR="00194F20" w:rsidRPr="004623FD" w:rsidRDefault="00194F20" w:rsidP="00194F20">
            <w:pPr>
              <w:rPr>
                <w:sz w:val="22"/>
                <w:szCs w:val="22"/>
              </w:rPr>
            </w:pPr>
            <w:r w:rsidRPr="004623FD">
              <w:rPr>
                <w:sz w:val="22"/>
                <w:szCs w:val="22"/>
              </w:rPr>
              <w:lastRenderedPageBreak/>
              <w:t>85</w:t>
            </w:r>
          </w:p>
        </w:tc>
        <w:tc>
          <w:tcPr>
            <w:tcW w:w="1271" w:type="dxa"/>
          </w:tcPr>
          <w:p w14:paraId="01E02F24" w14:textId="20E5D113" w:rsidR="00194F20" w:rsidRPr="004623FD" w:rsidRDefault="00194F20" w:rsidP="00194F20">
            <w:pPr>
              <w:rPr>
                <w:sz w:val="22"/>
                <w:szCs w:val="22"/>
              </w:rPr>
            </w:pPr>
            <w:r w:rsidRPr="004623FD">
              <w:rPr>
                <w:sz w:val="22"/>
                <w:szCs w:val="22"/>
              </w:rPr>
              <w:t>15</w:t>
            </w:r>
          </w:p>
        </w:tc>
        <w:tc>
          <w:tcPr>
            <w:tcW w:w="7873" w:type="dxa"/>
          </w:tcPr>
          <w:p w14:paraId="2B9285D1" w14:textId="77777777" w:rsidR="00194F20" w:rsidRPr="004623FD" w:rsidRDefault="00194F20" w:rsidP="00194F20">
            <w:pPr>
              <w:rPr>
                <w:sz w:val="22"/>
                <w:szCs w:val="22"/>
              </w:rPr>
            </w:pPr>
            <w:r w:rsidRPr="004623FD">
              <w:rPr>
                <w:b/>
                <w:bCs/>
                <w:sz w:val="22"/>
                <w:szCs w:val="22"/>
              </w:rPr>
              <w:t xml:space="preserve">Delete </w:t>
            </w:r>
            <w:r w:rsidRPr="004623FD">
              <w:rPr>
                <w:sz w:val="22"/>
                <w:szCs w:val="22"/>
              </w:rPr>
              <w:t>“</w:t>
            </w:r>
            <w:r w:rsidRPr="004623FD">
              <w:rPr>
                <w:i/>
                <w:iCs/>
                <w:sz w:val="22"/>
                <w:szCs w:val="22"/>
              </w:rPr>
              <w:t>can result from</w:t>
            </w:r>
            <w:r w:rsidRPr="004623FD">
              <w:rPr>
                <w:sz w:val="22"/>
                <w:szCs w:val="22"/>
              </w:rPr>
              <w:t xml:space="preserve">” and </w:t>
            </w:r>
            <w:r w:rsidRPr="004623FD">
              <w:rPr>
                <w:b/>
                <w:bCs/>
                <w:sz w:val="22"/>
                <w:szCs w:val="22"/>
              </w:rPr>
              <w:t>replace</w:t>
            </w:r>
            <w:r w:rsidRPr="004623FD">
              <w:rPr>
                <w:sz w:val="22"/>
                <w:szCs w:val="22"/>
              </w:rPr>
              <w:t xml:space="preserve"> with “</w:t>
            </w:r>
            <w:r w:rsidRPr="004623FD">
              <w:rPr>
                <w:i/>
                <w:iCs/>
                <w:sz w:val="22"/>
                <w:szCs w:val="22"/>
              </w:rPr>
              <w:t>is not a defined term, but one interpretation is that it may be ...</w:t>
            </w:r>
            <w:r w:rsidRPr="004623FD">
              <w:rPr>
                <w:sz w:val="22"/>
                <w:szCs w:val="22"/>
              </w:rPr>
              <w:t>".</w:t>
            </w:r>
          </w:p>
          <w:p w14:paraId="2F247A72" w14:textId="77777777" w:rsidR="00194F20" w:rsidRPr="004623FD" w:rsidRDefault="00194F20" w:rsidP="00194F20">
            <w:pPr>
              <w:rPr>
                <w:sz w:val="22"/>
                <w:szCs w:val="22"/>
              </w:rPr>
            </w:pPr>
          </w:p>
          <w:p w14:paraId="107D2676" w14:textId="79208614" w:rsidR="00194F20" w:rsidRPr="004623FD" w:rsidRDefault="00194F20" w:rsidP="00194F20">
            <w:pPr>
              <w:rPr>
                <w:b/>
                <w:bCs/>
                <w:sz w:val="22"/>
                <w:szCs w:val="22"/>
                <w:highlight w:val="yellow"/>
              </w:rPr>
            </w:pPr>
            <w:r w:rsidRPr="004623FD">
              <w:rPr>
                <w:sz w:val="22"/>
                <w:szCs w:val="22"/>
              </w:rPr>
              <w:t xml:space="preserve">The suggested edition is required as this is </w:t>
            </w:r>
            <w:r w:rsidR="00C01CF7" w:rsidRPr="004623FD">
              <w:rPr>
                <w:sz w:val="22"/>
                <w:szCs w:val="22"/>
              </w:rPr>
              <w:t xml:space="preserve">only </w:t>
            </w:r>
            <w:r w:rsidRPr="004623FD">
              <w:rPr>
                <w:sz w:val="22"/>
                <w:szCs w:val="22"/>
              </w:rPr>
              <w:t>the view of the paper cited. Another view is that "novel combinations" result from recombinant DNA techniques</w:t>
            </w:r>
            <w:r w:rsidR="00C01CF7" w:rsidRPr="004623FD">
              <w:rPr>
                <w:sz w:val="22"/>
                <w:szCs w:val="22"/>
              </w:rPr>
              <w:t xml:space="preserve"> and the resulting integration of recombinant DNA (usually a transgene)</w:t>
            </w:r>
            <w:r w:rsidRPr="004623FD">
              <w:rPr>
                <w:sz w:val="22"/>
                <w:szCs w:val="22"/>
              </w:rPr>
              <w:t xml:space="preserve"> </w:t>
            </w:r>
            <w:r w:rsidR="00452007">
              <w:rPr>
                <w:sz w:val="22"/>
                <w:szCs w:val="22"/>
              </w:rPr>
              <w:t>and</w:t>
            </w:r>
            <w:r w:rsidRPr="004623FD">
              <w:rPr>
                <w:sz w:val="22"/>
                <w:szCs w:val="22"/>
              </w:rPr>
              <w:t xml:space="preserve"> this is often the interpretation under national biosafety regulations. Another view is that a novel combination does not need to be limited to "functional units of heredity". To be more balanced</w:t>
            </w:r>
            <w:r w:rsidR="00C01CF7" w:rsidRPr="004623FD">
              <w:rPr>
                <w:sz w:val="22"/>
                <w:szCs w:val="22"/>
              </w:rPr>
              <w:t>,</w:t>
            </w:r>
            <w:r w:rsidRPr="004623FD">
              <w:rPr>
                <w:sz w:val="22"/>
                <w:szCs w:val="22"/>
              </w:rPr>
              <w:t xml:space="preserve"> these alternative views should be presented and should also include the interpretation provided by regulatory bodies in different LATAM countries as part of exclusion of genome editing outcomes from the scope of GMO regulations.  Note that these interpretations differ from </w:t>
            </w:r>
            <w:r w:rsidR="00C01CF7" w:rsidRPr="004623FD">
              <w:rPr>
                <w:sz w:val="22"/>
                <w:szCs w:val="22"/>
              </w:rPr>
              <w:t xml:space="preserve"> and supersede </w:t>
            </w:r>
            <w:r w:rsidRPr="004623FD">
              <w:rPr>
                <w:sz w:val="22"/>
                <w:szCs w:val="22"/>
              </w:rPr>
              <w:t xml:space="preserve">the one </w:t>
            </w:r>
            <w:r w:rsidR="00C01CF7" w:rsidRPr="004623FD">
              <w:rPr>
                <w:sz w:val="22"/>
                <w:szCs w:val="22"/>
              </w:rPr>
              <w:t xml:space="preserve">referenced to </w:t>
            </w:r>
            <w:r w:rsidRPr="004623FD">
              <w:rPr>
                <w:sz w:val="22"/>
                <w:szCs w:val="22"/>
              </w:rPr>
              <w:t>Mackenzie 2003.</w:t>
            </w:r>
          </w:p>
        </w:tc>
      </w:tr>
      <w:tr w:rsidR="00194F20" w:rsidRPr="004623FD" w14:paraId="71AE97A3" w14:textId="77777777" w:rsidTr="00282662">
        <w:trPr>
          <w:cantSplit/>
          <w:trHeight w:val="233"/>
        </w:trPr>
        <w:tc>
          <w:tcPr>
            <w:tcW w:w="1044" w:type="dxa"/>
          </w:tcPr>
          <w:p w14:paraId="67902DC4" w14:textId="0613329A" w:rsidR="00194F20" w:rsidRPr="004623FD" w:rsidRDefault="00194F20" w:rsidP="00194F20">
            <w:pPr>
              <w:rPr>
                <w:sz w:val="22"/>
                <w:szCs w:val="22"/>
              </w:rPr>
            </w:pPr>
            <w:r w:rsidRPr="004623FD">
              <w:rPr>
                <w:sz w:val="22"/>
                <w:szCs w:val="22"/>
              </w:rPr>
              <w:t>85</w:t>
            </w:r>
          </w:p>
        </w:tc>
        <w:tc>
          <w:tcPr>
            <w:tcW w:w="1271" w:type="dxa"/>
          </w:tcPr>
          <w:p w14:paraId="21389C3C" w14:textId="2988F4DF" w:rsidR="00194F20" w:rsidRPr="004623FD" w:rsidRDefault="00194F20" w:rsidP="00194F20">
            <w:pPr>
              <w:rPr>
                <w:sz w:val="22"/>
                <w:szCs w:val="22"/>
              </w:rPr>
            </w:pPr>
            <w:r w:rsidRPr="004623FD">
              <w:rPr>
                <w:sz w:val="22"/>
                <w:szCs w:val="22"/>
              </w:rPr>
              <w:t xml:space="preserve">16 </w:t>
            </w:r>
          </w:p>
        </w:tc>
        <w:tc>
          <w:tcPr>
            <w:tcW w:w="7873" w:type="dxa"/>
          </w:tcPr>
          <w:p w14:paraId="13CE7015" w14:textId="0626C7F6" w:rsidR="00194F20" w:rsidRPr="004623FD" w:rsidRDefault="00194F20" w:rsidP="00194F20">
            <w:pPr>
              <w:rPr>
                <w:b/>
                <w:bCs/>
                <w:sz w:val="22"/>
                <w:szCs w:val="22"/>
                <w:highlight w:val="yellow"/>
              </w:rPr>
            </w:pPr>
            <w:r w:rsidRPr="004623FD">
              <w:rPr>
                <w:sz w:val="22"/>
                <w:szCs w:val="22"/>
              </w:rPr>
              <w:t>Please note that Mackenzie 2003 is not in the reference list.</w:t>
            </w:r>
          </w:p>
        </w:tc>
      </w:tr>
      <w:tr w:rsidR="00D627C6" w:rsidRPr="004623FD" w14:paraId="4A4E21A5" w14:textId="77777777" w:rsidTr="00282662">
        <w:trPr>
          <w:cantSplit/>
          <w:trHeight w:val="233"/>
        </w:trPr>
        <w:tc>
          <w:tcPr>
            <w:tcW w:w="1044" w:type="dxa"/>
          </w:tcPr>
          <w:p w14:paraId="5692A172" w14:textId="32C7DE44" w:rsidR="00D627C6" w:rsidRPr="004623FD" w:rsidRDefault="00D627C6" w:rsidP="00194F20">
            <w:pPr>
              <w:rPr>
                <w:sz w:val="22"/>
                <w:szCs w:val="22"/>
              </w:rPr>
            </w:pPr>
            <w:r w:rsidRPr="004623FD">
              <w:rPr>
                <w:sz w:val="22"/>
                <w:szCs w:val="22"/>
              </w:rPr>
              <w:t>85</w:t>
            </w:r>
          </w:p>
        </w:tc>
        <w:tc>
          <w:tcPr>
            <w:tcW w:w="1271" w:type="dxa"/>
          </w:tcPr>
          <w:p w14:paraId="52487CED" w14:textId="6BF54B81" w:rsidR="00D627C6" w:rsidRPr="004623FD" w:rsidRDefault="00D627C6" w:rsidP="00194F20">
            <w:pPr>
              <w:rPr>
                <w:sz w:val="22"/>
                <w:szCs w:val="22"/>
              </w:rPr>
            </w:pPr>
            <w:r w:rsidRPr="004623FD">
              <w:rPr>
                <w:sz w:val="22"/>
                <w:szCs w:val="22"/>
              </w:rPr>
              <w:t>21</w:t>
            </w:r>
          </w:p>
        </w:tc>
        <w:tc>
          <w:tcPr>
            <w:tcW w:w="7873" w:type="dxa"/>
          </w:tcPr>
          <w:p w14:paraId="41ED5E79" w14:textId="51AB46F0" w:rsidR="00D627C6" w:rsidRPr="004623FD" w:rsidRDefault="00D627C6" w:rsidP="00194F20">
            <w:pPr>
              <w:rPr>
                <w:b/>
                <w:bCs/>
                <w:sz w:val="22"/>
                <w:szCs w:val="22"/>
              </w:rPr>
            </w:pPr>
            <w:r w:rsidRPr="004623FD">
              <w:rPr>
                <w:b/>
                <w:bCs/>
                <w:sz w:val="22"/>
                <w:szCs w:val="22"/>
              </w:rPr>
              <w:t xml:space="preserve">Delete </w:t>
            </w:r>
            <w:r w:rsidRPr="004623FD">
              <w:rPr>
                <w:i/>
                <w:iCs/>
                <w:sz w:val="22"/>
                <w:szCs w:val="22"/>
              </w:rPr>
              <w:t>“would</w:t>
            </w:r>
            <w:r w:rsidRPr="004623FD">
              <w:rPr>
                <w:sz w:val="22"/>
                <w:szCs w:val="22"/>
              </w:rPr>
              <w:t>” and</w:t>
            </w:r>
            <w:r w:rsidRPr="004623FD">
              <w:rPr>
                <w:b/>
                <w:bCs/>
                <w:sz w:val="22"/>
                <w:szCs w:val="22"/>
              </w:rPr>
              <w:t xml:space="preserve"> replace </w:t>
            </w:r>
            <w:r w:rsidRPr="004623FD">
              <w:rPr>
                <w:sz w:val="22"/>
                <w:szCs w:val="22"/>
              </w:rPr>
              <w:t>with</w:t>
            </w:r>
            <w:r w:rsidRPr="004623FD">
              <w:rPr>
                <w:i/>
                <w:iCs/>
                <w:sz w:val="22"/>
                <w:szCs w:val="22"/>
              </w:rPr>
              <w:t xml:space="preserve"> “may”.</w:t>
            </w:r>
          </w:p>
        </w:tc>
      </w:tr>
      <w:tr w:rsidR="00194F20" w:rsidRPr="004623FD" w14:paraId="4BF1CCB4" w14:textId="77777777" w:rsidTr="00282662">
        <w:trPr>
          <w:cantSplit/>
          <w:trHeight w:val="233"/>
        </w:trPr>
        <w:tc>
          <w:tcPr>
            <w:tcW w:w="1044" w:type="dxa"/>
          </w:tcPr>
          <w:p w14:paraId="67BF5053" w14:textId="18D1DDA5" w:rsidR="00194F20" w:rsidRPr="004623FD" w:rsidRDefault="00194F20" w:rsidP="00194F20">
            <w:pPr>
              <w:rPr>
                <w:sz w:val="22"/>
                <w:szCs w:val="22"/>
              </w:rPr>
            </w:pPr>
            <w:r w:rsidRPr="004623FD">
              <w:rPr>
                <w:sz w:val="22"/>
                <w:szCs w:val="22"/>
              </w:rPr>
              <w:t>85</w:t>
            </w:r>
          </w:p>
        </w:tc>
        <w:tc>
          <w:tcPr>
            <w:tcW w:w="1271" w:type="dxa"/>
          </w:tcPr>
          <w:p w14:paraId="31796ADA" w14:textId="4630BC09" w:rsidR="00194F20" w:rsidRPr="004623FD" w:rsidRDefault="00194F20" w:rsidP="00194F20">
            <w:pPr>
              <w:rPr>
                <w:sz w:val="22"/>
                <w:szCs w:val="22"/>
              </w:rPr>
            </w:pPr>
            <w:r w:rsidRPr="004623FD">
              <w:rPr>
                <w:sz w:val="22"/>
                <w:szCs w:val="22"/>
              </w:rPr>
              <w:t>23</w:t>
            </w:r>
          </w:p>
        </w:tc>
        <w:tc>
          <w:tcPr>
            <w:tcW w:w="7873" w:type="dxa"/>
          </w:tcPr>
          <w:p w14:paraId="1A04F9D9" w14:textId="56AA8ED8" w:rsidR="00194F20" w:rsidRPr="004623FD" w:rsidRDefault="00194F20" w:rsidP="00194F20">
            <w:pPr>
              <w:rPr>
                <w:b/>
                <w:bCs/>
                <w:sz w:val="22"/>
                <w:szCs w:val="22"/>
                <w:highlight w:val="yellow"/>
              </w:rPr>
            </w:pPr>
            <w:r w:rsidRPr="004623FD">
              <w:rPr>
                <w:b/>
                <w:bCs/>
                <w:sz w:val="22"/>
                <w:szCs w:val="22"/>
              </w:rPr>
              <w:t xml:space="preserve">Delete </w:t>
            </w:r>
            <w:r w:rsidRPr="004623FD">
              <w:rPr>
                <w:i/>
                <w:iCs/>
                <w:sz w:val="22"/>
                <w:szCs w:val="22"/>
              </w:rPr>
              <w:t>“would likely still</w:t>
            </w:r>
            <w:r w:rsidRPr="004623FD">
              <w:rPr>
                <w:sz w:val="22"/>
                <w:szCs w:val="22"/>
              </w:rPr>
              <w:t xml:space="preserve">” and </w:t>
            </w:r>
            <w:r w:rsidRPr="004623FD">
              <w:rPr>
                <w:b/>
                <w:bCs/>
                <w:sz w:val="22"/>
                <w:szCs w:val="22"/>
              </w:rPr>
              <w:t xml:space="preserve">replace </w:t>
            </w:r>
            <w:r w:rsidRPr="004623FD">
              <w:rPr>
                <w:sz w:val="22"/>
                <w:szCs w:val="22"/>
              </w:rPr>
              <w:t>with “</w:t>
            </w:r>
            <w:r w:rsidRPr="004623FD">
              <w:rPr>
                <w:i/>
                <w:iCs/>
                <w:sz w:val="22"/>
                <w:szCs w:val="22"/>
              </w:rPr>
              <w:t>may</w:t>
            </w:r>
            <w:r w:rsidRPr="004623FD">
              <w:rPr>
                <w:sz w:val="22"/>
                <w:szCs w:val="22"/>
              </w:rPr>
              <w:t>”.</w:t>
            </w:r>
          </w:p>
        </w:tc>
      </w:tr>
      <w:tr w:rsidR="00194F20" w:rsidRPr="004623FD" w14:paraId="5269AC8A" w14:textId="77777777" w:rsidTr="00282662">
        <w:trPr>
          <w:cantSplit/>
          <w:trHeight w:val="233"/>
        </w:trPr>
        <w:tc>
          <w:tcPr>
            <w:tcW w:w="1044" w:type="dxa"/>
          </w:tcPr>
          <w:p w14:paraId="6FFE14CD" w14:textId="6836CBAF" w:rsidR="00194F20" w:rsidRPr="004623FD" w:rsidRDefault="00194F20" w:rsidP="00194F20">
            <w:pPr>
              <w:rPr>
                <w:sz w:val="22"/>
                <w:szCs w:val="22"/>
              </w:rPr>
            </w:pPr>
            <w:r w:rsidRPr="004623FD">
              <w:rPr>
                <w:sz w:val="22"/>
                <w:szCs w:val="22"/>
              </w:rPr>
              <w:t>85</w:t>
            </w:r>
          </w:p>
        </w:tc>
        <w:tc>
          <w:tcPr>
            <w:tcW w:w="1271" w:type="dxa"/>
          </w:tcPr>
          <w:p w14:paraId="0170ECF2" w14:textId="1930E2E6" w:rsidR="00194F20" w:rsidRPr="004623FD" w:rsidRDefault="00194F20" w:rsidP="00194F20">
            <w:pPr>
              <w:rPr>
                <w:sz w:val="22"/>
                <w:szCs w:val="22"/>
              </w:rPr>
            </w:pPr>
            <w:r w:rsidRPr="004623FD">
              <w:rPr>
                <w:sz w:val="22"/>
                <w:szCs w:val="22"/>
              </w:rPr>
              <w:t>24</w:t>
            </w:r>
          </w:p>
        </w:tc>
        <w:tc>
          <w:tcPr>
            <w:tcW w:w="7873" w:type="dxa"/>
          </w:tcPr>
          <w:p w14:paraId="643EA5C0" w14:textId="037D61BB"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because</w:t>
            </w:r>
            <w:r w:rsidRPr="004623FD">
              <w:rPr>
                <w:sz w:val="22"/>
                <w:szCs w:val="22"/>
              </w:rPr>
              <w:t xml:space="preserve">” and </w:t>
            </w:r>
            <w:r w:rsidRPr="004623FD">
              <w:rPr>
                <w:b/>
                <w:bCs/>
                <w:sz w:val="22"/>
                <w:szCs w:val="22"/>
              </w:rPr>
              <w:t>replace</w:t>
            </w:r>
            <w:r w:rsidRPr="004623FD">
              <w:rPr>
                <w:i/>
                <w:iCs/>
                <w:sz w:val="22"/>
                <w:szCs w:val="22"/>
              </w:rPr>
              <w:t xml:space="preserve"> </w:t>
            </w:r>
            <w:r w:rsidRPr="004623FD">
              <w:rPr>
                <w:sz w:val="22"/>
                <w:szCs w:val="22"/>
              </w:rPr>
              <w:t>with</w:t>
            </w:r>
            <w:r w:rsidRPr="004623FD">
              <w:rPr>
                <w:i/>
                <w:iCs/>
                <w:sz w:val="22"/>
                <w:szCs w:val="22"/>
              </w:rPr>
              <w:t xml:space="preserve"> </w:t>
            </w:r>
            <w:r w:rsidRPr="004623FD">
              <w:rPr>
                <w:sz w:val="22"/>
                <w:szCs w:val="22"/>
              </w:rPr>
              <w:t>“</w:t>
            </w:r>
            <w:r w:rsidRPr="004623FD">
              <w:rPr>
                <w:i/>
                <w:iCs/>
                <w:sz w:val="22"/>
                <w:szCs w:val="22"/>
              </w:rPr>
              <w:t>where</w:t>
            </w:r>
            <w:r w:rsidRPr="004623FD">
              <w:rPr>
                <w:sz w:val="22"/>
                <w:szCs w:val="22"/>
              </w:rPr>
              <w:t>”.</w:t>
            </w:r>
          </w:p>
        </w:tc>
      </w:tr>
      <w:tr w:rsidR="00194F20" w:rsidRPr="004623FD" w14:paraId="1E8E0F26" w14:textId="77777777" w:rsidTr="00282662">
        <w:trPr>
          <w:cantSplit/>
          <w:trHeight w:val="233"/>
        </w:trPr>
        <w:tc>
          <w:tcPr>
            <w:tcW w:w="1044" w:type="dxa"/>
          </w:tcPr>
          <w:p w14:paraId="0905D6CA" w14:textId="7C1B040B" w:rsidR="00194F20" w:rsidRPr="004623FD" w:rsidRDefault="00194F20" w:rsidP="00194F20">
            <w:pPr>
              <w:rPr>
                <w:sz w:val="22"/>
                <w:szCs w:val="22"/>
              </w:rPr>
            </w:pPr>
            <w:r w:rsidRPr="004623FD">
              <w:rPr>
                <w:sz w:val="22"/>
                <w:szCs w:val="22"/>
              </w:rPr>
              <w:t>85</w:t>
            </w:r>
          </w:p>
        </w:tc>
        <w:tc>
          <w:tcPr>
            <w:tcW w:w="1271" w:type="dxa"/>
          </w:tcPr>
          <w:p w14:paraId="400DA819" w14:textId="33771448" w:rsidR="00194F20" w:rsidRPr="004623FD" w:rsidRDefault="00194F20" w:rsidP="00194F20">
            <w:pPr>
              <w:rPr>
                <w:sz w:val="22"/>
                <w:szCs w:val="22"/>
              </w:rPr>
            </w:pPr>
            <w:r w:rsidRPr="004623FD">
              <w:rPr>
                <w:sz w:val="22"/>
                <w:szCs w:val="22"/>
              </w:rPr>
              <w:t>24</w:t>
            </w:r>
          </w:p>
        </w:tc>
        <w:tc>
          <w:tcPr>
            <w:tcW w:w="7873" w:type="dxa"/>
          </w:tcPr>
          <w:p w14:paraId="66F6A112" w14:textId="7A51D26A"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could</w:t>
            </w:r>
            <w:r w:rsidRPr="004623FD">
              <w:rPr>
                <w:sz w:val="22"/>
                <w:szCs w:val="22"/>
              </w:rPr>
              <w:t>”.</w:t>
            </w:r>
          </w:p>
        </w:tc>
      </w:tr>
      <w:tr w:rsidR="00194F20" w:rsidRPr="004623FD" w14:paraId="7DB2E470" w14:textId="77777777" w:rsidTr="00282662">
        <w:trPr>
          <w:cantSplit/>
          <w:trHeight w:val="233"/>
        </w:trPr>
        <w:tc>
          <w:tcPr>
            <w:tcW w:w="1044" w:type="dxa"/>
          </w:tcPr>
          <w:p w14:paraId="2B10C54E" w14:textId="3002188E" w:rsidR="00194F20" w:rsidRPr="004623FD" w:rsidRDefault="00194F20" w:rsidP="00194F20">
            <w:pPr>
              <w:rPr>
                <w:sz w:val="22"/>
                <w:szCs w:val="22"/>
              </w:rPr>
            </w:pPr>
            <w:r w:rsidRPr="004623FD">
              <w:rPr>
                <w:sz w:val="22"/>
                <w:szCs w:val="22"/>
              </w:rPr>
              <w:t>85</w:t>
            </w:r>
          </w:p>
        </w:tc>
        <w:tc>
          <w:tcPr>
            <w:tcW w:w="1271" w:type="dxa"/>
          </w:tcPr>
          <w:p w14:paraId="3D6DFF9A" w14:textId="5B74D6BA" w:rsidR="00194F20" w:rsidRPr="004623FD" w:rsidRDefault="00194F20" w:rsidP="00194F20">
            <w:pPr>
              <w:rPr>
                <w:sz w:val="22"/>
                <w:szCs w:val="22"/>
              </w:rPr>
            </w:pPr>
            <w:r w:rsidRPr="004623FD">
              <w:rPr>
                <w:sz w:val="22"/>
                <w:szCs w:val="22"/>
              </w:rPr>
              <w:t>44</w:t>
            </w:r>
          </w:p>
        </w:tc>
        <w:tc>
          <w:tcPr>
            <w:tcW w:w="7873" w:type="dxa"/>
          </w:tcPr>
          <w:p w14:paraId="3FF38E9D" w14:textId="2C5E80ED" w:rsidR="00194F20" w:rsidRPr="004623FD" w:rsidRDefault="00194F20" w:rsidP="00194F20">
            <w:pPr>
              <w:rPr>
                <w:b/>
                <w:bCs/>
                <w:sz w:val="22"/>
                <w:szCs w:val="22"/>
                <w:highlight w:val="yellow"/>
              </w:rPr>
            </w:pPr>
            <w:r w:rsidRPr="004623FD">
              <w:rPr>
                <w:b/>
                <w:bCs/>
                <w:sz w:val="22"/>
                <w:szCs w:val="22"/>
              </w:rPr>
              <w:t xml:space="preserve">Delete </w:t>
            </w:r>
            <w:r w:rsidRPr="004623FD">
              <w:rPr>
                <w:i/>
                <w:iCs/>
                <w:sz w:val="22"/>
                <w:szCs w:val="22"/>
              </w:rPr>
              <w:t>“may</w:t>
            </w:r>
            <w:r w:rsidRPr="004623FD">
              <w:rPr>
                <w:sz w:val="22"/>
                <w:szCs w:val="22"/>
              </w:rPr>
              <w:t>” and</w:t>
            </w:r>
            <w:r w:rsidRPr="004623FD">
              <w:rPr>
                <w:b/>
                <w:bCs/>
                <w:sz w:val="22"/>
                <w:szCs w:val="22"/>
              </w:rPr>
              <w:t xml:space="preserve"> replace </w:t>
            </w:r>
            <w:r w:rsidRPr="004623FD">
              <w:rPr>
                <w:sz w:val="22"/>
                <w:szCs w:val="22"/>
              </w:rPr>
              <w:t>with</w:t>
            </w:r>
            <w:r w:rsidRPr="004623FD">
              <w:rPr>
                <w:i/>
                <w:iCs/>
                <w:sz w:val="22"/>
                <w:szCs w:val="22"/>
              </w:rPr>
              <w:t xml:space="preserve"> “would”.</w:t>
            </w:r>
          </w:p>
        </w:tc>
      </w:tr>
      <w:tr w:rsidR="00194F20" w:rsidRPr="004623FD" w14:paraId="0103CC98" w14:textId="77777777" w:rsidTr="00282662">
        <w:trPr>
          <w:cantSplit/>
          <w:trHeight w:val="233"/>
        </w:trPr>
        <w:tc>
          <w:tcPr>
            <w:tcW w:w="1044" w:type="dxa"/>
          </w:tcPr>
          <w:p w14:paraId="2E3506CD" w14:textId="4084D864" w:rsidR="00194F20" w:rsidRPr="004623FD" w:rsidRDefault="00194F20" w:rsidP="00194F20">
            <w:pPr>
              <w:rPr>
                <w:sz w:val="22"/>
                <w:szCs w:val="22"/>
              </w:rPr>
            </w:pPr>
            <w:r w:rsidRPr="004623FD">
              <w:rPr>
                <w:sz w:val="22"/>
                <w:szCs w:val="22"/>
              </w:rPr>
              <w:t>86</w:t>
            </w:r>
          </w:p>
        </w:tc>
        <w:tc>
          <w:tcPr>
            <w:tcW w:w="1271" w:type="dxa"/>
          </w:tcPr>
          <w:p w14:paraId="4352B778" w14:textId="436E5B6E" w:rsidR="00194F20" w:rsidRPr="004623FD" w:rsidRDefault="00194F20" w:rsidP="00194F20">
            <w:pPr>
              <w:rPr>
                <w:sz w:val="22"/>
                <w:szCs w:val="22"/>
              </w:rPr>
            </w:pPr>
            <w:r w:rsidRPr="004623FD">
              <w:rPr>
                <w:sz w:val="22"/>
                <w:szCs w:val="22"/>
              </w:rPr>
              <w:t>15</w:t>
            </w:r>
          </w:p>
        </w:tc>
        <w:tc>
          <w:tcPr>
            <w:tcW w:w="7873" w:type="dxa"/>
          </w:tcPr>
          <w:p w14:paraId="57555DFE" w14:textId="7BB66266"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w:t>
            </w:r>
            <w:r w:rsidRPr="004623FD">
              <w:rPr>
                <w:i/>
                <w:iCs/>
                <w:sz w:val="22"/>
                <w:szCs w:val="22"/>
              </w:rPr>
              <w:t>of an LMO</w:t>
            </w:r>
            <w:r w:rsidRPr="004623FD">
              <w:rPr>
                <w:sz w:val="22"/>
                <w:szCs w:val="22"/>
              </w:rPr>
              <w:t>" after “</w:t>
            </w:r>
            <w:r w:rsidRPr="004623FD">
              <w:rPr>
                <w:i/>
                <w:iCs/>
                <w:sz w:val="22"/>
                <w:szCs w:val="22"/>
              </w:rPr>
              <w:t>movement</w:t>
            </w:r>
            <w:r w:rsidRPr="004623FD">
              <w:rPr>
                <w:sz w:val="22"/>
                <w:szCs w:val="22"/>
              </w:rPr>
              <w:t>”.</w:t>
            </w:r>
          </w:p>
        </w:tc>
      </w:tr>
      <w:tr w:rsidR="00194F20" w:rsidRPr="004623FD" w14:paraId="71480EB7" w14:textId="77777777" w:rsidTr="00282662">
        <w:trPr>
          <w:cantSplit/>
          <w:trHeight w:val="233"/>
        </w:trPr>
        <w:tc>
          <w:tcPr>
            <w:tcW w:w="1044" w:type="dxa"/>
          </w:tcPr>
          <w:p w14:paraId="6AE179FA" w14:textId="1EE9E249" w:rsidR="00194F20" w:rsidRPr="004623FD" w:rsidRDefault="00194F20" w:rsidP="00194F20">
            <w:pPr>
              <w:rPr>
                <w:sz w:val="22"/>
                <w:szCs w:val="22"/>
              </w:rPr>
            </w:pPr>
            <w:r w:rsidRPr="004623FD">
              <w:rPr>
                <w:sz w:val="22"/>
                <w:szCs w:val="22"/>
              </w:rPr>
              <w:t>86</w:t>
            </w:r>
          </w:p>
        </w:tc>
        <w:tc>
          <w:tcPr>
            <w:tcW w:w="1271" w:type="dxa"/>
          </w:tcPr>
          <w:p w14:paraId="67116D42" w14:textId="0D9ACE7C" w:rsidR="00194F20" w:rsidRPr="004623FD" w:rsidRDefault="00194F20" w:rsidP="00194F20">
            <w:pPr>
              <w:rPr>
                <w:sz w:val="22"/>
                <w:szCs w:val="22"/>
              </w:rPr>
            </w:pPr>
            <w:r w:rsidRPr="004623FD">
              <w:rPr>
                <w:sz w:val="22"/>
                <w:szCs w:val="22"/>
              </w:rPr>
              <w:t>44</w:t>
            </w:r>
          </w:p>
        </w:tc>
        <w:tc>
          <w:tcPr>
            <w:tcW w:w="7873" w:type="dxa"/>
          </w:tcPr>
          <w:p w14:paraId="229961C2" w14:textId="461BB301"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The Parties</w:t>
            </w:r>
            <w:r w:rsidRPr="004623FD">
              <w:rPr>
                <w:sz w:val="22"/>
                <w:szCs w:val="22"/>
              </w:rPr>
              <w:t xml:space="preserve">” and </w:t>
            </w:r>
            <w:r w:rsidRPr="004623FD">
              <w:rPr>
                <w:b/>
                <w:bCs/>
                <w:sz w:val="22"/>
                <w:szCs w:val="22"/>
              </w:rPr>
              <w:t xml:space="preserve">replace </w:t>
            </w:r>
            <w:r w:rsidRPr="004623FD">
              <w:rPr>
                <w:sz w:val="22"/>
                <w:szCs w:val="22"/>
              </w:rPr>
              <w:t>with “</w:t>
            </w:r>
            <w:r w:rsidRPr="004623FD">
              <w:rPr>
                <w:i/>
                <w:iCs/>
                <w:sz w:val="22"/>
                <w:szCs w:val="22"/>
              </w:rPr>
              <w:t>A</w:t>
            </w:r>
            <w:r w:rsidR="00D627C6" w:rsidRPr="004623FD">
              <w:rPr>
                <w:i/>
                <w:iCs/>
                <w:sz w:val="22"/>
                <w:szCs w:val="22"/>
              </w:rPr>
              <w:t xml:space="preserve">d </w:t>
            </w:r>
            <w:r w:rsidRPr="004623FD">
              <w:rPr>
                <w:i/>
                <w:iCs/>
                <w:sz w:val="22"/>
                <w:szCs w:val="22"/>
              </w:rPr>
              <w:t>H</w:t>
            </w:r>
            <w:r w:rsidR="00D627C6" w:rsidRPr="004623FD">
              <w:rPr>
                <w:i/>
                <w:iCs/>
                <w:sz w:val="22"/>
                <w:szCs w:val="22"/>
              </w:rPr>
              <w:t xml:space="preserve">oc </w:t>
            </w:r>
            <w:r w:rsidRPr="004623FD">
              <w:rPr>
                <w:i/>
                <w:iCs/>
                <w:sz w:val="22"/>
                <w:szCs w:val="22"/>
              </w:rPr>
              <w:t>T</w:t>
            </w:r>
            <w:r w:rsidR="00D627C6" w:rsidRPr="004623FD">
              <w:rPr>
                <w:i/>
                <w:iCs/>
                <w:sz w:val="22"/>
                <w:szCs w:val="22"/>
              </w:rPr>
              <w:t xml:space="preserve">echnical </w:t>
            </w:r>
            <w:r w:rsidRPr="004623FD">
              <w:rPr>
                <w:i/>
                <w:iCs/>
                <w:sz w:val="22"/>
                <w:szCs w:val="22"/>
              </w:rPr>
              <w:t>E</w:t>
            </w:r>
            <w:r w:rsidR="00D627C6" w:rsidRPr="004623FD">
              <w:rPr>
                <w:i/>
                <w:iCs/>
                <w:sz w:val="22"/>
                <w:szCs w:val="22"/>
              </w:rPr>
              <w:t xml:space="preserve">xpert </w:t>
            </w:r>
            <w:r w:rsidRPr="004623FD">
              <w:rPr>
                <w:i/>
                <w:iCs/>
                <w:sz w:val="22"/>
                <w:szCs w:val="22"/>
              </w:rPr>
              <w:t>G</w:t>
            </w:r>
            <w:r w:rsidR="00D627C6" w:rsidRPr="004623FD">
              <w:rPr>
                <w:i/>
                <w:iCs/>
                <w:sz w:val="22"/>
                <w:szCs w:val="22"/>
              </w:rPr>
              <w:t>roup</w:t>
            </w:r>
            <w:r w:rsidRPr="004623FD">
              <w:rPr>
                <w:i/>
                <w:iCs/>
                <w:sz w:val="22"/>
                <w:szCs w:val="22"/>
              </w:rPr>
              <w:t>s</w:t>
            </w:r>
            <w:r w:rsidR="00D627C6" w:rsidRPr="004623FD">
              <w:rPr>
                <w:i/>
                <w:iCs/>
                <w:sz w:val="22"/>
                <w:szCs w:val="22"/>
              </w:rPr>
              <w:t xml:space="preserve"> on Risk Assessment</w:t>
            </w:r>
            <w:r w:rsidRPr="004623FD">
              <w:rPr>
                <w:i/>
                <w:iCs/>
                <w:sz w:val="22"/>
                <w:szCs w:val="22"/>
              </w:rPr>
              <w:t>”</w:t>
            </w:r>
            <w:r w:rsidRPr="004623FD">
              <w:rPr>
                <w:sz w:val="22"/>
                <w:szCs w:val="22"/>
              </w:rPr>
              <w:t>.  The Parties have never endorsed or adopted what the AHTEGs developed.</w:t>
            </w:r>
          </w:p>
        </w:tc>
      </w:tr>
      <w:tr w:rsidR="00194F20" w:rsidRPr="004623FD" w14:paraId="4365DEA0" w14:textId="77777777" w:rsidTr="00282662">
        <w:trPr>
          <w:cantSplit/>
          <w:trHeight w:val="233"/>
        </w:trPr>
        <w:tc>
          <w:tcPr>
            <w:tcW w:w="1044" w:type="dxa"/>
          </w:tcPr>
          <w:p w14:paraId="4CBC4298" w14:textId="435CFD09" w:rsidR="00194F20" w:rsidRPr="004623FD" w:rsidRDefault="00194F20" w:rsidP="00194F20">
            <w:pPr>
              <w:rPr>
                <w:sz w:val="22"/>
                <w:szCs w:val="22"/>
              </w:rPr>
            </w:pPr>
            <w:r w:rsidRPr="004623FD">
              <w:rPr>
                <w:sz w:val="22"/>
                <w:szCs w:val="22"/>
              </w:rPr>
              <w:t>87</w:t>
            </w:r>
          </w:p>
        </w:tc>
        <w:tc>
          <w:tcPr>
            <w:tcW w:w="1271" w:type="dxa"/>
          </w:tcPr>
          <w:p w14:paraId="6D53A34C" w14:textId="61641630" w:rsidR="00194F20" w:rsidRPr="004623FD" w:rsidRDefault="00194F20" w:rsidP="00194F20">
            <w:pPr>
              <w:rPr>
                <w:sz w:val="22"/>
                <w:szCs w:val="22"/>
              </w:rPr>
            </w:pPr>
            <w:r w:rsidRPr="004623FD">
              <w:rPr>
                <w:sz w:val="22"/>
                <w:szCs w:val="22"/>
              </w:rPr>
              <w:t>8</w:t>
            </w:r>
          </w:p>
        </w:tc>
        <w:tc>
          <w:tcPr>
            <w:tcW w:w="7873" w:type="dxa"/>
          </w:tcPr>
          <w:p w14:paraId="3CAC91E5" w14:textId="57B41A0F" w:rsidR="00194F20" w:rsidRPr="004623FD" w:rsidRDefault="00194F20" w:rsidP="00194F20">
            <w:pPr>
              <w:rPr>
                <w:b/>
                <w:bCs/>
                <w:sz w:val="22"/>
                <w:szCs w:val="22"/>
                <w:highlight w:val="yellow"/>
              </w:rPr>
            </w:pPr>
            <w:r w:rsidRPr="004623FD">
              <w:rPr>
                <w:b/>
                <w:bCs/>
                <w:sz w:val="22"/>
                <w:szCs w:val="22"/>
              </w:rPr>
              <w:t xml:space="preserve">Replace </w:t>
            </w:r>
            <w:r w:rsidRPr="004623FD">
              <w:rPr>
                <w:sz w:val="22"/>
                <w:szCs w:val="22"/>
              </w:rPr>
              <w:t>“</w:t>
            </w:r>
            <w:r w:rsidRPr="004623FD">
              <w:rPr>
                <w:i/>
                <w:iCs/>
                <w:sz w:val="22"/>
                <w:szCs w:val="22"/>
              </w:rPr>
              <w:t>living organisms</w:t>
            </w:r>
            <w:r w:rsidRPr="004623FD">
              <w:rPr>
                <w:sz w:val="22"/>
                <w:szCs w:val="22"/>
              </w:rPr>
              <w:t>” with “</w:t>
            </w:r>
            <w:r w:rsidRPr="004623FD">
              <w:rPr>
                <w:i/>
                <w:iCs/>
                <w:sz w:val="22"/>
                <w:szCs w:val="22"/>
              </w:rPr>
              <w:t>LMOs</w:t>
            </w:r>
            <w:r w:rsidRPr="004623FD">
              <w:rPr>
                <w:sz w:val="22"/>
                <w:szCs w:val="22"/>
              </w:rPr>
              <w:t>”.</w:t>
            </w:r>
          </w:p>
        </w:tc>
      </w:tr>
      <w:tr w:rsidR="00194F20" w:rsidRPr="004623FD" w14:paraId="6858CF4B" w14:textId="77777777" w:rsidTr="00282662">
        <w:trPr>
          <w:cantSplit/>
          <w:trHeight w:val="233"/>
        </w:trPr>
        <w:tc>
          <w:tcPr>
            <w:tcW w:w="1044" w:type="dxa"/>
          </w:tcPr>
          <w:p w14:paraId="2CAEEDB4" w14:textId="33589D7F" w:rsidR="00194F20" w:rsidRPr="004623FD" w:rsidRDefault="00194F20" w:rsidP="00194F20">
            <w:pPr>
              <w:rPr>
                <w:sz w:val="22"/>
                <w:szCs w:val="22"/>
              </w:rPr>
            </w:pPr>
            <w:r w:rsidRPr="004623FD">
              <w:rPr>
                <w:sz w:val="22"/>
                <w:szCs w:val="22"/>
              </w:rPr>
              <w:t>87</w:t>
            </w:r>
          </w:p>
        </w:tc>
        <w:tc>
          <w:tcPr>
            <w:tcW w:w="1271" w:type="dxa"/>
          </w:tcPr>
          <w:p w14:paraId="4DE1D42D" w14:textId="699EE820" w:rsidR="00194F20" w:rsidRPr="004623FD" w:rsidRDefault="00194F20" w:rsidP="00194F20">
            <w:pPr>
              <w:rPr>
                <w:sz w:val="22"/>
                <w:szCs w:val="22"/>
              </w:rPr>
            </w:pPr>
            <w:r w:rsidRPr="004623FD">
              <w:rPr>
                <w:sz w:val="22"/>
                <w:szCs w:val="22"/>
              </w:rPr>
              <w:t>11</w:t>
            </w:r>
          </w:p>
        </w:tc>
        <w:tc>
          <w:tcPr>
            <w:tcW w:w="7873" w:type="dxa"/>
          </w:tcPr>
          <w:p w14:paraId="6B95AE9E" w14:textId="408BC7FC" w:rsidR="00194F20" w:rsidRPr="004623FD" w:rsidRDefault="00194F20" w:rsidP="00194F20">
            <w:pPr>
              <w:rPr>
                <w:b/>
                <w:bCs/>
                <w:sz w:val="22"/>
                <w:szCs w:val="22"/>
                <w:highlight w:val="yellow"/>
              </w:rPr>
            </w:pPr>
            <w:r w:rsidRPr="004623FD">
              <w:rPr>
                <w:b/>
                <w:bCs/>
                <w:sz w:val="22"/>
                <w:szCs w:val="22"/>
              </w:rPr>
              <w:t>Delete</w:t>
            </w:r>
            <w:r w:rsidRPr="004623FD">
              <w:rPr>
                <w:sz w:val="22"/>
                <w:szCs w:val="22"/>
              </w:rPr>
              <w:t xml:space="preserve"> </w:t>
            </w:r>
            <w:r w:rsidR="00D627C6" w:rsidRPr="004623FD">
              <w:rPr>
                <w:sz w:val="22"/>
                <w:szCs w:val="22"/>
              </w:rPr>
              <w:t xml:space="preserve">the two </w:t>
            </w:r>
            <w:r w:rsidRPr="004623FD">
              <w:rPr>
                <w:sz w:val="22"/>
                <w:szCs w:val="22"/>
              </w:rPr>
              <w:t>sentences</w:t>
            </w:r>
            <w:r w:rsidR="00D627C6" w:rsidRPr="004623FD">
              <w:rPr>
                <w:sz w:val="22"/>
                <w:szCs w:val="22"/>
              </w:rPr>
              <w:t xml:space="preserve"> starting from “</w:t>
            </w:r>
            <w:r w:rsidR="00D627C6" w:rsidRPr="004623FD">
              <w:rPr>
                <w:i/>
                <w:iCs/>
                <w:sz w:val="22"/>
                <w:szCs w:val="22"/>
              </w:rPr>
              <w:t>In addition…</w:t>
            </w:r>
            <w:r w:rsidR="00D627C6" w:rsidRPr="004623FD">
              <w:rPr>
                <w:sz w:val="22"/>
                <w:szCs w:val="22"/>
              </w:rPr>
              <w:t>”</w:t>
            </w:r>
            <w:r w:rsidRPr="004623FD">
              <w:rPr>
                <w:sz w:val="22"/>
                <w:szCs w:val="22"/>
              </w:rPr>
              <w:t xml:space="preserve">  This </w:t>
            </w:r>
            <w:r w:rsidR="00D627C6" w:rsidRPr="004623FD">
              <w:rPr>
                <w:sz w:val="22"/>
                <w:szCs w:val="22"/>
              </w:rPr>
              <w:t xml:space="preserve">example </w:t>
            </w:r>
            <w:r w:rsidRPr="004623FD">
              <w:rPr>
                <w:sz w:val="22"/>
                <w:szCs w:val="22"/>
              </w:rPr>
              <w:t>is an LMO, there are transgenic examples of this. There is no reason why Annex III cannot still apply.</w:t>
            </w:r>
          </w:p>
        </w:tc>
      </w:tr>
      <w:tr w:rsidR="00194F20" w:rsidRPr="004623FD" w14:paraId="5C2BA114" w14:textId="77777777" w:rsidTr="00282662">
        <w:trPr>
          <w:cantSplit/>
          <w:trHeight w:val="233"/>
        </w:trPr>
        <w:tc>
          <w:tcPr>
            <w:tcW w:w="1044" w:type="dxa"/>
          </w:tcPr>
          <w:p w14:paraId="40751880" w14:textId="6B27E551" w:rsidR="00194F20" w:rsidRPr="004623FD" w:rsidRDefault="00194F20" w:rsidP="00194F20">
            <w:pPr>
              <w:rPr>
                <w:sz w:val="22"/>
                <w:szCs w:val="22"/>
              </w:rPr>
            </w:pPr>
            <w:r w:rsidRPr="004623FD">
              <w:rPr>
                <w:sz w:val="22"/>
                <w:szCs w:val="22"/>
              </w:rPr>
              <w:t>87</w:t>
            </w:r>
          </w:p>
        </w:tc>
        <w:tc>
          <w:tcPr>
            <w:tcW w:w="1271" w:type="dxa"/>
          </w:tcPr>
          <w:p w14:paraId="6739CECC" w14:textId="74953AC6" w:rsidR="00194F20" w:rsidRPr="004623FD" w:rsidRDefault="00194F20" w:rsidP="00194F20">
            <w:pPr>
              <w:rPr>
                <w:sz w:val="22"/>
                <w:szCs w:val="22"/>
              </w:rPr>
            </w:pPr>
            <w:r w:rsidRPr="004623FD">
              <w:rPr>
                <w:sz w:val="22"/>
                <w:szCs w:val="22"/>
              </w:rPr>
              <w:t>16-23</w:t>
            </w:r>
          </w:p>
        </w:tc>
        <w:tc>
          <w:tcPr>
            <w:tcW w:w="7873" w:type="dxa"/>
          </w:tcPr>
          <w:p w14:paraId="2FBF6252" w14:textId="1BFCC2EE"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this paragraph.  There is a lot of unnecessary detail here.</w:t>
            </w:r>
          </w:p>
        </w:tc>
      </w:tr>
      <w:tr w:rsidR="00194F20" w:rsidRPr="004623FD" w14:paraId="344C582F" w14:textId="77777777" w:rsidTr="00282662">
        <w:trPr>
          <w:cantSplit/>
          <w:trHeight w:val="233"/>
        </w:trPr>
        <w:tc>
          <w:tcPr>
            <w:tcW w:w="1044" w:type="dxa"/>
          </w:tcPr>
          <w:p w14:paraId="38955E8E" w14:textId="4ACEE7D2" w:rsidR="00194F20" w:rsidRPr="004623FD" w:rsidRDefault="00194F20" w:rsidP="00194F20">
            <w:pPr>
              <w:rPr>
                <w:sz w:val="22"/>
                <w:szCs w:val="22"/>
              </w:rPr>
            </w:pPr>
            <w:r w:rsidRPr="004623FD">
              <w:rPr>
                <w:sz w:val="22"/>
                <w:szCs w:val="22"/>
              </w:rPr>
              <w:t>87</w:t>
            </w:r>
          </w:p>
        </w:tc>
        <w:tc>
          <w:tcPr>
            <w:tcW w:w="1271" w:type="dxa"/>
          </w:tcPr>
          <w:p w14:paraId="5559372A" w14:textId="7EA04870" w:rsidR="00194F20" w:rsidRPr="004623FD" w:rsidRDefault="00194F20" w:rsidP="00194F20">
            <w:pPr>
              <w:rPr>
                <w:sz w:val="22"/>
                <w:szCs w:val="22"/>
              </w:rPr>
            </w:pPr>
            <w:r w:rsidRPr="004623FD">
              <w:rPr>
                <w:sz w:val="22"/>
                <w:szCs w:val="22"/>
              </w:rPr>
              <w:t>24</w:t>
            </w:r>
          </w:p>
        </w:tc>
        <w:tc>
          <w:tcPr>
            <w:tcW w:w="7873" w:type="dxa"/>
          </w:tcPr>
          <w:p w14:paraId="5AA62E55" w14:textId="1914B0C5" w:rsidR="00194F20" w:rsidRPr="004623FD" w:rsidRDefault="00194F20" w:rsidP="00194F20">
            <w:pPr>
              <w:rPr>
                <w:b/>
                <w:bCs/>
                <w:sz w:val="22"/>
                <w:szCs w:val="22"/>
                <w:highlight w:val="yellow"/>
              </w:rPr>
            </w:pPr>
            <w:r w:rsidRPr="004623FD">
              <w:rPr>
                <w:b/>
                <w:bCs/>
                <w:sz w:val="22"/>
                <w:szCs w:val="22"/>
              </w:rPr>
              <w:t>Delete</w:t>
            </w:r>
            <w:r w:rsidRPr="004623FD">
              <w:rPr>
                <w:sz w:val="22"/>
                <w:szCs w:val="22"/>
              </w:rPr>
              <w:t xml:space="preserve"> “</w:t>
            </w:r>
            <w:r w:rsidRPr="004623FD">
              <w:rPr>
                <w:i/>
                <w:iCs/>
                <w:sz w:val="22"/>
                <w:szCs w:val="22"/>
              </w:rPr>
              <w:t>more recently in</w:t>
            </w:r>
            <w:r w:rsidRPr="004623FD">
              <w:rPr>
                <w:sz w:val="22"/>
                <w:szCs w:val="22"/>
              </w:rPr>
              <w:t xml:space="preserve">” and replace with </w:t>
            </w:r>
            <w:r w:rsidRPr="004623FD">
              <w:rPr>
                <w:rFonts w:eastAsia="Calibri"/>
                <w:color w:val="000000"/>
                <w:sz w:val="22"/>
                <w:szCs w:val="22"/>
              </w:rPr>
              <w:t>“</w:t>
            </w:r>
            <w:r w:rsidRPr="004623FD">
              <w:rPr>
                <w:i/>
                <w:iCs/>
                <w:sz w:val="22"/>
                <w:szCs w:val="22"/>
              </w:rPr>
              <w:t>For LMOs developed through synthetic biology, questions have been raised concerning the ongoing applicability of the C</w:t>
            </w:r>
            <w:r w:rsidR="009F6771" w:rsidRPr="004623FD">
              <w:rPr>
                <w:i/>
                <w:iCs/>
                <w:sz w:val="22"/>
                <w:szCs w:val="22"/>
              </w:rPr>
              <w:t xml:space="preserve">artagena </w:t>
            </w:r>
            <w:r w:rsidRPr="004623FD">
              <w:rPr>
                <w:i/>
                <w:iCs/>
                <w:sz w:val="22"/>
                <w:szCs w:val="22"/>
              </w:rPr>
              <w:t>P</w:t>
            </w:r>
            <w:r w:rsidR="009F6771" w:rsidRPr="004623FD">
              <w:rPr>
                <w:i/>
                <w:iCs/>
                <w:sz w:val="22"/>
                <w:szCs w:val="22"/>
              </w:rPr>
              <w:t>rotocol</w:t>
            </w:r>
            <w:r w:rsidRPr="004623FD">
              <w:rPr>
                <w:i/>
                <w:iCs/>
                <w:sz w:val="22"/>
                <w:szCs w:val="22"/>
              </w:rPr>
              <w:t>'s risk assessment procedures. These questions have focused on challenges with the long-established comparator approach, and knowledge gaps regarding assessment of ecological impacts where the application is unprecedented."</w:t>
            </w:r>
          </w:p>
        </w:tc>
      </w:tr>
      <w:tr w:rsidR="00194F20" w:rsidRPr="004623FD" w14:paraId="70CB98AC" w14:textId="77777777" w:rsidTr="00282662">
        <w:trPr>
          <w:cantSplit/>
          <w:trHeight w:val="233"/>
        </w:trPr>
        <w:tc>
          <w:tcPr>
            <w:tcW w:w="1044" w:type="dxa"/>
          </w:tcPr>
          <w:p w14:paraId="2EA37031" w14:textId="5AED5E59" w:rsidR="00194F20" w:rsidRPr="004623FD" w:rsidRDefault="00194F20" w:rsidP="00194F20">
            <w:pPr>
              <w:rPr>
                <w:sz w:val="22"/>
                <w:szCs w:val="22"/>
              </w:rPr>
            </w:pPr>
            <w:r w:rsidRPr="004623FD">
              <w:rPr>
                <w:sz w:val="22"/>
                <w:szCs w:val="22"/>
              </w:rPr>
              <w:t>87</w:t>
            </w:r>
          </w:p>
        </w:tc>
        <w:tc>
          <w:tcPr>
            <w:tcW w:w="1271" w:type="dxa"/>
          </w:tcPr>
          <w:p w14:paraId="4F13CBAF" w14:textId="5F4963BB" w:rsidR="00194F20" w:rsidRPr="004623FD" w:rsidRDefault="00194F20" w:rsidP="00194F20">
            <w:pPr>
              <w:rPr>
                <w:sz w:val="22"/>
                <w:szCs w:val="22"/>
              </w:rPr>
            </w:pPr>
            <w:r w:rsidRPr="004623FD">
              <w:rPr>
                <w:sz w:val="22"/>
                <w:szCs w:val="22"/>
              </w:rPr>
              <w:t>25-26</w:t>
            </w:r>
          </w:p>
        </w:tc>
        <w:tc>
          <w:tcPr>
            <w:tcW w:w="7873" w:type="dxa"/>
          </w:tcPr>
          <w:p w14:paraId="1D83F040" w14:textId="77777777" w:rsidR="00194F20" w:rsidRPr="004623FD" w:rsidRDefault="00194F20" w:rsidP="00194F20">
            <w:pPr>
              <w:rPr>
                <w:i/>
                <w:iCs/>
                <w:sz w:val="22"/>
                <w:szCs w:val="22"/>
              </w:rPr>
            </w:pPr>
            <w:r w:rsidRPr="004623FD">
              <w:rPr>
                <w:b/>
                <w:bCs/>
                <w:sz w:val="22"/>
                <w:szCs w:val="22"/>
              </w:rPr>
              <w:t xml:space="preserve">Delete </w:t>
            </w:r>
            <w:r w:rsidRPr="004623FD">
              <w:rPr>
                <w:sz w:val="22"/>
                <w:szCs w:val="22"/>
              </w:rPr>
              <w:t>“</w:t>
            </w:r>
            <w:r w:rsidRPr="004623FD">
              <w:rPr>
                <w:i/>
                <w:iCs/>
                <w:sz w:val="22"/>
                <w:szCs w:val="22"/>
              </w:rPr>
              <w:t>recognised the divergence in views among Parties on whether</w:t>
            </w:r>
          </w:p>
          <w:p w14:paraId="4579E824" w14:textId="69A48FA1" w:rsidR="00194F20" w:rsidRPr="004623FD" w:rsidRDefault="00194F20" w:rsidP="00194F20">
            <w:pPr>
              <w:rPr>
                <w:b/>
                <w:bCs/>
                <w:sz w:val="22"/>
                <w:szCs w:val="22"/>
                <w:highlight w:val="yellow"/>
              </w:rPr>
            </w:pPr>
            <w:r w:rsidRPr="004623FD">
              <w:rPr>
                <w:i/>
                <w:iCs/>
                <w:sz w:val="22"/>
                <w:szCs w:val="22"/>
              </w:rPr>
              <w:t>or not additional guidance on specific topics of risk assessment is needed. The COP-MOP</w:t>
            </w:r>
            <w:r w:rsidRPr="004623FD">
              <w:rPr>
                <w:sz w:val="22"/>
                <w:szCs w:val="22"/>
              </w:rPr>
              <w:t>”.</w:t>
            </w:r>
          </w:p>
        </w:tc>
      </w:tr>
      <w:tr w:rsidR="00194F20" w:rsidRPr="004623FD" w14:paraId="4E46BDC5" w14:textId="77777777" w:rsidTr="00282662">
        <w:trPr>
          <w:cantSplit/>
          <w:trHeight w:val="233"/>
        </w:trPr>
        <w:tc>
          <w:tcPr>
            <w:tcW w:w="1044" w:type="dxa"/>
          </w:tcPr>
          <w:p w14:paraId="05D3CE0D" w14:textId="6926FF28" w:rsidR="00194F20" w:rsidRPr="004623FD" w:rsidRDefault="00194F20" w:rsidP="00194F20">
            <w:pPr>
              <w:rPr>
                <w:sz w:val="22"/>
                <w:szCs w:val="22"/>
              </w:rPr>
            </w:pPr>
            <w:r w:rsidRPr="004623FD">
              <w:rPr>
                <w:sz w:val="22"/>
                <w:szCs w:val="22"/>
              </w:rPr>
              <w:t>87</w:t>
            </w:r>
          </w:p>
        </w:tc>
        <w:tc>
          <w:tcPr>
            <w:tcW w:w="1271" w:type="dxa"/>
          </w:tcPr>
          <w:p w14:paraId="29947156" w14:textId="1817A269" w:rsidR="00194F20" w:rsidRPr="004623FD" w:rsidRDefault="00194F20" w:rsidP="00194F20">
            <w:pPr>
              <w:rPr>
                <w:sz w:val="22"/>
                <w:szCs w:val="22"/>
              </w:rPr>
            </w:pPr>
            <w:r w:rsidRPr="004623FD">
              <w:rPr>
                <w:sz w:val="22"/>
                <w:szCs w:val="22"/>
              </w:rPr>
              <w:t>28-30</w:t>
            </w:r>
          </w:p>
        </w:tc>
        <w:tc>
          <w:tcPr>
            <w:tcW w:w="7873" w:type="dxa"/>
          </w:tcPr>
          <w:p w14:paraId="3ECCB4F4" w14:textId="5DBE59CE"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establish a process for the identification and prioritisation of specific issues regarding risk assessment of LMOs with a view to developing further guidance on risk assessment on the specific issues identified, and to</w:t>
            </w:r>
            <w:r w:rsidRPr="004623FD">
              <w:rPr>
                <w:sz w:val="22"/>
                <w:szCs w:val="22"/>
              </w:rPr>
              <w:t>”.</w:t>
            </w:r>
          </w:p>
        </w:tc>
      </w:tr>
      <w:tr w:rsidR="00194F20" w:rsidRPr="004623FD" w14:paraId="309BC0D9" w14:textId="77777777" w:rsidTr="00282662">
        <w:trPr>
          <w:cantSplit/>
          <w:trHeight w:val="233"/>
        </w:trPr>
        <w:tc>
          <w:tcPr>
            <w:tcW w:w="1044" w:type="dxa"/>
          </w:tcPr>
          <w:p w14:paraId="53FAC2E7" w14:textId="6A880E7F" w:rsidR="00194F20" w:rsidRPr="004623FD" w:rsidRDefault="00194F20" w:rsidP="00194F20">
            <w:pPr>
              <w:rPr>
                <w:sz w:val="22"/>
                <w:szCs w:val="22"/>
              </w:rPr>
            </w:pPr>
            <w:r w:rsidRPr="004623FD">
              <w:rPr>
                <w:sz w:val="22"/>
                <w:szCs w:val="22"/>
              </w:rPr>
              <w:t>87</w:t>
            </w:r>
          </w:p>
        </w:tc>
        <w:tc>
          <w:tcPr>
            <w:tcW w:w="1271" w:type="dxa"/>
          </w:tcPr>
          <w:p w14:paraId="5614089C" w14:textId="00A1161A" w:rsidR="00194F20" w:rsidRPr="004623FD" w:rsidRDefault="00194F20" w:rsidP="00194F20">
            <w:pPr>
              <w:rPr>
                <w:sz w:val="22"/>
                <w:szCs w:val="22"/>
              </w:rPr>
            </w:pPr>
            <w:r w:rsidRPr="004623FD">
              <w:rPr>
                <w:sz w:val="22"/>
                <w:szCs w:val="22"/>
              </w:rPr>
              <w:t>31-32</w:t>
            </w:r>
          </w:p>
        </w:tc>
        <w:tc>
          <w:tcPr>
            <w:tcW w:w="7873" w:type="dxa"/>
          </w:tcPr>
          <w:p w14:paraId="599B29B4" w14:textId="3ED98F81" w:rsidR="00194F20" w:rsidRPr="004623FD" w:rsidRDefault="00194F20" w:rsidP="00194F20">
            <w:pPr>
              <w:rPr>
                <w:b/>
                <w:bCs/>
                <w:sz w:val="22"/>
                <w:szCs w:val="22"/>
                <w:highlight w:val="yellow"/>
              </w:rPr>
            </w:pPr>
            <w:r w:rsidRPr="004623FD">
              <w:rPr>
                <w:b/>
                <w:bCs/>
                <w:sz w:val="22"/>
                <w:szCs w:val="22"/>
              </w:rPr>
              <w:t>Delete “</w:t>
            </w:r>
            <w:r w:rsidRPr="004623FD">
              <w:rPr>
                <w:i/>
                <w:iCs/>
                <w:sz w:val="22"/>
                <w:szCs w:val="22"/>
              </w:rPr>
              <w:t>and living modified fish”</w:t>
            </w:r>
            <w:r w:rsidRPr="004623FD">
              <w:rPr>
                <w:sz w:val="22"/>
                <w:szCs w:val="22"/>
              </w:rPr>
              <w:t>.</w:t>
            </w:r>
          </w:p>
        </w:tc>
      </w:tr>
      <w:tr w:rsidR="00194F20" w:rsidRPr="004623FD" w14:paraId="2D1B2D67" w14:textId="77777777" w:rsidTr="00282662">
        <w:trPr>
          <w:cantSplit/>
          <w:trHeight w:val="233"/>
        </w:trPr>
        <w:tc>
          <w:tcPr>
            <w:tcW w:w="1044" w:type="dxa"/>
          </w:tcPr>
          <w:p w14:paraId="1DB6334D" w14:textId="3B631A36" w:rsidR="00194F20" w:rsidRPr="004623FD" w:rsidRDefault="00194F20" w:rsidP="00194F20">
            <w:pPr>
              <w:rPr>
                <w:sz w:val="22"/>
                <w:szCs w:val="22"/>
              </w:rPr>
            </w:pPr>
            <w:r w:rsidRPr="004623FD">
              <w:rPr>
                <w:sz w:val="22"/>
                <w:szCs w:val="22"/>
              </w:rPr>
              <w:t>87</w:t>
            </w:r>
          </w:p>
        </w:tc>
        <w:tc>
          <w:tcPr>
            <w:tcW w:w="1271" w:type="dxa"/>
          </w:tcPr>
          <w:p w14:paraId="71DAE5DD" w14:textId="63F16075" w:rsidR="00194F20" w:rsidRPr="004623FD" w:rsidRDefault="00194F20" w:rsidP="00194F20">
            <w:pPr>
              <w:rPr>
                <w:sz w:val="22"/>
                <w:szCs w:val="22"/>
              </w:rPr>
            </w:pPr>
            <w:r w:rsidRPr="004623FD">
              <w:rPr>
                <w:sz w:val="22"/>
                <w:szCs w:val="22"/>
              </w:rPr>
              <w:t>35</w:t>
            </w:r>
          </w:p>
        </w:tc>
        <w:tc>
          <w:tcPr>
            <w:tcW w:w="7873" w:type="dxa"/>
          </w:tcPr>
          <w:p w14:paraId="75B147C4" w14:textId="3E0E5659" w:rsidR="00194F20" w:rsidRPr="004623FD" w:rsidRDefault="00194F20" w:rsidP="00194F20">
            <w:pPr>
              <w:rPr>
                <w:b/>
                <w:bCs/>
                <w:sz w:val="22"/>
                <w:szCs w:val="22"/>
                <w:highlight w:val="yellow"/>
              </w:rPr>
            </w:pPr>
            <w:r w:rsidRPr="004623FD">
              <w:rPr>
                <w:b/>
                <w:bCs/>
                <w:sz w:val="22"/>
                <w:szCs w:val="22"/>
              </w:rPr>
              <w:t>Replace “</w:t>
            </w:r>
            <w:r w:rsidRPr="004623FD">
              <w:rPr>
                <w:i/>
                <w:iCs/>
                <w:sz w:val="22"/>
                <w:szCs w:val="22"/>
              </w:rPr>
              <w:t>living modified organisms</w:t>
            </w:r>
            <w:r w:rsidRPr="004623FD">
              <w:rPr>
                <w:sz w:val="22"/>
                <w:szCs w:val="22"/>
              </w:rPr>
              <w:t>” with “LMOs”.</w:t>
            </w:r>
          </w:p>
        </w:tc>
      </w:tr>
      <w:tr w:rsidR="00194F20" w:rsidRPr="004623FD" w14:paraId="00C88505" w14:textId="77777777" w:rsidTr="00282662">
        <w:trPr>
          <w:cantSplit/>
          <w:trHeight w:val="233"/>
        </w:trPr>
        <w:tc>
          <w:tcPr>
            <w:tcW w:w="1044" w:type="dxa"/>
          </w:tcPr>
          <w:p w14:paraId="2EFFBC91" w14:textId="4713791C" w:rsidR="00194F20" w:rsidRPr="004623FD" w:rsidRDefault="00194F20" w:rsidP="00194F20">
            <w:pPr>
              <w:rPr>
                <w:sz w:val="22"/>
                <w:szCs w:val="22"/>
              </w:rPr>
            </w:pPr>
            <w:r w:rsidRPr="004623FD">
              <w:rPr>
                <w:sz w:val="22"/>
                <w:szCs w:val="22"/>
              </w:rPr>
              <w:t>87</w:t>
            </w:r>
          </w:p>
        </w:tc>
        <w:tc>
          <w:tcPr>
            <w:tcW w:w="1271" w:type="dxa"/>
          </w:tcPr>
          <w:p w14:paraId="23F1E2EA" w14:textId="511A0CC6" w:rsidR="00194F20" w:rsidRPr="004623FD" w:rsidRDefault="00194F20" w:rsidP="00194F20">
            <w:pPr>
              <w:rPr>
                <w:sz w:val="22"/>
                <w:szCs w:val="22"/>
              </w:rPr>
            </w:pPr>
            <w:r w:rsidRPr="004623FD">
              <w:rPr>
                <w:sz w:val="22"/>
                <w:szCs w:val="22"/>
              </w:rPr>
              <w:t>36</w:t>
            </w:r>
          </w:p>
        </w:tc>
        <w:tc>
          <w:tcPr>
            <w:tcW w:w="7873" w:type="dxa"/>
          </w:tcPr>
          <w:p w14:paraId="119AF57D" w14:textId="6F68ED74"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with a view to enabling the Subsidiary Body to</w:t>
            </w:r>
            <w:r w:rsidRPr="004623FD">
              <w:rPr>
                <w:sz w:val="22"/>
                <w:szCs w:val="22"/>
              </w:rPr>
              <w:t xml:space="preserve">” and </w:t>
            </w:r>
            <w:r w:rsidRPr="004623FD">
              <w:rPr>
                <w:b/>
                <w:bCs/>
                <w:sz w:val="22"/>
                <w:szCs w:val="22"/>
              </w:rPr>
              <w:t>replace</w:t>
            </w:r>
            <w:r w:rsidRPr="004623FD">
              <w:rPr>
                <w:sz w:val="22"/>
                <w:szCs w:val="22"/>
              </w:rPr>
              <w:t xml:space="preserve"> with “</w:t>
            </w:r>
            <w:r w:rsidRPr="004623FD">
              <w:rPr>
                <w:i/>
                <w:iCs/>
                <w:sz w:val="22"/>
                <w:szCs w:val="22"/>
              </w:rPr>
              <w:t>who will then</w:t>
            </w:r>
            <w:r w:rsidRPr="004623FD">
              <w:rPr>
                <w:sz w:val="22"/>
                <w:szCs w:val="22"/>
              </w:rPr>
              <w:t>”.</w:t>
            </w:r>
          </w:p>
        </w:tc>
      </w:tr>
      <w:tr w:rsidR="00194F20" w:rsidRPr="004623FD" w14:paraId="787ABF40" w14:textId="77777777" w:rsidTr="00282662">
        <w:trPr>
          <w:cantSplit/>
          <w:trHeight w:val="233"/>
        </w:trPr>
        <w:tc>
          <w:tcPr>
            <w:tcW w:w="1044" w:type="dxa"/>
          </w:tcPr>
          <w:p w14:paraId="6DC27630" w14:textId="276A8011" w:rsidR="00194F20" w:rsidRPr="004623FD" w:rsidRDefault="00194F20" w:rsidP="00194F20">
            <w:pPr>
              <w:rPr>
                <w:sz w:val="22"/>
                <w:szCs w:val="22"/>
              </w:rPr>
            </w:pPr>
            <w:r w:rsidRPr="004623FD">
              <w:rPr>
                <w:sz w:val="22"/>
                <w:szCs w:val="22"/>
              </w:rPr>
              <w:t>87</w:t>
            </w:r>
          </w:p>
        </w:tc>
        <w:tc>
          <w:tcPr>
            <w:tcW w:w="1271" w:type="dxa"/>
          </w:tcPr>
          <w:p w14:paraId="583D000E" w14:textId="3BBFC8A5" w:rsidR="00194F20" w:rsidRPr="004623FD" w:rsidRDefault="00194F20" w:rsidP="00194F20">
            <w:pPr>
              <w:rPr>
                <w:sz w:val="22"/>
                <w:szCs w:val="22"/>
              </w:rPr>
            </w:pPr>
            <w:r w:rsidRPr="004623FD">
              <w:rPr>
                <w:sz w:val="22"/>
                <w:szCs w:val="22"/>
              </w:rPr>
              <w:t>40</w:t>
            </w:r>
          </w:p>
        </w:tc>
        <w:tc>
          <w:tcPr>
            <w:tcW w:w="7873" w:type="dxa"/>
          </w:tcPr>
          <w:p w14:paraId="3737F33A" w14:textId="47812BD2"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were still to be held</w:t>
            </w:r>
            <w:r w:rsidRPr="004623FD">
              <w:rPr>
                <w:sz w:val="22"/>
                <w:szCs w:val="22"/>
              </w:rPr>
              <w:t xml:space="preserve">” and </w:t>
            </w:r>
            <w:r w:rsidRPr="004623FD">
              <w:rPr>
                <w:b/>
                <w:bCs/>
                <w:sz w:val="22"/>
                <w:szCs w:val="22"/>
              </w:rPr>
              <w:t>replace</w:t>
            </w:r>
            <w:r w:rsidRPr="004623FD">
              <w:rPr>
                <w:sz w:val="22"/>
                <w:szCs w:val="22"/>
              </w:rPr>
              <w:t xml:space="preserve"> with “</w:t>
            </w:r>
            <w:r w:rsidRPr="004623FD">
              <w:rPr>
                <w:i/>
                <w:iCs/>
                <w:sz w:val="22"/>
                <w:szCs w:val="22"/>
              </w:rPr>
              <w:t>are in progress (Feb 2021, May-Jul 2021)</w:t>
            </w:r>
            <w:r w:rsidRPr="004623FD">
              <w:rPr>
                <w:sz w:val="22"/>
                <w:szCs w:val="22"/>
              </w:rPr>
              <w:t>”.</w:t>
            </w:r>
          </w:p>
        </w:tc>
      </w:tr>
      <w:tr w:rsidR="00194F20" w:rsidRPr="004623FD" w14:paraId="6CE539E0" w14:textId="77777777" w:rsidTr="00282662">
        <w:trPr>
          <w:cantSplit/>
          <w:trHeight w:val="233"/>
        </w:trPr>
        <w:tc>
          <w:tcPr>
            <w:tcW w:w="1044" w:type="dxa"/>
          </w:tcPr>
          <w:p w14:paraId="6C835BEE" w14:textId="417AF4E0" w:rsidR="00194F20" w:rsidRPr="004623FD" w:rsidRDefault="00194F20" w:rsidP="00194F20">
            <w:pPr>
              <w:rPr>
                <w:sz w:val="22"/>
                <w:szCs w:val="22"/>
              </w:rPr>
            </w:pPr>
            <w:r w:rsidRPr="004623FD">
              <w:rPr>
                <w:sz w:val="22"/>
                <w:szCs w:val="22"/>
              </w:rPr>
              <w:t>87</w:t>
            </w:r>
          </w:p>
        </w:tc>
        <w:tc>
          <w:tcPr>
            <w:tcW w:w="1271" w:type="dxa"/>
          </w:tcPr>
          <w:p w14:paraId="066AB938" w14:textId="25110A32" w:rsidR="00194F20" w:rsidRPr="004623FD" w:rsidRDefault="00194F20" w:rsidP="00194F20">
            <w:pPr>
              <w:rPr>
                <w:sz w:val="22"/>
                <w:szCs w:val="22"/>
              </w:rPr>
            </w:pPr>
            <w:r w:rsidRPr="004623FD">
              <w:rPr>
                <w:sz w:val="22"/>
                <w:szCs w:val="22"/>
              </w:rPr>
              <w:t>46</w:t>
            </w:r>
          </w:p>
        </w:tc>
        <w:tc>
          <w:tcPr>
            <w:tcW w:w="7873" w:type="dxa"/>
          </w:tcPr>
          <w:p w14:paraId="47504148" w14:textId="19C0EB52"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w:t>
            </w:r>
            <w:r w:rsidRPr="004623FD">
              <w:rPr>
                <w:i/>
                <w:iCs/>
                <w:sz w:val="22"/>
                <w:szCs w:val="22"/>
              </w:rPr>
              <w:t>as described in the section above” after</w:t>
            </w:r>
            <w:r w:rsidRPr="004623FD">
              <w:rPr>
                <w:sz w:val="22"/>
                <w:szCs w:val="22"/>
              </w:rPr>
              <w:t xml:space="preserve"> “</w:t>
            </w:r>
            <w:r w:rsidRPr="004623FD">
              <w:rPr>
                <w:i/>
                <w:iCs/>
                <w:sz w:val="22"/>
                <w:szCs w:val="22"/>
              </w:rPr>
              <w:t>assessment</w:t>
            </w:r>
            <w:r w:rsidRPr="004623FD">
              <w:rPr>
                <w:sz w:val="22"/>
                <w:szCs w:val="22"/>
              </w:rPr>
              <w:t>”.</w:t>
            </w:r>
          </w:p>
        </w:tc>
      </w:tr>
      <w:tr w:rsidR="00194F20" w:rsidRPr="004623FD" w14:paraId="4BE24A89" w14:textId="77777777" w:rsidTr="00282662">
        <w:trPr>
          <w:cantSplit/>
          <w:trHeight w:val="233"/>
        </w:trPr>
        <w:tc>
          <w:tcPr>
            <w:tcW w:w="1044" w:type="dxa"/>
          </w:tcPr>
          <w:p w14:paraId="449B75B8" w14:textId="19106363" w:rsidR="00194F20" w:rsidRPr="004623FD" w:rsidRDefault="00194F20" w:rsidP="00194F20">
            <w:pPr>
              <w:rPr>
                <w:sz w:val="22"/>
                <w:szCs w:val="22"/>
              </w:rPr>
            </w:pPr>
            <w:r w:rsidRPr="004623FD">
              <w:rPr>
                <w:sz w:val="22"/>
                <w:szCs w:val="22"/>
              </w:rPr>
              <w:lastRenderedPageBreak/>
              <w:t>88</w:t>
            </w:r>
          </w:p>
        </w:tc>
        <w:tc>
          <w:tcPr>
            <w:tcW w:w="1271" w:type="dxa"/>
          </w:tcPr>
          <w:p w14:paraId="1AFFE12C" w14:textId="24C18217" w:rsidR="00194F20" w:rsidRPr="004623FD" w:rsidRDefault="00194F20" w:rsidP="00194F20">
            <w:pPr>
              <w:rPr>
                <w:sz w:val="22"/>
                <w:szCs w:val="22"/>
              </w:rPr>
            </w:pPr>
            <w:r w:rsidRPr="004623FD">
              <w:rPr>
                <w:sz w:val="22"/>
                <w:szCs w:val="22"/>
              </w:rPr>
              <w:t>3</w:t>
            </w:r>
          </w:p>
        </w:tc>
        <w:tc>
          <w:tcPr>
            <w:tcW w:w="7873" w:type="dxa"/>
          </w:tcPr>
          <w:p w14:paraId="656E19D7" w14:textId="2EA87DE1" w:rsidR="00194F20" w:rsidRPr="004623FD" w:rsidRDefault="00194F20" w:rsidP="00194F20">
            <w:pPr>
              <w:rPr>
                <w:b/>
                <w:bCs/>
                <w:sz w:val="22"/>
                <w:szCs w:val="22"/>
                <w:highlight w:val="yellow"/>
              </w:rPr>
            </w:pPr>
            <w:r w:rsidRPr="004623FD">
              <w:rPr>
                <w:b/>
                <w:bCs/>
                <w:sz w:val="22"/>
                <w:szCs w:val="22"/>
              </w:rPr>
              <w:t xml:space="preserve">Replace </w:t>
            </w:r>
            <w:r w:rsidRPr="004623FD">
              <w:rPr>
                <w:sz w:val="22"/>
                <w:szCs w:val="22"/>
              </w:rPr>
              <w:t>“</w:t>
            </w:r>
            <w:r w:rsidRPr="004623FD">
              <w:rPr>
                <w:i/>
                <w:iCs/>
                <w:sz w:val="22"/>
                <w:szCs w:val="22"/>
              </w:rPr>
              <w:t>Advance Informed Agreement</w:t>
            </w:r>
            <w:r w:rsidRPr="004623FD">
              <w:rPr>
                <w:sz w:val="22"/>
                <w:szCs w:val="22"/>
              </w:rPr>
              <w:t>” with “</w:t>
            </w:r>
            <w:r w:rsidRPr="004623FD">
              <w:rPr>
                <w:i/>
                <w:iCs/>
                <w:sz w:val="22"/>
                <w:szCs w:val="22"/>
              </w:rPr>
              <w:t>AIA</w:t>
            </w:r>
            <w:r w:rsidRPr="004623FD">
              <w:rPr>
                <w:sz w:val="22"/>
                <w:szCs w:val="22"/>
              </w:rPr>
              <w:t>”.</w:t>
            </w:r>
          </w:p>
        </w:tc>
      </w:tr>
      <w:tr w:rsidR="009F6771" w:rsidRPr="004623FD" w14:paraId="717F180E" w14:textId="77777777" w:rsidTr="00282662">
        <w:trPr>
          <w:cantSplit/>
          <w:trHeight w:val="233"/>
        </w:trPr>
        <w:tc>
          <w:tcPr>
            <w:tcW w:w="1044" w:type="dxa"/>
          </w:tcPr>
          <w:p w14:paraId="7EB92FC4" w14:textId="554B4984" w:rsidR="009F6771" w:rsidRPr="004623FD" w:rsidRDefault="009F6771" w:rsidP="00194F20">
            <w:pPr>
              <w:rPr>
                <w:sz w:val="22"/>
                <w:szCs w:val="22"/>
              </w:rPr>
            </w:pPr>
            <w:r w:rsidRPr="004623FD">
              <w:rPr>
                <w:sz w:val="22"/>
                <w:szCs w:val="22"/>
              </w:rPr>
              <w:t>88</w:t>
            </w:r>
          </w:p>
        </w:tc>
        <w:tc>
          <w:tcPr>
            <w:tcW w:w="1271" w:type="dxa"/>
          </w:tcPr>
          <w:p w14:paraId="216A5B41" w14:textId="5376D9B3" w:rsidR="009F6771" w:rsidRPr="004623FD" w:rsidRDefault="009F6771" w:rsidP="00194F20">
            <w:pPr>
              <w:rPr>
                <w:sz w:val="22"/>
                <w:szCs w:val="22"/>
              </w:rPr>
            </w:pPr>
            <w:r w:rsidRPr="004623FD">
              <w:rPr>
                <w:sz w:val="22"/>
                <w:szCs w:val="22"/>
              </w:rPr>
              <w:t>15</w:t>
            </w:r>
          </w:p>
        </w:tc>
        <w:tc>
          <w:tcPr>
            <w:tcW w:w="7873" w:type="dxa"/>
          </w:tcPr>
          <w:p w14:paraId="083B9992" w14:textId="2F170403" w:rsidR="009F6771" w:rsidRPr="004623FD" w:rsidRDefault="009F6771"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also left</w:t>
            </w:r>
            <w:r w:rsidRPr="004623FD">
              <w:rPr>
                <w:sz w:val="22"/>
                <w:szCs w:val="22"/>
              </w:rPr>
              <w:t>”</w:t>
            </w:r>
          </w:p>
        </w:tc>
      </w:tr>
      <w:tr w:rsidR="009F6771" w:rsidRPr="004623FD" w14:paraId="2B3BB461" w14:textId="77777777" w:rsidTr="00282662">
        <w:trPr>
          <w:cantSplit/>
          <w:trHeight w:val="233"/>
        </w:trPr>
        <w:tc>
          <w:tcPr>
            <w:tcW w:w="1044" w:type="dxa"/>
          </w:tcPr>
          <w:p w14:paraId="0283D978" w14:textId="77777777" w:rsidR="009F6771" w:rsidRPr="004623FD" w:rsidRDefault="009F6771" w:rsidP="00194F20">
            <w:pPr>
              <w:rPr>
                <w:sz w:val="22"/>
                <w:szCs w:val="22"/>
              </w:rPr>
            </w:pPr>
            <w:r w:rsidRPr="004623FD">
              <w:rPr>
                <w:sz w:val="22"/>
                <w:szCs w:val="22"/>
              </w:rPr>
              <w:t>88</w:t>
            </w:r>
          </w:p>
          <w:p w14:paraId="33CABCC2" w14:textId="33DBD024" w:rsidR="009F6771" w:rsidRPr="004623FD" w:rsidRDefault="009F6771" w:rsidP="00194F20">
            <w:pPr>
              <w:rPr>
                <w:sz w:val="22"/>
                <w:szCs w:val="22"/>
              </w:rPr>
            </w:pPr>
            <w:r w:rsidRPr="004623FD">
              <w:rPr>
                <w:sz w:val="22"/>
                <w:szCs w:val="22"/>
              </w:rPr>
              <w:t>89</w:t>
            </w:r>
          </w:p>
        </w:tc>
        <w:tc>
          <w:tcPr>
            <w:tcW w:w="1271" w:type="dxa"/>
          </w:tcPr>
          <w:p w14:paraId="285EAA9A" w14:textId="77777777" w:rsidR="009F6771" w:rsidRPr="004623FD" w:rsidRDefault="009F6771" w:rsidP="00194F20">
            <w:pPr>
              <w:rPr>
                <w:sz w:val="22"/>
                <w:szCs w:val="22"/>
              </w:rPr>
            </w:pPr>
            <w:r w:rsidRPr="004623FD">
              <w:rPr>
                <w:sz w:val="22"/>
                <w:szCs w:val="22"/>
              </w:rPr>
              <w:t>20-43</w:t>
            </w:r>
          </w:p>
          <w:p w14:paraId="03B83912" w14:textId="3DED34E7" w:rsidR="009F6771" w:rsidRPr="004623FD" w:rsidRDefault="009F6771" w:rsidP="00194F20">
            <w:pPr>
              <w:rPr>
                <w:sz w:val="22"/>
                <w:szCs w:val="22"/>
              </w:rPr>
            </w:pPr>
            <w:r w:rsidRPr="004623FD">
              <w:rPr>
                <w:sz w:val="22"/>
                <w:szCs w:val="22"/>
              </w:rPr>
              <w:t>1-10</w:t>
            </w:r>
          </w:p>
        </w:tc>
        <w:tc>
          <w:tcPr>
            <w:tcW w:w="7873" w:type="dxa"/>
          </w:tcPr>
          <w:p w14:paraId="4D720BCE" w14:textId="6FC4A3CD" w:rsidR="009F6771" w:rsidRPr="004623FD" w:rsidRDefault="009F6771" w:rsidP="00194F20">
            <w:pPr>
              <w:rPr>
                <w:sz w:val="22"/>
                <w:szCs w:val="22"/>
              </w:rPr>
            </w:pPr>
            <w:r w:rsidRPr="004623FD">
              <w:rPr>
                <w:b/>
                <w:bCs/>
                <w:sz w:val="22"/>
                <w:szCs w:val="22"/>
              </w:rPr>
              <w:t>General comment</w:t>
            </w:r>
            <w:r w:rsidRPr="004623FD">
              <w:rPr>
                <w:sz w:val="22"/>
                <w:szCs w:val="22"/>
              </w:rPr>
              <w:t xml:space="preserve"> – the majority of the </w:t>
            </w:r>
            <w:r w:rsidR="00C01CF7" w:rsidRPr="004623FD">
              <w:rPr>
                <w:sz w:val="22"/>
                <w:szCs w:val="22"/>
              </w:rPr>
              <w:t xml:space="preserve">text in the </w:t>
            </w:r>
            <w:r w:rsidRPr="004623FD">
              <w:rPr>
                <w:sz w:val="22"/>
                <w:szCs w:val="22"/>
              </w:rPr>
              <w:t xml:space="preserve">“contained use” section is devoted to describing issues or concerns </w:t>
            </w:r>
            <w:r w:rsidR="00E028E3" w:rsidRPr="004623FD">
              <w:rPr>
                <w:sz w:val="22"/>
                <w:szCs w:val="22"/>
              </w:rPr>
              <w:t xml:space="preserve">raised by </w:t>
            </w:r>
            <w:r w:rsidRPr="004623FD">
              <w:rPr>
                <w:sz w:val="22"/>
                <w:szCs w:val="22"/>
              </w:rPr>
              <w:t>certain interest groups</w:t>
            </w:r>
            <w:r w:rsidR="00C01CF7" w:rsidRPr="004623FD">
              <w:rPr>
                <w:sz w:val="22"/>
                <w:szCs w:val="22"/>
              </w:rPr>
              <w:t xml:space="preserve">. There </w:t>
            </w:r>
            <w:r w:rsidRPr="004623FD">
              <w:rPr>
                <w:sz w:val="22"/>
                <w:szCs w:val="22"/>
              </w:rPr>
              <w:t xml:space="preserve">needs to </w:t>
            </w:r>
            <w:r w:rsidR="00C01CF7" w:rsidRPr="004623FD">
              <w:rPr>
                <w:sz w:val="22"/>
                <w:szCs w:val="22"/>
              </w:rPr>
              <w:t xml:space="preserve">a </w:t>
            </w:r>
            <w:r w:rsidRPr="004623FD">
              <w:rPr>
                <w:sz w:val="22"/>
                <w:szCs w:val="22"/>
              </w:rPr>
              <w:t>be more balance</w:t>
            </w:r>
            <w:r w:rsidR="00476A44" w:rsidRPr="004623FD">
              <w:rPr>
                <w:sz w:val="22"/>
                <w:szCs w:val="22"/>
              </w:rPr>
              <w:t>d</w:t>
            </w:r>
            <w:r w:rsidR="00C01CF7" w:rsidRPr="004623FD">
              <w:rPr>
                <w:sz w:val="22"/>
                <w:szCs w:val="22"/>
              </w:rPr>
              <w:t xml:space="preserve"> review of the subject that also </w:t>
            </w:r>
            <w:r w:rsidR="00E028E3" w:rsidRPr="004623FD">
              <w:rPr>
                <w:sz w:val="22"/>
                <w:szCs w:val="22"/>
              </w:rPr>
              <w:t xml:space="preserve">reflects </w:t>
            </w:r>
            <w:r w:rsidR="00C01CF7" w:rsidRPr="004623FD">
              <w:rPr>
                <w:sz w:val="22"/>
                <w:szCs w:val="22"/>
              </w:rPr>
              <w:t>established practices for biosafety under containment</w:t>
            </w:r>
            <w:r w:rsidRPr="004623FD">
              <w:rPr>
                <w:sz w:val="22"/>
                <w:szCs w:val="22"/>
              </w:rPr>
              <w:t>. We make specific editing recommendations to address this. We also note that the same issues are raised in the Technical Series document of 2015 – therefore, this text is not an “update”</w:t>
            </w:r>
          </w:p>
        </w:tc>
      </w:tr>
      <w:tr w:rsidR="009F6771" w:rsidRPr="004623FD" w14:paraId="656BE60B" w14:textId="77777777" w:rsidTr="00282662">
        <w:trPr>
          <w:cantSplit/>
          <w:trHeight w:val="233"/>
        </w:trPr>
        <w:tc>
          <w:tcPr>
            <w:tcW w:w="1044" w:type="dxa"/>
          </w:tcPr>
          <w:p w14:paraId="2C63E197" w14:textId="72958513" w:rsidR="009F6771" w:rsidRPr="004623FD" w:rsidRDefault="009F6771" w:rsidP="00194F20">
            <w:pPr>
              <w:rPr>
                <w:sz w:val="22"/>
                <w:szCs w:val="22"/>
              </w:rPr>
            </w:pPr>
            <w:r w:rsidRPr="004623FD">
              <w:rPr>
                <w:sz w:val="22"/>
                <w:szCs w:val="22"/>
              </w:rPr>
              <w:t>88</w:t>
            </w:r>
          </w:p>
        </w:tc>
        <w:tc>
          <w:tcPr>
            <w:tcW w:w="1271" w:type="dxa"/>
          </w:tcPr>
          <w:p w14:paraId="0ED22856" w14:textId="50360238" w:rsidR="009F6771" w:rsidRPr="004623FD" w:rsidRDefault="009F6771" w:rsidP="00194F20">
            <w:pPr>
              <w:rPr>
                <w:sz w:val="22"/>
                <w:szCs w:val="22"/>
              </w:rPr>
            </w:pPr>
            <w:r w:rsidRPr="004623FD">
              <w:rPr>
                <w:sz w:val="22"/>
                <w:szCs w:val="22"/>
              </w:rPr>
              <w:t>20</w:t>
            </w:r>
          </w:p>
        </w:tc>
        <w:tc>
          <w:tcPr>
            <w:tcW w:w="7873" w:type="dxa"/>
          </w:tcPr>
          <w:p w14:paraId="2F6233D9" w14:textId="032D9699" w:rsidR="009F6771" w:rsidRPr="004623FD" w:rsidRDefault="009F6771"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At least three</w:t>
            </w:r>
            <w:r w:rsidRPr="004623FD">
              <w:rPr>
                <w:sz w:val="22"/>
                <w:szCs w:val="22"/>
              </w:rPr>
              <w:t xml:space="preserve">” </w:t>
            </w:r>
          </w:p>
        </w:tc>
      </w:tr>
      <w:tr w:rsidR="009F6771" w:rsidRPr="004623FD" w14:paraId="237CF8C8" w14:textId="77777777" w:rsidTr="00282662">
        <w:trPr>
          <w:cantSplit/>
          <w:trHeight w:val="233"/>
        </w:trPr>
        <w:tc>
          <w:tcPr>
            <w:tcW w:w="1044" w:type="dxa"/>
          </w:tcPr>
          <w:p w14:paraId="77652882" w14:textId="6E402E4A" w:rsidR="009F6771" w:rsidRPr="004623FD" w:rsidRDefault="009F6771" w:rsidP="00194F20">
            <w:pPr>
              <w:rPr>
                <w:sz w:val="22"/>
                <w:szCs w:val="22"/>
              </w:rPr>
            </w:pPr>
            <w:r w:rsidRPr="004623FD">
              <w:rPr>
                <w:sz w:val="22"/>
                <w:szCs w:val="22"/>
              </w:rPr>
              <w:t>88</w:t>
            </w:r>
          </w:p>
        </w:tc>
        <w:tc>
          <w:tcPr>
            <w:tcW w:w="1271" w:type="dxa"/>
          </w:tcPr>
          <w:p w14:paraId="7ECFEE5F" w14:textId="6F9AC857" w:rsidR="009F6771" w:rsidRPr="004623FD" w:rsidRDefault="009F6771" w:rsidP="00194F20">
            <w:pPr>
              <w:rPr>
                <w:sz w:val="22"/>
                <w:szCs w:val="22"/>
              </w:rPr>
            </w:pPr>
            <w:r w:rsidRPr="004623FD">
              <w:rPr>
                <w:sz w:val="22"/>
                <w:szCs w:val="22"/>
              </w:rPr>
              <w:t>21</w:t>
            </w:r>
          </w:p>
        </w:tc>
        <w:tc>
          <w:tcPr>
            <w:tcW w:w="7873" w:type="dxa"/>
          </w:tcPr>
          <w:p w14:paraId="09F8A920" w14:textId="64DF2D5B" w:rsidR="009F6771" w:rsidRPr="004623FD" w:rsidRDefault="009F6771"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First</w:t>
            </w:r>
            <w:r w:rsidRPr="004623FD">
              <w:rPr>
                <w:sz w:val="22"/>
                <w:szCs w:val="22"/>
              </w:rPr>
              <w:t>”</w:t>
            </w:r>
          </w:p>
        </w:tc>
      </w:tr>
      <w:tr w:rsidR="009F6771" w:rsidRPr="004623FD" w14:paraId="5F172077" w14:textId="77777777" w:rsidTr="00282662">
        <w:trPr>
          <w:cantSplit/>
          <w:trHeight w:val="233"/>
        </w:trPr>
        <w:tc>
          <w:tcPr>
            <w:tcW w:w="1044" w:type="dxa"/>
          </w:tcPr>
          <w:p w14:paraId="1C4E0A8E" w14:textId="3501F9DF" w:rsidR="009F6771" w:rsidRPr="004623FD" w:rsidRDefault="00344880" w:rsidP="00194F20">
            <w:pPr>
              <w:rPr>
                <w:sz w:val="22"/>
                <w:szCs w:val="22"/>
              </w:rPr>
            </w:pPr>
            <w:r w:rsidRPr="004623FD">
              <w:rPr>
                <w:sz w:val="22"/>
                <w:szCs w:val="22"/>
              </w:rPr>
              <w:t>88</w:t>
            </w:r>
          </w:p>
        </w:tc>
        <w:tc>
          <w:tcPr>
            <w:tcW w:w="1271" w:type="dxa"/>
          </w:tcPr>
          <w:p w14:paraId="78F79E68" w14:textId="4938C676" w:rsidR="009F6771" w:rsidRPr="004623FD" w:rsidRDefault="009F6771" w:rsidP="00194F20">
            <w:pPr>
              <w:rPr>
                <w:sz w:val="22"/>
                <w:szCs w:val="22"/>
              </w:rPr>
            </w:pPr>
            <w:r w:rsidRPr="004623FD">
              <w:rPr>
                <w:sz w:val="22"/>
                <w:szCs w:val="22"/>
              </w:rPr>
              <w:t>23</w:t>
            </w:r>
          </w:p>
        </w:tc>
        <w:tc>
          <w:tcPr>
            <w:tcW w:w="7873" w:type="dxa"/>
          </w:tcPr>
          <w:p w14:paraId="4E84FE28" w14:textId="0205B913" w:rsidR="009F6771" w:rsidRPr="004623FD" w:rsidRDefault="009F6771"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certain</w:t>
            </w:r>
            <w:r w:rsidRPr="004623FD">
              <w:rPr>
                <w:sz w:val="22"/>
                <w:szCs w:val="22"/>
              </w:rPr>
              <w:t>” before “</w:t>
            </w:r>
            <w:r w:rsidRPr="004623FD">
              <w:rPr>
                <w:i/>
                <w:iCs/>
                <w:sz w:val="22"/>
                <w:szCs w:val="22"/>
              </w:rPr>
              <w:t>organisms</w:t>
            </w:r>
            <w:r w:rsidRPr="004623FD">
              <w:rPr>
                <w:sz w:val="22"/>
                <w:szCs w:val="22"/>
              </w:rPr>
              <w:t>”</w:t>
            </w:r>
          </w:p>
        </w:tc>
      </w:tr>
      <w:tr w:rsidR="009F6771" w:rsidRPr="004623FD" w14:paraId="56B1BF6A" w14:textId="77777777" w:rsidTr="00282662">
        <w:trPr>
          <w:cantSplit/>
          <w:trHeight w:val="233"/>
        </w:trPr>
        <w:tc>
          <w:tcPr>
            <w:tcW w:w="1044" w:type="dxa"/>
          </w:tcPr>
          <w:p w14:paraId="1C2BF782" w14:textId="301478CC" w:rsidR="009F6771" w:rsidRPr="004623FD" w:rsidRDefault="00344880" w:rsidP="00194F20">
            <w:pPr>
              <w:rPr>
                <w:sz w:val="22"/>
                <w:szCs w:val="22"/>
              </w:rPr>
            </w:pPr>
            <w:r w:rsidRPr="004623FD">
              <w:rPr>
                <w:sz w:val="22"/>
                <w:szCs w:val="22"/>
              </w:rPr>
              <w:t>88</w:t>
            </w:r>
          </w:p>
        </w:tc>
        <w:tc>
          <w:tcPr>
            <w:tcW w:w="1271" w:type="dxa"/>
          </w:tcPr>
          <w:p w14:paraId="5DC300DB" w14:textId="76DBE20F" w:rsidR="009F6771" w:rsidRPr="004623FD" w:rsidRDefault="00344880" w:rsidP="00194F20">
            <w:pPr>
              <w:rPr>
                <w:sz w:val="22"/>
                <w:szCs w:val="22"/>
              </w:rPr>
            </w:pPr>
            <w:r w:rsidRPr="004623FD">
              <w:rPr>
                <w:sz w:val="22"/>
                <w:szCs w:val="22"/>
              </w:rPr>
              <w:t>24</w:t>
            </w:r>
          </w:p>
        </w:tc>
        <w:tc>
          <w:tcPr>
            <w:tcW w:w="7873" w:type="dxa"/>
          </w:tcPr>
          <w:p w14:paraId="1D04A81A" w14:textId="06BA494D" w:rsidR="00344880" w:rsidRPr="004623FD" w:rsidRDefault="00344880" w:rsidP="00194F20">
            <w:pPr>
              <w:rPr>
                <w:color w:val="000000"/>
                <w:sz w:val="22"/>
                <w:szCs w:val="22"/>
                <w:lang w:val="en-US"/>
              </w:rPr>
            </w:pPr>
            <w:r w:rsidRPr="004623FD">
              <w:rPr>
                <w:b/>
                <w:bCs/>
                <w:sz w:val="22"/>
                <w:szCs w:val="22"/>
              </w:rPr>
              <w:t>Insert</w:t>
            </w:r>
            <w:r w:rsidRPr="004623FD">
              <w:rPr>
                <w:sz w:val="22"/>
                <w:szCs w:val="22"/>
              </w:rPr>
              <w:t xml:space="preserve"> new </w:t>
            </w:r>
            <w:r w:rsidR="00E028E3" w:rsidRPr="004623FD">
              <w:rPr>
                <w:sz w:val="22"/>
                <w:szCs w:val="22"/>
              </w:rPr>
              <w:t>text</w:t>
            </w:r>
            <w:r w:rsidRPr="004623FD">
              <w:rPr>
                <w:sz w:val="22"/>
                <w:szCs w:val="22"/>
              </w:rPr>
              <w:t xml:space="preserve"> “</w:t>
            </w:r>
            <w:r w:rsidRPr="004623FD">
              <w:rPr>
                <w:i/>
                <w:iCs/>
                <w:color w:val="000000"/>
                <w:sz w:val="22"/>
                <w:szCs w:val="22"/>
                <w:lang w:val="en-US"/>
              </w:rPr>
              <w:t xml:space="preserve">This call for containment strategies for organisms </w:t>
            </w:r>
            <w:r w:rsidR="00E028E3" w:rsidRPr="004623FD">
              <w:rPr>
                <w:i/>
                <w:iCs/>
                <w:color w:val="000000"/>
                <w:sz w:val="22"/>
                <w:szCs w:val="22"/>
                <w:lang w:val="en-US"/>
              </w:rPr>
              <w:t xml:space="preserve">resulting </w:t>
            </w:r>
            <w:r w:rsidRPr="004623FD">
              <w:rPr>
                <w:i/>
                <w:iCs/>
                <w:color w:val="000000"/>
                <w:sz w:val="22"/>
                <w:szCs w:val="22"/>
                <w:lang w:val="en-US"/>
              </w:rPr>
              <w:t xml:space="preserve">from synthetic biology techniques that are different to those applied for LMOs however </w:t>
            </w:r>
            <w:r w:rsidR="00E028E3" w:rsidRPr="004623FD">
              <w:rPr>
                <w:i/>
                <w:iCs/>
                <w:color w:val="000000"/>
                <w:sz w:val="22"/>
                <w:szCs w:val="22"/>
                <w:lang w:val="en-US"/>
              </w:rPr>
              <w:t>is questionable. This is because</w:t>
            </w:r>
            <w:r w:rsidRPr="004623FD">
              <w:rPr>
                <w:i/>
                <w:iCs/>
                <w:color w:val="000000"/>
                <w:sz w:val="22"/>
                <w:szCs w:val="22"/>
                <w:lang w:val="en-US"/>
              </w:rPr>
              <w:t>, in line with Article 18 of the Protocol</w:t>
            </w:r>
            <w:r w:rsidR="00E028E3" w:rsidRPr="004623FD">
              <w:rPr>
                <w:i/>
                <w:iCs/>
                <w:color w:val="000000"/>
                <w:sz w:val="22"/>
                <w:szCs w:val="22"/>
                <w:lang w:val="en-US"/>
              </w:rPr>
              <w:t>,</w:t>
            </w:r>
            <w:r w:rsidRPr="004623FD">
              <w:rPr>
                <w:i/>
                <w:iCs/>
                <w:color w:val="000000"/>
                <w:sz w:val="22"/>
                <w:szCs w:val="22"/>
                <w:lang w:val="en-US"/>
              </w:rPr>
              <w:t xml:space="preserve"> containment practices </w:t>
            </w:r>
            <w:r w:rsidR="00E028E3" w:rsidRPr="004623FD">
              <w:rPr>
                <w:i/>
                <w:iCs/>
                <w:color w:val="000000"/>
                <w:sz w:val="22"/>
                <w:szCs w:val="22"/>
                <w:lang w:val="en-US"/>
              </w:rPr>
              <w:t xml:space="preserve">(i.e. risk management and mitigation) </w:t>
            </w:r>
            <w:r w:rsidRPr="004623FD">
              <w:rPr>
                <w:i/>
                <w:iCs/>
                <w:color w:val="000000"/>
                <w:sz w:val="22"/>
                <w:szCs w:val="22"/>
                <w:lang w:val="en-US"/>
              </w:rPr>
              <w:t>are based on a risk assessment and, as such, are tailored to minimize the risk to biodiversity and human health</w:t>
            </w:r>
            <w:r w:rsidRPr="004623FD">
              <w:rPr>
                <w:color w:val="000000"/>
                <w:sz w:val="22"/>
                <w:szCs w:val="22"/>
                <w:lang w:val="en-US"/>
              </w:rPr>
              <w:t>”.</w:t>
            </w:r>
          </w:p>
        </w:tc>
      </w:tr>
      <w:tr w:rsidR="00344880" w:rsidRPr="004623FD" w14:paraId="25150904" w14:textId="77777777" w:rsidTr="00282662">
        <w:trPr>
          <w:cantSplit/>
          <w:trHeight w:val="233"/>
        </w:trPr>
        <w:tc>
          <w:tcPr>
            <w:tcW w:w="1044" w:type="dxa"/>
          </w:tcPr>
          <w:p w14:paraId="5B375BEC" w14:textId="4C9DDFD3" w:rsidR="00344880" w:rsidRPr="004623FD" w:rsidRDefault="00344880" w:rsidP="00194F20">
            <w:pPr>
              <w:rPr>
                <w:sz w:val="22"/>
                <w:szCs w:val="22"/>
              </w:rPr>
            </w:pPr>
            <w:r w:rsidRPr="004623FD">
              <w:rPr>
                <w:sz w:val="22"/>
                <w:szCs w:val="22"/>
              </w:rPr>
              <w:t>88</w:t>
            </w:r>
          </w:p>
        </w:tc>
        <w:tc>
          <w:tcPr>
            <w:tcW w:w="1271" w:type="dxa"/>
          </w:tcPr>
          <w:p w14:paraId="75CE5A0D" w14:textId="78BF093A" w:rsidR="00344880" w:rsidRPr="004623FD" w:rsidRDefault="00344880" w:rsidP="00194F20">
            <w:pPr>
              <w:rPr>
                <w:sz w:val="22"/>
                <w:szCs w:val="22"/>
              </w:rPr>
            </w:pPr>
            <w:r w:rsidRPr="004623FD">
              <w:rPr>
                <w:sz w:val="22"/>
                <w:szCs w:val="22"/>
              </w:rPr>
              <w:t>24-25</w:t>
            </w:r>
          </w:p>
        </w:tc>
        <w:tc>
          <w:tcPr>
            <w:tcW w:w="7873" w:type="dxa"/>
          </w:tcPr>
          <w:p w14:paraId="0861A574" w14:textId="14DAC649" w:rsidR="00344880" w:rsidRPr="004623FD" w:rsidRDefault="00344880" w:rsidP="00194F20">
            <w:pPr>
              <w:rPr>
                <w:sz w:val="22"/>
                <w:szCs w:val="22"/>
              </w:rPr>
            </w:pPr>
            <w:r w:rsidRPr="004623FD">
              <w:rPr>
                <w:b/>
                <w:bCs/>
                <w:sz w:val="22"/>
                <w:szCs w:val="22"/>
              </w:rPr>
              <w:t>Delete</w:t>
            </w:r>
            <w:r w:rsidRPr="004623FD">
              <w:rPr>
                <w:sz w:val="22"/>
                <w:szCs w:val="22"/>
              </w:rPr>
              <w:t xml:space="preserve"> the sentence “</w:t>
            </w:r>
            <w:r w:rsidRPr="004623FD">
              <w:rPr>
                <w:i/>
                <w:iCs/>
                <w:sz w:val="22"/>
                <w:szCs w:val="22"/>
              </w:rPr>
              <w:t>Importing countries may need advance information in order to “judge the effectiveness of available containment (Ibid)”</w:t>
            </w:r>
            <w:r w:rsidRPr="004623FD">
              <w:rPr>
                <w:sz w:val="22"/>
                <w:szCs w:val="22"/>
              </w:rPr>
              <w:t xml:space="preserve"> </w:t>
            </w:r>
          </w:p>
        </w:tc>
      </w:tr>
      <w:tr w:rsidR="00344880" w:rsidRPr="004623FD" w14:paraId="45F38B6E" w14:textId="77777777" w:rsidTr="00282662">
        <w:trPr>
          <w:cantSplit/>
          <w:trHeight w:val="233"/>
        </w:trPr>
        <w:tc>
          <w:tcPr>
            <w:tcW w:w="1044" w:type="dxa"/>
          </w:tcPr>
          <w:p w14:paraId="4A0266D1" w14:textId="3B7CCE59" w:rsidR="00344880" w:rsidRPr="004623FD" w:rsidRDefault="00344880" w:rsidP="00194F20">
            <w:pPr>
              <w:rPr>
                <w:sz w:val="22"/>
                <w:szCs w:val="22"/>
              </w:rPr>
            </w:pPr>
            <w:r w:rsidRPr="004623FD">
              <w:rPr>
                <w:sz w:val="22"/>
                <w:szCs w:val="22"/>
              </w:rPr>
              <w:t>88</w:t>
            </w:r>
          </w:p>
        </w:tc>
        <w:tc>
          <w:tcPr>
            <w:tcW w:w="1271" w:type="dxa"/>
          </w:tcPr>
          <w:p w14:paraId="592F47B3" w14:textId="5C3D9180" w:rsidR="00344880" w:rsidRPr="004623FD" w:rsidRDefault="00344880" w:rsidP="00194F20">
            <w:pPr>
              <w:rPr>
                <w:sz w:val="22"/>
                <w:szCs w:val="22"/>
              </w:rPr>
            </w:pPr>
            <w:r w:rsidRPr="004623FD">
              <w:rPr>
                <w:sz w:val="22"/>
                <w:szCs w:val="22"/>
              </w:rPr>
              <w:t>27-31</w:t>
            </w:r>
          </w:p>
        </w:tc>
        <w:tc>
          <w:tcPr>
            <w:tcW w:w="7873" w:type="dxa"/>
          </w:tcPr>
          <w:p w14:paraId="4D334BBD" w14:textId="7BDF8345" w:rsidR="00344880" w:rsidRPr="004623FD" w:rsidRDefault="00A92DCB" w:rsidP="00194F20">
            <w:pPr>
              <w:rPr>
                <w:sz w:val="22"/>
                <w:szCs w:val="22"/>
              </w:rPr>
            </w:pPr>
            <w:r w:rsidRPr="004623FD">
              <w:rPr>
                <w:b/>
                <w:bCs/>
                <w:sz w:val="22"/>
                <w:szCs w:val="22"/>
              </w:rPr>
              <w:t>Revise</w:t>
            </w:r>
            <w:r w:rsidRPr="004623FD">
              <w:rPr>
                <w:sz w:val="22"/>
                <w:szCs w:val="22"/>
              </w:rPr>
              <w:t xml:space="preserve"> for completeness. </w:t>
            </w:r>
            <w:r w:rsidR="00344880" w:rsidRPr="004623FD">
              <w:rPr>
                <w:sz w:val="22"/>
                <w:szCs w:val="22"/>
              </w:rPr>
              <w:t>Several edits are recommended, resulting in the following rewrite of the paragraph:</w:t>
            </w:r>
          </w:p>
          <w:p w14:paraId="75A66C10" w14:textId="77777777" w:rsidR="00344880" w:rsidRPr="004623FD" w:rsidRDefault="00344880" w:rsidP="00344880">
            <w:pPr>
              <w:rPr>
                <w:color w:val="000000"/>
                <w:sz w:val="22"/>
                <w:szCs w:val="22"/>
                <w:lang w:val="en-US"/>
              </w:rPr>
            </w:pPr>
            <w:r w:rsidRPr="004623FD">
              <w:rPr>
                <w:color w:val="000000"/>
                <w:sz w:val="22"/>
                <w:szCs w:val="22"/>
                <w:lang w:val="en-US"/>
              </w:rPr>
              <w:t>“</w:t>
            </w:r>
            <w:r w:rsidRPr="004623FD">
              <w:rPr>
                <w:i/>
                <w:iCs/>
                <w:color w:val="000000"/>
                <w:sz w:val="22"/>
                <w:szCs w:val="22"/>
                <w:lang w:val="x-none"/>
              </w:rPr>
              <w:t xml:space="preserve">EcoNexus, a European civil society group, </w:t>
            </w:r>
            <w:r w:rsidRPr="004623FD">
              <w:rPr>
                <w:i/>
                <w:iCs/>
                <w:color w:val="000000"/>
                <w:sz w:val="22"/>
                <w:szCs w:val="22"/>
                <w:lang w:val="en-US"/>
              </w:rPr>
              <w:t xml:space="preserve">does not consider </w:t>
            </w:r>
            <w:r w:rsidRPr="004623FD">
              <w:rPr>
                <w:i/>
                <w:iCs/>
                <w:color w:val="000000"/>
                <w:sz w:val="22"/>
                <w:szCs w:val="22"/>
                <w:lang w:val="x-none"/>
              </w:rPr>
              <w:t>DIYbio (do-it-yourself biology)</w:t>
            </w:r>
            <w:r w:rsidRPr="004623FD">
              <w:rPr>
                <w:i/>
                <w:iCs/>
                <w:color w:val="000000"/>
                <w:sz w:val="22"/>
                <w:szCs w:val="22"/>
                <w:lang w:val="en-US"/>
              </w:rPr>
              <w:t>/citizen science</w:t>
            </w:r>
            <w:r w:rsidRPr="004623FD">
              <w:rPr>
                <w:i/>
                <w:iCs/>
                <w:color w:val="000000"/>
                <w:sz w:val="22"/>
                <w:szCs w:val="22"/>
                <w:lang w:val="x-none"/>
              </w:rPr>
              <w:t xml:space="preserve"> individuals and collectives</w:t>
            </w:r>
            <w:r w:rsidRPr="004623FD">
              <w:rPr>
                <w:i/>
                <w:iCs/>
                <w:color w:val="000000"/>
                <w:sz w:val="22"/>
                <w:szCs w:val="22"/>
                <w:lang w:val="en-US"/>
              </w:rPr>
              <w:t xml:space="preserve"> </w:t>
            </w:r>
            <w:r w:rsidRPr="004623FD">
              <w:rPr>
                <w:i/>
                <w:iCs/>
                <w:color w:val="000000"/>
                <w:sz w:val="22"/>
                <w:szCs w:val="22"/>
                <w:lang w:val="x-none"/>
              </w:rPr>
              <w:t xml:space="preserve">as </w:t>
            </w:r>
            <w:r w:rsidRPr="004623FD">
              <w:rPr>
                <w:i/>
                <w:iCs/>
                <w:color w:val="000000"/>
                <w:sz w:val="22"/>
                <w:szCs w:val="22"/>
                <w:lang w:val="en-US"/>
              </w:rPr>
              <w:t>being able to provide for “</w:t>
            </w:r>
            <w:r w:rsidRPr="004623FD">
              <w:rPr>
                <w:i/>
                <w:iCs/>
                <w:color w:val="000000"/>
                <w:sz w:val="22"/>
                <w:szCs w:val="22"/>
                <w:lang w:val="x-none"/>
              </w:rPr>
              <w:t>contained use</w:t>
            </w:r>
            <w:r w:rsidRPr="004623FD">
              <w:rPr>
                <w:i/>
                <w:iCs/>
                <w:color w:val="000000"/>
                <w:sz w:val="22"/>
                <w:szCs w:val="22"/>
                <w:lang w:val="en-US"/>
              </w:rPr>
              <w:t>”</w:t>
            </w:r>
            <w:r w:rsidRPr="004623FD">
              <w:rPr>
                <w:i/>
                <w:iCs/>
                <w:color w:val="000000"/>
                <w:sz w:val="22"/>
                <w:szCs w:val="22"/>
                <w:lang w:val="x-none"/>
              </w:rPr>
              <w:t xml:space="preserve"> and is concerned that AIA “might become close to impossible” in such instances (EcoNexus, 2011). </w:t>
            </w:r>
            <w:r w:rsidRPr="004623FD">
              <w:rPr>
                <w:i/>
                <w:iCs/>
                <w:color w:val="000000"/>
                <w:sz w:val="22"/>
                <w:szCs w:val="22"/>
                <w:lang w:val="en-US"/>
              </w:rPr>
              <w:t>Conversely, different reports</w:t>
            </w:r>
            <w:r w:rsidRPr="004623FD">
              <w:rPr>
                <w:i/>
                <w:iCs/>
                <w:color w:val="000000"/>
                <w:sz w:val="22"/>
                <w:szCs w:val="22"/>
                <w:lang w:val="x-none"/>
              </w:rPr>
              <w:t xml:space="preserve"> on DIYbio found that few DIYers are using “sophisticated” synthetic biology, and most work in labs that are rated as Biological Safety Level 1</w:t>
            </w:r>
            <w:r w:rsidRPr="004623FD">
              <w:rPr>
                <w:i/>
                <w:iCs/>
                <w:color w:val="000000"/>
                <w:sz w:val="22"/>
                <w:szCs w:val="22"/>
                <w:lang w:val="en-US"/>
              </w:rPr>
              <w:t xml:space="preserve">, in a transparent and responsible manner </w:t>
            </w:r>
            <w:r w:rsidRPr="004623FD">
              <w:rPr>
                <w:i/>
                <w:iCs/>
                <w:color w:val="000000"/>
                <w:sz w:val="22"/>
                <w:szCs w:val="22"/>
                <w:lang w:val="x-none"/>
              </w:rPr>
              <w:t>(Grushkin et al., 2013</w:t>
            </w:r>
            <w:r w:rsidRPr="004623FD">
              <w:rPr>
                <w:i/>
                <w:iCs/>
                <w:color w:val="000000"/>
                <w:sz w:val="22"/>
                <w:szCs w:val="22"/>
                <w:lang w:val="en-US"/>
              </w:rPr>
              <w:t xml:space="preserve">; </w:t>
            </w:r>
            <w:r w:rsidRPr="004623FD">
              <w:rPr>
                <w:i/>
                <w:iCs/>
                <w:color w:val="000000"/>
                <w:sz w:val="22"/>
                <w:szCs w:val="22"/>
                <w:lang w:val="x-none"/>
              </w:rPr>
              <w:t>Landrain et al., 2013; Seyfried et al., 2014</w:t>
            </w:r>
            <w:r w:rsidRPr="004623FD">
              <w:rPr>
                <w:i/>
                <w:iCs/>
                <w:color w:val="000000"/>
                <w:sz w:val="22"/>
                <w:szCs w:val="22"/>
                <w:lang w:val="en-US"/>
              </w:rPr>
              <w:t>; Kuiken, 2016</w:t>
            </w:r>
            <w:r w:rsidRPr="004623FD">
              <w:rPr>
                <w:i/>
                <w:iCs/>
                <w:color w:val="000000"/>
                <w:sz w:val="22"/>
                <w:szCs w:val="22"/>
                <w:lang w:val="x-none"/>
              </w:rPr>
              <w:t xml:space="preserve">). </w:t>
            </w:r>
            <w:r w:rsidRPr="004623FD">
              <w:rPr>
                <w:i/>
                <w:iCs/>
                <w:color w:val="000000"/>
                <w:sz w:val="22"/>
                <w:szCs w:val="22"/>
                <w:lang w:val="en-US"/>
              </w:rPr>
              <w:t>Several</w:t>
            </w:r>
            <w:r w:rsidRPr="004623FD">
              <w:rPr>
                <w:i/>
                <w:iCs/>
                <w:color w:val="000000"/>
                <w:sz w:val="22"/>
                <w:szCs w:val="22"/>
                <w:lang w:val="x-none"/>
              </w:rPr>
              <w:t xml:space="preserve"> developments involving self-regulation by</w:t>
            </w:r>
            <w:r w:rsidRPr="004623FD">
              <w:rPr>
                <w:i/>
                <w:iCs/>
                <w:color w:val="000000"/>
                <w:sz w:val="22"/>
                <w:szCs w:val="22"/>
                <w:lang w:val="en-US"/>
              </w:rPr>
              <w:t xml:space="preserve"> </w:t>
            </w:r>
            <w:r w:rsidRPr="004623FD">
              <w:rPr>
                <w:i/>
                <w:iCs/>
                <w:color w:val="000000"/>
                <w:sz w:val="22"/>
                <w:szCs w:val="22"/>
                <w:lang w:val="x-none"/>
              </w:rPr>
              <w:t>the scientific community which are relevant to the DIYbio discussion are considered in Section 7.3</w:t>
            </w:r>
            <w:r w:rsidRPr="004623FD">
              <w:rPr>
                <w:color w:val="000000"/>
                <w:sz w:val="22"/>
                <w:szCs w:val="22"/>
                <w:lang w:val="en-US"/>
              </w:rPr>
              <w:t>”</w:t>
            </w:r>
          </w:p>
          <w:p w14:paraId="220ABD6D" w14:textId="77777777" w:rsidR="00F8406F" w:rsidRPr="004623FD" w:rsidRDefault="00F8406F" w:rsidP="00344880">
            <w:pPr>
              <w:rPr>
                <w:color w:val="000000"/>
                <w:sz w:val="22"/>
                <w:szCs w:val="22"/>
                <w:lang w:val="en-US"/>
              </w:rPr>
            </w:pPr>
          </w:p>
          <w:p w14:paraId="05DE8DD3" w14:textId="1C8590EF" w:rsidR="00F8406F" w:rsidRPr="004623FD" w:rsidRDefault="00F8406F" w:rsidP="00F8406F">
            <w:pPr>
              <w:rPr>
                <w:sz w:val="22"/>
                <w:szCs w:val="22"/>
                <w:lang w:val="en-US"/>
              </w:rPr>
            </w:pPr>
            <w:r w:rsidRPr="004623FD">
              <w:rPr>
                <w:color w:val="000000"/>
                <w:sz w:val="22"/>
                <w:szCs w:val="22"/>
                <w:lang w:val="en-US"/>
              </w:rPr>
              <w:t>Added reference:</w:t>
            </w:r>
            <w:r w:rsidRPr="004623FD">
              <w:rPr>
                <w:sz w:val="22"/>
                <w:szCs w:val="22"/>
                <w:lang w:val="en-US"/>
              </w:rPr>
              <w:t xml:space="preserve"> Kuiken (2016). Governance: Learn from DIY biologists </w:t>
            </w:r>
            <w:r w:rsidRPr="004623FD">
              <w:rPr>
                <w:rFonts w:eastAsia="Calibri"/>
                <w:color w:val="000000"/>
                <w:sz w:val="22"/>
                <w:szCs w:val="22"/>
                <w:lang w:val="en-AU"/>
              </w:rPr>
              <w:t>https://www.nature.com/articles/531167a</w:t>
            </w:r>
            <w:r w:rsidRPr="004623FD">
              <w:rPr>
                <w:sz w:val="22"/>
                <w:szCs w:val="22"/>
                <w:lang w:val="en-US"/>
              </w:rPr>
              <w:t>/</w:t>
            </w:r>
          </w:p>
        </w:tc>
      </w:tr>
      <w:tr w:rsidR="00194F20" w:rsidRPr="004623FD" w14:paraId="3028C91C" w14:textId="77777777" w:rsidTr="00282662">
        <w:trPr>
          <w:cantSplit/>
          <w:trHeight w:val="233"/>
        </w:trPr>
        <w:tc>
          <w:tcPr>
            <w:tcW w:w="1044" w:type="dxa"/>
          </w:tcPr>
          <w:p w14:paraId="25CA5313" w14:textId="582E6FA0" w:rsidR="00194F20" w:rsidRPr="004623FD" w:rsidRDefault="00194F20" w:rsidP="00194F20">
            <w:pPr>
              <w:rPr>
                <w:sz w:val="22"/>
                <w:szCs w:val="22"/>
              </w:rPr>
            </w:pPr>
            <w:r w:rsidRPr="004623FD">
              <w:rPr>
                <w:sz w:val="22"/>
                <w:szCs w:val="22"/>
              </w:rPr>
              <w:t>89</w:t>
            </w:r>
          </w:p>
        </w:tc>
        <w:tc>
          <w:tcPr>
            <w:tcW w:w="1271" w:type="dxa"/>
          </w:tcPr>
          <w:p w14:paraId="5DE1C941" w14:textId="087D338E" w:rsidR="00194F20" w:rsidRPr="004623FD" w:rsidRDefault="00194F20" w:rsidP="00194F20">
            <w:pPr>
              <w:rPr>
                <w:sz w:val="22"/>
                <w:szCs w:val="22"/>
              </w:rPr>
            </w:pPr>
            <w:r w:rsidRPr="004623FD">
              <w:rPr>
                <w:sz w:val="22"/>
                <w:szCs w:val="22"/>
              </w:rPr>
              <w:t>1-10</w:t>
            </w:r>
          </w:p>
        </w:tc>
        <w:tc>
          <w:tcPr>
            <w:tcW w:w="7873" w:type="dxa"/>
          </w:tcPr>
          <w:p w14:paraId="466FD7B2" w14:textId="55B7A9B4" w:rsidR="00194F20" w:rsidRPr="004623FD" w:rsidRDefault="00194F20" w:rsidP="00194F20">
            <w:pPr>
              <w:rPr>
                <w:sz w:val="22"/>
                <w:szCs w:val="22"/>
              </w:rPr>
            </w:pPr>
            <w:r w:rsidRPr="004623FD">
              <w:rPr>
                <w:b/>
                <w:bCs/>
                <w:sz w:val="22"/>
                <w:szCs w:val="22"/>
              </w:rPr>
              <w:t xml:space="preserve">Delete </w:t>
            </w:r>
            <w:r w:rsidR="00F8406F" w:rsidRPr="004623FD">
              <w:rPr>
                <w:sz w:val="22"/>
                <w:szCs w:val="22"/>
              </w:rPr>
              <w:t>this paragraph. This is not relevant to synthetic biology.</w:t>
            </w:r>
          </w:p>
          <w:p w14:paraId="39F2BC26" w14:textId="74D22480" w:rsidR="00F8406F" w:rsidRPr="004623FD" w:rsidRDefault="00F8406F" w:rsidP="00194F20">
            <w:pPr>
              <w:rPr>
                <w:b/>
                <w:bCs/>
                <w:sz w:val="22"/>
                <w:szCs w:val="22"/>
                <w:highlight w:val="yellow"/>
              </w:rPr>
            </w:pPr>
            <w:r w:rsidRPr="004623FD">
              <w:rPr>
                <w:sz w:val="22"/>
                <w:szCs w:val="22"/>
              </w:rPr>
              <w:t>If any part of the paragraph is retained, it should be limited to the final three lines: “</w:t>
            </w:r>
            <w:r w:rsidRPr="004623FD">
              <w:rPr>
                <w:i/>
                <w:iCs/>
                <w:sz w:val="22"/>
                <w:szCs w:val="22"/>
              </w:rPr>
              <w:t xml:space="preserve">Concerns have been expressed that diverging regulatory or ethical </w:t>
            </w:r>
            <w:r w:rsidRPr="004623FD">
              <w:rPr>
                <w:sz w:val="22"/>
                <w:szCs w:val="22"/>
              </w:rPr>
              <w:t xml:space="preserve"> ….”.</w:t>
            </w:r>
          </w:p>
        </w:tc>
      </w:tr>
      <w:tr w:rsidR="00194F20" w:rsidRPr="004623FD" w14:paraId="4574BDDC" w14:textId="77777777" w:rsidTr="00282662">
        <w:trPr>
          <w:cantSplit/>
          <w:trHeight w:val="233"/>
        </w:trPr>
        <w:tc>
          <w:tcPr>
            <w:tcW w:w="1044" w:type="dxa"/>
          </w:tcPr>
          <w:p w14:paraId="19AC89D3" w14:textId="295AFD71" w:rsidR="00194F20" w:rsidRPr="004623FD" w:rsidRDefault="00194F20" w:rsidP="00194F20">
            <w:pPr>
              <w:rPr>
                <w:sz w:val="22"/>
                <w:szCs w:val="22"/>
              </w:rPr>
            </w:pPr>
            <w:r w:rsidRPr="004623FD">
              <w:rPr>
                <w:sz w:val="22"/>
                <w:szCs w:val="22"/>
              </w:rPr>
              <w:t>90</w:t>
            </w:r>
          </w:p>
        </w:tc>
        <w:tc>
          <w:tcPr>
            <w:tcW w:w="1271" w:type="dxa"/>
          </w:tcPr>
          <w:p w14:paraId="0B3010EA" w14:textId="22B9987E" w:rsidR="00194F20" w:rsidRPr="004623FD" w:rsidRDefault="00194F20" w:rsidP="00194F20">
            <w:pPr>
              <w:rPr>
                <w:sz w:val="22"/>
                <w:szCs w:val="22"/>
              </w:rPr>
            </w:pPr>
            <w:r w:rsidRPr="004623FD">
              <w:rPr>
                <w:sz w:val="22"/>
                <w:szCs w:val="22"/>
              </w:rPr>
              <w:t>1-3</w:t>
            </w:r>
          </w:p>
        </w:tc>
        <w:tc>
          <w:tcPr>
            <w:tcW w:w="7873" w:type="dxa"/>
          </w:tcPr>
          <w:p w14:paraId="4E058965" w14:textId="19DA06EE"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these lines</w:t>
            </w:r>
            <w:r w:rsidR="00D87145" w:rsidRPr="004623FD">
              <w:rPr>
                <w:sz w:val="22"/>
                <w:szCs w:val="22"/>
              </w:rPr>
              <w:t>,</w:t>
            </w:r>
            <w:r w:rsidRPr="004623FD">
              <w:rPr>
                <w:sz w:val="22"/>
                <w:szCs w:val="22"/>
              </w:rPr>
              <w:t xml:space="preserve"> they are incorrect - their use as pharmaceuticals will be highly regulated ("addressed"). They will </w:t>
            </w:r>
            <w:r w:rsidR="00D245AA" w:rsidRPr="004623FD">
              <w:rPr>
                <w:b/>
                <w:bCs/>
                <w:sz w:val="22"/>
                <w:szCs w:val="22"/>
              </w:rPr>
              <w:t>also</w:t>
            </w:r>
            <w:r w:rsidRPr="004623FD">
              <w:rPr>
                <w:sz w:val="22"/>
                <w:szCs w:val="22"/>
              </w:rPr>
              <w:t xml:space="preserve"> be regulated as LMOs. There will be more than one regulatory agency with responsibility.</w:t>
            </w:r>
          </w:p>
        </w:tc>
      </w:tr>
      <w:tr w:rsidR="00194F20" w:rsidRPr="004623FD" w14:paraId="00ADE8C5" w14:textId="77777777" w:rsidTr="00282662">
        <w:trPr>
          <w:cantSplit/>
          <w:trHeight w:val="233"/>
        </w:trPr>
        <w:tc>
          <w:tcPr>
            <w:tcW w:w="1044" w:type="dxa"/>
          </w:tcPr>
          <w:p w14:paraId="3EBACDA7" w14:textId="57D453F4" w:rsidR="00194F20" w:rsidRPr="004623FD" w:rsidRDefault="00194F20" w:rsidP="00194F20">
            <w:pPr>
              <w:rPr>
                <w:sz w:val="22"/>
                <w:szCs w:val="22"/>
              </w:rPr>
            </w:pPr>
            <w:r w:rsidRPr="004623FD">
              <w:rPr>
                <w:sz w:val="22"/>
                <w:szCs w:val="22"/>
              </w:rPr>
              <w:t>90</w:t>
            </w:r>
          </w:p>
        </w:tc>
        <w:tc>
          <w:tcPr>
            <w:tcW w:w="1271" w:type="dxa"/>
          </w:tcPr>
          <w:p w14:paraId="1F704880" w14:textId="07A5A052" w:rsidR="00194F20" w:rsidRPr="004623FD" w:rsidRDefault="00194F20" w:rsidP="00194F20">
            <w:pPr>
              <w:rPr>
                <w:sz w:val="22"/>
                <w:szCs w:val="22"/>
              </w:rPr>
            </w:pPr>
            <w:r w:rsidRPr="004623FD">
              <w:rPr>
                <w:sz w:val="22"/>
                <w:szCs w:val="22"/>
              </w:rPr>
              <w:t>26</w:t>
            </w:r>
          </w:p>
        </w:tc>
        <w:tc>
          <w:tcPr>
            <w:tcW w:w="7873" w:type="dxa"/>
          </w:tcPr>
          <w:p w14:paraId="319A1F42" w14:textId="780413BF"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to</w:t>
            </w:r>
            <w:r w:rsidRPr="004623FD">
              <w:rPr>
                <w:sz w:val="22"/>
                <w:szCs w:val="22"/>
              </w:rPr>
              <w:t xml:space="preserve">” and </w:t>
            </w:r>
            <w:r w:rsidRPr="004623FD">
              <w:rPr>
                <w:b/>
                <w:bCs/>
                <w:sz w:val="22"/>
                <w:szCs w:val="22"/>
              </w:rPr>
              <w:t>replace</w:t>
            </w:r>
            <w:r w:rsidRPr="004623FD">
              <w:rPr>
                <w:sz w:val="22"/>
                <w:szCs w:val="22"/>
              </w:rPr>
              <w:t xml:space="preserve"> with “</w:t>
            </w:r>
            <w:r w:rsidRPr="004623FD">
              <w:rPr>
                <w:i/>
                <w:iCs/>
                <w:sz w:val="22"/>
                <w:szCs w:val="22"/>
              </w:rPr>
              <w:t>may</w:t>
            </w:r>
            <w:r w:rsidRPr="004623FD">
              <w:rPr>
                <w:sz w:val="22"/>
                <w:szCs w:val="22"/>
              </w:rPr>
              <w:t>”.</w:t>
            </w:r>
          </w:p>
        </w:tc>
      </w:tr>
      <w:tr w:rsidR="00194F20" w:rsidRPr="004623FD" w14:paraId="1869145A" w14:textId="77777777" w:rsidTr="00282662">
        <w:trPr>
          <w:cantSplit/>
          <w:trHeight w:val="233"/>
        </w:trPr>
        <w:tc>
          <w:tcPr>
            <w:tcW w:w="1044" w:type="dxa"/>
          </w:tcPr>
          <w:p w14:paraId="7D623F10" w14:textId="4F767BCC" w:rsidR="00194F20" w:rsidRPr="004623FD" w:rsidRDefault="00194F20" w:rsidP="00194F20">
            <w:pPr>
              <w:rPr>
                <w:sz w:val="22"/>
                <w:szCs w:val="22"/>
              </w:rPr>
            </w:pPr>
            <w:r w:rsidRPr="004623FD">
              <w:rPr>
                <w:sz w:val="22"/>
                <w:szCs w:val="22"/>
              </w:rPr>
              <w:t>90</w:t>
            </w:r>
          </w:p>
        </w:tc>
        <w:tc>
          <w:tcPr>
            <w:tcW w:w="1271" w:type="dxa"/>
          </w:tcPr>
          <w:p w14:paraId="3D1A3BAE" w14:textId="0F78333A" w:rsidR="00194F20" w:rsidRPr="004623FD" w:rsidRDefault="00194F20" w:rsidP="00194F20">
            <w:pPr>
              <w:rPr>
                <w:sz w:val="22"/>
                <w:szCs w:val="22"/>
              </w:rPr>
            </w:pPr>
            <w:r w:rsidRPr="004623FD">
              <w:rPr>
                <w:sz w:val="22"/>
                <w:szCs w:val="22"/>
              </w:rPr>
              <w:t>30</w:t>
            </w:r>
          </w:p>
        </w:tc>
        <w:tc>
          <w:tcPr>
            <w:tcW w:w="7873" w:type="dxa"/>
          </w:tcPr>
          <w:p w14:paraId="32704739" w14:textId="1152040D"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“the” before “</w:t>
            </w:r>
            <w:r w:rsidRPr="004623FD">
              <w:rPr>
                <w:i/>
                <w:iCs/>
                <w:sz w:val="22"/>
                <w:szCs w:val="22"/>
              </w:rPr>
              <w:t>potential</w:t>
            </w:r>
            <w:r w:rsidRPr="004623FD">
              <w:rPr>
                <w:sz w:val="22"/>
                <w:szCs w:val="22"/>
              </w:rPr>
              <w:t>”.</w:t>
            </w:r>
          </w:p>
        </w:tc>
      </w:tr>
      <w:tr w:rsidR="00194F20" w:rsidRPr="004623FD" w14:paraId="2C419D4F" w14:textId="77777777" w:rsidTr="00282662">
        <w:trPr>
          <w:cantSplit/>
          <w:trHeight w:val="233"/>
        </w:trPr>
        <w:tc>
          <w:tcPr>
            <w:tcW w:w="1044" w:type="dxa"/>
          </w:tcPr>
          <w:p w14:paraId="51C4110D" w14:textId="1272213F" w:rsidR="00194F20" w:rsidRPr="004623FD" w:rsidRDefault="00194F20" w:rsidP="00194F20">
            <w:pPr>
              <w:rPr>
                <w:sz w:val="22"/>
                <w:szCs w:val="22"/>
              </w:rPr>
            </w:pPr>
            <w:r w:rsidRPr="004623FD">
              <w:rPr>
                <w:sz w:val="22"/>
                <w:szCs w:val="22"/>
              </w:rPr>
              <w:t>90</w:t>
            </w:r>
          </w:p>
        </w:tc>
        <w:tc>
          <w:tcPr>
            <w:tcW w:w="1271" w:type="dxa"/>
          </w:tcPr>
          <w:p w14:paraId="69CEF8F1" w14:textId="3F721C0B" w:rsidR="00194F20" w:rsidRPr="004623FD" w:rsidRDefault="00194F20" w:rsidP="00194F20">
            <w:pPr>
              <w:rPr>
                <w:sz w:val="22"/>
                <w:szCs w:val="22"/>
              </w:rPr>
            </w:pPr>
            <w:r w:rsidRPr="004623FD">
              <w:rPr>
                <w:sz w:val="22"/>
                <w:szCs w:val="22"/>
              </w:rPr>
              <w:t>32</w:t>
            </w:r>
          </w:p>
        </w:tc>
        <w:tc>
          <w:tcPr>
            <w:tcW w:w="7873" w:type="dxa"/>
          </w:tcPr>
          <w:p w14:paraId="44312412" w14:textId="17AAA7A4" w:rsidR="00194F20" w:rsidRPr="004623FD" w:rsidRDefault="00194F20" w:rsidP="00194F20">
            <w:pPr>
              <w:rPr>
                <w:b/>
                <w:bCs/>
                <w:sz w:val="22"/>
                <w:szCs w:val="22"/>
                <w:highlight w:val="yellow"/>
              </w:rPr>
            </w:pPr>
            <w:r w:rsidRPr="004623FD">
              <w:rPr>
                <w:b/>
                <w:bCs/>
                <w:sz w:val="22"/>
                <w:szCs w:val="22"/>
              </w:rPr>
              <w:t xml:space="preserve">Insert </w:t>
            </w:r>
            <w:r w:rsidRPr="004623FD">
              <w:rPr>
                <w:rFonts w:eastAsia="Calibri"/>
                <w:i/>
                <w:iCs/>
                <w:color w:val="000000"/>
                <w:sz w:val="22"/>
                <w:szCs w:val="22"/>
              </w:rPr>
              <w:t>“</w:t>
            </w:r>
            <w:r w:rsidRPr="004623FD">
              <w:rPr>
                <w:i/>
                <w:iCs/>
                <w:sz w:val="22"/>
                <w:szCs w:val="22"/>
              </w:rPr>
              <w:t xml:space="preserve">, in accordance with a risk assessment (Article 15)." </w:t>
            </w:r>
            <w:r w:rsidRPr="004623FD">
              <w:rPr>
                <w:sz w:val="22"/>
                <w:szCs w:val="22"/>
              </w:rPr>
              <w:t>after “</w:t>
            </w:r>
            <w:r w:rsidRPr="004623FD">
              <w:rPr>
                <w:i/>
                <w:iCs/>
                <w:sz w:val="22"/>
                <w:szCs w:val="22"/>
              </w:rPr>
              <w:t>health</w:t>
            </w:r>
            <w:r w:rsidRPr="004623FD">
              <w:rPr>
                <w:sz w:val="22"/>
                <w:szCs w:val="22"/>
              </w:rPr>
              <w:t>”.</w:t>
            </w:r>
          </w:p>
        </w:tc>
      </w:tr>
      <w:tr w:rsidR="00194F20" w:rsidRPr="004623FD" w14:paraId="731FA275" w14:textId="77777777" w:rsidTr="00282662">
        <w:trPr>
          <w:cantSplit/>
          <w:trHeight w:val="233"/>
        </w:trPr>
        <w:tc>
          <w:tcPr>
            <w:tcW w:w="1044" w:type="dxa"/>
          </w:tcPr>
          <w:p w14:paraId="6E4CC6D5" w14:textId="08EE09A9" w:rsidR="00194F20" w:rsidRPr="004623FD" w:rsidRDefault="00194F20" w:rsidP="00194F20">
            <w:pPr>
              <w:rPr>
                <w:sz w:val="22"/>
                <w:szCs w:val="22"/>
              </w:rPr>
            </w:pPr>
            <w:r w:rsidRPr="004623FD">
              <w:rPr>
                <w:sz w:val="22"/>
                <w:szCs w:val="22"/>
              </w:rPr>
              <w:t>90</w:t>
            </w:r>
          </w:p>
        </w:tc>
        <w:tc>
          <w:tcPr>
            <w:tcW w:w="1271" w:type="dxa"/>
          </w:tcPr>
          <w:p w14:paraId="1274D384" w14:textId="2EF54C06" w:rsidR="00194F20" w:rsidRPr="004623FD" w:rsidRDefault="00194F20" w:rsidP="00194F20">
            <w:pPr>
              <w:rPr>
                <w:sz w:val="22"/>
                <w:szCs w:val="22"/>
              </w:rPr>
            </w:pPr>
            <w:r w:rsidRPr="004623FD">
              <w:rPr>
                <w:sz w:val="22"/>
                <w:szCs w:val="22"/>
              </w:rPr>
              <w:t>32</w:t>
            </w:r>
          </w:p>
        </w:tc>
        <w:tc>
          <w:tcPr>
            <w:tcW w:w="7873" w:type="dxa"/>
          </w:tcPr>
          <w:p w14:paraId="13723B6E" w14:textId="77777777" w:rsidR="00194F20" w:rsidRPr="004623FD" w:rsidRDefault="00194F20" w:rsidP="00194F20">
            <w:pPr>
              <w:rPr>
                <w:rFonts w:eastAsia="Calibri"/>
                <w:color w:val="000000"/>
                <w:sz w:val="22"/>
                <w:szCs w:val="22"/>
              </w:rPr>
            </w:pPr>
            <w:r w:rsidRPr="004623FD">
              <w:rPr>
                <w:b/>
                <w:bCs/>
                <w:sz w:val="22"/>
                <w:szCs w:val="22"/>
              </w:rPr>
              <w:t xml:space="preserve">Delete </w:t>
            </w:r>
            <w:r w:rsidRPr="004623FD">
              <w:rPr>
                <w:sz w:val="22"/>
                <w:szCs w:val="22"/>
              </w:rPr>
              <w:t>“</w:t>
            </w:r>
            <w:r w:rsidRPr="004623FD">
              <w:rPr>
                <w:i/>
                <w:iCs/>
                <w:sz w:val="22"/>
                <w:szCs w:val="22"/>
              </w:rPr>
              <w:t>addresses the extent to which Parties are entitled</w:t>
            </w:r>
            <w:r w:rsidRPr="004623FD">
              <w:rPr>
                <w:sz w:val="22"/>
                <w:szCs w:val="22"/>
              </w:rPr>
              <w:t xml:space="preserve">” and </w:t>
            </w:r>
            <w:r w:rsidRPr="004623FD">
              <w:rPr>
                <w:b/>
                <w:bCs/>
                <w:sz w:val="22"/>
                <w:szCs w:val="22"/>
              </w:rPr>
              <w:t>replace</w:t>
            </w:r>
            <w:r w:rsidRPr="004623FD">
              <w:rPr>
                <w:sz w:val="22"/>
                <w:szCs w:val="22"/>
              </w:rPr>
              <w:t xml:space="preserve"> with </w:t>
            </w:r>
            <w:r w:rsidRPr="004623FD">
              <w:rPr>
                <w:rFonts w:eastAsia="Calibri"/>
                <w:color w:val="000000"/>
                <w:sz w:val="22"/>
                <w:szCs w:val="22"/>
              </w:rPr>
              <w:t>“</w:t>
            </w:r>
            <w:r w:rsidRPr="004623FD">
              <w:rPr>
                <w:i/>
                <w:iCs/>
                <w:sz w:val="22"/>
                <w:szCs w:val="22"/>
              </w:rPr>
              <w:t>provides for Parties</w:t>
            </w:r>
            <w:r w:rsidRPr="004623FD">
              <w:rPr>
                <w:sz w:val="22"/>
                <w:szCs w:val="22"/>
              </w:rPr>
              <w:t xml:space="preserve">".  </w:t>
            </w:r>
            <w:r w:rsidRPr="004623FD">
              <w:rPr>
                <w:rFonts w:eastAsia="Calibri"/>
                <w:color w:val="000000"/>
                <w:sz w:val="22"/>
                <w:szCs w:val="22"/>
              </w:rPr>
              <w:t xml:space="preserve"> </w:t>
            </w:r>
          </w:p>
          <w:p w14:paraId="205E95BF" w14:textId="77777777" w:rsidR="00194F20" w:rsidRPr="004623FD" w:rsidRDefault="00194F20" w:rsidP="00194F20">
            <w:pPr>
              <w:rPr>
                <w:rFonts w:eastAsia="Calibri"/>
                <w:color w:val="000000"/>
                <w:sz w:val="22"/>
                <w:szCs w:val="22"/>
              </w:rPr>
            </w:pPr>
          </w:p>
          <w:p w14:paraId="26E3256E" w14:textId="67A38F5C" w:rsidR="00194F20" w:rsidRPr="004623FD" w:rsidRDefault="00194F20" w:rsidP="00194F20">
            <w:pPr>
              <w:rPr>
                <w:b/>
                <w:bCs/>
                <w:sz w:val="22"/>
                <w:szCs w:val="22"/>
                <w:highlight w:val="yellow"/>
              </w:rPr>
            </w:pPr>
            <w:r w:rsidRPr="004623FD">
              <w:rPr>
                <w:sz w:val="22"/>
                <w:szCs w:val="22"/>
              </w:rPr>
              <w:t>Article 26 does not specify the "extent", it just states that Parties "may ..., consistent with their international obligations".</w:t>
            </w:r>
          </w:p>
        </w:tc>
      </w:tr>
      <w:tr w:rsidR="00194F20" w:rsidRPr="004623FD" w14:paraId="6918666C" w14:textId="77777777" w:rsidTr="00282662">
        <w:trPr>
          <w:cantSplit/>
          <w:trHeight w:val="233"/>
        </w:trPr>
        <w:tc>
          <w:tcPr>
            <w:tcW w:w="1044" w:type="dxa"/>
          </w:tcPr>
          <w:p w14:paraId="3DF07AFD" w14:textId="08BFA780" w:rsidR="00194F20" w:rsidRPr="004623FD" w:rsidRDefault="00194F20" w:rsidP="00194F20">
            <w:pPr>
              <w:rPr>
                <w:sz w:val="22"/>
                <w:szCs w:val="22"/>
              </w:rPr>
            </w:pPr>
            <w:r w:rsidRPr="004623FD">
              <w:rPr>
                <w:sz w:val="22"/>
                <w:szCs w:val="22"/>
              </w:rPr>
              <w:lastRenderedPageBreak/>
              <w:t>90</w:t>
            </w:r>
          </w:p>
        </w:tc>
        <w:tc>
          <w:tcPr>
            <w:tcW w:w="1271" w:type="dxa"/>
          </w:tcPr>
          <w:p w14:paraId="4DAB1B5E" w14:textId="3B897C44" w:rsidR="00194F20" w:rsidRPr="004623FD" w:rsidRDefault="00194F20" w:rsidP="00194F20">
            <w:pPr>
              <w:rPr>
                <w:sz w:val="22"/>
                <w:szCs w:val="22"/>
              </w:rPr>
            </w:pPr>
            <w:r w:rsidRPr="004623FD">
              <w:rPr>
                <w:sz w:val="22"/>
                <w:szCs w:val="22"/>
              </w:rPr>
              <w:t>34</w:t>
            </w:r>
          </w:p>
        </w:tc>
        <w:tc>
          <w:tcPr>
            <w:tcW w:w="7873" w:type="dxa"/>
          </w:tcPr>
          <w:p w14:paraId="3845CEB9" w14:textId="24712155" w:rsidR="00194F20" w:rsidRPr="004623FD" w:rsidRDefault="00194F20" w:rsidP="00194F20">
            <w:pPr>
              <w:rPr>
                <w:b/>
                <w:bCs/>
                <w:sz w:val="22"/>
                <w:szCs w:val="22"/>
                <w:highlight w:val="yellow"/>
              </w:rPr>
            </w:pPr>
            <w:r w:rsidRPr="004623FD">
              <w:rPr>
                <w:b/>
                <w:bCs/>
                <w:sz w:val="22"/>
                <w:szCs w:val="22"/>
              </w:rPr>
              <w:t>Insert</w:t>
            </w:r>
            <w:r w:rsidRPr="004623FD">
              <w:rPr>
                <w:sz w:val="22"/>
                <w:szCs w:val="22"/>
              </w:rPr>
              <w:t xml:space="preserve"> “</w:t>
            </w:r>
            <w:r w:rsidRPr="004623FD">
              <w:rPr>
                <w:i/>
                <w:iCs/>
                <w:sz w:val="22"/>
                <w:szCs w:val="22"/>
              </w:rPr>
              <w:t>should they choose to, and consistent with their other international obligations</w:t>
            </w:r>
            <w:r w:rsidRPr="004623FD">
              <w:rPr>
                <w:sz w:val="22"/>
                <w:szCs w:val="22"/>
              </w:rPr>
              <w:t>" after “</w:t>
            </w:r>
            <w:r w:rsidRPr="004623FD">
              <w:rPr>
                <w:i/>
                <w:iCs/>
                <w:sz w:val="22"/>
                <w:szCs w:val="22"/>
              </w:rPr>
              <w:t>IPLCs</w:t>
            </w:r>
            <w:r w:rsidRPr="004623FD">
              <w:rPr>
                <w:sz w:val="22"/>
                <w:szCs w:val="22"/>
              </w:rPr>
              <w:t>”.</w:t>
            </w:r>
          </w:p>
        </w:tc>
      </w:tr>
      <w:tr w:rsidR="00194F20" w:rsidRPr="004623FD" w14:paraId="3036DB15" w14:textId="77777777" w:rsidTr="00282662">
        <w:trPr>
          <w:cantSplit/>
          <w:trHeight w:val="233"/>
        </w:trPr>
        <w:tc>
          <w:tcPr>
            <w:tcW w:w="1044" w:type="dxa"/>
          </w:tcPr>
          <w:p w14:paraId="1F087395" w14:textId="2318918C" w:rsidR="00194F20" w:rsidRPr="004623FD" w:rsidRDefault="00194F20" w:rsidP="00194F20">
            <w:pPr>
              <w:rPr>
                <w:sz w:val="22"/>
                <w:szCs w:val="22"/>
              </w:rPr>
            </w:pPr>
            <w:r w:rsidRPr="004623FD">
              <w:rPr>
                <w:sz w:val="22"/>
                <w:szCs w:val="22"/>
              </w:rPr>
              <w:t>91</w:t>
            </w:r>
          </w:p>
        </w:tc>
        <w:tc>
          <w:tcPr>
            <w:tcW w:w="1271" w:type="dxa"/>
          </w:tcPr>
          <w:p w14:paraId="2246DF64" w14:textId="00946F45" w:rsidR="00194F20" w:rsidRPr="004623FD" w:rsidRDefault="00194F20" w:rsidP="00194F20">
            <w:pPr>
              <w:rPr>
                <w:sz w:val="22"/>
                <w:szCs w:val="22"/>
              </w:rPr>
            </w:pPr>
            <w:r w:rsidRPr="004623FD">
              <w:rPr>
                <w:sz w:val="22"/>
                <w:szCs w:val="22"/>
              </w:rPr>
              <w:t>33</w:t>
            </w:r>
          </w:p>
        </w:tc>
        <w:tc>
          <w:tcPr>
            <w:tcW w:w="7873" w:type="dxa"/>
          </w:tcPr>
          <w:p w14:paraId="13F4C504" w14:textId="7B4B4BBF"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w:t>
            </w:r>
            <w:r w:rsidRPr="004623FD">
              <w:rPr>
                <w:i/>
                <w:iCs/>
                <w:sz w:val="22"/>
                <w:szCs w:val="22"/>
              </w:rPr>
              <w:t>(Article 1 - Supplementary Protocol)</w:t>
            </w:r>
            <w:r w:rsidRPr="004623FD">
              <w:rPr>
                <w:sz w:val="22"/>
                <w:szCs w:val="22"/>
              </w:rPr>
              <w:t>” after “</w:t>
            </w:r>
            <w:r w:rsidRPr="004623FD">
              <w:rPr>
                <w:i/>
                <w:iCs/>
                <w:sz w:val="22"/>
                <w:szCs w:val="22"/>
              </w:rPr>
              <w:t>organisms</w:t>
            </w:r>
            <w:r w:rsidRPr="004623FD">
              <w:rPr>
                <w:sz w:val="22"/>
                <w:szCs w:val="22"/>
              </w:rPr>
              <w:t>”</w:t>
            </w:r>
            <w:r w:rsidR="00D87145" w:rsidRPr="004623FD">
              <w:rPr>
                <w:sz w:val="22"/>
                <w:szCs w:val="22"/>
              </w:rPr>
              <w:t xml:space="preserve"> at the end of the sentence</w:t>
            </w:r>
            <w:r w:rsidRPr="004623FD">
              <w:rPr>
                <w:sz w:val="22"/>
                <w:szCs w:val="22"/>
              </w:rPr>
              <w:t>.</w:t>
            </w:r>
          </w:p>
        </w:tc>
      </w:tr>
      <w:tr w:rsidR="00194F20" w:rsidRPr="004623FD" w14:paraId="30D52970" w14:textId="77777777" w:rsidTr="00282662">
        <w:trPr>
          <w:cantSplit/>
          <w:trHeight w:val="233"/>
        </w:trPr>
        <w:tc>
          <w:tcPr>
            <w:tcW w:w="1044" w:type="dxa"/>
          </w:tcPr>
          <w:p w14:paraId="769B1EC4" w14:textId="7D9B95AD" w:rsidR="00194F20" w:rsidRPr="004623FD" w:rsidRDefault="00194F20" w:rsidP="00194F20">
            <w:pPr>
              <w:rPr>
                <w:sz w:val="22"/>
                <w:szCs w:val="22"/>
              </w:rPr>
            </w:pPr>
            <w:r w:rsidRPr="004623FD">
              <w:rPr>
                <w:sz w:val="22"/>
                <w:szCs w:val="22"/>
              </w:rPr>
              <w:t>91</w:t>
            </w:r>
          </w:p>
        </w:tc>
        <w:tc>
          <w:tcPr>
            <w:tcW w:w="1271" w:type="dxa"/>
          </w:tcPr>
          <w:p w14:paraId="37F834D9" w14:textId="54CA0E46" w:rsidR="00194F20" w:rsidRPr="004623FD" w:rsidRDefault="00194F20" w:rsidP="00194F20">
            <w:pPr>
              <w:rPr>
                <w:sz w:val="22"/>
                <w:szCs w:val="22"/>
              </w:rPr>
            </w:pPr>
            <w:r w:rsidRPr="004623FD">
              <w:rPr>
                <w:sz w:val="22"/>
                <w:szCs w:val="22"/>
              </w:rPr>
              <w:t>37</w:t>
            </w:r>
          </w:p>
        </w:tc>
        <w:tc>
          <w:tcPr>
            <w:tcW w:w="7873" w:type="dxa"/>
          </w:tcPr>
          <w:p w14:paraId="4810352F" w14:textId="66927A28"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w:t>
            </w:r>
            <w:r w:rsidRPr="004623FD">
              <w:rPr>
                <w:i/>
                <w:iCs/>
                <w:sz w:val="22"/>
                <w:szCs w:val="22"/>
              </w:rPr>
              <w:t>With respect to intentional transboundary movements,"</w:t>
            </w:r>
            <w:r w:rsidRPr="004623FD">
              <w:rPr>
                <w:sz w:val="22"/>
                <w:szCs w:val="22"/>
              </w:rPr>
              <w:t xml:space="preserve"> prior to “</w:t>
            </w:r>
            <w:r w:rsidRPr="004623FD">
              <w:rPr>
                <w:i/>
                <w:iCs/>
                <w:sz w:val="22"/>
                <w:szCs w:val="22"/>
              </w:rPr>
              <w:t>It applies</w:t>
            </w:r>
            <w:r w:rsidRPr="004623FD">
              <w:rPr>
                <w:sz w:val="22"/>
                <w:szCs w:val="22"/>
              </w:rPr>
              <w:t>”.</w:t>
            </w:r>
          </w:p>
        </w:tc>
      </w:tr>
      <w:tr w:rsidR="00194F20" w:rsidRPr="004623FD" w14:paraId="59003EFC" w14:textId="77777777" w:rsidTr="00282662">
        <w:trPr>
          <w:cantSplit/>
          <w:trHeight w:val="233"/>
        </w:trPr>
        <w:tc>
          <w:tcPr>
            <w:tcW w:w="1044" w:type="dxa"/>
          </w:tcPr>
          <w:p w14:paraId="1A60F315" w14:textId="1C652B7F" w:rsidR="00194F20" w:rsidRPr="004623FD" w:rsidRDefault="00194F20" w:rsidP="00194F20">
            <w:pPr>
              <w:rPr>
                <w:sz w:val="22"/>
                <w:szCs w:val="22"/>
              </w:rPr>
            </w:pPr>
            <w:r w:rsidRPr="004623FD">
              <w:rPr>
                <w:sz w:val="22"/>
                <w:szCs w:val="22"/>
              </w:rPr>
              <w:t>92</w:t>
            </w:r>
          </w:p>
        </w:tc>
        <w:tc>
          <w:tcPr>
            <w:tcW w:w="1271" w:type="dxa"/>
          </w:tcPr>
          <w:p w14:paraId="145A2F3E" w14:textId="70426E3E" w:rsidR="00194F20" w:rsidRPr="004623FD" w:rsidRDefault="00194F20" w:rsidP="00194F20">
            <w:pPr>
              <w:rPr>
                <w:sz w:val="22"/>
                <w:szCs w:val="22"/>
              </w:rPr>
            </w:pPr>
            <w:r w:rsidRPr="004623FD">
              <w:rPr>
                <w:sz w:val="22"/>
                <w:szCs w:val="22"/>
              </w:rPr>
              <w:t>25-29</w:t>
            </w:r>
          </w:p>
        </w:tc>
        <w:tc>
          <w:tcPr>
            <w:tcW w:w="7873" w:type="dxa"/>
          </w:tcPr>
          <w:p w14:paraId="3F8C28D3" w14:textId="5F75EE7B" w:rsidR="00194F20" w:rsidRPr="004623FD" w:rsidRDefault="00194F20" w:rsidP="00194F20">
            <w:pPr>
              <w:rPr>
                <w:sz w:val="22"/>
                <w:szCs w:val="22"/>
              </w:rPr>
            </w:pPr>
            <w:r w:rsidRPr="004623FD">
              <w:rPr>
                <w:b/>
                <w:bCs/>
                <w:sz w:val="22"/>
                <w:szCs w:val="22"/>
              </w:rPr>
              <w:t xml:space="preserve">Delete </w:t>
            </w:r>
            <w:r w:rsidRPr="004623FD">
              <w:rPr>
                <w:sz w:val="22"/>
                <w:szCs w:val="22"/>
              </w:rPr>
              <w:t>“</w:t>
            </w:r>
            <w:r w:rsidRPr="004623FD">
              <w:rPr>
                <w:i/>
                <w:iCs/>
                <w:sz w:val="22"/>
                <w:szCs w:val="22"/>
              </w:rPr>
              <w:t>Further, as described in Section 4 of this document, it is possible that LMOs resulting from synthetic biology techniques could cause adverse effects on the conservation and sustainable use of biological diversity. For example, unintentionally released organisms may transfer the inserted genetic material and thus change biodiversity at a genetic level, intentionally released organisms may become invasive due to engineered fitness advantages.</w:t>
            </w:r>
            <w:r w:rsidRPr="004623FD">
              <w:rPr>
                <w:sz w:val="22"/>
                <w:szCs w:val="22"/>
              </w:rPr>
              <w:t xml:space="preserve">” and </w:t>
            </w:r>
            <w:r w:rsidRPr="004623FD">
              <w:rPr>
                <w:b/>
                <w:bCs/>
                <w:sz w:val="22"/>
                <w:szCs w:val="22"/>
              </w:rPr>
              <w:t xml:space="preserve">insert </w:t>
            </w:r>
            <w:r w:rsidRPr="004623FD">
              <w:rPr>
                <w:i/>
                <w:iCs/>
                <w:sz w:val="22"/>
                <w:szCs w:val="22"/>
              </w:rPr>
              <w:t xml:space="preserve">", and require assessment of their potential adverse effects on biological diversity. Concerns associated with these LMOs, as for LMOs that have preceded them, include gene flow and increased invasiveness and persistence." </w:t>
            </w:r>
            <w:r w:rsidR="00E028E3" w:rsidRPr="004623FD">
              <w:rPr>
                <w:sz w:val="22"/>
                <w:szCs w:val="22"/>
              </w:rPr>
              <w:t xml:space="preserve">directly </w:t>
            </w:r>
            <w:r w:rsidRPr="004623FD">
              <w:rPr>
                <w:sz w:val="22"/>
                <w:szCs w:val="22"/>
              </w:rPr>
              <w:t>after “</w:t>
            </w:r>
            <w:r w:rsidRPr="004623FD">
              <w:rPr>
                <w:i/>
                <w:iCs/>
                <w:sz w:val="22"/>
                <w:szCs w:val="22"/>
              </w:rPr>
              <w:t>Protocol</w:t>
            </w:r>
            <w:r w:rsidRPr="004623FD">
              <w:rPr>
                <w:sz w:val="22"/>
                <w:szCs w:val="22"/>
              </w:rPr>
              <w:t>”.</w:t>
            </w:r>
          </w:p>
          <w:p w14:paraId="7F06FA7E" w14:textId="77777777" w:rsidR="00194F20" w:rsidRPr="004623FD" w:rsidRDefault="00194F20" w:rsidP="00194F20">
            <w:pPr>
              <w:rPr>
                <w:sz w:val="22"/>
                <w:szCs w:val="22"/>
              </w:rPr>
            </w:pPr>
          </w:p>
          <w:p w14:paraId="62D3235B" w14:textId="49C4BDCB" w:rsidR="00194F20" w:rsidRPr="004623FD" w:rsidRDefault="00194F20" w:rsidP="00194F20">
            <w:pPr>
              <w:rPr>
                <w:b/>
                <w:bCs/>
                <w:sz w:val="22"/>
                <w:szCs w:val="22"/>
                <w:highlight w:val="yellow"/>
              </w:rPr>
            </w:pPr>
            <w:r w:rsidRPr="004623FD">
              <w:rPr>
                <w:sz w:val="22"/>
                <w:szCs w:val="22"/>
              </w:rPr>
              <w:t>This suggested edit uses more neutral (less presumptive) language.</w:t>
            </w:r>
          </w:p>
        </w:tc>
      </w:tr>
      <w:tr w:rsidR="00194F20" w:rsidRPr="004623FD" w14:paraId="6BA93942" w14:textId="77777777" w:rsidTr="00282662">
        <w:trPr>
          <w:cantSplit/>
          <w:trHeight w:val="233"/>
        </w:trPr>
        <w:tc>
          <w:tcPr>
            <w:tcW w:w="1044" w:type="dxa"/>
          </w:tcPr>
          <w:p w14:paraId="331F99F4" w14:textId="1BB1DEB4" w:rsidR="00194F20" w:rsidRPr="004623FD" w:rsidRDefault="00194F20" w:rsidP="00194F20">
            <w:pPr>
              <w:rPr>
                <w:sz w:val="22"/>
                <w:szCs w:val="22"/>
              </w:rPr>
            </w:pPr>
            <w:r w:rsidRPr="004623FD">
              <w:rPr>
                <w:sz w:val="22"/>
                <w:szCs w:val="22"/>
              </w:rPr>
              <w:t>92</w:t>
            </w:r>
          </w:p>
        </w:tc>
        <w:tc>
          <w:tcPr>
            <w:tcW w:w="1271" w:type="dxa"/>
          </w:tcPr>
          <w:p w14:paraId="5E6200FA" w14:textId="11B95D96" w:rsidR="00194F20" w:rsidRPr="004623FD" w:rsidRDefault="00194F20" w:rsidP="00194F20">
            <w:pPr>
              <w:rPr>
                <w:sz w:val="22"/>
                <w:szCs w:val="22"/>
              </w:rPr>
            </w:pPr>
            <w:r w:rsidRPr="004623FD">
              <w:rPr>
                <w:sz w:val="22"/>
                <w:szCs w:val="22"/>
              </w:rPr>
              <w:t>30</w:t>
            </w:r>
          </w:p>
        </w:tc>
        <w:tc>
          <w:tcPr>
            <w:tcW w:w="7873" w:type="dxa"/>
          </w:tcPr>
          <w:p w14:paraId="70CC60C4" w14:textId="0F47EDD4" w:rsidR="00194F20" w:rsidRPr="004623FD" w:rsidRDefault="00194F20" w:rsidP="00194F20">
            <w:pPr>
              <w:rPr>
                <w:b/>
                <w:bCs/>
                <w:sz w:val="22"/>
                <w:szCs w:val="22"/>
                <w:highlight w:val="yellow"/>
              </w:rPr>
            </w:pPr>
            <w:r w:rsidRPr="004623FD">
              <w:rPr>
                <w:b/>
                <w:bCs/>
                <w:sz w:val="22"/>
                <w:szCs w:val="22"/>
              </w:rPr>
              <w:t xml:space="preserve">Insert </w:t>
            </w:r>
            <w:r w:rsidRPr="004623FD">
              <w:rPr>
                <w:i/>
                <w:iCs/>
                <w:sz w:val="22"/>
                <w:szCs w:val="22"/>
              </w:rPr>
              <w:t>", which are LMOs in the scope of the Cartagena Protocol,"</w:t>
            </w:r>
            <w:r w:rsidRPr="004623FD">
              <w:rPr>
                <w:sz w:val="22"/>
                <w:szCs w:val="22"/>
              </w:rPr>
              <w:t xml:space="preserve"> after “</w:t>
            </w:r>
            <w:r w:rsidRPr="004623FD">
              <w:rPr>
                <w:i/>
                <w:iCs/>
                <w:sz w:val="22"/>
                <w:szCs w:val="22"/>
              </w:rPr>
              <w:t>gene drives</w:t>
            </w:r>
            <w:r w:rsidRPr="004623FD">
              <w:rPr>
                <w:sz w:val="22"/>
                <w:szCs w:val="22"/>
              </w:rPr>
              <w:t>”.</w:t>
            </w:r>
          </w:p>
        </w:tc>
      </w:tr>
      <w:tr w:rsidR="00194F20" w:rsidRPr="004623FD" w14:paraId="7DD9184D" w14:textId="77777777" w:rsidTr="00282662">
        <w:trPr>
          <w:cantSplit/>
          <w:trHeight w:val="233"/>
        </w:trPr>
        <w:tc>
          <w:tcPr>
            <w:tcW w:w="1044" w:type="dxa"/>
          </w:tcPr>
          <w:p w14:paraId="5111A870" w14:textId="557BA98B" w:rsidR="00194F20" w:rsidRPr="004623FD" w:rsidRDefault="00194F20" w:rsidP="00194F20">
            <w:pPr>
              <w:rPr>
                <w:sz w:val="22"/>
                <w:szCs w:val="22"/>
              </w:rPr>
            </w:pPr>
            <w:r w:rsidRPr="004623FD">
              <w:rPr>
                <w:sz w:val="22"/>
                <w:szCs w:val="22"/>
              </w:rPr>
              <w:t>92</w:t>
            </w:r>
          </w:p>
        </w:tc>
        <w:tc>
          <w:tcPr>
            <w:tcW w:w="1271" w:type="dxa"/>
          </w:tcPr>
          <w:p w14:paraId="2D77C188" w14:textId="042416F0" w:rsidR="00194F20" w:rsidRPr="004623FD" w:rsidRDefault="00194F20" w:rsidP="00194F20">
            <w:pPr>
              <w:rPr>
                <w:sz w:val="22"/>
                <w:szCs w:val="22"/>
              </w:rPr>
            </w:pPr>
            <w:r w:rsidRPr="004623FD">
              <w:rPr>
                <w:sz w:val="22"/>
                <w:szCs w:val="22"/>
              </w:rPr>
              <w:t>30</w:t>
            </w:r>
          </w:p>
        </w:tc>
        <w:tc>
          <w:tcPr>
            <w:tcW w:w="7873" w:type="dxa"/>
          </w:tcPr>
          <w:p w14:paraId="66484702" w14:textId="779095B4"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the</w:t>
            </w:r>
            <w:r w:rsidRPr="004623FD">
              <w:rPr>
                <w:sz w:val="22"/>
                <w:szCs w:val="22"/>
              </w:rPr>
              <w:t>” prior to “</w:t>
            </w:r>
            <w:r w:rsidRPr="004623FD">
              <w:rPr>
                <w:i/>
                <w:iCs/>
                <w:sz w:val="22"/>
                <w:szCs w:val="22"/>
              </w:rPr>
              <w:t>environment</w:t>
            </w:r>
            <w:r w:rsidRPr="004623FD">
              <w:rPr>
                <w:sz w:val="22"/>
                <w:szCs w:val="22"/>
              </w:rPr>
              <w:t>”.</w:t>
            </w:r>
          </w:p>
        </w:tc>
      </w:tr>
      <w:tr w:rsidR="00194F20" w:rsidRPr="004623FD" w14:paraId="7FD63986" w14:textId="77777777" w:rsidTr="00282662">
        <w:trPr>
          <w:cantSplit/>
          <w:trHeight w:val="233"/>
        </w:trPr>
        <w:tc>
          <w:tcPr>
            <w:tcW w:w="1044" w:type="dxa"/>
          </w:tcPr>
          <w:p w14:paraId="0B5C38BE" w14:textId="00CC1427" w:rsidR="00194F20" w:rsidRPr="004623FD" w:rsidRDefault="00194F20" w:rsidP="00194F20">
            <w:pPr>
              <w:rPr>
                <w:sz w:val="22"/>
                <w:szCs w:val="22"/>
              </w:rPr>
            </w:pPr>
            <w:r w:rsidRPr="004623FD">
              <w:rPr>
                <w:sz w:val="22"/>
                <w:szCs w:val="22"/>
              </w:rPr>
              <w:t>92</w:t>
            </w:r>
          </w:p>
        </w:tc>
        <w:tc>
          <w:tcPr>
            <w:tcW w:w="1271" w:type="dxa"/>
          </w:tcPr>
          <w:p w14:paraId="6BF98313" w14:textId="302DD617" w:rsidR="00194F20" w:rsidRPr="004623FD" w:rsidRDefault="00194F20" w:rsidP="00194F20">
            <w:pPr>
              <w:rPr>
                <w:sz w:val="22"/>
                <w:szCs w:val="22"/>
              </w:rPr>
            </w:pPr>
            <w:r w:rsidRPr="004623FD">
              <w:rPr>
                <w:sz w:val="22"/>
                <w:szCs w:val="22"/>
              </w:rPr>
              <w:t>30-31</w:t>
            </w:r>
          </w:p>
        </w:tc>
        <w:tc>
          <w:tcPr>
            <w:tcW w:w="7873" w:type="dxa"/>
          </w:tcPr>
          <w:p w14:paraId="5E2656A1" w14:textId="697AF37D"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of such organisms</w:t>
            </w:r>
            <w:r w:rsidRPr="004623FD">
              <w:rPr>
                <w:sz w:val="22"/>
                <w:szCs w:val="22"/>
              </w:rPr>
              <w:t>”.</w:t>
            </w:r>
          </w:p>
        </w:tc>
      </w:tr>
      <w:tr w:rsidR="00194F20" w:rsidRPr="004623FD" w14:paraId="5844AD49" w14:textId="77777777" w:rsidTr="00282662">
        <w:trPr>
          <w:cantSplit/>
          <w:trHeight w:val="233"/>
        </w:trPr>
        <w:tc>
          <w:tcPr>
            <w:tcW w:w="1044" w:type="dxa"/>
          </w:tcPr>
          <w:p w14:paraId="09FC611D" w14:textId="2CDC0486" w:rsidR="00194F20" w:rsidRPr="004623FD" w:rsidRDefault="00194F20" w:rsidP="00194F20">
            <w:pPr>
              <w:rPr>
                <w:sz w:val="22"/>
                <w:szCs w:val="22"/>
              </w:rPr>
            </w:pPr>
            <w:r w:rsidRPr="004623FD">
              <w:rPr>
                <w:sz w:val="22"/>
                <w:szCs w:val="22"/>
              </w:rPr>
              <w:t>92</w:t>
            </w:r>
          </w:p>
        </w:tc>
        <w:tc>
          <w:tcPr>
            <w:tcW w:w="1271" w:type="dxa"/>
          </w:tcPr>
          <w:p w14:paraId="3226596C" w14:textId="0FA65F73" w:rsidR="00194F20" w:rsidRPr="004623FD" w:rsidRDefault="00194F20" w:rsidP="00194F20">
            <w:pPr>
              <w:rPr>
                <w:sz w:val="22"/>
                <w:szCs w:val="22"/>
              </w:rPr>
            </w:pPr>
            <w:r w:rsidRPr="004623FD">
              <w:rPr>
                <w:sz w:val="22"/>
                <w:szCs w:val="22"/>
              </w:rPr>
              <w:t>32-34</w:t>
            </w:r>
          </w:p>
        </w:tc>
        <w:tc>
          <w:tcPr>
            <w:tcW w:w="7873" w:type="dxa"/>
          </w:tcPr>
          <w:p w14:paraId="7CA87F4A" w14:textId="77777777" w:rsidR="00194F20" w:rsidRPr="004623FD" w:rsidRDefault="00194F20" w:rsidP="00194F20">
            <w:pPr>
              <w:rPr>
                <w:sz w:val="22"/>
                <w:szCs w:val="22"/>
              </w:rPr>
            </w:pPr>
            <w:r w:rsidRPr="004623FD">
              <w:rPr>
                <w:b/>
                <w:bCs/>
                <w:sz w:val="22"/>
                <w:szCs w:val="22"/>
              </w:rPr>
              <w:t xml:space="preserve">Delete </w:t>
            </w:r>
            <w:r w:rsidRPr="004623FD">
              <w:rPr>
                <w:sz w:val="22"/>
                <w:szCs w:val="22"/>
              </w:rPr>
              <w:t>“</w:t>
            </w:r>
            <w:r w:rsidRPr="004623FD">
              <w:rPr>
                <w:i/>
                <w:iCs/>
                <w:sz w:val="22"/>
                <w:szCs w:val="22"/>
              </w:rPr>
              <w:t>As has been discussed, there appears to be significant controversy as to the scope and therefore “significance” of the potential damages. The applicability of the provisions of the Supplementary Protocol would have to be assessed for particular cases</w:t>
            </w:r>
            <w:r w:rsidRPr="004623FD">
              <w:rPr>
                <w:sz w:val="22"/>
                <w:szCs w:val="22"/>
              </w:rPr>
              <w:t xml:space="preserve">” and </w:t>
            </w:r>
            <w:r w:rsidRPr="004623FD">
              <w:rPr>
                <w:b/>
                <w:bCs/>
                <w:sz w:val="22"/>
                <w:szCs w:val="22"/>
              </w:rPr>
              <w:t xml:space="preserve">replace </w:t>
            </w:r>
            <w:r w:rsidRPr="004623FD">
              <w:rPr>
                <w:sz w:val="22"/>
                <w:szCs w:val="22"/>
              </w:rPr>
              <w:t>with "</w:t>
            </w:r>
            <w:r w:rsidRPr="004623FD">
              <w:rPr>
                <w:i/>
                <w:iCs/>
                <w:sz w:val="22"/>
                <w:szCs w:val="22"/>
              </w:rPr>
              <w:t>The implications, in terms of determinations of "damage" according to the provisions of the Supplementary Protocol, and its measurability and significance, have not yet been extensively examined</w:t>
            </w:r>
            <w:r w:rsidRPr="004623FD">
              <w:rPr>
                <w:sz w:val="22"/>
                <w:szCs w:val="22"/>
              </w:rPr>
              <w:t>."</w:t>
            </w:r>
          </w:p>
          <w:p w14:paraId="672822C8" w14:textId="77777777" w:rsidR="00194F20" w:rsidRPr="004623FD" w:rsidRDefault="00194F20" w:rsidP="00194F20">
            <w:pPr>
              <w:rPr>
                <w:sz w:val="22"/>
                <w:szCs w:val="22"/>
              </w:rPr>
            </w:pPr>
          </w:p>
          <w:p w14:paraId="04414D71" w14:textId="09CB37E3" w:rsidR="00194F20" w:rsidRPr="004623FD" w:rsidRDefault="00194F20" w:rsidP="00194F20">
            <w:pPr>
              <w:rPr>
                <w:b/>
                <w:bCs/>
                <w:sz w:val="22"/>
                <w:szCs w:val="22"/>
                <w:highlight w:val="yellow"/>
              </w:rPr>
            </w:pPr>
            <w:r w:rsidRPr="004623FD">
              <w:rPr>
                <w:sz w:val="22"/>
                <w:szCs w:val="22"/>
              </w:rPr>
              <w:t>The suggested edit uses more neutral language because the "controversy" in this context is overstated.</w:t>
            </w:r>
          </w:p>
        </w:tc>
      </w:tr>
      <w:tr w:rsidR="005A1804" w:rsidRPr="004623FD" w14:paraId="2E74347C" w14:textId="77777777" w:rsidTr="00282662">
        <w:trPr>
          <w:cantSplit/>
          <w:trHeight w:val="233"/>
        </w:trPr>
        <w:tc>
          <w:tcPr>
            <w:tcW w:w="1044" w:type="dxa"/>
          </w:tcPr>
          <w:p w14:paraId="6EB855E4" w14:textId="2D443A85" w:rsidR="005A1804" w:rsidRPr="004623FD" w:rsidRDefault="005A1804" w:rsidP="00194F20">
            <w:pPr>
              <w:rPr>
                <w:sz w:val="22"/>
                <w:szCs w:val="22"/>
              </w:rPr>
            </w:pPr>
            <w:r w:rsidRPr="004623FD">
              <w:rPr>
                <w:sz w:val="22"/>
                <w:szCs w:val="22"/>
              </w:rPr>
              <w:t>93</w:t>
            </w:r>
          </w:p>
        </w:tc>
        <w:tc>
          <w:tcPr>
            <w:tcW w:w="1271" w:type="dxa"/>
          </w:tcPr>
          <w:p w14:paraId="30C3F51B" w14:textId="564A143F" w:rsidR="005A1804" w:rsidRPr="004623FD" w:rsidRDefault="005A1804" w:rsidP="00194F20">
            <w:pPr>
              <w:rPr>
                <w:sz w:val="22"/>
                <w:szCs w:val="22"/>
              </w:rPr>
            </w:pPr>
            <w:r w:rsidRPr="004623FD">
              <w:rPr>
                <w:sz w:val="22"/>
                <w:szCs w:val="22"/>
              </w:rPr>
              <w:t>4-12</w:t>
            </w:r>
          </w:p>
        </w:tc>
        <w:tc>
          <w:tcPr>
            <w:tcW w:w="7873" w:type="dxa"/>
          </w:tcPr>
          <w:p w14:paraId="689EC839" w14:textId="1B6AD647" w:rsidR="005A1804" w:rsidRPr="004623FD" w:rsidRDefault="005A1804" w:rsidP="00194F20">
            <w:pPr>
              <w:rPr>
                <w:sz w:val="22"/>
                <w:szCs w:val="22"/>
              </w:rPr>
            </w:pPr>
            <w:r w:rsidRPr="004623FD">
              <w:rPr>
                <w:sz w:val="22"/>
                <w:szCs w:val="22"/>
              </w:rPr>
              <w:t>Put treaty text in italics.</w:t>
            </w:r>
          </w:p>
        </w:tc>
      </w:tr>
      <w:tr w:rsidR="00194F20" w:rsidRPr="004623FD" w14:paraId="2392AF68" w14:textId="77777777" w:rsidTr="00282662">
        <w:trPr>
          <w:cantSplit/>
          <w:trHeight w:val="233"/>
        </w:trPr>
        <w:tc>
          <w:tcPr>
            <w:tcW w:w="1044" w:type="dxa"/>
          </w:tcPr>
          <w:p w14:paraId="4A31FB5D" w14:textId="542BC226" w:rsidR="00194F20" w:rsidRPr="004623FD" w:rsidRDefault="00194F20" w:rsidP="00194F20">
            <w:pPr>
              <w:rPr>
                <w:sz w:val="22"/>
                <w:szCs w:val="22"/>
              </w:rPr>
            </w:pPr>
            <w:r w:rsidRPr="004623FD">
              <w:rPr>
                <w:sz w:val="22"/>
                <w:szCs w:val="22"/>
              </w:rPr>
              <w:t>93</w:t>
            </w:r>
          </w:p>
        </w:tc>
        <w:tc>
          <w:tcPr>
            <w:tcW w:w="1271" w:type="dxa"/>
          </w:tcPr>
          <w:p w14:paraId="7A8505CF" w14:textId="2DC41EF9" w:rsidR="00194F20" w:rsidRPr="004623FD" w:rsidRDefault="00194F20" w:rsidP="00194F20">
            <w:pPr>
              <w:rPr>
                <w:sz w:val="22"/>
                <w:szCs w:val="22"/>
              </w:rPr>
            </w:pPr>
            <w:r w:rsidRPr="004623FD">
              <w:rPr>
                <w:sz w:val="22"/>
                <w:szCs w:val="22"/>
              </w:rPr>
              <w:t>4</w:t>
            </w:r>
          </w:p>
        </w:tc>
        <w:tc>
          <w:tcPr>
            <w:tcW w:w="7873" w:type="dxa"/>
          </w:tcPr>
          <w:p w14:paraId="5C3CCD09" w14:textId="57E4F0E6"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addresses the use of terms in the Protocol. It</w:t>
            </w:r>
            <w:r w:rsidRPr="004623FD">
              <w:rPr>
                <w:sz w:val="22"/>
                <w:szCs w:val="22"/>
              </w:rPr>
              <w:t>”</w:t>
            </w:r>
          </w:p>
        </w:tc>
      </w:tr>
      <w:tr w:rsidR="00194F20" w:rsidRPr="004623FD" w14:paraId="78C6A851" w14:textId="77777777" w:rsidTr="00282662">
        <w:trPr>
          <w:cantSplit/>
          <w:trHeight w:val="233"/>
        </w:trPr>
        <w:tc>
          <w:tcPr>
            <w:tcW w:w="1044" w:type="dxa"/>
          </w:tcPr>
          <w:p w14:paraId="037719CC" w14:textId="04FA9B79" w:rsidR="00194F20" w:rsidRPr="004623FD" w:rsidRDefault="00194F20" w:rsidP="00194F20">
            <w:pPr>
              <w:rPr>
                <w:sz w:val="22"/>
                <w:szCs w:val="22"/>
              </w:rPr>
            </w:pPr>
            <w:r w:rsidRPr="004623FD">
              <w:rPr>
                <w:sz w:val="22"/>
                <w:szCs w:val="22"/>
              </w:rPr>
              <w:t>93</w:t>
            </w:r>
          </w:p>
        </w:tc>
        <w:tc>
          <w:tcPr>
            <w:tcW w:w="1271" w:type="dxa"/>
          </w:tcPr>
          <w:p w14:paraId="0B255AD0" w14:textId="1D2B245C" w:rsidR="00194F20" w:rsidRPr="004623FD" w:rsidRDefault="00194F20" w:rsidP="00194F20">
            <w:pPr>
              <w:rPr>
                <w:sz w:val="22"/>
                <w:szCs w:val="22"/>
              </w:rPr>
            </w:pPr>
            <w:r w:rsidRPr="004623FD">
              <w:rPr>
                <w:sz w:val="22"/>
                <w:szCs w:val="22"/>
              </w:rPr>
              <w:t>5</w:t>
            </w:r>
          </w:p>
        </w:tc>
        <w:tc>
          <w:tcPr>
            <w:tcW w:w="7873" w:type="dxa"/>
          </w:tcPr>
          <w:p w14:paraId="33199DC7" w14:textId="1B1EA821"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s</w:t>
            </w:r>
            <w:r w:rsidRPr="004623FD">
              <w:rPr>
                <w:sz w:val="22"/>
                <w:szCs w:val="22"/>
              </w:rPr>
              <w:t>” from “</w:t>
            </w:r>
            <w:r w:rsidRPr="004623FD">
              <w:rPr>
                <w:i/>
                <w:iCs/>
                <w:sz w:val="22"/>
                <w:szCs w:val="22"/>
              </w:rPr>
              <w:t>Articles</w:t>
            </w:r>
            <w:r w:rsidRPr="004623FD">
              <w:rPr>
                <w:sz w:val="22"/>
                <w:szCs w:val="22"/>
              </w:rPr>
              <w:t>”.</w:t>
            </w:r>
          </w:p>
        </w:tc>
      </w:tr>
      <w:tr w:rsidR="00194F20" w:rsidRPr="004623FD" w14:paraId="01221C22" w14:textId="77777777" w:rsidTr="00282662">
        <w:trPr>
          <w:cantSplit/>
          <w:trHeight w:val="233"/>
        </w:trPr>
        <w:tc>
          <w:tcPr>
            <w:tcW w:w="1044" w:type="dxa"/>
          </w:tcPr>
          <w:p w14:paraId="13884B20" w14:textId="0224B124" w:rsidR="00194F20" w:rsidRPr="004623FD" w:rsidRDefault="00194F20" w:rsidP="00194F20">
            <w:pPr>
              <w:rPr>
                <w:sz w:val="22"/>
                <w:szCs w:val="22"/>
              </w:rPr>
            </w:pPr>
            <w:r w:rsidRPr="004623FD">
              <w:rPr>
                <w:sz w:val="22"/>
                <w:szCs w:val="22"/>
              </w:rPr>
              <w:t>93</w:t>
            </w:r>
          </w:p>
        </w:tc>
        <w:tc>
          <w:tcPr>
            <w:tcW w:w="1271" w:type="dxa"/>
          </w:tcPr>
          <w:p w14:paraId="6EB6BD93" w14:textId="54AC5990" w:rsidR="00194F20" w:rsidRPr="004623FD" w:rsidRDefault="00194F20" w:rsidP="00194F20">
            <w:pPr>
              <w:rPr>
                <w:sz w:val="22"/>
                <w:szCs w:val="22"/>
              </w:rPr>
            </w:pPr>
            <w:r w:rsidRPr="004623FD">
              <w:rPr>
                <w:sz w:val="22"/>
                <w:szCs w:val="22"/>
              </w:rPr>
              <w:t>6</w:t>
            </w:r>
          </w:p>
        </w:tc>
        <w:tc>
          <w:tcPr>
            <w:tcW w:w="7873" w:type="dxa"/>
          </w:tcPr>
          <w:p w14:paraId="73939E05" w14:textId="72F4DEF3"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It</w:t>
            </w:r>
            <w:r w:rsidRPr="004623FD">
              <w:rPr>
                <w:sz w:val="22"/>
                <w:szCs w:val="22"/>
              </w:rPr>
              <w:t xml:space="preserve">” and </w:t>
            </w:r>
            <w:r w:rsidRPr="004623FD">
              <w:rPr>
                <w:b/>
                <w:bCs/>
                <w:sz w:val="22"/>
                <w:szCs w:val="22"/>
              </w:rPr>
              <w:t xml:space="preserve">replace </w:t>
            </w:r>
            <w:r w:rsidRPr="004623FD">
              <w:rPr>
                <w:sz w:val="22"/>
                <w:szCs w:val="22"/>
              </w:rPr>
              <w:t xml:space="preserve">with </w:t>
            </w:r>
            <w:r w:rsidRPr="004623FD">
              <w:rPr>
                <w:b/>
                <w:bCs/>
                <w:sz w:val="22"/>
                <w:szCs w:val="22"/>
              </w:rPr>
              <w:t>“</w:t>
            </w:r>
            <w:r w:rsidRPr="004623FD">
              <w:rPr>
                <w:i/>
                <w:iCs/>
                <w:sz w:val="22"/>
                <w:szCs w:val="22"/>
              </w:rPr>
              <w:t>Additionally, the Nagoya Protocol</w:t>
            </w:r>
            <w:r w:rsidRPr="004623FD">
              <w:rPr>
                <w:sz w:val="22"/>
                <w:szCs w:val="22"/>
              </w:rPr>
              <w:t>".</w:t>
            </w:r>
          </w:p>
        </w:tc>
      </w:tr>
      <w:tr w:rsidR="00194F20" w:rsidRPr="004623FD" w14:paraId="54465B64" w14:textId="77777777" w:rsidTr="00282662">
        <w:trPr>
          <w:cantSplit/>
          <w:trHeight w:val="233"/>
        </w:trPr>
        <w:tc>
          <w:tcPr>
            <w:tcW w:w="1044" w:type="dxa"/>
          </w:tcPr>
          <w:p w14:paraId="1FB7DB6D" w14:textId="371A07DD" w:rsidR="00194F20" w:rsidRPr="004623FD" w:rsidRDefault="00194F20" w:rsidP="00194F20">
            <w:pPr>
              <w:rPr>
                <w:sz w:val="22"/>
                <w:szCs w:val="22"/>
              </w:rPr>
            </w:pPr>
            <w:r w:rsidRPr="004623FD">
              <w:rPr>
                <w:sz w:val="22"/>
                <w:szCs w:val="22"/>
              </w:rPr>
              <w:t>93</w:t>
            </w:r>
          </w:p>
        </w:tc>
        <w:tc>
          <w:tcPr>
            <w:tcW w:w="1271" w:type="dxa"/>
          </w:tcPr>
          <w:p w14:paraId="6B69A988" w14:textId="7CAC7F39" w:rsidR="00194F20" w:rsidRPr="004623FD" w:rsidRDefault="00194F20" w:rsidP="00194F20">
            <w:pPr>
              <w:rPr>
                <w:sz w:val="22"/>
                <w:szCs w:val="22"/>
              </w:rPr>
            </w:pPr>
            <w:r w:rsidRPr="004623FD">
              <w:rPr>
                <w:sz w:val="22"/>
                <w:szCs w:val="22"/>
              </w:rPr>
              <w:t>18</w:t>
            </w:r>
          </w:p>
        </w:tc>
        <w:tc>
          <w:tcPr>
            <w:tcW w:w="7873" w:type="dxa"/>
          </w:tcPr>
          <w:p w14:paraId="4F99A471" w14:textId="0099BB07" w:rsidR="00194F20" w:rsidRPr="004623FD" w:rsidRDefault="00194F20" w:rsidP="00194F20">
            <w:pPr>
              <w:rPr>
                <w:b/>
                <w:bCs/>
                <w:sz w:val="22"/>
                <w:szCs w:val="22"/>
                <w:highlight w:val="yellow"/>
              </w:rPr>
            </w:pPr>
            <w:r w:rsidRPr="004623FD">
              <w:rPr>
                <w:b/>
                <w:bCs/>
                <w:sz w:val="22"/>
                <w:szCs w:val="22"/>
              </w:rPr>
              <w:t>Delete “</w:t>
            </w:r>
            <w:r w:rsidRPr="004623FD">
              <w:rPr>
                <w:i/>
                <w:iCs/>
                <w:sz w:val="22"/>
                <w:szCs w:val="22"/>
              </w:rPr>
              <w:t>synthetic biology</w:t>
            </w:r>
            <w:r w:rsidRPr="004623FD">
              <w:rPr>
                <w:sz w:val="22"/>
                <w:szCs w:val="22"/>
              </w:rPr>
              <w:t xml:space="preserve">” and </w:t>
            </w:r>
            <w:r w:rsidRPr="004623FD">
              <w:rPr>
                <w:b/>
                <w:bCs/>
                <w:sz w:val="22"/>
                <w:szCs w:val="22"/>
              </w:rPr>
              <w:t xml:space="preserve">replace </w:t>
            </w:r>
            <w:r w:rsidRPr="004623FD">
              <w:rPr>
                <w:sz w:val="22"/>
                <w:szCs w:val="22"/>
              </w:rPr>
              <w:t>with “</w:t>
            </w:r>
            <w:r w:rsidRPr="004623FD">
              <w:rPr>
                <w:i/>
                <w:iCs/>
                <w:sz w:val="22"/>
                <w:szCs w:val="22"/>
              </w:rPr>
              <w:t>genome editing</w:t>
            </w:r>
            <w:r w:rsidRPr="004623FD">
              <w:rPr>
                <w:sz w:val="22"/>
                <w:szCs w:val="22"/>
              </w:rPr>
              <w:t>”.</w:t>
            </w:r>
          </w:p>
        </w:tc>
      </w:tr>
      <w:tr w:rsidR="00194F20" w:rsidRPr="004623FD" w14:paraId="016D0FB1" w14:textId="77777777" w:rsidTr="00282662">
        <w:trPr>
          <w:cantSplit/>
          <w:trHeight w:val="233"/>
        </w:trPr>
        <w:tc>
          <w:tcPr>
            <w:tcW w:w="1044" w:type="dxa"/>
          </w:tcPr>
          <w:p w14:paraId="27150D76" w14:textId="24A89ED6" w:rsidR="00194F20" w:rsidRPr="004623FD" w:rsidRDefault="00194F20" w:rsidP="00194F20">
            <w:pPr>
              <w:rPr>
                <w:sz w:val="22"/>
                <w:szCs w:val="22"/>
              </w:rPr>
            </w:pPr>
            <w:r w:rsidRPr="004623FD">
              <w:rPr>
                <w:sz w:val="22"/>
                <w:szCs w:val="22"/>
              </w:rPr>
              <w:t>93</w:t>
            </w:r>
          </w:p>
        </w:tc>
        <w:tc>
          <w:tcPr>
            <w:tcW w:w="1271" w:type="dxa"/>
          </w:tcPr>
          <w:p w14:paraId="6DB22A07" w14:textId="73E2406C" w:rsidR="00194F20" w:rsidRPr="004623FD" w:rsidRDefault="00194F20" w:rsidP="00194F20">
            <w:pPr>
              <w:rPr>
                <w:sz w:val="22"/>
                <w:szCs w:val="22"/>
              </w:rPr>
            </w:pPr>
            <w:r w:rsidRPr="004623FD">
              <w:rPr>
                <w:sz w:val="22"/>
                <w:szCs w:val="22"/>
              </w:rPr>
              <w:t>19</w:t>
            </w:r>
          </w:p>
        </w:tc>
        <w:tc>
          <w:tcPr>
            <w:tcW w:w="7873" w:type="dxa"/>
          </w:tcPr>
          <w:p w14:paraId="6703374A" w14:textId="49CE5BEB" w:rsidR="00194F20" w:rsidRPr="004623FD" w:rsidRDefault="00194F20" w:rsidP="00194F20">
            <w:pPr>
              <w:rPr>
                <w:b/>
                <w:bCs/>
                <w:sz w:val="22"/>
                <w:szCs w:val="22"/>
                <w:highlight w:val="yellow"/>
              </w:rPr>
            </w:pPr>
            <w:r w:rsidRPr="004623FD">
              <w:rPr>
                <w:b/>
                <w:bCs/>
                <w:sz w:val="22"/>
                <w:szCs w:val="22"/>
              </w:rPr>
              <w:t>Delete “</w:t>
            </w:r>
            <w:r w:rsidRPr="004623FD">
              <w:rPr>
                <w:i/>
                <w:iCs/>
                <w:sz w:val="22"/>
                <w:szCs w:val="22"/>
              </w:rPr>
              <w:t>food and feed</w:t>
            </w:r>
            <w:r w:rsidRPr="004623FD">
              <w:rPr>
                <w:sz w:val="22"/>
                <w:szCs w:val="22"/>
              </w:rPr>
              <w:t xml:space="preserve">” and </w:t>
            </w:r>
            <w:r w:rsidRPr="004623FD">
              <w:rPr>
                <w:b/>
                <w:bCs/>
                <w:sz w:val="22"/>
                <w:szCs w:val="22"/>
              </w:rPr>
              <w:t xml:space="preserve">replace </w:t>
            </w:r>
            <w:r w:rsidRPr="004623FD">
              <w:rPr>
                <w:sz w:val="22"/>
                <w:szCs w:val="22"/>
              </w:rPr>
              <w:t>with “</w:t>
            </w:r>
            <w:r w:rsidRPr="004623FD">
              <w:rPr>
                <w:i/>
                <w:iCs/>
                <w:sz w:val="22"/>
                <w:szCs w:val="22"/>
              </w:rPr>
              <w:t>crops</w:t>
            </w:r>
            <w:r w:rsidRPr="004623FD">
              <w:rPr>
                <w:sz w:val="22"/>
                <w:szCs w:val="22"/>
              </w:rPr>
              <w:t>”.</w:t>
            </w:r>
          </w:p>
        </w:tc>
      </w:tr>
      <w:tr w:rsidR="00194F20" w:rsidRPr="004623FD" w14:paraId="45A28D21" w14:textId="77777777" w:rsidTr="00282662">
        <w:trPr>
          <w:cantSplit/>
          <w:trHeight w:val="233"/>
        </w:trPr>
        <w:tc>
          <w:tcPr>
            <w:tcW w:w="1044" w:type="dxa"/>
          </w:tcPr>
          <w:p w14:paraId="3803CD11" w14:textId="0CA91F2A" w:rsidR="00194F20" w:rsidRPr="004623FD" w:rsidRDefault="00194F20" w:rsidP="00194F20">
            <w:pPr>
              <w:rPr>
                <w:sz w:val="22"/>
                <w:szCs w:val="22"/>
              </w:rPr>
            </w:pPr>
            <w:r w:rsidRPr="004623FD">
              <w:rPr>
                <w:sz w:val="22"/>
                <w:szCs w:val="22"/>
              </w:rPr>
              <w:t>93</w:t>
            </w:r>
          </w:p>
        </w:tc>
        <w:tc>
          <w:tcPr>
            <w:tcW w:w="1271" w:type="dxa"/>
          </w:tcPr>
          <w:p w14:paraId="04DEC7A4" w14:textId="4F1D4B19" w:rsidR="00194F20" w:rsidRPr="004623FD" w:rsidRDefault="00194F20" w:rsidP="00194F20">
            <w:pPr>
              <w:rPr>
                <w:sz w:val="22"/>
                <w:szCs w:val="22"/>
              </w:rPr>
            </w:pPr>
            <w:r w:rsidRPr="004623FD">
              <w:rPr>
                <w:sz w:val="22"/>
                <w:szCs w:val="22"/>
              </w:rPr>
              <w:t>19</w:t>
            </w:r>
          </w:p>
        </w:tc>
        <w:tc>
          <w:tcPr>
            <w:tcW w:w="7873" w:type="dxa"/>
          </w:tcPr>
          <w:p w14:paraId="719D9679" w14:textId="31D6EACE" w:rsidR="00194F20" w:rsidRPr="004623FD" w:rsidRDefault="00194F20" w:rsidP="00194F20">
            <w:pPr>
              <w:rPr>
                <w:b/>
                <w:bCs/>
                <w:sz w:val="22"/>
                <w:szCs w:val="22"/>
                <w:highlight w:val="yellow"/>
              </w:rPr>
            </w:pPr>
            <w:r w:rsidRPr="004623FD">
              <w:rPr>
                <w:b/>
                <w:bCs/>
                <w:sz w:val="22"/>
                <w:szCs w:val="22"/>
              </w:rPr>
              <w:t>Insert "</w:t>
            </w:r>
            <w:r w:rsidRPr="004623FD">
              <w:rPr>
                <w:i/>
                <w:iCs/>
                <w:sz w:val="22"/>
                <w:szCs w:val="22"/>
              </w:rPr>
              <w:t>being examined, are...</w:t>
            </w:r>
            <w:r w:rsidRPr="004623FD">
              <w:rPr>
                <w:sz w:val="22"/>
                <w:szCs w:val="22"/>
              </w:rPr>
              <w:t>" prior to “</w:t>
            </w:r>
            <w:r w:rsidRPr="004623FD">
              <w:rPr>
                <w:i/>
                <w:iCs/>
                <w:sz w:val="22"/>
                <w:szCs w:val="22"/>
              </w:rPr>
              <w:t>under</w:t>
            </w:r>
            <w:r w:rsidRPr="004623FD">
              <w:rPr>
                <w:sz w:val="22"/>
                <w:szCs w:val="22"/>
              </w:rPr>
              <w:t>”.</w:t>
            </w:r>
          </w:p>
        </w:tc>
      </w:tr>
      <w:tr w:rsidR="00194F20" w:rsidRPr="004623FD" w14:paraId="6A0775A8" w14:textId="77777777" w:rsidTr="00282662">
        <w:trPr>
          <w:cantSplit/>
          <w:trHeight w:val="233"/>
        </w:trPr>
        <w:tc>
          <w:tcPr>
            <w:tcW w:w="1044" w:type="dxa"/>
          </w:tcPr>
          <w:p w14:paraId="49E02FB9" w14:textId="1CFAA9D2" w:rsidR="00194F20" w:rsidRPr="004623FD" w:rsidRDefault="00194F20" w:rsidP="00194F20">
            <w:pPr>
              <w:rPr>
                <w:sz w:val="22"/>
                <w:szCs w:val="22"/>
              </w:rPr>
            </w:pPr>
            <w:r w:rsidRPr="004623FD">
              <w:rPr>
                <w:sz w:val="22"/>
                <w:szCs w:val="22"/>
              </w:rPr>
              <w:t>93</w:t>
            </w:r>
          </w:p>
        </w:tc>
        <w:tc>
          <w:tcPr>
            <w:tcW w:w="1271" w:type="dxa"/>
          </w:tcPr>
          <w:p w14:paraId="3893ABF7" w14:textId="57518D9E" w:rsidR="00194F20" w:rsidRPr="004623FD" w:rsidRDefault="00194F20" w:rsidP="00194F20">
            <w:pPr>
              <w:rPr>
                <w:sz w:val="22"/>
                <w:szCs w:val="22"/>
              </w:rPr>
            </w:pPr>
            <w:r w:rsidRPr="004623FD">
              <w:rPr>
                <w:sz w:val="22"/>
                <w:szCs w:val="22"/>
              </w:rPr>
              <w:t>19</w:t>
            </w:r>
          </w:p>
        </w:tc>
        <w:tc>
          <w:tcPr>
            <w:tcW w:w="7873" w:type="dxa"/>
          </w:tcPr>
          <w:p w14:paraId="143901D1" w14:textId="6EB2C64E"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advance</w:t>
            </w:r>
            <w:r w:rsidRPr="004623FD">
              <w:rPr>
                <w:sz w:val="22"/>
                <w:szCs w:val="22"/>
              </w:rPr>
              <w:t>”.</w:t>
            </w:r>
          </w:p>
        </w:tc>
      </w:tr>
      <w:tr w:rsidR="00194F20" w:rsidRPr="004623FD" w14:paraId="612881F6" w14:textId="77777777" w:rsidTr="00282662">
        <w:trPr>
          <w:cantSplit/>
          <w:trHeight w:val="233"/>
        </w:trPr>
        <w:tc>
          <w:tcPr>
            <w:tcW w:w="1044" w:type="dxa"/>
          </w:tcPr>
          <w:p w14:paraId="78CB4B9E" w14:textId="5B6E8B5B" w:rsidR="00194F20" w:rsidRPr="004623FD" w:rsidRDefault="00194F20" w:rsidP="00194F20">
            <w:pPr>
              <w:rPr>
                <w:sz w:val="22"/>
                <w:szCs w:val="22"/>
              </w:rPr>
            </w:pPr>
            <w:r w:rsidRPr="004623FD">
              <w:rPr>
                <w:sz w:val="22"/>
                <w:szCs w:val="22"/>
              </w:rPr>
              <w:t>93</w:t>
            </w:r>
          </w:p>
        </w:tc>
        <w:tc>
          <w:tcPr>
            <w:tcW w:w="1271" w:type="dxa"/>
          </w:tcPr>
          <w:p w14:paraId="2A20DD51" w14:textId="3AE506FD" w:rsidR="00194F20" w:rsidRPr="004623FD" w:rsidRDefault="00194F20" w:rsidP="00194F20">
            <w:pPr>
              <w:rPr>
                <w:sz w:val="22"/>
                <w:szCs w:val="22"/>
              </w:rPr>
            </w:pPr>
            <w:r w:rsidRPr="004623FD">
              <w:rPr>
                <w:sz w:val="22"/>
                <w:szCs w:val="22"/>
              </w:rPr>
              <w:t xml:space="preserve">20 </w:t>
            </w:r>
          </w:p>
        </w:tc>
        <w:tc>
          <w:tcPr>
            <w:tcW w:w="7873" w:type="dxa"/>
          </w:tcPr>
          <w:p w14:paraId="49D73C13" w14:textId="7F49E515"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w:t>
            </w:r>
            <w:r w:rsidRPr="004623FD">
              <w:rPr>
                <w:i/>
                <w:iCs/>
                <w:sz w:val="22"/>
                <w:szCs w:val="22"/>
              </w:rPr>
              <w:t>Using the example of sugarcane, ….</w:t>
            </w:r>
            <w:r w:rsidRPr="004623FD">
              <w:rPr>
                <w:sz w:val="22"/>
                <w:szCs w:val="22"/>
              </w:rPr>
              <w:t>” prior to “</w:t>
            </w:r>
            <w:r w:rsidRPr="004623FD">
              <w:rPr>
                <w:i/>
                <w:iCs/>
                <w:sz w:val="22"/>
                <w:szCs w:val="22"/>
              </w:rPr>
              <w:t>If</w:t>
            </w:r>
            <w:r w:rsidRPr="004623FD">
              <w:rPr>
                <w:sz w:val="22"/>
                <w:szCs w:val="22"/>
              </w:rPr>
              <w:t>”.</w:t>
            </w:r>
          </w:p>
        </w:tc>
      </w:tr>
      <w:tr w:rsidR="00194F20" w:rsidRPr="004623FD" w14:paraId="3A0140B0" w14:textId="77777777" w:rsidTr="00282662">
        <w:trPr>
          <w:cantSplit/>
          <w:trHeight w:val="233"/>
        </w:trPr>
        <w:tc>
          <w:tcPr>
            <w:tcW w:w="1044" w:type="dxa"/>
          </w:tcPr>
          <w:p w14:paraId="612666AE" w14:textId="50E65A47" w:rsidR="00194F20" w:rsidRPr="004623FD" w:rsidRDefault="00194F20" w:rsidP="00194F20">
            <w:pPr>
              <w:rPr>
                <w:sz w:val="22"/>
                <w:szCs w:val="22"/>
              </w:rPr>
            </w:pPr>
            <w:r w:rsidRPr="004623FD">
              <w:rPr>
                <w:sz w:val="22"/>
                <w:szCs w:val="22"/>
              </w:rPr>
              <w:t>93</w:t>
            </w:r>
          </w:p>
        </w:tc>
        <w:tc>
          <w:tcPr>
            <w:tcW w:w="1271" w:type="dxa"/>
          </w:tcPr>
          <w:p w14:paraId="193E0FE2" w14:textId="3022352E" w:rsidR="00194F20" w:rsidRPr="004623FD" w:rsidRDefault="00194F20" w:rsidP="00194F20">
            <w:pPr>
              <w:rPr>
                <w:sz w:val="22"/>
                <w:szCs w:val="22"/>
              </w:rPr>
            </w:pPr>
            <w:r w:rsidRPr="004623FD">
              <w:rPr>
                <w:sz w:val="22"/>
                <w:szCs w:val="22"/>
              </w:rPr>
              <w:t>20</w:t>
            </w:r>
          </w:p>
        </w:tc>
        <w:tc>
          <w:tcPr>
            <w:tcW w:w="7873" w:type="dxa"/>
          </w:tcPr>
          <w:p w14:paraId="7CF40F70" w14:textId="2B5EE1F4" w:rsidR="00194F20" w:rsidRPr="004623FD" w:rsidRDefault="00194F20" w:rsidP="00194F20">
            <w:pPr>
              <w:rPr>
                <w:b/>
                <w:bCs/>
                <w:sz w:val="22"/>
                <w:szCs w:val="22"/>
                <w:highlight w:val="yellow"/>
              </w:rPr>
            </w:pPr>
            <w:r w:rsidRPr="004623FD">
              <w:rPr>
                <w:b/>
                <w:bCs/>
                <w:sz w:val="22"/>
                <w:szCs w:val="22"/>
              </w:rPr>
              <w:t>Delete “</w:t>
            </w:r>
            <w:r w:rsidRPr="004623FD">
              <w:rPr>
                <w:i/>
                <w:iCs/>
                <w:sz w:val="22"/>
                <w:szCs w:val="22"/>
              </w:rPr>
              <w:t>of sugarcane</w:t>
            </w:r>
            <w:r w:rsidRPr="004623FD">
              <w:rPr>
                <w:sz w:val="22"/>
                <w:szCs w:val="22"/>
              </w:rPr>
              <w:t>” after “</w:t>
            </w:r>
            <w:r w:rsidRPr="004623FD">
              <w:rPr>
                <w:i/>
                <w:iCs/>
                <w:sz w:val="22"/>
                <w:szCs w:val="22"/>
              </w:rPr>
              <w:t>this use</w:t>
            </w:r>
            <w:r w:rsidRPr="004623FD">
              <w:rPr>
                <w:sz w:val="22"/>
                <w:szCs w:val="22"/>
              </w:rPr>
              <w:t>”.</w:t>
            </w:r>
          </w:p>
        </w:tc>
      </w:tr>
      <w:tr w:rsidR="00194F20" w:rsidRPr="004623FD" w14:paraId="35D1BE8C" w14:textId="77777777" w:rsidTr="00282662">
        <w:trPr>
          <w:cantSplit/>
          <w:trHeight w:val="233"/>
        </w:trPr>
        <w:tc>
          <w:tcPr>
            <w:tcW w:w="1044" w:type="dxa"/>
          </w:tcPr>
          <w:p w14:paraId="747117BB" w14:textId="720F28FA" w:rsidR="00194F20" w:rsidRPr="004623FD" w:rsidRDefault="00194F20" w:rsidP="00194F20">
            <w:pPr>
              <w:rPr>
                <w:sz w:val="22"/>
                <w:szCs w:val="22"/>
              </w:rPr>
            </w:pPr>
            <w:r w:rsidRPr="004623FD">
              <w:rPr>
                <w:sz w:val="22"/>
                <w:szCs w:val="22"/>
              </w:rPr>
              <w:t>93</w:t>
            </w:r>
          </w:p>
        </w:tc>
        <w:tc>
          <w:tcPr>
            <w:tcW w:w="1271" w:type="dxa"/>
          </w:tcPr>
          <w:p w14:paraId="31A84856" w14:textId="4AA3E8C5" w:rsidR="00194F20" w:rsidRPr="004623FD" w:rsidRDefault="00194F20" w:rsidP="00194F20">
            <w:pPr>
              <w:rPr>
                <w:sz w:val="22"/>
                <w:szCs w:val="22"/>
              </w:rPr>
            </w:pPr>
            <w:r w:rsidRPr="004623FD">
              <w:rPr>
                <w:sz w:val="22"/>
                <w:szCs w:val="22"/>
              </w:rPr>
              <w:t>21</w:t>
            </w:r>
          </w:p>
        </w:tc>
        <w:tc>
          <w:tcPr>
            <w:tcW w:w="7873" w:type="dxa"/>
          </w:tcPr>
          <w:p w14:paraId="1FEBD832" w14:textId="0D25A16A"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w:t>
            </w:r>
            <w:r w:rsidRPr="004623FD">
              <w:rPr>
                <w:i/>
                <w:iCs/>
                <w:sz w:val="22"/>
                <w:szCs w:val="22"/>
              </w:rPr>
              <w:t>on its genetic and biochemical composition</w:t>
            </w:r>
            <w:r w:rsidRPr="004623FD">
              <w:rPr>
                <w:sz w:val="22"/>
                <w:szCs w:val="22"/>
              </w:rPr>
              <w:t>" after “</w:t>
            </w:r>
            <w:r w:rsidRPr="004623FD">
              <w:rPr>
                <w:i/>
                <w:iCs/>
                <w:sz w:val="22"/>
                <w:szCs w:val="22"/>
              </w:rPr>
              <w:t>research</w:t>
            </w:r>
            <w:r w:rsidRPr="004623FD">
              <w:rPr>
                <w:sz w:val="22"/>
                <w:szCs w:val="22"/>
              </w:rPr>
              <w:t>”.</w:t>
            </w:r>
          </w:p>
        </w:tc>
      </w:tr>
      <w:tr w:rsidR="00194F20" w:rsidRPr="004623FD" w14:paraId="5B922968" w14:textId="77777777" w:rsidTr="00282662">
        <w:trPr>
          <w:cantSplit/>
          <w:trHeight w:val="233"/>
        </w:trPr>
        <w:tc>
          <w:tcPr>
            <w:tcW w:w="1044" w:type="dxa"/>
          </w:tcPr>
          <w:p w14:paraId="0B8B818B" w14:textId="77AE1CCC" w:rsidR="00194F20" w:rsidRPr="004623FD" w:rsidRDefault="00194F20" w:rsidP="00194F20">
            <w:pPr>
              <w:rPr>
                <w:sz w:val="22"/>
                <w:szCs w:val="22"/>
              </w:rPr>
            </w:pPr>
            <w:r w:rsidRPr="004623FD">
              <w:rPr>
                <w:sz w:val="22"/>
                <w:szCs w:val="22"/>
              </w:rPr>
              <w:t>93</w:t>
            </w:r>
          </w:p>
        </w:tc>
        <w:tc>
          <w:tcPr>
            <w:tcW w:w="1271" w:type="dxa"/>
          </w:tcPr>
          <w:p w14:paraId="01F55CBC" w14:textId="6D93AE46" w:rsidR="00194F20" w:rsidRPr="004623FD" w:rsidRDefault="00194F20" w:rsidP="00194F20">
            <w:pPr>
              <w:rPr>
                <w:sz w:val="22"/>
                <w:szCs w:val="22"/>
              </w:rPr>
            </w:pPr>
            <w:r w:rsidRPr="004623FD">
              <w:rPr>
                <w:sz w:val="22"/>
                <w:szCs w:val="22"/>
              </w:rPr>
              <w:t>23</w:t>
            </w:r>
          </w:p>
        </w:tc>
        <w:tc>
          <w:tcPr>
            <w:tcW w:w="7873" w:type="dxa"/>
          </w:tcPr>
          <w:p w14:paraId="3CF3445B" w14:textId="5591B07C" w:rsidR="00194F20" w:rsidRPr="004623FD" w:rsidRDefault="00194F20" w:rsidP="00194F20">
            <w:pPr>
              <w:rPr>
                <w:b/>
                <w:bCs/>
                <w:sz w:val="22"/>
                <w:szCs w:val="22"/>
                <w:highlight w:val="yellow"/>
              </w:rPr>
            </w:pPr>
            <w:r w:rsidRPr="004623FD">
              <w:rPr>
                <w:b/>
                <w:bCs/>
                <w:sz w:val="22"/>
                <w:szCs w:val="22"/>
              </w:rPr>
              <w:t>Delete “</w:t>
            </w:r>
            <w:r w:rsidRPr="004623FD">
              <w:rPr>
                <w:i/>
                <w:iCs/>
                <w:sz w:val="22"/>
                <w:szCs w:val="22"/>
              </w:rPr>
              <w:t>interpreted as</w:t>
            </w:r>
            <w:r w:rsidRPr="004623FD">
              <w:rPr>
                <w:sz w:val="22"/>
                <w:szCs w:val="22"/>
              </w:rPr>
              <w:t>”.</w:t>
            </w:r>
          </w:p>
        </w:tc>
      </w:tr>
      <w:tr w:rsidR="00194F20" w:rsidRPr="004623FD" w14:paraId="0AC80D62" w14:textId="77777777" w:rsidTr="00282662">
        <w:trPr>
          <w:cantSplit/>
          <w:trHeight w:val="233"/>
        </w:trPr>
        <w:tc>
          <w:tcPr>
            <w:tcW w:w="1044" w:type="dxa"/>
          </w:tcPr>
          <w:p w14:paraId="31CAD1D2" w14:textId="512C6507" w:rsidR="00194F20" w:rsidRPr="004623FD" w:rsidRDefault="00194F20" w:rsidP="00194F20">
            <w:pPr>
              <w:rPr>
                <w:sz w:val="22"/>
                <w:szCs w:val="22"/>
              </w:rPr>
            </w:pPr>
            <w:r w:rsidRPr="004623FD">
              <w:rPr>
                <w:sz w:val="22"/>
                <w:szCs w:val="22"/>
              </w:rPr>
              <w:t>93</w:t>
            </w:r>
          </w:p>
        </w:tc>
        <w:tc>
          <w:tcPr>
            <w:tcW w:w="1271" w:type="dxa"/>
          </w:tcPr>
          <w:p w14:paraId="4CE04592" w14:textId="2F2CB189" w:rsidR="00194F20" w:rsidRPr="004623FD" w:rsidRDefault="00194F20" w:rsidP="00194F20">
            <w:pPr>
              <w:rPr>
                <w:sz w:val="22"/>
                <w:szCs w:val="22"/>
              </w:rPr>
            </w:pPr>
            <w:r w:rsidRPr="004623FD">
              <w:rPr>
                <w:sz w:val="22"/>
                <w:szCs w:val="22"/>
              </w:rPr>
              <w:t>24</w:t>
            </w:r>
          </w:p>
        </w:tc>
        <w:tc>
          <w:tcPr>
            <w:tcW w:w="7873" w:type="dxa"/>
          </w:tcPr>
          <w:p w14:paraId="52D9DB8A" w14:textId="60A38F23"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would</w:t>
            </w:r>
            <w:r w:rsidRPr="004623FD">
              <w:rPr>
                <w:sz w:val="22"/>
                <w:szCs w:val="22"/>
              </w:rPr>
              <w:t xml:space="preserve">” and </w:t>
            </w:r>
            <w:r w:rsidRPr="004623FD">
              <w:rPr>
                <w:b/>
                <w:bCs/>
                <w:sz w:val="22"/>
                <w:szCs w:val="22"/>
              </w:rPr>
              <w:t xml:space="preserve">replace </w:t>
            </w:r>
            <w:r w:rsidRPr="004623FD">
              <w:rPr>
                <w:sz w:val="22"/>
                <w:szCs w:val="22"/>
              </w:rPr>
              <w:t>with “</w:t>
            </w:r>
            <w:r w:rsidRPr="004623FD">
              <w:rPr>
                <w:i/>
                <w:iCs/>
                <w:sz w:val="22"/>
                <w:szCs w:val="22"/>
              </w:rPr>
              <w:t>may</w:t>
            </w:r>
            <w:r w:rsidRPr="004623FD">
              <w:rPr>
                <w:sz w:val="22"/>
                <w:szCs w:val="22"/>
              </w:rPr>
              <w:t>”.  This would depend on the requirements of the provider.</w:t>
            </w:r>
          </w:p>
        </w:tc>
      </w:tr>
      <w:tr w:rsidR="00194F20" w:rsidRPr="004623FD" w14:paraId="511A70C0" w14:textId="77777777" w:rsidTr="00282662">
        <w:trPr>
          <w:cantSplit/>
          <w:trHeight w:val="233"/>
        </w:trPr>
        <w:tc>
          <w:tcPr>
            <w:tcW w:w="1044" w:type="dxa"/>
          </w:tcPr>
          <w:p w14:paraId="52218FC0" w14:textId="7DB71EA8" w:rsidR="00194F20" w:rsidRPr="004623FD" w:rsidRDefault="00194F20" w:rsidP="00194F20">
            <w:pPr>
              <w:rPr>
                <w:sz w:val="22"/>
                <w:szCs w:val="22"/>
              </w:rPr>
            </w:pPr>
            <w:r w:rsidRPr="004623FD">
              <w:rPr>
                <w:sz w:val="22"/>
                <w:szCs w:val="22"/>
              </w:rPr>
              <w:t>93</w:t>
            </w:r>
          </w:p>
        </w:tc>
        <w:tc>
          <w:tcPr>
            <w:tcW w:w="1271" w:type="dxa"/>
          </w:tcPr>
          <w:p w14:paraId="6C94A17F" w14:textId="75201747" w:rsidR="00194F20" w:rsidRPr="004623FD" w:rsidRDefault="00194F20" w:rsidP="00194F20">
            <w:pPr>
              <w:rPr>
                <w:sz w:val="22"/>
                <w:szCs w:val="22"/>
              </w:rPr>
            </w:pPr>
            <w:r w:rsidRPr="004623FD">
              <w:rPr>
                <w:sz w:val="22"/>
                <w:szCs w:val="22"/>
              </w:rPr>
              <w:t>24</w:t>
            </w:r>
          </w:p>
        </w:tc>
        <w:tc>
          <w:tcPr>
            <w:tcW w:w="7873" w:type="dxa"/>
          </w:tcPr>
          <w:p w14:paraId="1D0482CB" w14:textId="6B29EF8F"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and</w:t>
            </w:r>
            <w:r w:rsidRPr="004623FD">
              <w:rPr>
                <w:sz w:val="22"/>
                <w:szCs w:val="22"/>
              </w:rPr>
              <w:t xml:space="preserve">” and </w:t>
            </w:r>
            <w:r w:rsidRPr="004623FD">
              <w:rPr>
                <w:b/>
                <w:bCs/>
                <w:sz w:val="22"/>
                <w:szCs w:val="22"/>
              </w:rPr>
              <w:t xml:space="preserve">replace </w:t>
            </w:r>
            <w:r w:rsidRPr="004623FD">
              <w:rPr>
                <w:sz w:val="22"/>
                <w:szCs w:val="22"/>
              </w:rPr>
              <w:t>with “</w:t>
            </w:r>
            <w:r w:rsidRPr="004623FD">
              <w:rPr>
                <w:i/>
                <w:iCs/>
                <w:sz w:val="22"/>
                <w:szCs w:val="22"/>
              </w:rPr>
              <w:t>where</w:t>
            </w:r>
            <w:r w:rsidRPr="004623FD">
              <w:rPr>
                <w:sz w:val="22"/>
                <w:szCs w:val="22"/>
              </w:rPr>
              <w:t>”.</w:t>
            </w:r>
          </w:p>
        </w:tc>
      </w:tr>
      <w:tr w:rsidR="00194F20" w:rsidRPr="004623FD" w14:paraId="77FD074D" w14:textId="77777777" w:rsidTr="00282662">
        <w:trPr>
          <w:cantSplit/>
          <w:trHeight w:val="233"/>
        </w:trPr>
        <w:tc>
          <w:tcPr>
            <w:tcW w:w="1044" w:type="dxa"/>
          </w:tcPr>
          <w:p w14:paraId="2DA81EF8" w14:textId="79AAB08E" w:rsidR="00194F20" w:rsidRPr="004623FD" w:rsidRDefault="00194F20" w:rsidP="00194F20">
            <w:pPr>
              <w:rPr>
                <w:sz w:val="22"/>
                <w:szCs w:val="22"/>
              </w:rPr>
            </w:pPr>
            <w:r w:rsidRPr="004623FD">
              <w:rPr>
                <w:sz w:val="22"/>
                <w:szCs w:val="22"/>
              </w:rPr>
              <w:lastRenderedPageBreak/>
              <w:t>93</w:t>
            </w:r>
          </w:p>
        </w:tc>
        <w:tc>
          <w:tcPr>
            <w:tcW w:w="1271" w:type="dxa"/>
          </w:tcPr>
          <w:p w14:paraId="25B8E54A" w14:textId="24442E93" w:rsidR="00194F20" w:rsidRPr="004623FD" w:rsidRDefault="00194F20" w:rsidP="00194F20">
            <w:pPr>
              <w:rPr>
                <w:sz w:val="22"/>
                <w:szCs w:val="22"/>
              </w:rPr>
            </w:pPr>
            <w:r w:rsidRPr="004623FD">
              <w:rPr>
                <w:sz w:val="22"/>
                <w:szCs w:val="22"/>
              </w:rPr>
              <w:t>25</w:t>
            </w:r>
          </w:p>
        </w:tc>
        <w:tc>
          <w:tcPr>
            <w:tcW w:w="7873" w:type="dxa"/>
          </w:tcPr>
          <w:p w14:paraId="66D94F4E" w14:textId="77777777" w:rsidR="005A1804" w:rsidRPr="004623FD" w:rsidRDefault="005A1804" w:rsidP="00194F20">
            <w:pPr>
              <w:rPr>
                <w:b/>
                <w:bCs/>
                <w:sz w:val="22"/>
                <w:szCs w:val="22"/>
              </w:rPr>
            </w:pPr>
            <w:r w:rsidRPr="004623FD">
              <w:rPr>
                <w:b/>
                <w:bCs/>
                <w:sz w:val="22"/>
                <w:szCs w:val="22"/>
              </w:rPr>
              <w:t xml:space="preserve">Replace </w:t>
            </w:r>
            <w:r w:rsidRPr="004623FD">
              <w:rPr>
                <w:sz w:val="22"/>
                <w:szCs w:val="22"/>
              </w:rPr>
              <w:t>“</w:t>
            </w:r>
            <w:r w:rsidRPr="004623FD">
              <w:rPr>
                <w:i/>
                <w:iCs/>
                <w:sz w:val="22"/>
                <w:szCs w:val="22"/>
              </w:rPr>
              <w:t>implementing</w:t>
            </w:r>
            <w:r w:rsidRPr="004623FD">
              <w:rPr>
                <w:sz w:val="22"/>
                <w:szCs w:val="22"/>
              </w:rPr>
              <w:t>” with “</w:t>
            </w:r>
            <w:r w:rsidRPr="004623FD">
              <w:rPr>
                <w:i/>
                <w:iCs/>
                <w:sz w:val="22"/>
                <w:szCs w:val="22"/>
              </w:rPr>
              <w:t>implement</w:t>
            </w:r>
            <w:r w:rsidRPr="004623FD">
              <w:rPr>
                <w:sz w:val="22"/>
                <w:szCs w:val="22"/>
              </w:rPr>
              <w:t>”</w:t>
            </w:r>
          </w:p>
          <w:p w14:paraId="41410F84" w14:textId="29100695"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obligations</w:t>
            </w:r>
            <w:r w:rsidRPr="004623FD">
              <w:rPr>
                <w:sz w:val="22"/>
                <w:szCs w:val="22"/>
              </w:rPr>
              <w:t>”.</w:t>
            </w:r>
          </w:p>
        </w:tc>
      </w:tr>
      <w:tr w:rsidR="00194F20" w:rsidRPr="004623FD" w14:paraId="7D6476B6" w14:textId="77777777" w:rsidTr="00282662">
        <w:trPr>
          <w:cantSplit/>
          <w:trHeight w:val="233"/>
        </w:trPr>
        <w:tc>
          <w:tcPr>
            <w:tcW w:w="1044" w:type="dxa"/>
          </w:tcPr>
          <w:p w14:paraId="23A55ACB" w14:textId="42759BED" w:rsidR="00194F20" w:rsidRPr="004623FD" w:rsidRDefault="00194F20" w:rsidP="00194F20">
            <w:pPr>
              <w:rPr>
                <w:sz w:val="22"/>
                <w:szCs w:val="22"/>
              </w:rPr>
            </w:pPr>
            <w:r w:rsidRPr="004623FD">
              <w:rPr>
                <w:sz w:val="22"/>
                <w:szCs w:val="22"/>
              </w:rPr>
              <w:t>93</w:t>
            </w:r>
          </w:p>
        </w:tc>
        <w:tc>
          <w:tcPr>
            <w:tcW w:w="1271" w:type="dxa"/>
          </w:tcPr>
          <w:p w14:paraId="1998DE30" w14:textId="34EB999B" w:rsidR="00194F20" w:rsidRPr="004623FD" w:rsidRDefault="00194F20" w:rsidP="00194F20">
            <w:pPr>
              <w:rPr>
                <w:sz w:val="22"/>
                <w:szCs w:val="22"/>
              </w:rPr>
            </w:pPr>
            <w:r w:rsidRPr="004623FD">
              <w:rPr>
                <w:sz w:val="22"/>
                <w:szCs w:val="22"/>
              </w:rPr>
              <w:t>32-33</w:t>
            </w:r>
          </w:p>
        </w:tc>
        <w:tc>
          <w:tcPr>
            <w:tcW w:w="7873" w:type="dxa"/>
          </w:tcPr>
          <w:p w14:paraId="18909302" w14:textId="732D985E" w:rsidR="00194F20" w:rsidRPr="004623FD" w:rsidRDefault="00194F20" w:rsidP="00194F20">
            <w:pPr>
              <w:rPr>
                <w:b/>
                <w:bCs/>
                <w:sz w:val="22"/>
                <w:szCs w:val="22"/>
                <w:highlight w:val="yellow"/>
              </w:rPr>
            </w:pPr>
            <w:r w:rsidRPr="004623FD">
              <w:rPr>
                <w:b/>
                <w:bCs/>
                <w:sz w:val="22"/>
                <w:szCs w:val="22"/>
              </w:rPr>
              <w:t>Delete “</w:t>
            </w:r>
            <w:r w:rsidRPr="004623FD">
              <w:rPr>
                <w:i/>
                <w:iCs/>
                <w:sz w:val="22"/>
                <w:szCs w:val="22"/>
              </w:rPr>
              <w:t xml:space="preserve">The use of these synthetic biology techniques raises questions as regards to until what extent the results of modifications of a natural genetic resource continue to be subject to the benefit-sharing obligations.” </w:t>
            </w:r>
            <w:r w:rsidR="00883899">
              <w:rPr>
                <w:sz w:val="22"/>
                <w:szCs w:val="22"/>
              </w:rPr>
              <w:t>a</w:t>
            </w:r>
            <w:r w:rsidR="00883899" w:rsidRPr="004623FD">
              <w:rPr>
                <w:sz w:val="22"/>
                <w:szCs w:val="22"/>
              </w:rPr>
              <w:t xml:space="preserve">nd </w:t>
            </w:r>
            <w:r w:rsidRPr="004623FD">
              <w:rPr>
                <w:b/>
                <w:bCs/>
                <w:sz w:val="22"/>
                <w:szCs w:val="22"/>
              </w:rPr>
              <w:t>replace</w:t>
            </w:r>
            <w:r w:rsidRPr="004623FD">
              <w:rPr>
                <w:sz w:val="22"/>
                <w:szCs w:val="22"/>
              </w:rPr>
              <w:t xml:space="preserve"> with “</w:t>
            </w:r>
            <w:r w:rsidRPr="004623FD">
              <w:rPr>
                <w:i/>
                <w:iCs/>
                <w:sz w:val="22"/>
                <w:szCs w:val="22"/>
              </w:rPr>
              <w:t xml:space="preserve">While not unique to synthetic biology, a question that arises is the extent to </w:t>
            </w:r>
            <w:r w:rsidR="000353AA" w:rsidRPr="004623FD">
              <w:rPr>
                <w:i/>
                <w:iCs/>
                <w:sz w:val="22"/>
                <w:szCs w:val="22"/>
              </w:rPr>
              <w:t xml:space="preserve">which </w:t>
            </w:r>
            <w:r w:rsidRPr="004623FD">
              <w:rPr>
                <w:i/>
                <w:iCs/>
                <w:sz w:val="22"/>
                <w:szCs w:val="22"/>
              </w:rPr>
              <w:t>a genetic resource continues to be subject to benefit sharing obligations, particularly where it undergoes multiple (subsequent) applications and modifications.</w:t>
            </w:r>
            <w:r w:rsidRPr="004623FD">
              <w:rPr>
                <w:sz w:val="22"/>
                <w:szCs w:val="22"/>
              </w:rPr>
              <w:t>”</w:t>
            </w:r>
          </w:p>
        </w:tc>
      </w:tr>
      <w:tr w:rsidR="00194F20" w:rsidRPr="004623FD" w14:paraId="0718C6AA" w14:textId="77777777" w:rsidTr="00282662">
        <w:trPr>
          <w:cantSplit/>
          <w:trHeight w:val="233"/>
        </w:trPr>
        <w:tc>
          <w:tcPr>
            <w:tcW w:w="1044" w:type="dxa"/>
          </w:tcPr>
          <w:p w14:paraId="0FA70B6D" w14:textId="75A5CD84" w:rsidR="00194F20" w:rsidRPr="004623FD" w:rsidRDefault="00194F20" w:rsidP="00194F20">
            <w:pPr>
              <w:rPr>
                <w:sz w:val="22"/>
                <w:szCs w:val="22"/>
              </w:rPr>
            </w:pPr>
            <w:r w:rsidRPr="004623FD">
              <w:rPr>
                <w:sz w:val="22"/>
                <w:szCs w:val="22"/>
              </w:rPr>
              <w:t>93</w:t>
            </w:r>
          </w:p>
        </w:tc>
        <w:tc>
          <w:tcPr>
            <w:tcW w:w="1271" w:type="dxa"/>
          </w:tcPr>
          <w:p w14:paraId="166E19FC" w14:textId="74CA47F9" w:rsidR="00194F20" w:rsidRPr="004623FD" w:rsidRDefault="00194F20" w:rsidP="00194F20">
            <w:pPr>
              <w:rPr>
                <w:sz w:val="22"/>
                <w:szCs w:val="22"/>
              </w:rPr>
            </w:pPr>
            <w:r w:rsidRPr="004623FD">
              <w:rPr>
                <w:sz w:val="22"/>
                <w:szCs w:val="22"/>
              </w:rPr>
              <w:t>35-36</w:t>
            </w:r>
          </w:p>
        </w:tc>
        <w:tc>
          <w:tcPr>
            <w:tcW w:w="7873" w:type="dxa"/>
          </w:tcPr>
          <w:p w14:paraId="18E793AB" w14:textId="0F380196"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It also provides that “such sharing shall be upon mutually agreed terms”.</w:t>
            </w:r>
          </w:p>
        </w:tc>
      </w:tr>
      <w:tr w:rsidR="00194F20" w:rsidRPr="004623FD" w14:paraId="12E87F0B" w14:textId="77777777" w:rsidTr="00282662">
        <w:trPr>
          <w:cantSplit/>
          <w:trHeight w:val="233"/>
        </w:trPr>
        <w:tc>
          <w:tcPr>
            <w:tcW w:w="1044" w:type="dxa"/>
          </w:tcPr>
          <w:p w14:paraId="015FA705" w14:textId="3F86C28B" w:rsidR="00194F20" w:rsidRPr="004623FD" w:rsidRDefault="000353AA" w:rsidP="00194F20">
            <w:pPr>
              <w:rPr>
                <w:sz w:val="22"/>
                <w:szCs w:val="22"/>
              </w:rPr>
            </w:pPr>
            <w:r w:rsidRPr="004623FD">
              <w:rPr>
                <w:sz w:val="22"/>
                <w:szCs w:val="22"/>
              </w:rPr>
              <w:t>93</w:t>
            </w:r>
          </w:p>
        </w:tc>
        <w:tc>
          <w:tcPr>
            <w:tcW w:w="1271" w:type="dxa"/>
          </w:tcPr>
          <w:p w14:paraId="4D972496" w14:textId="1379EE2D" w:rsidR="00194F20" w:rsidRPr="004623FD" w:rsidRDefault="000353AA" w:rsidP="00194F20">
            <w:pPr>
              <w:rPr>
                <w:sz w:val="22"/>
                <w:szCs w:val="22"/>
              </w:rPr>
            </w:pPr>
            <w:r w:rsidRPr="004623FD">
              <w:rPr>
                <w:sz w:val="22"/>
                <w:szCs w:val="22"/>
              </w:rPr>
              <w:t>37</w:t>
            </w:r>
          </w:p>
        </w:tc>
        <w:tc>
          <w:tcPr>
            <w:tcW w:w="7873" w:type="dxa"/>
          </w:tcPr>
          <w:p w14:paraId="3A636A0E" w14:textId="4E41AB3B" w:rsidR="00194F20" w:rsidRPr="004623FD" w:rsidRDefault="00194F20" w:rsidP="00194F20">
            <w:pPr>
              <w:rPr>
                <w:b/>
                <w:bCs/>
                <w:sz w:val="22"/>
                <w:szCs w:val="22"/>
                <w:highlight w:val="yellow"/>
              </w:rPr>
            </w:pPr>
            <w:r w:rsidRPr="004623FD">
              <w:rPr>
                <w:b/>
                <w:bCs/>
                <w:sz w:val="22"/>
                <w:szCs w:val="22"/>
              </w:rPr>
              <w:t xml:space="preserve">Insert </w:t>
            </w:r>
            <w:r w:rsidRPr="004623FD">
              <w:rPr>
                <w:i/>
                <w:iCs/>
                <w:sz w:val="22"/>
                <w:szCs w:val="22"/>
              </w:rPr>
              <w:t>"This is facilitated, where applicable, through the use of mutually agreed terms that include terms on subsequent third-party use (Article 6(g)(iii) - Nagoya Protocol.</w:t>
            </w:r>
            <w:r w:rsidRPr="004623FD">
              <w:rPr>
                <w:sz w:val="22"/>
                <w:szCs w:val="22"/>
              </w:rPr>
              <w:t xml:space="preserve">" </w:t>
            </w:r>
            <w:r w:rsidR="000353AA" w:rsidRPr="004623FD">
              <w:rPr>
                <w:sz w:val="22"/>
                <w:szCs w:val="22"/>
              </w:rPr>
              <w:t xml:space="preserve"> at the end of the paragraph</w:t>
            </w:r>
            <w:r w:rsidR="000353AA" w:rsidRPr="004623FD">
              <w:rPr>
                <w:b/>
                <w:bCs/>
                <w:sz w:val="22"/>
                <w:szCs w:val="22"/>
              </w:rPr>
              <w:t xml:space="preserve"> </w:t>
            </w:r>
            <w:r w:rsidRPr="004623FD">
              <w:rPr>
                <w:sz w:val="22"/>
                <w:szCs w:val="22"/>
              </w:rPr>
              <w:t>after “</w:t>
            </w:r>
            <w:r w:rsidRPr="004623FD">
              <w:rPr>
                <w:i/>
                <w:iCs/>
                <w:sz w:val="22"/>
                <w:szCs w:val="22"/>
              </w:rPr>
              <w:t>(Ahrén et al., 2012)</w:t>
            </w:r>
            <w:r w:rsidRPr="004623FD">
              <w:rPr>
                <w:sz w:val="22"/>
                <w:szCs w:val="22"/>
              </w:rPr>
              <w:t>”.</w:t>
            </w:r>
          </w:p>
        </w:tc>
      </w:tr>
      <w:tr w:rsidR="00194F20" w:rsidRPr="004623FD" w14:paraId="23DB1878" w14:textId="77777777" w:rsidTr="00282662">
        <w:trPr>
          <w:cantSplit/>
          <w:trHeight w:val="233"/>
        </w:trPr>
        <w:tc>
          <w:tcPr>
            <w:tcW w:w="1044" w:type="dxa"/>
          </w:tcPr>
          <w:p w14:paraId="6218B200" w14:textId="3DAFF77C" w:rsidR="00194F20" w:rsidRPr="004623FD" w:rsidRDefault="00194F20" w:rsidP="00194F20">
            <w:pPr>
              <w:rPr>
                <w:sz w:val="22"/>
                <w:szCs w:val="22"/>
              </w:rPr>
            </w:pPr>
            <w:r w:rsidRPr="004623FD">
              <w:rPr>
                <w:sz w:val="22"/>
                <w:szCs w:val="22"/>
              </w:rPr>
              <w:t>94</w:t>
            </w:r>
          </w:p>
        </w:tc>
        <w:tc>
          <w:tcPr>
            <w:tcW w:w="1271" w:type="dxa"/>
          </w:tcPr>
          <w:p w14:paraId="687188C8" w14:textId="22B63161" w:rsidR="00194F20" w:rsidRPr="004623FD" w:rsidRDefault="00194F20" w:rsidP="00194F20">
            <w:pPr>
              <w:rPr>
                <w:sz w:val="22"/>
                <w:szCs w:val="22"/>
              </w:rPr>
            </w:pPr>
            <w:r w:rsidRPr="004623FD">
              <w:rPr>
                <w:sz w:val="22"/>
                <w:szCs w:val="22"/>
              </w:rPr>
              <w:t>2</w:t>
            </w:r>
          </w:p>
        </w:tc>
        <w:tc>
          <w:tcPr>
            <w:tcW w:w="7873" w:type="dxa"/>
          </w:tcPr>
          <w:p w14:paraId="6699583D" w14:textId="06FCE01E" w:rsidR="00194F20" w:rsidRPr="004623FD" w:rsidRDefault="00194F20" w:rsidP="00194F20">
            <w:pPr>
              <w:rPr>
                <w:b/>
                <w:bCs/>
                <w:sz w:val="22"/>
                <w:szCs w:val="22"/>
                <w:highlight w:val="yellow"/>
              </w:rPr>
            </w:pPr>
            <w:r w:rsidRPr="004623FD">
              <w:rPr>
                <w:sz w:val="22"/>
                <w:szCs w:val="22"/>
              </w:rPr>
              <w:t xml:space="preserve">Refer to where the definition of derivative is provided above instead of repeating </w:t>
            </w:r>
            <w:r w:rsidR="000353AA" w:rsidRPr="004623FD">
              <w:rPr>
                <w:sz w:val="22"/>
                <w:szCs w:val="22"/>
              </w:rPr>
              <w:t xml:space="preserve">it </w:t>
            </w:r>
            <w:r w:rsidRPr="004623FD">
              <w:rPr>
                <w:sz w:val="22"/>
                <w:szCs w:val="22"/>
              </w:rPr>
              <w:t>here.</w:t>
            </w:r>
          </w:p>
        </w:tc>
      </w:tr>
      <w:tr w:rsidR="00194F20" w:rsidRPr="004623FD" w14:paraId="3CFB1409" w14:textId="77777777" w:rsidTr="00282662">
        <w:trPr>
          <w:cantSplit/>
          <w:trHeight w:val="233"/>
        </w:trPr>
        <w:tc>
          <w:tcPr>
            <w:tcW w:w="1044" w:type="dxa"/>
          </w:tcPr>
          <w:p w14:paraId="28142270" w14:textId="4A6D6D29" w:rsidR="00194F20" w:rsidRPr="004623FD" w:rsidRDefault="000353AA" w:rsidP="00194F20">
            <w:pPr>
              <w:rPr>
                <w:sz w:val="22"/>
                <w:szCs w:val="22"/>
              </w:rPr>
            </w:pPr>
            <w:r w:rsidRPr="004623FD">
              <w:rPr>
                <w:sz w:val="22"/>
                <w:szCs w:val="22"/>
              </w:rPr>
              <w:t>94</w:t>
            </w:r>
          </w:p>
        </w:tc>
        <w:tc>
          <w:tcPr>
            <w:tcW w:w="1271" w:type="dxa"/>
          </w:tcPr>
          <w:p w14:paraId="2779EBF8" w14:textId="56A6642B" w:rsidR="00194F20" w:rsidRPr="004623FD" w:rsidRDefault="00194F20" w:rsidP="00194F20">
            <w:pPr>
              <w:rPr>
                <w:sz w:val="22"/>
                <w:szCs w:val="22"/>
              </w:rPr>
            </w:pPr>
            <w:r w:rsidRPr="004623FD">
              <w:rPr>
                <w:sz w:val="22"/>
                <w:szCs w:val="22"/>
              </w:rPr>
              <w:t>13</w:t>
            </w:r>
          </w:p>
        </w:tc>
        <w:tc>
          <w:tcPr>
            <w:tcW w:w="7873" w:type="dxa"/>
          </w:tcPr>
          <w:p w14:paraId="0B5E554D" w14:textId="4FE1B090"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w:t>
            </w:r>
            <w:r w:rsidRPr="004623FD">
              <w:rPr>
                <w:i/>
                <w:iCs/>
                <w:sz w:val="22"/>
                <w:szCs w:val="22"/>
              </w:rPr>
              <w:t>However, the synthetically produced enzyme is not the "naturally occurring" biochemical compound per the definition."</w:t>
            </w:r>
            <w:r w:rsidRPr="004623FD">
              <w:rPr>
                <w:sz w:val="22"/>
                <w:szCs w:val="22"/>
              </w:rPr>
              <w:t xml:space="preserve"> </w:t>
            </w:r>
            <w:r w:rsidR="000353AA" w:rsidRPr="004623FD">
              <w:rPr>
                <w:sz w:val="22"/>
                <w:szCs w:val="22"/>
              </w:rPr>
              <w:t xml:space="preserve"> at the end of the paragraph</w:t>
            </w:r>
            <w:r w:rsidR="000353AA" w:rsidRPr="004623FD">
              <w:rPr>
                <w:b/>
                <w:bCs/>
                <w:sz w:val="22"/>
                <w:szCs w:val="22"/>
              </w:rPr>
              <w:t xml:space="preserve"> </w:t>
            </w:r>
            <w:r w:rsidRPr="004623FD">
              <w:rPr>
                <w:sz w:val="22"/>
                <w:szCs w:val="22"/>
              </w:rPr>
              <w:t>after “</w:t>
            </w:r>
            <w:r w:rsidRPr="004623FD">
              <w:rPr>
                <w:i/>
                <w:iCs/>
                <w:sz w:val="22"/>
                <w:szCs w:val="22"/>
              </w:rPr>
              <w:t>(Erickson et al., 2011)</w:t>
            </w:r>
            <w:r w:rsidRPr="004623FD">
              <w:rPr>
                <w:sz w:val="22"/>
                <w:szCs w:val="22"/>
              </w:rPr>
              <w:t>”.</w:t>
            </w:r>
          </w:p>
        </w:tc>
      </w:tr>
      <w:tr w:rsidR="00194F20" w:rsidRPr="004623FD" w14:paraId="3BEC4587" w14:textId="77777777" w:rsidTr="00282662">
        <w:trPr>
          <w:cantSplit/>
          <w:trHeight w:val="233"/>
        </w:trPr>
        <w:tc>
          <w:tcPr>
            <w:tcW w:w="1044" w:type="dxa"/>
          </w:tcPr>
          <w:p w14:paraId="29237F4C" w14:textId="4E9AF6EC" w:rsidR="00194F20" w:rsidRPr="004623FD" w:rsidRDefault="00194F20" w:rsidP="00194F20">
            <w:pPr>
              <w:rPr>
                <w:sz w:val="22"/>
                <w:szCs w:val="22"/>
              </w:rPr>
            </w:pPr>
            <w:r w:rsidRPr="004623FD">
              <w:rPr>
                <w:sz w:val="22"/>
                <w:szCs w:val="22"/>
              </w:rPr>
              <w:t>94</w:t>
            </w:r>
          </w:p>
        </w:tc>
        <w:tc>
          <w:tcPr>
            <w:tcW w:w="1271" w:type="dxa"/>
          </w:tcPr>
          <w:p w14:paraId="51D74579" w14:textId="4A4AD275" w:rsidR="00194F20" w:rsidRPr="004623FD" w:rsidRDefault="00194F20" w:rsidP="00194F20">
            <w:pPr>
              <w:rPr>
                <w:sz w:val="22"/>
                <w:szCs w:val="22"/>
              </w:rPr>
            </w:pPr>
            <w:r w:rsidRPr="004623FD">
              <w:rPr>
                <w:sz w:val="22"/>
                <w:szCs w:val="22"/>
              </w:rPr>
              <w:t>1</w:t>
            </w:r>
            <w:r w:rsidR="002D53FF" w:rsidRPr="004623FD">
              <w:rPr>
                <w:sz w:val="22"/>
                <w:szCs w:val="22"/>
              </w:rPr>
              <w:t>5</w:t>
            </w:r>
            <w:r w:rsidRPr="004623FD">
              <w:rPr>
                <w:sz w:val="22"/>
                <w:szCs w:val="22"/>
              </w:rPr>
              <w:t>-18</w:t>
            </w:r>
          </w:p>
        </w:tc>
        <w:tc>
          <w:tcPr>
            <w:tcW w:w="7873" w:type="dxa"/>
          </w:tcPr>
          <w:p w14:paraId="17BE6CAB" w14:textId="31489943" w:rsidR="00194F20" w:rsidRPr="004623FD" w:rsidRDefault="00194F20" w:rsidP="00194F20">
            <w:pPr>
              <w:rPr>
                <w:sz w:val="22"/>
                <w:szCs w:val="22"/>
              </w:rPr>
            </w:pPr>
            <w:r w:rsidRPr="004623FD">
              <w:rPr>
                <w:b/>
                <w:bCs/>
                <w:sz w:val="22"/>
                <w:szCs w:val="22"/>
              </w:rPr>
              <w:t xml:space="preserve">Delete </w:t>
            </w:r>
            <w:r w:rsidR="000353AA" w:rsidRPr="004623FD">
              <w:rPr>
                <w:sz w:val="22"/>
                <w:szCs w:val="22"/>
              </w:rPr>
              <w:t xml:space="preserve">the </w:t>
            </w:r>
            <w:r w:rsidR="002D53FF" w:rsidRPr="004623FD">
              <w:rPr>
                <w:sz w:val="22"/>
                <w:szCs w:val="22"/>
              </w:rPr>
              <w:t>sentence.</w:t>
            </w:r>
            <w:r w:rsidR="002D53FF" w:rsidRPr="004623FD">
              <w:rPr>
                <w:b/>
                <w:bCs/>
                <w:sz w:val="22"/>
                <w:szCs w:val="22"/>
              </w:rPr>
              <w:t xml:space="preserve"> </w:t>
            </w:r>
            <w:r w:rsidRPr="004623FD">
              <w:rPr>
                <w:sz w:val="22"/>
                <w:szCs w:val="22"/>
              </w:rPr>
              <w:t>“</w:t>
            </w:r>
            <w:r w:rsidRPr="004623FD">
              <w:rPr>
                <w:i/>
                <w:iCs/>
                <w:sz w:val="22"/>
                <w:szCs w:val="22"/>
              </w:rPr>
              <w:t>A separate question might be whether access to derivatives of organisms resulting from synthetic biology techniques – such as isoprene – would also be covered by the Nagoya Protocol (see similar discussion on access to genetic resources originating from synthetic biology in Section 8.1.5.)</w:t>
            </w:r>
            <w:r w:rsidRPr="004623FD">
              <w:rPr>
                <w:sz w:val="22"/>
                <w:szCs w:val="22"/>
              </w:rPr>
              <w:t>”.</w:t>
            </w:r>
          </w:p>
          <w:p w14:paraId="4A911C02" w14:textId="492C7369" w:rsidR="002D53FF" w:rsidRPr="004623FD" w:rsidRDefault="002D53FF" w:rsidP="00194F20">
            <w:pPr>
              <w:rPr>
                <w:b/>
                <w:bCs/>
                <w:sz w:val="22"/>
                <w:szCs w:val="22"/>
                <w:highlight w:val="yellow"/>
              </w:rPr>
            </w:pPr>
            <w:r w:rsidRPr="004623FD">
              <w:rPr>
                <w:sz w:val="22"/>
                <w:szCs w:val="22"/>
              </w:rPr>
              <w:t>This is confusing scope and is misleading.</w:t>
            </w:r>
          </w:p>
        </w:tc>
      </w:tr>
      <w:tr w:rsidR="00194F20" w:rsidRPr="004623FD" w14:paraId="3547010D" w14:textId="77777777" w:rsidTr="00282662">
        <w:trPr>
          <w:cantSplit/>
          <w:trHeight w:val="233"/>
        </w:trPr>
        <w:tc>
          <w:tcPr>
            <w:tcW w:w="1044" w:type="dxa"/>
          </w:tcPr>
          <w:p w14:paraId="52CC8BBE" w14:textId="086E3657" w:rsidR="00194F20" w:rsidRPr="004623FD" w:rsidRDefault="00194F20" w:rsidP="00194F20">
            <w:pPr>
              <w:rPr>
                <w:sz w:val="22"/>
                <w:szCs w:val="22"/>
              </w:rPr>
            </w:pPr>
            <w:r w:rsidRPr="004623FD">
              <w:rPr>
                <w:sz w:val="22"/>
                <w:szCs w:val="22"/>
              </w:rPr>
              <w:t>94</w:t>
            </w:r>
          </w:p>
        </w:tc>
        <w:tc>
          <w:tcPr>
            <w:tcW w:w="1271" w:type="dxa"/>
          </w:tcPr>
          <w:p w14:paraId="0C19D16B" w14:textId="072767F9" w:rsidR="00194F20" w:rsidRPr="004623FD" w:rsidRDefault="00194F20" w:rsidP="00194F20">
            <w:pPr>
              <w:rPr>
                <w:sz w:val="22"/>
                <w:szCs w:val="22"/>
              </w:rPr>
            </w:pPr>
            <w:r w:rsidRPr="004623FD">
              <w:rPr>
                <w:sz w:val="22"/>
                <w:szCs w:val="22"/>
              </w:rPr>
              <w:t>19-23</w:t>
            </w:r>
          </w:p>
        </w:tc>
        <w:tc>
          <w:tcPr>
            <w:tcW w:w="7873" w:type="dxa"/>
          </w:tcPr>
          <w:p w14:paraId="55839DBB" w14:textId="6DE137D6" w:rsidR="00194F20" w:rsidRPr="004623FD" w:rsidRDefault="00194F20" w:rsidP="00194F20">
            <w:pPr>
              <w:rPr>
                <w:b/>
                <w:bCs/>
                <w:sz w:val="22"/>
                <w:szCs w:val="22"/>
                <w:highlight w:val="yellow"/>
              </w:rPr>
            </w:pPr>
            <w:r w:rsidRPr="004623FD">
              <w:rPr>
                <w:sz w:val="22"/>
                <w:szCs w:val="22"/>
              </w:rPr>
              <w:t xml:space="preserve">Move </w:t>
            </w:r>
            <w:r w:rsidR="002D53FF" w:rsidRPr="004623FD">
              <w:rPr>
                <w:sz w:val="22"/>
                <w:szCs w:val="22"/>
              </w:rPr>
              <w:t xml:space="preserve">this paragraph </w:t>
            </w:r>
            <w:r w:rsidRPr="004623FD">
              <w:rPr>
                <w:sz w:val="22"/>
                <w:szCs w:val="22"/>
              </w:rPr>
              <w:t xml:space="preserve">up to line 7 and attach </w:t>
            </w:r>
            <w:r w:rsidR="002D53FF" w:rsidRPr="004623FD">
              <w:rPr>
                <w:sz w:val="22"/>
                <w:szCs w:val="22"/>
              </w:rPr>
              <w:t xml:space="preserve">it </w:t>
            </w:r>
            <w:r w:rsidRPr="004623FD">
              <w:rPr>
                <w:sz w:val="22"/>
                <w:szCs w:val="22"/>
              </w:rPr>
              <w:t>to the 2nd paragraph.</w:t>
            </w:r>
          </w:p>
        </w:tc>
      </w:tr>
      <w:tr w:rsidR="00194F20" w:rsidRPr="004623FD" w14:paraId="1246E00C" w14:textId="77777777" w:rsidTr="00282662">
        <w:trPr>
          <w:cantSplit/>
          <w:trHeight w:val="233"/>
        </w:trPr>
        <w:tc>
          <w:tcPr>
            <w:tcW w:w="1044" w:type="dxa"/>
          </w:tcPr>
          <w:p w14:paraId="1630A3B1" w14:textId="76F3B68E" w:rsidR="00194F20" w:rsidRPr="004623FD" w:rsidRDefault="00194F20" w:rsidP="00194F20">
            <w:pPr>
              <w:rPr>
                <w:sz w:val="22"/>
                <w:szCs w:val="22"/>
              </w:rPr>
            </w:pPr>
            <w:r w:rsidRPr="004623FD">
              <w:rPr>
                <w:sz w:val="22"/>
                <w:szCs w:val="22"/>
              </w:rPr>
              <w:t>94</w:t>
            </w:r>
          </w:p>
        </w:tc>
        <w:tc>
          <w:tcPr>
            <w:tcW w:w="1271" w:type="dxa"/>
          </w:tcPr>
          <w:p w14:paraId="63047233" w14:textId="7EAF4DE2" w:rsidR="00194F20" w:rsidRPr="004623FD" w:rsidRDefault="00194F20" w:rsidP="00194F20">
            <w:pPr>
              <w:rPr>
                <w:sz w:val="22"/>
                <w:szCs w:val="22"/>
              </w:rPr>
            </w:pPr>
            <w:r w:rsidRPr="004623FD">
              <w:rPr>
                <w:sz w:val="22"/>
                <w:szCs w:val="22"/>
              </w:rPr>
              <w:t>25</w:t>
            </w:r>
          </w:p>
        </w:tc>
        <w:tc>
          <w:tcPr>
            <w:tcW w:w="7873" w:type="dxa"/>
          </w:tcPr>
          <w:p w14:paraId="3C9DF182" w14:textId="264BD150" w:rsidR="00194F20" w:rsidRPr="004623FD" w:rsidRDefault="00194F20" w:rsidP="00194F20">
            <w:pPr>
              <w:rPr>
                <w:b/>
                <w:bCs/>
                <w:sz w:val="22"/>
                <w:szCs w:val="22"/>
                <w:highlight w:val="yellow"/>
              </w:rPr>
            </w:pPr>
            <w:r w:rsidRPr="004623FD">
              <w:rPr>
                <w:b/>
                <w:bCs/>
                <w:sz w:val="22"/>
                <w:szCs w:val="22"/>
              </w:rPr>
              <w:t>Insert “</w:t>
            </w:r>
            <w:r w:rsidRPr="004623FD">
              <w:rPr>
                <w:i/>
                <w:iCs/>
                <w:sz w:val="22"/>
                <w:szCs w:val="22"/>
              </w:rPr>
              <w:t>derivatives, and"</w:t>
            </w:r>
            <w:r w:rsidRPr="004623FD">
              <w:rPr>
                <w:b/>
                <w:bCs/>
                <w:sz w:val="22"/>
                <w:szCs w:val="22"/>
              </w:rPr>
              <w:t xml:space="preserve"> </w:t>
            </w:r>
            <w:r w:rsidRPr="004623FD">
              <w:rPr>
                <w:sz w:val="22"/>
                <w:szCs w:val="22"/>
              </w:rPr>
              <w:t>prior to “</w:t>
            </w:r>
            <w:r w:rsidRPr="004623FD">
              <w:rPr>
                <w:i/>
                <w:iCs/>
                <w:sz w:val="22"/>
                <w:szCs w:val="22"/>
              </w:rPr>
              <w:t>access</w:t>
            </w:r>
            <w:r w:rsidRPr="004623FD">
              <w:rPr>
                <w:sz w:val="22"/>
                <w:szCs w:val="22"/>
              </w:rPr>
              <w:t>”.</w:t>
            </w:r>
          </w:p>
        </w:tc>
      </w:tr>
      <w:tr w:rsidR="00194F20" w:rsidRPr="004623FD" w14:paraId="105CBAE1" w14:textId="77777777" w:rsidTr="00282662">
        <w:trPr>
          <w:cantSplit/>
          <w:trHeight w:val="233"/>
        </w:trPr>
        <w:tc>
          <w:tcPr>
            <w:tcW w:w="1044" w:type="dxa"/>
          </w:tcPr>
          <w:p w14:paraId="40D0FE9D" w14:textId="45A9A76E" w:rsidR="00194F20" w:rsidRPr="004623FD" w:rsidRDefault="00194F20" w:rsidP="00194F20">
            <w:pPr>
              <w:rPr>
                <w:sz w:val="22"/>
                <w:szCs w:val="22"/>
              </w:rPr>
            </w:pPr>
            <w:r w:rsidRPr="004623FD">
              <w:rPr>
                <w:sz w:val="22"/>
                <w:szCs w:val="22"/>
              </w:rPr>
              <w:t>94</w:t>
            </w:r>
          </w:p>
        </w:tc>
        <w:tc>
          <w:tcPr>
            <w:tcW w:w="1271" w:type="dxa"/>
          </w:tcPr>
          <w:p w14:paraId="2CC4AC45" w14:textId="1888F7BD" w:rsidR="00194F20" w:rsidRPr="004623FD" w:rsidRDefault="00194F20" w:rsidP="00194F20">
            <w:pPr>
              <w:rPr>
                <w:sz w:val="22"/>
                <w:szCs w:val="22"/>
              </w:rPr>
            </w:pPr>
            <w:r w:rsidRPr="004623FD">
              <w:rPr>
                <w:sz w:val="22"/>
                <w:szCs w:val="22"/>
              </w:rPr>
              <w:t>25</w:t>
            </w:r>
          </w:p>
        </w:tc>
        <w:tc>
          <w:tcPr>
            <w:tcW w:w="7873" w:type="dxa"/>
          </w:tcPr>
          <w:p w14:paraId="1011A7BD" w14:textId="5994B9CB" w:rsidR="00194F20" w:rsidRPr="004623FD" w:rsidRDefault="00194F20" w:rsidP="00194F20">
            <w:pPr>
              <w:rPr>
                <w:b/>
                <w:bCs/>
                <w:sz w:val="22"/>
                <w:szCs w:val="22"/>
                <w:highlight w:val="yellow"/>
              </w:rPr>
            </w:pPr>
            <w:r w:rsidRPr="004623FD">
              <w:rPr>
                <w:b/>
                <w:bCs/>
                <w:sz w:val="22"/>
                <w:szCs w:val="22"/>
              </w:rPr>
              <w:t xml:space="preserve">Insert </w:t>
            </w:r>
            <w:r w:rsidRPr="004623FD">
              <w:rPr>
                <w:i/>
                <w:iCs/>
                <w:sz w:val="22"/>
                <w:szCs w:val="22"/>
              </w:rPr>
              <w:t>“any</w:t>
            </w:r>
            <w:r w:rsidRPr="004623FD">
              <w:rPr>
                <w:sz w:val="22"/>
                <w:szCs w:val="22"/>
              </w:rPr>
              <w:t>” prior to “</w:t>
            </w:r>
            <w:r w:rsidRPr="004623FD">
              <w:rPr>
                <w:i/>
                <w:iCs/>
                <w:sz w:val="22"/>
                <w:szCs w:val="22"/>
              </w:rPr>
              <w:t>benefit-sharing</w:t>
            </w:r>
            <w:r w:rsidRPr="004623FD">
              <w:rPr>
                <w:sz w:val="22"/>
                <w:szCs w:val="22"/>
              </w:rPr>
              <w:t>”.</w:t>
            </w:r>
          </w:p>
        </w:tc>
      </w:tr>
      <w:tr w:rsidR="00194F20" w:rsidRPr="004623FD" w14:paraId="1D42F2B0" w14:textId="77777777" w:rsidTr="00282662">
        <w:trPr>
          <w:cantSplit/>
          <w:trHeight w:val="233"/>
        </w:trPr>
        <w:tc>
          <w:tcPr>
            <w:tcW w:w="1044" w:type="dxa"/>
          </w:tcPr>
          <w:p w14:paraId="22D35F65" w14:textId="39A87A10" w:rsidR="00194F20" w:rsidRPr="004623FD" w:rsidRDefault="00194F20" w:rsidP="00194F20">
            <w:pPr>
              <w:rPr>
                <w:sz w:val="22"/>
                <w:szCs w:val="22"/>
              </w:rPr>
            </w:pPr>
            <w:r w:rsidRPr="004623FD">
              <w:rPr>
                <w:sz w:val="22"/>
                <w:szCs w:val="22"/>
              </w:rPr>
              <w:t>94</w:t>
            </w:r>
          </w:p>
        </w:tc>
        <w:tc>
          <w:tcPr>
            <w:tcW w:w="1271" w:type="dxa"/>
          </w:tcPr>
          <w:p w14:paraId="21FF5FFD" w14:textId="0F5F7F13" w:rsidR="00194F20" w:rsidRPr="004623FD" w:rsidRDefault="00194F20" w:rsidP="00194F20">
            <w:pPr>
              <w:rPr>
                <w:sz w:val="22"/>
                <w:szCs w:val="22"/>
              </w:rPr>
            </w:pPr>
            <w:r w:rsidRPr="004623FD">
              <w:rPr>
                <w:sz w:val="22"/>
                <w:szCs w:val="22"/>
              </w:rPr>
              <w:t>25</w:t>
            </w:r>
          </w:p>
        </w:tc>
        <w:tc>
          <w:tcPr>
            <w:tcW w:w="7873" w:type="dxa"/>
          </w:tcPr>
          <w:p w14:paraId="5D122C86" w14:textId="5D9AA569" w:rsidR="00194F20" w:rsidRPr="004623FD" w:rsidRDefault="00194F20" w:rsidP="00194F20">
            <w:pPr>
              <w:rPr>
                <w:b/>
                <w:bCs/>
                <w:sz w:val="22"/>
                <w:szCs w:val="22"/>
                <w:highlight w:val="yellow"/>
              </w:rPr>
            </w:pPr>
            <w:r w:rsidRPr="004623FD">
              <w:rPr>
                <w:b/>
                <w:bCs/>
                <w:sz w:val="22"/>
                <w:szCs w:val="22"/>
              </w:rPr>
              <w:t>Delete “</w:t>
            </w:r>
            <w:r w:rsidRPr="004623FD">
              <w:rPr>
                <w:i/>
                <w:iCs/>
                <w:sz w:val="22"/>
                <w:szCs w:val="22"/>
              </w:rPr>
              <w:t>in relation to derivatives</w:t>
            </w:r>
            <w:r w:rsidRPr="004623FD">
              <w:rPr>
                <w:sz w:val="22"/>
                <w:szCs w:val="22"/>
              </w:rPr>
              <w:t>”.</w:t>
            </w:r>
          </w:p>
        </w:tc>
      </w:tr>
      <w:tr w:rsidR="00194F20" w:rsidRPr="004623FD" w14:paraId="6BF915EF" w14:textId="77777777" w:rsidTr="00282662">
        <w:trPr>
          <w:cantSplit/>
          <w:trHeight w:val="233"/>
        </w:trPr>
        <w:tc>
          <w:tcPr>
            <w:tcW w:w="1044" w:type="dxa"/>
          </w:tcPr>
          <w:p w14:paraId="4DECFB80" w14:textId="10C89F1D" w:rsidR="00194F20" w:rsidRPr="004623FD" w:rsidRDefault="00194F20" w:rsidP="00194F20">
            <w:pPr>
              <w:rPr>
                <w:sz w:val="22"/>
                <w:szCs w:val="22"/>
              </w:rPr>
            </w:pPr>
            <w:r w:rsidRPr="004623FD">
              <w:rPr>
                <w:sz w:val="22"/>
                <w:szCs w:val="22"/>
              </w:rPr>
              <w:t>94</w:t>
            </w:r>
          </w:p>
        </w:tc>
        <w:tc>
          <w:tcPr>
            <w:tcW w:w="1271" w:type="dxa"/>
          </w:tcPr>
          <w:p w14:paraId="17793AF0" w14:textId="7B8CD993" w:rsidR="00194F20" w:rsidRPr="004623FD" w:rsidRDefault="00194F20" w:rsidP="00194F20">
            <w:pPr>
              <w:rPr>
                <w:sz w:val="22"/>
                <w:szCs w:val="22"/>
              </w:rPr>
            </w:pPr>
            <w:r w:rsidRPr="004623FD">
              <w:rPr>
                <w:sz w:val="22"/>
                <w:szCs w:val="22"/>
              </w:rPr>
              <w:t xml:space="preserve">27 </w:t>
            </w:r>
          </w:p>
        </w:tc>
        <w:tc>
          <w:tcPr>
            <w:tcW w:w="7873" w:type="dxa"/>
          </w:tcPr>
          <w:p w14:paraId="20D6D012" w14:textId="6583C586" w:rsidR="00194F20" w:rsidRPr="004623FD" w:rsidRDefault="00194F20" w:rsidP="00194F20">
            <w:pPr>
              <w:rPr>
                <w:b/>
                <w:bCs/>
                <w:sz w:val="22"/>
                <w:szCs w:val="22"/>
                <w:highlight w:val="yellow"/>
              </w:rPr>
            </w:pPr>
            <w:r w:rsidRPr="004623FD">
              <w:rPr>
                <w:b/>
                <w:bCs/>
                <w:sz w:val="22"/>
                <w:szCs w:val="22"/>
              </w:rPr>
              <w:t>Delete “</w:t>
            </w:r>
            <w:r w:rsidRPr="004623FD">
              <w:rPr>
                <w:i/>
                <w:iCs/>
                <w:sz w:val="22"/>
                <w:szCs w:val="22"/>
              </w:rPr>
              <w:t>until which extent of</w:t>
            </w:r>
            <w:r w:rsidRPr="004623FD">
              <w:rPr>
                <w:sz w:val="22"/>
                <w:szCs w:val="22"/>
              </w:rPr>
              <w:t xml:space="preserve">” and </w:t>
            </w:r>
            <w:r w:rsidRPr="004623FD">
              <w:rPr>
                <w:b/>
                <w:bCs/>
                <w:sz w:val="22"/>
                <w:szCs w:val="22"/>
              </w:rPr>
              <w:t>replace</w:t>
            </w:r>
            <w:r w:rsidRPr="004623FD">
              <w:rPr>
                <w:sz w:val="22"/>
                <w:szCs w:val="22"/>
              </w:rPr>
              <w:t xml:space="preserve"> with "</w:t>
            </w:r>
            <w:r w:rsidRPr="004623FD">
              <w:rPr>
                <w:i/>
                <w:iCs/>
                <w:sz w:val="22"/>
                <w:szCs w:val="22"/>
              </w:rPr>
              <w:t>where in.."</w:t>
            </w:r>
            <w:r w:rsidRPr="004623FD">
              <w:rPr>
                <w:sz w:val="22"/>
                <w:szCs w:val="22"/>
              </w:rPr>
              <w:t>.</w:t>
            </w:r>
          </w:p>
        </w:tc>
      </w:tr>
      <w:tr w:rsidR="00194F20" w:rsidRPr="004623FD" w14:paraId="175D58FB" w14:textId="77777777" w:rsidTr="00282662">
        <w:trPr>
          <w:cantSplit/>
          <w:trHeight w:val="233"/>
        </w:trPr>
        <w:tc>
          <w:tcPr>
            <w:tcW w:w="1044" w:type="dxa"/>
          </w:tcPr>
          <w:p w14:paraId="1BB72728" w14:textId="0B3D9FE4" w:rsidR="00194F20" w:rsidRPr="004623FD" w:rsidRDefault="00194F20" w:rsidP="00194F20">
            <w:pPr>
              <w:rPr>
                <w:sz w:val="22"/>
                <w:szCs w:val="22"/>
              </w:rPr>
            </w:pPr>
            <w:r w:rsidRPr="004623FD">
              <w:rPr>
                <w:sz w:val="22"/>
                <w:szCs w:val="22"/>
              </w:rPr>
              <w:t>94</w:t>
            </w:r>
          </w:p>
        </w:tc>
        <w:tc>
          <w:tcPr>
            <w:tcW w:w="1271" w:type="dxa"/>
          </w:tcPr>
          <w:p w14:paraId="5C65FCDA" w14:textId="562BAB1E" w:rsidR="00194F20" w:rsidRPr="004623FD" w:rsidRDefault="00194F20" w:rsidP="00194F20">
            <w:pPr>
              <w:rPr>
                <w:sz w:val="22"/>
                <w:szCs w:val="22"/>
              </w:rPr>
            </w:pPr>
            <w:r w:rsidRPr="004623FD">
              <w:rPr>
                <w:sz w:val="22"/>
                <w:szCs w:val="22"/>
              </w:rPr>
              <w:t>29</w:t>
            </w:r>
          </w:p>
        </w:tc>
        <w:tc>
          <w:tcPr>
            <w:tcW w:w="7873" w:type="dxa"/>
          </w:tcPr>
          <w:p w14:paraId="4FA2106F" w14:textId="64508E10" w:rsidR="00194F20" w:rsidRPr="004623FD" w:rsidRDefault="00194F20" w:rsidP="00194F20">
            <w:pPr>
              <w:rPr>
                <w:b/>
                <w:bCs/>
                <w:sz w:val="22"/>
                <w:szCs w:val="22"/>
                <w:highlight w:val="yellow"/>
              </w:rPr>
            </w:pPr>
            <w:r w:rsidRPr="004623FD">
              <w:rPr>
                <w:b/>
                <w:bCs/>
                <w:sz w:val="22"/>
                <w:szCs w:val="22"/>
              </w:rPr>
              <w:t xml:space="preserve">Insert </w:t>
            </w:r>
            <w:r w:rsidRPr="004623FD">
              <w:rPr>
                <w:i/>
                <w:iCs/>
                <w:sz w:val="22"/>
                <w:szCs w:val="22"/>
              </w:rPr>
              <w:t>", where applicable..."</w:t>
            </w:r>
            <w:r w:rsidRPr="004623FD">
              <w:rPr>
                <w:sz w:val="22"/>
                <w:szCs w:val="22"/>
              </w:rPr>
              <w:t xml:space="preserve"> after “</w:t>
            </w:r>
            <w:r w:rsidRPr="004623FD">
              <w:rPr>
                <w:i/>
                <w:iCs/>
                <w:sz w:val="22"/>
                <w:szCs w:val="22"/>
              </w:rPr>
              <w:t>derivatives</w:t>
            </w:r>
            <w:r w:rsidRPr="004623FD">
              <w:rPr>
                <w:sz w:val="22"/>
                <w:szCs w:val="22"/>
              </w:rPr>
              <w:t>”.</w:t>
            </w:r>
          </w:p>
        </w:tc>
      </w:tr>
      <w:tr w:rsidR="00194F20" w:rsidRPr="004623FD" w14:paraId="0190E4B5" w14:textId="77777777" w:rsidTr="00282662">
        <w:trPr>
          <w:cantSplit/>
          <w:trHeight w:val="233"/>
        </w:trPr>
        <w:tc>
          <w:tcPr>
            <w:tcW w:w="1044" w:type="dxa"/>
          </w:tcPr>
          <w:p w14:paraId="34D43F16" w14:textId="0166F8CC" w:rsidR="00194F20" w:rsidRPr="004623FD" w:rsidRDefault="00194F20" w:rsidP="00194F20">
            <w:pPr>
              <w:rPr>
                <w:sz w:val="22"/>
                <w:szCs w:val="22"/>
              </w:rPr>
            </w:pPr>
            <w:r w:rsidRPr="004623FD">
              <w:rPr>
                <w:sz w:val="22"/>
                <w:szCs w:val="22"/>
              </w:rPr>
              <w:t>94</w:t>
            </w:r>
          </w:p>
        </w:tc>
        <w:tc>
          <w:tcPr>
            <w:tcW w:w="1271" w:type="dxa"/>
          </w:tcPr>
          <w:p w14:paraId="4D8500E3" w14:textId="66635CAF" w:rsidR="00194F20" w:rsidRPr="004623FD" w:rsidRDefault="00194F20" w:rsidP="00194F20">
            <w:pPr>
              <w:rPr>
                <w:sz w:val="22"/>
                <w:szCs w:val="22"/>
              </w:rPr>
            </w:pPr>
            <w:r w:rsidRPr="004623FD">
              <w:rPr>
                <w:sz w:val="22"/>
                <w:szCs w:val="22"/>
              </w:rPr>
              <w:t>36</w:t>
            </w:r>
          </w:p>
        </w:tc>
        <w:tc>
          <w:tcPr>
            <w:tcW w:w="7873" w:type="dxa"/>
          </w:tcPr>
          <w:p w14:paraId="027FF2C3" w14:textId="0CE796B8"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w:t>
            </w:r>
            <w:r w:rsidRPr="004623FD">
              <w:rPr>
                <w:i/>
                <w:iCs/>
                <w:sz w:val="22"/>
                <w:szCs w:val="22"/>
              </w:rPr>
              <w:t>the scope of</w:t>
            </w:r>
            <w:r w:rsidRPr="004623FD">
              <w:rPr>
                <w:sz w:val="22"/>
                <w:szCs w:val="22"/>
              </w:rPr>
              <w:t>” after “</w:t>
            </w:r>
            <w:r w:rsidRPr="004623FD">
              <w:rPr>
                <w:i/>
                <w:iCs/>
                <w:sz w:val="22"/>
                <w:szCs w:val="22"/>
              </w:rPr>
              <w:t>beyond</w:t>
            </w:r>
            <w:r w:rsidRPr="004623FD">
              <w:rPr>
                <w:sz w:val="22"/>
                <w:szCs w:val="22"/>
              </w:rPr>
              <w:t>”.</w:t>
            </w:r>
          </w:p>
        </w:tc>
      </w:tr>
      <w:tr w:rsidR="00194F20" w:rsidRPr="004623FD" w14:paraId="330C9DB2" w14:textId="77777777" w:rsidTr="00282662">
        <w:trPr>
          <w:cantSplit/>
          <w:trHeight w:val="233"/>
        </w:trPr>
        <w:tc>
          <w:tcPr>
            <w:tcW w:w="1044" w:type="dxa"/>
          </w:tcPr>
          <w:p w14:paraId="66E2345D" w14:textId="2B8DDA6D" w:rsidR="00194F20" w:rsidRPr="004623FD" w:rsidRDefault="00194F20" w:rsidP="00194F20">
            <w:pPr>
              <w:rPr>
                <w:sz w:val="22"/>
                <w:szCs w:val="22"/>
              </w:rPr>
            </w:pPr>
            <w:r w:rsidRPr="004623FD">
              <w:rPr>
                <w:sz w:val="22"/>
                <w:szCs w:val="22"/>
              </w:rPr>
              <w:t>94</w:t>
            </w:r>
          </w:p>
        </w:tc>
        <w:tc>
          <w:tcPr>
            <w:tcW w:w="1271" w:type="dxa"/>
          </w:tcPr>
          <w:p w14:paraId="0EFFBF50" w14:textId="7C01494E" w:rsidR="00194F20" w:rsidRPr="004623FD" w:rsidRDefault="00194F20" w:rsidP="00194F20">
            <w:pPr>
              <w:rPr>
                <w:sz w:val="22"/>
                <w:szCs w:val="22"/>
              </w:rPr>
            </w:pPr>
            <w:r w:rsidRPr="004623FD">
              <w:rPr>
                <w:sz w:val="22"/>
                <w:szCs w:val="22"/>
              </w:rPr>
              <w:t>37</w:t>
            </w:r>
          </w:p>
        </w:tc>
        <w:tc>
          <w:tcPr>
            <w:tcW w:w="7873" w:type="dxa"/>
          </w:tcPr>
          <w:p w14:paraId="045B0648" w14:textId="1E50D957" w:rsidR="00194F20" w:rsidRPr="004623FD" w:rsidRDefault="00194F20" w:rsidP="00194F20">
            <w:pPr>
              <w:rPr>
                <w:b/>
                <w:bCs/>
                <w:sz w:val="22"/>
                <w:szCs w:val="22"/>
                <w:highlight w:val="yellow"/>
              </w:rPr>
            </w:pPr>
            <w:r w:rsidRPr="004623FD">
              <w:rPr>
                <w:b/>
                <w:bCs/>
                <w:sz w:val="22"/>
                <w:szCs w:val="22"/>
              </w:rPr>
              <w:t xml:space="preserve">Insert </w:t>
            </w:r>
            <w:r w:rsidR="002D53FF" w:rsidRPr="004623FD">
              <w:rPr>
                <w:sz w:val="22"/>
                <w:szCs w:val="22"/>
              </w:rPr>
              <w:t>new sentence</w:t>
            </w:r>
            <w:r w:rsidR="002D53FF" w:rsidRPr="004623FD">
              <w:rPr>
                <w:b/>
                <w:bCs/>
                <w:sz w:val="22"/>
                <w:szCs w:val="22"/>
              </w:rPr>
              <w:t xml:space="preserve"> </w:t>
            </w:r>
            <w:r w:rsidRPr="004623FD">
              <w:rPr>
                <w:sz w:val="22"/>
                <w:szCs w:val="22"/>
              </w:rPr>
              <w:t>“</w:t>
            </w:r>
            <w:r w:rsidRPr="004623FD">
              <w:rPr>
                <w:i/>
                <w:iCs/>
                <w:sz w:val="22"/>
                <w:szCs w:val="22"/>
              </w:rPr>
              <w:t>It is also recognised that more than one international instrument may be relevant, and consequently there can be multiple national laws and regulations, and overlapping legal responsibilities at national levels.</w:t>
            </w:r>
            <w:r w:rsidRPr="004623FD">
              <w:rPr>
                <w:sz w:val="22"/>
                <w:szCs w:val="22"/>
              </w:rPr>
              <w:t>” prior to “</w:t>
            </w:r>
            <w:r w:rsidRPr="004623FD">
              <w:rPr>
                <w:i/>
                <w:iCs/>
                <w:sz w:val="22"/>
                <w:szCs w:val="22"/>
              </w:rPr>
              <w:t>This</w:t>
            </w:r>
            <w:r w:rsidRPr="004623FD">
              <w:rPr>
                <w:sz w:val="22"/>
                <w:szCs w:val="22"/>
              </w:rPr>
              <w:t>”.</w:t>
            </w:r>
          </w:p>
        </w:tc>
      </w:tr>
      <w:tr w:rsidR="00194F20" w:rsidRPr="004623FD" w14:paraId="2C8D9C00" w14:textId="77777777" w:rsidTr="00282662">
        <w:trPr>
          <w:cantSplit/>
          <w:trHeight w:val="233"/>
        </w:trPr>
        <w:tc>
          <w:tcPr>
            <w:tcW w:w="1044" w:type="dxa"/>
          </w:tcPr>
          <w:p w14:paraId="0B1E2153" w14:textId="65D88D04" w:rsidR="00194F20" w:rsidRPr="004623FD" w:rsidRDefault="00194F20" w:rsidP="00194F20">
            <w:pPr>
              <w:rPr>
                <w:sz w:val="22"/>
                <w:szCs w:val="22"/>
              </w:rPr>
            </w:pPr>
            <w:r w:rsidRPr="004623FD">
              <w:rPr>
                <w:sz w:val="22"/>
                <w:szCs w:val="22"/>
              </w:rPr>
              <w:t>95</w:t>
            </w:r>
          </w:p>
        </w:tc>
        <w:tc>
          <w:tcPr>
            <w:tcW w:w="1271" w:type="dxa"/>
          </w:tcPr>
          <w:p w14:paraId="1DF13563" w14:textId="3FA6C17F" w:rsidR="00194F20" w:rsidRPr="004623FD" w:rsidRDefault="00194F20" w:rsidP="00194F20">
            <w:pPr>
              <w:rPr>
                <w:sz w:val="22"/>
                <w:szCs w:val="22"/>
              </w:rPr>
            </w:pPr>
            <w:r w:rsidRPr="004623FD">
              <w:rPr>
                <w:sz w:val="22"/>
                <w:szCs w:val="22"/>
              </w:rPr>
              <w:t>7-8</w:t>
            </w:r>
          </w:p>
        </w:tc>
        <w:tc>
          <w:tcPr>
            <w:tcW w:w="7873" w:type="dxa"/>
          </w:tcPr>
          <w:p w14:paraId="2AB0FB18" w14:textId="77777777" w:rsidR="002D53FF" w:rsidRPr="004623FD" w:rsidRDefault="00194F20" w:rsidP="00194F20">
            <w:pPr>
              <w:rPr>
                <w:sz w:val="22"/>
                <w:szCs w:val="22"/>
              </w:rPr>
            </w:pPr>
            <w:r w:rsidRPr="004623FD">
              <w:rPr>
                <w:b/>
                <w:bCs/>
                <w:sz w:val="22"/>
                <w:szCs w:val="22"/>
              </w:rPr>
              <w:t xml:space="preserve">Delete </w:t>
            </w:r>
            <w:r w:rsidRPr="004623FD">
              <w:rPr>
                <w:sz w:val="22"/>
                <w:szCs w:val="22"/>
              </w:rPr>
              <w:t>“</w:t>
            </w:r>
            <w:r w:rsidRPr="004623FD">
              <w:rPr>
                <w:i/>
                <w:iCs/>
                <w:sz w:val="22"/>
                <w:szCs w:val="22"/>
              </w:rPr>
              <w:t>Limited analysis is available concerning potential gaps in international governance. Additionally, this update</w:t>
            </w:r>
            <w:r w:rsidRPr="004623FD">
              <w:rPr>
                <w:sz w:val="22"/>
                <w:szCs w:val="22"/>
              </w:rPr>
              <w:t xml:space="preserve">”.  </w:t>
            </w:r>
          </w:p>
          <w:p w14:paraId="4999CE56" w14:textId="5565BA7F" w:rsidR="00194F20" w:rsidRPr="004623FD" w:rsidRDefault="00194F20" w:rsidP="00194F20">
            <w:pPr>
              <w:rPr>
                <w:b/>
                <w:bCs/>
                <w:sz w:val="22"/>
                <w:szCs w:val="22"/>
                <w:highlight w:val="yellow"/>
              </w:rPr>
            </w:pPr>
            <w:r w:rsidRPr="004623FD">
              <w:rPr>
                <w:sz w:val="22"/>
                <w:szCs w:val="22"/>
              </w:rPr>
              <w:t xml:space="preserve">This </w:t>
            </w:r>
            <w:r w:rsidR="002D53FF" w:rsidRPr="004623FD">
              <w:rPr>
                <w:sz w:val="22"/>
                <w:szCs w:val="22"/>
              </w:rPr>
              <w:t xml:space="preserve">very topic </w:t>
            </w:r>
            <w:r w:rsidRPr="004623FD">
              <w:rPr>
                <w:sz w:val="22"/>
                <w:szCs w:val="22"/>
              </w:rPr>
              <w:t xml:space="preserve">has been </w:t>
            </w:r>
            <w:r w:rsidR="002D53FF" w:rsidRPr="004623FD">
              <w:rPr>
                <w:sz w:val="22"/>
                <w:szCs w:val="22"/>
              </w:rPr>
              <w:t xml:space="preserve">discussed </w:t>
            </w:r>
            <w:r w:rsidRPr="004623FD">
              <w:rPr>
                <w:sz w:val="22"/>
                <w:szCs w:val="22"/>
              </w:rPr>
              <w:t>extensive</w:t>
            </w:r>
            <w:r w:rsidR="002D53FF" w:rsidRPr="004623FD">
              <w:rPr>
                <w:sz w:val="22"/>
                <w:szCs w:val="22"/>
              </w:rPr>
              <w:t xml:space="preserve">ly in the synthetic biology work programs of </w:t>
            </w:r>
            <w:r w:rsidRPr="004623FD">
              <w:rPr>
                <w:sz w:val="22"/>
                <w:szCs w:val="22"/>
              </w:rPr>
              <w:t>the CBD</w:t>
            </w:r>
            <w:r w:rsidR="00625160" w:rsidRPr="004623FD">
              <w:rPr>
                <w:sz w:val="22"/>
                <w:szCs w:val="22"/>
              </w:rPr>
              <w:t xml:space="preserve"> which implies that extensive analysis is available.</w:t>
            </w:r>
          </w:p>
        </w:tc>
      </w:tr>
      <w:tr w:rsidR="00194F20" w:rsidRPr="004623FD" w14:paraId="7DBCFAD8" w14:textId="77777777" w:rsidTr="00282662">
        <w:trPr>
          <w:cantSplit/>
          <w:trHeight w:val="233"/>
        </w:trPr>
        <w:tc>
          <w:tcPr>
            <w:tcW w:w="1044" w:type="dxa"/>
          </w:tcPr>
          <w:p w14:paraId="6FFAF2C0" w14:textId="47B141D1" w:rsidR="00194F20" w:rsidRPr="004623FD" w:rsidRDefault="00194F20" w:rsidP="00194F20">
            <w:pPr>
              <w:rPr>
                <w:sz w:val="22"/>
                <w:szCs w:val="22"/>
              </w:rPr>
            </w:pPr>
            <w:r w:rsidRPr="004623FD">
              <w:rPr>
                <w:sz w:val="22"/>
                <w:szCs w:val="22"/>
              </w:rPr>
              <w:t>95</w:t>
            </w:r>
          </w:p>
        </w:tc>
        <w:tc>
          <w:tcPr>
            <w:tcW w:w="1271" w:type="dxa"/>
          </w:tcPr>
          <w:p w14:paraId="093FA551" w14:textId="7636DA72" w:rsidR="00194F20" w:rsidRPr="004623FD" w:rsidRDefault="00194F20" w:rsidP="00194F20">
            <w:pPr>
              <w:rPr>
                <w:sz w:val="22"/>
                <w:szCs w:val="22"/>
              </w:rPr>
            </w:pPr>
            <w:r w:rsidRPr="004623FD">
              <w:rPr>
                <w:sz w:val="22"/>
                <w:szCs w:val="22"/>
              </w:rPr>
              <w:t>8</w:t>
            </w:r>
          </w:p>
        </w:tc>
        <w:tc>
          <w:tcPr>
            <w:tcW w:w="7873" w:type="dxa"/>
          </w:tcPr>
          <w:p w14:paraId="69B5C7C0" w14:textId="31673A5B"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w:t>
            </w:r>
            <w:r w:rsidRPr="004623FD">
              <w:rPr>
                <w:i/>
                <w:iCs/>
                <w:sz w:val="22"/>
                <w:szCs w:val="22"/>
              </w:rPr>
              <w:t>Table 2 below</w:t>
            </w:r>
            <w:r w:rsidRPr="004623FD">
              <w:rPr>
                <w:sz w:val="22"/>
                <w:szCs w:val="22"/>
              </w:rPr>
              <w:t>” prior to “</w:t>
            </w:r>
            <w:r w:rsidRPr="004623FD">
              <w:rPr>
                <w:i/>
                <w:iCs/>
                <w:sz w:val="22"/>
                <w:szCs w:val="22"/>
              </w:rPr>
              <w:t>prioritises</w:t>
            </w:r>
            <w:r w:rsidRPr="004623FD">
              <w:rPr>
                <w:sz w:val="22"/>
                <w:szCs w:val="22"/>
              </w:rPr>
              <w:t>”.</w:t>
            </w:r>
          </w:p>
        </w:tc>
      </w:tr>
      <w:tr w:rsidR="00194F20" w:rsidRPr="004623FD" w14:paraId="609C7C6B" w14:textId="77777777" w:rsidTr="00282662">
        <w:trPr>
          <w:cantSplit/>
          <w:trHeight w:val="233"/>
        </w:trPr>
        <w:tc>
          <w:tcPr>
            <w:tcW w:w="1044" w:type="dxa"/>
          </w:tcPr>
          <w:p w14:paraId="1CEF8E17" w14:textId="6036811C" w:rsidR="00194F20" w:rsidRPr="004623FD" w:rsidRDefault="00194F20" w:rsidP="00194F20">
            <w:pPr>
              <w:rPr>
                <w:sz w:val="22"/>
                <w:szCs w:val="22"/>
              </w:rPr>
            </w:pPr>
            <w:r w:rsidRPr="004623FD">
              <w:rPr>
                <w:sz w:val="22"/>
                <w:szCs w:val="22"/>
              </w:rPr>
              <w:t>95</w:t>
            </w:r>
          </w:p>
        </w:tc>
        <w:tc>
          <w:tcPr>
            <w:tcW w:w="1271" w:type="dxa"/>
          </w:tcPr>
          <w:p w14:paraId="2D2ACD71" w14:textId="2603F706" w:rsidR="00194F20" w:rsidRPr="004623FD" w:rsidRDefault="00194F20" w:rsidP="00194F20">
            <w:pPr>
              <w:rPr>
                <w:sz w:val="22"/>
                <w:szCs w:val="22"/>
              </w:rPr>
            </w:pPr>
            <w:r w:rsidRPr="004623FD">
              <w:rPr>
                <w:sz w:val="22"/>
                <w:szCs w:val="22"/>
              </w:rPr>
              <w:t>15</w:t>
            </w:r>
          </w:p>
        </w:tc>
        <w:tc>
          <w:tcPr>
            <w:tcW w:w="7873" w:type="dxa"/>
          </w:tcPr>
          <w:p w14:paraId="5E182DA8" w14:textId="01287195"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related to the work of the CBD</w:t>
            </w:r>
            <w:r w:rsidRPr="004623FD">
              <w:rPr>
                <w:sz w:val="22"/>
                <w:szCs w:val="22"/>
              </w:rPr>
              <w:t>” as not all examples are related to the CBD.</w:t>
            </w:r>
          </w:p>
        </w:tc>
      </w:tr>
      <w:tr w:rsidR="00A92DCB" w:rsidRPr="004623FD" w14:paraId="70CEC80B" w14:textId="77777777" w:rsidTr="00282662">
        <w:trPr>
          <w:cantSplit/>
          <w:trHeight w:val="233"/>
        </w:trPr>
        <w:tc>
          <w:tcPr>
            <w:tcW w:w="1044" w:type="dxa"/>
          </w:tcPr>
          <w:p w14:paraId="166F6917" w14:textId="54E42B1F" w:rsidR="00A92DCB" w:rsidRPr="004623FD" w:rsidRDefault="00A92DCB" w:rsidP="00A92DCB">
            <w:pPr>
              <w:rPr>
                <w:sz w:val="22"/>
                <w:szCs w:val="22"/>
              </w:rPr>
            </w:pPr>
            <w:r w:rsidRPr="004623FD">
              <w:rPr>
                <w:sz w:val="22"/>
                <w:szCs w:val="22"/>
              </w:rPr>
              <w:t>96</w:t>
            </w:r>
          </w:p>
        </w:tc>
        <w:tc>
          <w:tcPr>
            <w:tcW w:w="1271" w:type="dxa"/>
          </w:tcPr>
          <w:p w14:paraId="4B1F643B" w14:textId="505734F4" w:rsidR="00A92DCB" w:rsidRPr="004623FD" w:rsidRDefault="00A92DCB" w:rsidP="00A92DCB">
            <w:pPr>
              <w:rPr>
                <w:sz w:val="22"/>
                <w:szCs w:val="22"/>
              </w:rPr>
            </w:pPr>
            <w:r w:rsidRPr="004623FD">
              <w:rPr>
                <w:sz w:val="22"/>
                <w:szCs w:val="22"/>
              </w:rPr>
              <w:t>4</w:t>
            </w:r>
          </w:p>
        </w:tc>
        <w:tc>
          <w:tcPr>
            <w:tcW w:w="7873" w:type="dxa"/>
          </w:tcPr>
          <w:p w14:paraId="111CFF37" w14:textId="77777777" w:rsidR="00A92DCB" w:rsidRPr="004623FD" w:rsidRDefault="00A92DCB" w:rsidP="00A92DCB">
            <w:pPr>
              <w:rPr>
                <w:sz w:val="22"/>
                <w:szCs w:val="22"/>
              </w:rPr>
            </w:pPr>
            <w:r w:rsidRPr="004623FD">
              <w:rPr>
                <w:sz w:val="22"/>
                <w:szCs w:val="22"/>
              </w:rPr>
              <w:t>This section should refer to the following documents:</w:t>
            </w:r>
          </w:p>
          <w:p w14:paraId="14FA22B5" w14:textId="77777777" w:rsidR="00A92DCB" w:rsidRPr="004623FD" w:rsidRDefault="00A92DCB" w:rsidP="00A92DCB">
            <w:pPr>
              <w:rPr>
                <w:sz w:val="22"/>
                <w:szCs w:val="22"/>
              </w:rPr>
            </w:pPr>
            <w:r w:rsidRPr="004623FD">
              <w:rPr>
                <w:sz w:val="22"/>
                <w:szCs w:val="22"/>
              </w:rPr>
              <w:t>World Health Organization. Guidance Framework for Testing of Genetically Modified Mosquitoes. Geneva: World Health Organization, 2014.</w:t>
            </w:r>
          </w:p>
          <w:p w14:paraId="0E551336" w14:textId="62C2C916" w:rsidR="00A92DCB" w:rsidRPr="004623FD" w:rsidRDefault="00A92DCB" w:rsidP="00A92DCB">
            <w:pPr>
              <w:rPr>
                <w:b/>
                <w:bCs/>
                <w:sz w:val="22"/>
                <w:szCs w:val="22"/>
              </w:rPr>
            </w:pPr>
            <w:r w:rsidRPr="004623FD">
              <w:rPr>
                <w:sz w:val="22"/>
                <w:szCs w:val="22"/>
              </w:rPr>
              <w:t>World Health Organization. Guidance Framework for Testing Genetically Modified Mosquitoes, Second Edition. Geneva: World Health Organization, 2021.</w:t>
            </w:r>
          </w:p>
        </w:tc>
      </w:tr>
      <w:tr w:rsidR="00194F20" w:rsidRPr="004623FD" w14:paraId="726FE623" w14:textId="77777777" w:rsidTr="00282662">
        <w:trPr>
          <w:cantSplit/>
          <w:trHeight w:val="233"/>
        </w:trPr>
        <w:tc>
          <w:tcPr>
            <w:tcW w:w="1044" w:type="dxa"/>
          </w:tcPr>
          <w:p w14:paraId="1B579416" w14:textId="079A10C9" w:rsidR="00194F20" w:rsidRPr="004623FD" w:rsidRDefault="00194F20" w:rsidP="00194F20">
            <w:pPr>
              <w:rPr>
                <w:sz w:val="22"/>
                <w:szCs w:val="22"/>
              </w:rPr>
            </w:pPr>
            <w:r w:rsidRPr="004623FD">
              <w:rPr>
                <w:sz w:val="22"/>
                <w:szCs w:val="22"/>
              </w:rPr>
              <w:t>96</w:t>
            </w:r>
          </w:p>
        </w:tc>
        <w:tc>
          <w:tcPr>
            <w:tcW w:w="1271" w:type="dxa"/>
          </w:tcPr>
          <w:p w14:paraId="09D8E198" w14:textId="3C82B694" w:rsidR="00194F20" w:rsidRPr="004623FD" w:rsidRDefault="00194F20" w:rsidP="00194F20">
            <w:pPr>
              <w:rPr>
                <w:sz w:val="22"/>
                <w:szCs w:val="22"/>
              </w:rPr>
            </w:pPr>
            <w:r w:rsidRPr="004623FD">
              <w:rPr>
                <w:sz w:val="22"/>
                <w:szCs w:val="22"/>
              </w:rPr>
              <w:t>14-15</w:t>
            </w:r>
          </w:p>
        </w:tc>
        <w:tc>
          <w:tcPr>
            <w:tcW w:w="7873" w:type="dxa"/>
          </w:tcPr>
          <w:p w14:paraId="60533046" w14:textId="7DA31CA6"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which were not intended to be mutually exclusive</w:t>
            </w:r>
            <w:r w:rsidRPr="004623FD">
              <w:rPr>
                <w:sz w:val="22"/>
                <w:szCs w:val="22"/>
              </w:rPr>
              <w:t>”.</w:t>
            </w:r>
          </w:p>
        </w:tc>
      </w:tr>
      <w:tr w:rsidR="00194F20" w:rsidRPr="004623FD" w14:paraId="4920A332" w14:textId="77777777" w:rsidTr="00282662">
        <w:trPr>
          <w:cantSplit/>
          <w:trHeight w:val="233"/>
        </w:trPr>
        <w:tc>
          <w:tcPr>
            <w:tcW w:w="1044" w:type="dxa"/>
          </w:tcPr>
          <w:p w14:paraId="114A30D7" w14:textId="758EFC65" w:rsidR="00194F20" w:rsidRPr="004623FD" w:rsidRDefault="00194F20" w:rsidP="00194F20">
            <w:pPr>
              <w:rPr>
                <w:sz w:val="22"/>
                <w:szCs w:val="22"/>
              </w:rPr>
            </w:pPr>
            <w:r w:rsidRPr="004623FD">
              <w:rPr>
                <w:sz w:val="22"/>
                <w:szCs w:val="22"/>
              </w:rPr>
              <w:t>96</w:t>
            </w:r>
          </w:p>
        </w:tc>
        <w:tc>
          <w:tcPr>
            <w:tcW w:w="1271" w:type="dxa"/>
          </w:tcPr>
          <w:p w14:paraId="664069BE" w14:textId="0975A4B5" w:rsidR="00194F20" w:rsidRPr="004623FD" w:rsidRDefault="00194F20" w:rsidP="00194F20">
            <w:pPr>
              <w:rPr>
                <w:sz w:val="22"/>
                <w:szCs w:val="22"/>
              </w:rPr>
            </w:pPr>
            <w:r w:rsidRPr="004623FD">
              <w:rPr>
                <w:sz w:val="22"/>
                <w:szCs w:val="22"/>
              </w:rPr>
              <w:t>17</w:t>
            </w:r>
          </w:p>
        </w:tc>
        <w:tc>
          <w:tcPr>
            <w:tcW w:w="7873" w:type="dxa"/>
          </w:tcPr>
          <w:p w14:paraId="50257C5C" w14:textId="013C6A88"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w:t>
            </w:r>
            <w:r w:rsidRPr="004623FD">
              <w:rPr>
                <w:i/>
                <w:iCs/>
                <w:sz w:val="22"/>
                <w:szCs w:val="22"/>
              </w:rPr>
              <w:t>laboratory</w:t>
            </w:r>
            <w:r w:rsidRPr="004623FD">
              <w:rPr>
                <w:sz w:val="22"/>
                <w:szCs w:val="22"/>
              </w:rPr>
              <w:t>” after “</w:t>
            </w:r>
            <w:r w:rsidRPr="004623FD">
              <w:rPr>
                <w:i/>
                <w:iCs/>
                <w:sz w:val="22"/>
                <w:szCs w:val="22"/>
              </w:rPr>
              <w:t>a</w:t>
            </w:r>
            <w:r w:rsidRPr="004623FD">
              <w:rPr>
                <w:sz w:val="22"/>
                <w:szCs w:val="22"/>
              </w:rPr>
              <w:t>”.</w:t>
            </w:r>
          </w:p>
        </w:tc>
      </w:tr>
      <w:tr w:rsidR="00194F20" w:rsidRPr="004623FD" w14:paraId="17587A49" w14:textId="77777777" w:rsidTr="00282662">
        <w:trPr>
          <w:cantSplit/>
          <w:trHeight w:val="233"/>
        </w:trPr>
        <w:tc>
          <w:tcPr>
            <w:tcW w:w="1044" w:type="dxa"/>
          </w:tcPr>
          <w:p w14:paraId="213FE6FE" w14:textId="5F4142AF" w:rsidR="00194F20" w:rsidRPr="004623FD" w:rsidRDefault="00C04C0D" w:rsidP="00194F20">
            <w:pPr>
              <w:rPr>
                <w:sz w:val="22"/>
                <w:szCs w:val="22"/>
              </w:rPr>
            </w:pPr>
            <w:r w:rsidRPr="004623FD">
              <w:rPr>
                <w:sz w:val="22"/>
                <w:szCs w:val="22"/>
              </w:rPr>
              <w:lastRenderedPageBreak/>
              <w:t>9</w:t>
            </w:r>
            <w:r>
              <w:rPr>
                <w:sz w:val="22"/>
                <w:szCs w:val="22"/>
              </w:rPr>
              <w:t>8</w:t>
            </w:r>
          </w:p>
        </w:tc>
        <w:tc>
          <w:tcPr>
            <w:tcW w:w="1271" w:type="dxa"/>
          </w:tcPr>
          <w:p w14:paraId="2B8D5619" w14:textId="06975C64" w:rsidR="00194F20" w:rsidRPr="004623FD" w:rsidRDefault="00194F20" w:rsidP="00194F20">
            <w:pPr>
              <w:rPr>
                <w:sz w:val="22"/>
                <w:szCs w:val="22"/>
              </w:rPr>
            </w:pPr>
            <w:r w:rsidRPr="004623FD">
              <w:rPr>
                <w:sz w:val="22"/>
                <w:szCs w:val="22"/>
              </w:rPr>
              <w:t>14-21</w:t>
            </w:r>
          </w:p>
        </w:tc>
        <w:tc>
          <w:tcPr>
            <w:tcW w:w="7873" w:type="dxa"/>
          </w:tcPr>
          <w:p w14:paraId="682CBCEB" w14:textId="3AD8BBB5" w:rsidR="002D53FF" w:rsidRPr="004623FD" w:rsidRDefault="00194F20" w:rsidP="00194F20">
            <w:pPr>
              <w:rPr>
                <w:sz w:val="22"/>
                <w:szCs w:val="22"/>
              </w:rPr>
            </w:pPr>
            <w:r w:rsidRPr="004623FD">
              <w:rPr>
                <w:sz w:val="22"/>
                <w:szCs w:val="22"/>
              </w:rPr>
              <w:t xml:space="preserve">The </w:t>
            </w:r>
            <w:r w:rsidR="00625160" w:rsidRPr="004623FD">
              <w:rPr>
                <w:sz w:val="22"/>
                <w:szCs w:val="22"/>
              </w:rPr>
              <w:t xml:space="preserve">WHO/TDR and FNIH </w:t>
            </w:r>
            <w:r w:rsidRPr="004623FD">
              <w:rPr>
                <w:sz w:val="22"/>
                <w:szCs w:val="22"/>
              </w:rPr>
              <w:t xml:space="preserve">foundational </w:t>
            </w:r>
            <w:r w:rsidR="002D53FF" w:rsidRPr="004623FD">
              <w:rPr>
                <w:i/>
                <w:iCs/>
                <w:sz w:val="22"/>
                <w:szCs w:val="22"/>
              </w:rPr>
              <w:t>G</w:t>
            </w:r>
            <w:r w:rsidRPr="004623FD">
              <w:rPr>
                <w:i/>
                <w:iCs/>
                <w:sz w:val="22"/>
                <w:szCs w:val="22"/>
              </w:rPr>
              <w:t xml:space="preserve">uidance </w:t>
            </w:r>
            <w:r w:rsidR="002D53FF" w:rsidRPr="004623FD">
              <w:rPr>
                <w:i/>
                <w:iCs/>
                <w:sz w:val="22"/>
                <w:szCs w:val="22"/>
              </w:rPr>
              <w:t>F</w:t>
            </w:r>
            <w:r w:rsidRPr="004623FD">
              <w:rPr>
                <w:i/>
                <w:iCs/>
                <w:sz w:val="22"/>
                <w:szCs w:val="22"/>
              </w:rPr>
              <w:t xml:space="preserve">ramework for </w:t>
            </w:r>
            <w:r w:rsidR="002D53FF" w:rsidRPr="004623FD">
              <w:rPr>
                <w:i/>
                <w:iCs/>
                <w:sz w:val="22"/>
                <w:szCs w:val="22"/>
              </w:rPr>
              <w:t>T</w:t>
            </w:r>
            <w:r w:rsidRPr="004623FD">
              <w:rPr>
                <w:i/>
                <w:iCs/>
                <w:sz w:val="22"/>
                <w:szCs w:val="22"/>
              </w:rPr>
              <w:t>esting G</w:t>
            </w:r>
            <w:r w:rsidR="002D53FF" w:rsidRPr="004623FD">
              <w:rPr>
                <w:i/>
                <w:iCs/>
                <w:sz w:val="22"/>
                <w:szCs w:val="22"/>
              </w:rPr>
              <w:t xml:space="preserve">enetically </w:t>
            </w:r>
            <w:r w:rsidRPr="004623FD">
              <w:rPr>
                <w:i/>
                <w:iCs/>
                <w:sz w:val="22"/>
                <w:szCs w:val="22"/>
              </w:rPr>
              <w:t>M</w:t>
            </w:r>
            <w:r w:rsidR="002D53FF" w:rsidRPr="004623FD">
              <w:rPr>
                <w:i/>
                <w:iCs/>
                <w:sz w:val="22"/>
                <w:szCs w:val="22"/>
              </w:rPr>
              <w:t xml:space="preserve">odified </w:t>
            </w:r>
            <w:r w:rsidRPr="004623FD">
              <w:rPr>
                <w:i/>
                <w:iCs/>
                <w:sz w:val="22"/>
                <w:szCs w:val="22"/>
              </w:rPr>
              <w:t>M</w:t>
            </w:r>
            <w:r w:rsidR="002D53FF" w:rsidRPr="004623FD">
              <w:rPr>
                <w:i/>
                <w:iCs/>
                <w:sz w:val="22"/>
                <w:szCs w:val="22"/>
              </w:rPr>
              <w:t>osquitoes</w:t>
            </w:r>
            <w:r w:rsidR="002D53FF" w:rsidRPr="004623FD">
              <w:rPr>
                <w:sz w:val="22"/>
                <w:szCs w:val="22"/>
              </w:rPr>
              <w:t xml:space="preserve"> of 2014,</w:t>
            </w:r>
            <w:r w:rsidRPr="004623FD">
              <w:rPr>
                <w:sz w:val="22"/>
                <w:szCs w:val="22"/>
              </w:rPr>
              <w:t xml:space="preserve"> and the 2021 </w:t>
            </w:r>
            <w:r w:rsidR="002D53FF" w:rsidRPr="004623FD">
              <w:rPr>
                <w:sz w:val="22"/>
                <w:szCs w:val="22"/>
              </w:rPr>
              <w:t xml:space="preserve">second edition </w:t>
            </w:r>
            <w:r w:rsidRPr="004623FD">
              <w:rPr>
                <w:sz w:val="22"/>
                <w:szCs w:val="22"/>
              </w:rPr>
              <w:t xml:space="preserve">that </w:t>
            </w:r>
            <w:r w:rsidR="00625160" w:rsidRPr="004623FD">
              <w:rPr>
                <w:sz w:val="22"/>
                <w:szCs w:val="22"/>
              </w:rPr>
              <w:t xml:space="preserve">also </w:t>
            </w:r>
            <w:r w:rsidRPr="004623FD">
              <w:rPr>
                <w:sz w:val="22"/>
                <w:szCs w:val="22"/>
              </w:rPr>
              <w:t>includes gene drives should be included here.</w:t>
            </w:r>
          </w:p>
        </w:tc>
      </w:tr>
      <w:tr w:rsidR="00194F20" w:rsidRPr="004623FD" w14:paraId="0DB59301" w14:textId="77777777" w:rsidTr="00282662">
        <w:trPr>
          <w:cantSplit/>
          <w:trHeight w:val="233"/>
        </w:trPr>
        <w:tc>
          <w:tcPr>
            <w:tcW w:w="1044" w:type="dxa"/>
          </w:tcPr>
          <w:p w14:paraId="1A7F8CF5" w14:textId="226B6543" w:rsidR="00194F20" w:rsidRPr="004623FD" w:rsidRDefault="00194F20" w:rsidP="00194F20">
            <w:pPr>
              <w:rPr>
                <w:sz w:val="22"/>
                <w:szCs w:val="22"/>
              </w:rPr>
            </w:pPr>
            <w:r w:rsidRPr="004623FD">
              <w:rPr>
                <w:sz w:val="22"/>
                <w:szCs w:val="22"/>
              </w:rPr>
              <w:t>99</w:t>
            </w:r>
          </w:p>
        </w:tc>
        <w:tc>
          <w:tcPr>
            <w:tcW w:w="1271" w:type="dxa"/>
          </w:tcPr>
          <w:p w14:paraId="2A4F4FB3" w14:textId="0D18721E" w:rsidR="00194F20" w:rsidRPr="004623FD" w:rsidRDefault="00194F20" w:rsidP="00194F20">
            <w:pPr>
              <w:rPr>
                <w:sz w:val="22"/>
                <w:szCs w:val="22"/>
              </w:rPr>
            </w:pPr>
            <w:r w:rsidRPr="004623FD">
              <w:rPr>
                <w:sz w:val="22"/>
                <w:szCs w:val="22"/>
              </w:rPr>
              <w:t>17</w:t>
            </w:r>
          </w:p>
        </w:tc>
        <w:tc>
          <w:tcPr>
            <w:tcW w:w="7873" w:type="dxa"/>
          </w:tcPr>
          <w:p w14:paraId="3FB13E73" w14:textId="7DDE93E7" w:rsidR="00194F20" w:rsidRPr="004623FD" w:rsidRDefault="00194F20" w:rsidP="00194F20">
            <w:pPr>
              <w:rPr>
                <w:b/>
                <w:bCs/>
                <w:sz w:val="22"/>
                <w:szCs w:val="22"/>
                <w:highlight w:val="yellow"/>
              </w:rPr>
            </w:pPr>
            <w:r w:rsidRPr="004623FD">
              <w:rPr>
                <w:sz w:val="22"/>
                <w:szCs w:val="22"/>
              </w:rPr>
              <w:t>The information in this part is relevant to the section on contained use and it should be mentioned there, and that section referred to here.</w:t>
            </w:r>
          </w:p>
        </w:tc>
      </w:tr>
      <w:tr w:rsidR="001F71DD" w:rsidRPr="004623FD" w14:paraId="787C3E41" w14:textId="77777777" w:rsidTr="00282662">
        <w:trPr>
          <w:cantSplit/>
          <w:trHeight w:val="233"/>
        </w:trPr>
        <w:tc>
          <w:tcPr>
            <w:tcW w:w="1044" w:type="dxa"/>
          </w:tcPr>
          <w:p w14:paraId="715AC885" w14:textId="659C1405" w:rsidR="001F71DD" w:rsidRPr="004623FD" w:rsidRDefault="001F71DD" w:rsidP="00194F20">
            <w:pPr>
              <w:rPr>
                <w:sz w:val="22"/>
                <w:szCs w:val="22"/>
              </w:rPr>
            </w:pPr>
            <w:r w:rsidRPr="004623FD">
              <w:rPr>
                <w:sz w:val="22"/>
                <w:szCs w:val="22"/>
              </w:rPr>
              <w:t>99</w:t>
            </w:r>
          </w:p>
        </w:tc>
        <w:tc>
          <w:tcPr>
            <w:tcW w:w="1271" w:type="dxa"/>
          </w:tcPr>
          <w:p w14:paraId="42CB8762" w14:textId="6366D8D4" w:rsidR="001F71DD" w:rsidRPr="004623FD" w:rsidRDefault="001F71DD" w:rsidP="00194F20">
            <w:pPr>
              <w:rPr>
                <w:sz w:val="22"/>
                <w:szCs w:val="22"/>
              </w:rPr>
            </w:pPr>
            <w:r w:rsidRPr="004623FD">
              <w:rPr>
                <w:sz w:val="22"/>
                <w:szCs w:val="22"/>
              </w:rPr>
              <w:t>21</w:t>
            </w:r>
          </w:p>
        </w:tc>
        <w:tc>
          <w:tcPr>
            <w:tcW w:w="7873" w:type="dxa"/>
          </w:tcPr>
          <w:p w14:paraId="15159831" w14:textId="62D9EB8F" w:rsidR="001F71DD" w:rsidRPr="004623FD" w:rsidRDefault="001F71DD" w:rsidP="00194F20">
            <w:pPr>
              <w:rPr>
                <w:b/>
                <w:bCs/>
                <w:sz w:val="22"/>
                <w:szCs w:val="22"/>
              </w:rPr>
            </w:pPr>
            <w:r w:rsidRPr="004623FD">
              <w:rPr>
                <w:b/>
                <w:bCs/>
                <w:sz w:val="22"/>
                <w:szCs w:val="22"/>
              </w:rPr>
              <w:t xml:space="preserve">Insert </w:t>
            </w:r>
            <w:r w:rsidRPr="004623FD">
              <w:rPr>
                <w:sz w:val="22"/>
                <w:szCs w:val="22"/>
              </w:rPr>
              <w:t>“</w:t>
            </w:r>
            <w:r w:rsidRPr="004623FD">
              <w:rPr>
                <w:i/>
                <w:iCs/>
                <w:color w:val="000000"/>
                <w:sz w:val="22"/>
                <w:szCs w:val="22"/>
                <w:lang w:val="en-US"/>
              </w:rPr>
              <w:t>in a laboratory (i.e. contained use) setting</w:t>
            </w:r>
            <w:r w:rsidRPr="004623FD">
              <w:rPr>
                <w:color w:val="000000"/>
                <w:sz w:val="22"/>
                <w:szCs w:val="22"/>
                <w:lang w:val="en-US"/>
              </w:rPr>
              <w:t>” at the end of the sentence after “</w:t>
            </w:r>
            <w:r w:rsidRPr="004623FD">
              <w:rPr>
                <w:i/>
                <w:iCs/>
                <w:color w:val="000000"/>
                <w:sz w:val="22"/>
                <w:szCs w:val="22"/>
                <w:lang w:val="en-US"/>
              </w:rPr>
              <w:t>trends in biosafety</w:t>
            </w:r>
            <w:r w:rsidRPr="004623FD">
              <w:rPr>
                <w:color w:val="000000"/>
                <w:sz w:val="22"/>
                <w:szCs w:val="22"/>
                <w:lang w:val="en-US"/>
              </w:rPr>
              <w:t>”.</w:t>
            </w:r>
          </w:p>
        </w:tc>
      </w:tr>
      <w:tr w:rsidR="001F71DD" w:rsidRPr="004623FD" w14:paraId="1B9E97D0" w14:textId="77777777" w:rsidTr="00282662">
        <w:trPr>
          <w:cantSplit/>
          <w:trHeight w:val="233"/>
        </w:trPr>
        <w:tc>
          <w:tcPr>
            <w:tcW w:w="1044" w:type="dxa"/>
          </w:tcPr>
          <w:p w14:paraId="2F9EBF06" w14:textId="6C6DF3EA" w:rsidR="001F71DD" w:rsidRPr="004623FD" w:rsidRDefault="001F71DD" w:rsidP="00194F20">
            <w:pPr>
              <w:rPr>
                <w:sz w:val="22"/>
                <w:szCs w:val="22"/>
              </w:rPr>
            </w:pPr>
            <w:r w:rsidRPr="004623FD">
              <w:rPr>
                <w:sz w:val="22"/>
                <w:szCs w:val="22"/>
              </w:rPr>
              <w:t>99</w:t>
            </w:r>
          </w:p>
        </w:tc>
        <w:tc>
          <w:tcPr>
            <w:tcW w:w="1271" w:type="dxa"/>
          </w:tcPr>
          <w:p w14:paraId="781305A5" w14:textId="6F1DDCC8" w:rsidR="001F71DD" w:rsidRPr="004623FD" w:rsidRDefault="00287742" w:rsidP="00194F20">
            <w:pPr>
              <w:rPr>
                <w:sz w:val="22"/>
                <w:szCs w:val="22"/>
              </w:rPr>
            </w:pPr>
            <w:r w:rsidRPr="004623FD">
              <w:rPr>
                <w:sz w:val="22"/>
                <w:szCs w:val="22"/>
              </w:rPr>
              <w:t>21</w:t>
            </w:r>
          </w:p>
        </w:tc>
        <w:tc>
          <w:tcPr>
            <w:tcW w:w="7873" w:type="dxa"/>
          </w:tcPr>
          <w:p w14:paraId="0CCC7B30" w14:textId="04BFF899" w:rsidR="001F71DD" w:rsidRPr="004623FD" w:rsidRDefault="001F71DD" w:rsidP="00194F20">
            <w:pPr>
              <w:rPr>
                <w:b/>
                <w:bCs/>
                <w:sz w:val="22"/>
                <w:szCs w:val="22"/>
              </w:rPr>
            </w:pPr>
            <w:r w:rsidRPr="004623FD">
              <w:rPr>
                <w:b/>
                <w:bCs/>
                <w:sz w:val="22"/>
                <w:szCs w:val="22"/>
              </w:rPr>
              <w:t xml:space="preserve">Insert </w:t>
            </w:r>
            <w:r w:rsidRPr="004623FD">
              <w:rPr>
                <w:sz w:val="22"/>
                <w:szCs w:val="22"/>
              </w:rPr>
              <w:t>“</w:t>
            </w:r>
            <w:r w:rsidRPr="004623FD">
              <w:rPr>
                <w:i/>
                <w:iCs/>
                <w:color w:val="000000"/>
                <w:sz w:val="22"/>
                <w:szCs w:val="22"/>
                <w:lang w:val="en-US"/>
              </w:rPr>
              <w:t>Although focusing on human heath aspects primarily,</w:t>
            </w:r>
            <w:r w:rsidRPr="004623FD">
              <w:rPr>
                <w:color w:val="000000"/>
                <w:sz w:val="22"/>
                <w:szCs w:val="22"/>
                <w:lang w:val="en-US"/>
              </w:rPr>
              <w:t>” prior to “</w:t>
            </w:r>
            <w:r w:rsidRPr="004623FD">
              <w:rPr>
                <w:i/>
                <w:iCs/>
                <w:color w:val="000000"/>
                <w:sz w:val="22"/>
                <w:szCs w:val="22"/>
                <w:lang w:val="en-US"/>
              </w:rPr>
              <w:t>The Laboratory Biosafety Manual</w:t>
            </w:r>
            <w:r w:rsidRPr="004623FD">
              <w:rPr>
                <w:color w:val="000000"/>
                <w:sz w:val="22"/>
                <w:szCs w:val="22"/>
                <w:lang w:val="en-US"/>
              </w:rPr>
              <w:t>...”</w:t>
            </w:r>
          </w:p>
        </w:tc>
      </w:tr>
      <w:tr w:rsidR="00194F20" w:rsidRPr="004623FD" w14:paraId="69D3E514" w14:textId="77777777" w:rsidTr="00282662">
        <w:trPr>
          <w:cantSplit/>
          <w:trHeight w:val="233"/>
        </w:trPr>
        <w:tc>
          <w:tcPr>
            <w:tcW w:w="1044" w:type="dxa"/>
          </w:tcPr>
          <w:p w14:paraId="7BB42D41" w14:textId="5EDD0F29" w:rsidR="00194F20" w:rsidRPr="004623FD" w:rsidRDefault="00194F20" w:rsidP="00194F20">
            <w:pPr>
              <w:rPr>
                <w:sz w:val="22"/>
                <w:szCs w:val="22"/>
              </w:rPr>
            </w:pPr>
            <w:r w:rsidRPr="004623FD">
              <w:rPr>
                <w:sz w:val="22"/>
                <w:szCs w:val="22"/>
              </w:rPr>
              <w:t>99</w:t>
            </w:r>
          </w:p>
        </w:tc>
        <w:tc>
          <w:tcPr>
            <w:tcW w:w="1271" w:type="dxa"/>
          </w:tcPr>
          <w:p w14:paraId="4A390009" w14:textId="619B76AD" w:rsidR="00194F20" w:rsidRPr="004623FD" w:rsidRDefault="00194F20" w:rsidP="00194F20">
            <w:pPr>
              <w:rPr>
                <w:sz w:val="22"/>
                <w:szCs w:val="22"/>
              </w:rPr>
            </w:pPr>
            <w:r w:rsidRPr="004623FD">
              <w:rPr>
                <w:sz w:val="22"/>
                <w:szCs w:val="22"/>
              </w:rPr>
              <w:t>24</w:t>
            </w:r>
          </w:p>
        </w:tc>
        <w:tc>
          <w:tcPr>
            <w:tcW w:w="7873" w:type="dxa"/>
          </w:tcPr>
          <w:p w14:paraId="07C348FE" w14:textId="3AB08A74"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the third edition</w:t>
            </w:r>
            <w:r w:rsidRPr="004623FD">
              <w:rPr>
                <w:sz w:val="22"/>
                <w:szCs w:val="22"/>
              </w:rPr>
              <w:t>” with “</w:t>
            </w:r>
            <w:r w:rsidR="001F71DD" w:rsidRPr="004623FD">
              <w:rPr>
                <w:i/>
                <w:iCs/>
                <w:sz w:val="22"/>
                <w:szCs w:val="22"/>
              </w:rPr>
              <w:t>previous</w:t>
            </w:r>
            <w:r w:rsidRPr="004623FD">
              <w:rPr>
                <w:i/>
                <w:iCs/>
                <w:sz w:val="22"/>
                <w:szCs w:val="22"/>
              </w:rPr>
              <w:t xml:space="preserve"> editions</w:t>
            </w:r>
            <w:r w:rsidRPr="004623FD">
              <w:rPr>
                <w:sz w:val="22"/>
                <w:szCs w:val="22"/>
              </w:rPr>
              <w:t>”.</w:t>
            </w:r>
          </w:p>
        </w:tc>
      </w:tr>
      <w:tr w:rsidR="001F71DD" w:rsidRPr="004623FD" w14:paraId="00E08066" w14:textId="77777777" w:rsidTr="00282662">
        <w:trPr>
          <w:cantSplit/>
          <w:trHeight w:val="233"/>
        </w:trPr>
        <w:tc>
          <w:tcPr>
            <w:tcW w:w="1044" w:type="dxa"/>
          </w:tcPr>
          <w:p w14:paraId="187AA43D" w14:textId="0F4D28EB" w:rsidR="001F71DD" w:rsidRPr="004623FD" w:rsidRDefault="001F71DD" w:rsidP="00194F20">
            <w:pPr>
              <w:rPr>
                <w:sz w:val="22"/>
                <w:szCs w:val="22"/>
              </w:rPr>
            </w:pPr>
            <w:r w:rsidRPr="004623FD">
              <w:rPr>
                <w:sz w:val="22"/>
                <w:szCs w:val="22"/>
              </w:rPr>
              <w:t>99</w:t>
            </w:r>
          </w:p>
        </w:tc>
        <w:tc>
          <w:tcPr>
            <w:tcW w:w="1271" w:type="dxa"/>
          </w:tcPr>
          <w:p w14:paraId="33FB7DC5" w14:textId="6BB851A1" w:rsidR="001F71DD" w:rsidRPr="004623FD" w:rsidRDefault="001F71DD" w:rsidP="00194F20">
            <w:pPr>
              <w:rPr>
                <w:sz w:val="22"/>
                <w:szCs w:val="22"/>
              </w:rPr>
            </w:pPr>
            <w:r w:rsidRPr="004623FD">
              <w:rPr>
                <w:sz w:val="22"/>
                <w:szCs w:val="22"/>
              </w:rPr>
              <w:t>25</w:t>
            </w:r>
          </w:p>
        </w:tc>
        <w:tc>
          <w:tcPr>
            <w:tcW w:w="7873" w:type="dxa"/>
          </w:tcPr>
          <w:p w14:paraId="5214BE97" w14:textId="31DE2B6E" w:rsidR="001F71DD" w:rsidRPr="004623FD" w:rsidRDefault="001F71DD" w:rsidP="00194F20">
            <w:pPr>
              <w:rPr>
                <w:b/>
                <w:bCs/>
                <w:sz w:val="22"/>
                <w:szCs w:val="22"/>
              </w:rPr>
            </w:pPr>
            <w:r w:rsidRPr="004623FD">
              <w:rPr>
                <w:b/>
                <w:bCs/>
                <w:sz w:val="22"/>
                <w:szCs w:val="22"/>
              </w:rPr>
              <w:t xml:space="preserve">Replace </w:t>
            </w:r>
            <w:r w:rsidRPr="004623FD">
              <w:rPr>
                <w:sz w:val="22"/>
                <w:szCs w:val="22"/>
              </w:rPr>
              <w:t>“</w:t>
            </w:r>
            <w:r w:rsidRPr="004623FD">
              <w:rPr>
                <w:i/>
                <w:iCs/>
                <w:sz w:val="22"/>
                <w:szCs w:val="22"/>
              </w:rPr>
              <w:t>The WHO asserts</w:t>
            </w:r>
            <w:r w:rsidRPr="004623FD">
              <w:rPr>
                <w:sz w:val="22"/>
                <w:szCs w:val="22"/>
              </w:rPr>
              <w:t>” with “</w:t>
            </w:r>
            <w:r w:rsidRPr="004623FD">
              <w:rPr>
                <w:i/>
                <w:iCs/>
                <w:sz w:val="22"/>
                <w:szCs w:val="22"/>
              </w:rPr>
              <w:t>It reinforces the idea</w:t>
            </w:r>
            <w:r w:rsidRPr="004623FD">
              <w:rPr>
                <w:sz w:val="22"/>
                <w:szCs w:val="22"/>
              </w:rPr>
              <w:t>”.</w:t>
            </w:r>
          </w:p>
        </w:tc>
      </w:tr>
      <w:tr w:rsidR="00194F20" w:rsidRPr="004623FD" w14:paraId="2FE32D10" w14:textId="77777777" w:rsidTr="00282662">
        <w:trPr>
          <w:cantSplit/>
          <w:trHeight w:val="233"/>
        </w:trPr>
        <w:tc>
          <w:tcPr>
            <w:tcW w:w="1044" w:type="dxa"/>
          </w:tcPr>
          <w:p w14:paraId="5447321C" w14:textId="3143F245" w:rsidR="00194F20" w:rsidRPr="004623FD" w:rsidRDefault="00194F20" w:rsidP="00194F20">
            <w:pPr>
              <w:rPr>
                <w:sz w:val="22"/>
                <w:szCs w:val="22"/>
              </w:rPr>
            </w:pPr>
            <w:r w:rsidRPr="004623FD">
              <w:rPr>
                <w:sz w:val="22"/>
                <w:szCs w:val="22"/>
              </w:rPr>
              <w:t>99</w:t>
            </w:r>
          </w:p>
        </w:tc>
        <w:tc>
          <w:tcPr>
            <w:tcW w:w="1271" w:type="dxa"/>
          </w:tcPr>
          <w:p w14:paraId="4A5A2F3B" w14:textId="1D8FD11D" w:rsidR="00194F20" w:rsidRPr="004623FD" w:rsidRDefault="001F71DD" w:rsidP="00194F20">
            <w:pPr>
              <w:rPr>
                <w:sz w:val="22"/>
                <w:szCs w:val="22"/>
              </w:rPr>
            </w:pPr>
            <w:r w:rsidRPr="004623FD">
              <w:rPr>
                <w:sz w:val="22"/>
                <w:szCs w:val="22"/>
              </w:rPr>
              <w:t>26-</w:t>
            </w:r>
            <w:r w:rsidR="00194F20" w:rsidRPr="004623FD">
              <w:rPr>
                <w:sz w:val="22"/>
                <w:szCs w:val="22"/>
              </w:rPr>
              <w:t>27</w:t>
            </w:r>
          </w:p>
        </w:tc>
        <w:tc>
          <w:tcPr>
            <w:tcW w:w="7873" w:type="dxa"/>
          </w:tcPr>
          <w:p w14:paraId="00D2BE82" w14:textId="1DD1D39E" w:rsidR="00194F20" w:rsidRPr="004623FD" w:rsidRDefault="001F71DD" w:rsidP="00194F20">
            <w:pPr>
              <w:rPr>
                <w:b/>
                <w:bCs/>
                <w:sz w:val="22"/>
                <w:szCs w:val="22"/>
                <w:highlight w:val="yellow"/>
              </w:rPr>
            </w:pPr>
            <w:r w:rsidRPr="004623FD">
              <w:rPr>
                <w:b/>
                <w:bCs/>
                <w:sz w:val="22"/>
                <w:szCs w:val="22"/>
              </w:rPr>
              <w:t>Replace</w:t>
            </w:r>
            <w:r w:rsidR="00194F20" w:rsidRPr="004623FD">
              <w:rPr>
                <w:b/>
                <w:bCs/>
                <w:sz w:val="22"/>
                <w:szCs w:val="22"/>
              </w:rPr>
              <w:t xml:space="preserve"> </w:t>
            </w:r>
            <w:r w:rsidR="00194F20" w:rsidRPr="004623FD">
              <w:rPr>
                <w:sz w:val="22"/>
                <w:szCs w:val="22"/>
              </w:rPr>
              <w:t>“</w:t>
            </w:r>
            <w:r w:rsidRPr="004623FD">
              <w:rPr>
                <w:i/>
                <w:iCs/>
                <w:sz w:val="22"/>
                <w:szCs w:val="22"/>
              </w:rPr>
              <w:t>and that this</w:t>
            </w:r>
            <w:r w:rsidRPr="004623FD">
              <w:rPr>
                <w:sz w:val="22"/>
                <w:szCs w:val="22"/>
              </w:rPr>
              <w:t xml:space="preserve"> </w:t>
            </w:r>
            <w:r w:rsidR="00194F20" w:rsidRPr="004623FD">
              <w:rPr>
                <w:i/>
                <w:iCs/>
                <w:sz w:val="22"/>
                <w:szCs w:val="22"/>
              </w:rPr>
              <w:t>novel</w:t>
            </w:r>
            <w:r w:rsidR="00194F20" w:rsidRPr="004623FD">
              <w:rPr>
                <w:sz w:val="22"/>
                <w:szCs w:val="22"/>
              </w:rPr>
              <w:t>”</w:t>
            </w:r>
            <w:r w:rsidRPr="004623FD">
              <w:rPr>
                <w:sz w:val="22"/>
                <w:szCs w:val="22"/>
              </w:rPr>
              <w:t xml:space="preserve"> with “</w:t>
            </w:r>
            <w:r w:rsidRPr="004623FD">
              <w:rPr>
                <w:i/>
                <w:iCs/>
                <w:sz w:val="22"/>
                <w:szCs w:val="22"/>
              </w:rPr>
              <w:t>Further, such</w:t>
            </w:r>
            <w:r w:rsidRPr="004623FD">
              <w:rPr>
                <w:sz w:val="22"/>
                <w:szCs w:val="22"/>
              </w:rPr>
              <w:t>”</w:t>
            </w:r>
          </w:p>
        </w:tc>
      </w:tr>
      <w:tr w:rsidR="001F71DD" w:rsidRPr="004623FD" w14:paraId="27F31325" w14:textId="77777777" w:rsidTr="00282662">
        <w:trPr>
          <w:cantSplit/>
          <w:trHeight w:val="233"/>
        </w:trPr>
        <w:tc>
          <w:tcPr>
            <w:tcW w:w="1044" w:type="dxa"/>
          </w:tcPr>
          <w:p w14:paraId="47049AE2" w14:textId="2B6BBA6B" w:rsidR="001F71DD" w:rsidRPr="004623FD" w:rsidRDefault="001F71DD" w:rsidP="00194F20">
            <w:pPr>
              <w:rPr>
                <w:sz w:val="22"/>
                <w:szCs w:val="22"/>
              </w:rPr>
            </w:pPr>
            <w:r w:rsidRPr="004623FD">
              <w:rPr>
                <w:sz w:val="22"/>
                <w:szCs w:val="22"/>
              </w:rPr>
              <w:t>99</w:t>
            </w:r>
          </w:p>
        </w:tc>
        <w:tc>
          <w:tcPr>
            <w:tcW w:w="1271" w:type="dxa"/>
          </w:tcPr>
          <w:p w14:paraId="16B6ABF7" w14:textId="7CEC530D" w:rsidR="001F71DD" w:rsidRPr="004623FD" w:rsidRDefault="001F71DD" w:rsidP="00194F20">
            <w:pPr>
              <w:rPr>
                <w:sz w:val="22"/>
                <w:szCs w:val="22"/>
              </w:rPr>
            </w:pPr>
            <w:r w:rsidRPr="004623FD">
              <w:rPr>
                <w:sz w:val="22"/>
                <w:szCs w:val="22"/>
              </w:rPr>
              <w:t>27</w:t>
            </w:r>
          </w:p>
        </w:tc>
        <w:tc>
          <w:tcPr>
            <w:tcW w:w="7873" w:type="dxa"/>
          </w:tcPr>
          <w:p w14:paraId="78EFF0BA" w14:textId="30B6F693" w:rsidR="001F71DD" w:rsidRPr="004623FD" w:rsidRDefault="001F71DD" w:rsidP="00194F20">
            <w:pPr>
              <w:rPr>
                <w:b/>
                <w:bCs/>
                <w:sz w:val="22"/>
                <w:szCs w:val="22"/>
              </w:rPr>
            </w:pPr>
            <w:r w:rsidRPr="004623FD">
              <w:rPr>
                <w:b/>
                <w:bCs/>
                <w:sz w:val="22"/>
                <w:szCs w:val="22"/>
              </w:rPr>
              <w:t xml:space="preserve">Replace </w:t>
            </w:r>
            <w:r w:rsidRPr="004623FD">
              <w:rPr>
                <w:sz w:val="22"/>
                <w:szCs w:val="22"/>
              </w:rPr>
              <w:t>“</w:t>
            </w:r>
            <w:r w:rsidRPr="004623FD">
              <w:rPr>
                <w:i/>
                <w:iCs/>
                <w:sz w:val="22"/>
                <w:szCs w:val="22"/>
              </w:rPr>
              <w:t>will allow</w:t>
            </w:r>
            <w:r w:rsidRPr="004623FD">
              <w:rPr>
                <w:sz w:val="22"/>
                <w:szCs w:val="22"/>
              </w:rPr>
              <w:t>” with “</w:t>
            </w:r>
            <w:r w:rsidRPr="004623FD">
              <w:rPr>
                <w:i/>
                <w:iCs/>
                <w:sz w:val="22"/>
                <w:szCs w:val="22"/>
              </w:rPr>
              <w:t>allows for</w:t>
            </w:r>
            <w:r w:rsidRPr="004623FD">
              <w:rPr>
                <w:sz w:val="22"/>
                <w:szCs w:val="22"/>
              </w:rPr>
              <w:t>”</w:t>
            </w:r>
          </w:p>
        </w:tc>
      </w:tr>
      <w:tr w:rsidR="00194F20" w:rsidRPr="004623FD" w14:paraId="1739AFD7" w14:textId="77777777" w:rsidTr="00282662">
        <w:trPr>
          <w:cantSplit/>
          <w:trHeight w:val="233"/>
        </w:trPr>
        <w:tc>
          <w:tcPr>
            <w:tcW w:w="1044" w:type="dxa"/>
          </w:tcPr>
          <w:p w14:paraId="6EAAE02A" w14:textId="15EF8FE1" w:rsidR="00194F20" w:rsidRPr="004623FD" w:rsidRDefault="00194F20" w:rsidP="00194F20">
            <w:pPr>
              <w:rPr>
                <w:sz w:val="22"/>
                <w:szCs w:val="22"/>
              </w:rPr>
            </w:pPr>
            <w:r w:rsidRPr="004623FD">
              <w:rPr>
                <w:sz w:val="22"/>
                <w:szCs w:val="22"/>
              </w:rPr>
              <w:t>99</w:t>
            </w:r>
          </w:p>
        </w:tc>
        <w:tc>
          <w:tcPr>
            <w:tcW w:w="1271" w:type="dxa"/>
          </w:tcPr>
          <w:p w14:paraId="2C669343" w14:textId="226F6DCD" w:rsidR="00194F20" w:rsidRPr="004623FD" w:rsidRDefault="00194F20" w:rsidP="00194F20">
            <w:pPr>
              <w:rPr>
                <w:sz w:val="22"/>
                <w:szCs w:val="22"/>
              </w:rPr>
            </w:pPr>
            <w:r w:rsidRPr="004623FD">
              <w:rPr>
                <w:sz w:val="22"/>
                <w:szCs w:val="22"/>
              </w:rPr>
              <w:t>32</w:t>
            </w:r>
          </w:p>
        </w:tc>
        <w:tc>
          <w:tcPr>
            <w:tcW w:w="7873" w:type="dxa"/>
          </w:tcPr>
          <w:p w14:paraId="762C294F" w14:textId="27D41AC1"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synthetic biology,</w:t>
            </w:r>
            <w:r w:rsidRPr="004623FD">
              <w:rPr>
                <w:sz w:val="22"/>
                <w:szCs w:val="22"/>
              </w:rPr>
              <w:t>”.</w:t>
            </w:r>
          </w:p>
        </w:tc>
      </w:tr>
      <w:tr w:rsidR="001F71DD" w:rsidRPr="004623FD" w14:paraId="5EDBC35C" w14:textId="77777777" w:rsidTr="00282662">
        <w:trPr>
          <w:cantSplit/>
          <w:trHeight w:val="233"/>
        </w:trPr>
        <w:tc>
          <w:tcPr>
            <w:tcW w:w="1044" w:type="dxa"/>
          </w:tcPr>
          <w:p w14:paraId="54F1E88C" w14:textId="1FBDFF66" w:rsidR="001F71DD" w:rsidRPr="004623FD" w:rsidRDefault="001F71DD" w:rsidP="00194F20">
            <w:pPr>
              <w:rPr>
                <w:sz w:val="22"/>
                <w:szCs w:val="22"/>
              </w:rPr>
            </w:pPr>
            <w:r w:rsidRPr="004623FD">
              <w:rPr>
                <w:sz w:val="22"/>
                <w:szCs w:val="22"/>
              </w:rPr>
              <w:t>99</w:t>
            </w:r>
          </w:p>
        </w:tc>
        <w:tc>
          <w:tcPr>
            <w:tcW w:w="1271" w:type="dxa"/>
          </w:tcPr>
          <w:p w14:paraId="5F732863" w14:textId="366B325C" w:rsidR="001F71DD" w:rsidRPr="004623FD" w:rsidRDefault="00287742" w:rsidP="00194F20">
            <w:pPr>
              <w:rPr>
                <w:sz w:val="22"/>
                <w:szCs w:val="22"/>
              </w:rPr>
            </w:pPr>
            <w:r w:rsidRPr="004623FD">
              <w:rPr>
                <w:sz w:val="22"/>
                <w:szCs w:val="22"/>
              </w:rPr>
              <w:t>35-37</w:t>
            </w:r>
          </w:p>
        </w:tc>
        <w:tc>
          <w:tcPr>
            <w:tcW w:w="7873" w:type="dxa"/>
          </w:tcPr>
          <w:p w14:paraId="10B1BB8E" w14:textId="77777777" w:rsidR="00287742" w:rsidRPr="004623FD" w:rsidRDefault="001F71DD" w:rsidP="00194F20">
            <w:pPr>
              <w:rPr>
                <w:sz w:val="22"/>
                <w:szCs w:val="22"/>
              </w:rPr>
            </w:pPr>
            <w:r w:rsidRPr="004623FD">
              <w:rPr>
                <w:b/>
                <w:bCs/>
                <w:sz w:val="22"/>
                <w:szCs w:val="22"/>
              </w:rPr>
              <w:t xml:space="preserve">Delete </w:t>
            </w:r>
            <w:r w:rsidRPr="004623FD">
              <w:rPr>
                <w:sz w:val="22"/>
                <w:szCs w:val="22"/>
              </w:rPr>
              <w:t>the sentence “</w:t>
            </w:r>
            <w:r w:rsidRPr="004623FD">
              <w:rPr>
                <w:i/>
                <w:iCs/>
                <w:sz w:val="22"/>
                <w:szCs w:val="22"/>
              </w:rPr>
              <w:t>However, countries … life science research</w:t>
            </w:r>
            <w:r w:rsidRPr="004623FD">
              <w:rPr>
                <w:sz w:val="22"/>
                <w:szCs w:val="22"/>
              </w:rPr>
              <w:t xml:space="preserve">” and </w:t>
            </w:r>
          </w:p>
          <w:p w14:paraId="527637D3" w14:textId="70F3D5C2" w:rsidR="001F71DD" w:rsidRPr="004623FD" w:rsidRDefault="001F71DD" w:rsidP="00194F20">
            <w:pPr>
              <w:rPr>
                <w:i/>
                <w:iCs/>
                <w:color w:val="000000"/>
                <w:sz w:val="22"/>
                <w:szCs w:val="22"/>
                <w:lang w:val="en-US"/>
              </w:rPr>
            </w:pPr>
            <w:r w:rsidRPr="004623FD">
              <w:rPr>
                <w:b/>
                <w:bCs/>
                <w:sz w:val="22"/>
                <w:szCs w:val="22"/>
              </w:rPr>
              <w:t>replace with</w:t>
            </w:r>
            <w:r w:rsidR="00287742" w:rsidRPr="004623FD">
              <w:rPr>
                <w:b/>
                <w:bCs/>
                <w:sz w:val="22"/>
                <w:szCs w:val="22"/>
              </w:rPr>
              <w:t xml:space="preserve"> </w:t>
            </w:r>
            <w:r w:rsidRPr="004623FD">
              <w:rPr>
                <w:color w:val="000000"/>
                <w:sz w:val="22"/>
                <w:szCs w:val="22"/>
                <w:lang w:val="en-US"/>
              </w:rPr>
              <w:t>“</w:t>
            </w:r>
            <w:r w:rsidRPr="004623FD">
              <w:rPr>
                <w:i/>
                <w:iCs/>
                <w:color w:val="000000"/>
                <w:sz w:val="22"/>
                <w:szCs w:val="22"/>
                <w:lang w:val="en-US"/>
              </w:rPr>
              <w:t>In that same section, the WHO also advises to not focus on any one of these emerging technologies but rather use one framework in which risks can be assessed and managed regardless of the technology involved”</w:t>
            </w:r>
          </w:p>
          <w:p w14:paraId="5FE13C86" w14:textId="1BDD4C88" w:rsidR="001F71DD" w:rsidRPr="004623FD" w:rsidRDefault="001F71DD" w:rsidP="00194F20">
            <w:pPr>
              <w:rPr>
                <w:b/>
                <w:bCs/>
                <w:sz w:val="22"/>
                <w:szCs w:val="22"/>
              </w:rPr>
            </w:pPr>
            <w:r w:rsidRPr="004623FD">
              <w:rPr>
                <w:color w:val="000000"/>
                <w:sz w:val="22"/>
                <w:szCs w:val="22"/>
                <w:lang w:val="en-US"/>
              </w:rPr>
              <w:t xml:space="preserve">This is more relevant content to include, as it </w:t>
            </w:r>
            <w:r w:rsidRPr="004623FD">
              <w:rPr>
                <w:sz w:val="22"/>
                <w:szCs w:val="22"/>
                <w:lang w:val="en-US"/>
              </w:rPr>
              <w:t>advocates for a holistic approach using the already available frameworks (instead of additional separate legislation/processes etc.).</w:t>
            </w:r>
          </w:p>
        </w:tc>
      </w:tr>
      <w:tr w:rsidR="00287742" w:rsidRPr="004623FD" w14:paraId="000B5D7B" w14:textId="77777777" w:rsidTr="00282662">
        <w:trPr>
          <w:cantSplit/>
          <w:trHeight w:val="233"/>
        </w:trPr>
        <w:tc>
          <w:tcPr>
            <w:tcW w:w="1044" w:type="dxa"/>
          </w:tcPr>
          <w:p w14:paraId="362C4C45" w14:textId="5F3B2AFA" w:rsidR="00287742" w:rsidRPr="004623FD" w:rsidRDefault="00287742" w:rsidP="00287742">
            <w:pPr>
              <w:rPr>
                <w:sz w:val="22"/>
                <w:szCs w:val="22"/>
              </w:rPr>
            </w:pPr>
            <w:r w:rsidRPr="004623FD">
              <w:rPr>
                <w:sz w:val="22"/>
                <w:szCs w:val="22"/>
              </w:rPr>
              <w:t>100</w:t>
            </w:r>
          </w:p>
        </w:tc>
        <w:tc>
          <w:tcPr>
            <w:tcW w:w="1271" w:type="dxa"/>
          </w:tcPr>
          <w:p w14:paraId="5C76BEE4" w14:textId="7BEC9428" w:rsidR="00287742" w:rsidRPr="004623FD" w:rsidRDefault="00287742" w:rsidP="00287742">
            <w:pPr>
              <w:rPr>
                <w:sz w:val="22"/>
                <w:szCs w:val="22"/>
              </w:rPr>
            </w:pPr>
            <w:r w:rsidRPr="004623FD">
              <w:rPr>
                <w:sz w:val="22"/>
                <w:szCs w:val="22"/>
              </w:rPr>
              <w:t>3-14</w:t>
            </w:r>
          </w:p>
        </w:tc>
        <w:tc>
          <w:tcPr>
            <w:tcW w:w="7873" w:type="dxa"/>
          </w:tcPr>
          <w:p w14:paraId="52862A23" w14:textId="745C12EB" w:rsidR="00287742" w:rsidRPr="004623FD" w:rsidRDefault="00287742" w:rsidP="00287742">
            <w:pPr>
              <w:rPr>
                <w:b/>
                <w:bCs/>
                <w:sz w:val="22"/>
                <w:szCs w:val="22"/>
              </w:rPr>
            </w:pPr>
            <w:r w:rsidRPr="004623FD">
              <w:rPr>
                <w:b/>
                <w:bCs/>
                <w:sz w:val="22"/>
                <w:szCs w:val="22"/>
              </w:rPr>
              <w:t>Revise</w:t>
            </w:r>
            <w:r w:rsidRPr="004623FD">
              <w:rPr>
                <w:sz w:val="22"/>
                <w:szCs w:val="22"/>
              </w:rPr>
              <w:t xml:space="preserve"> to remove duplicated text. The paragraphs should be merged to remove duplicated text.</w:t>
            </w:r>
          </w:p>
        </w:tc>
      </w:tr>
      <w:tr w:rsidR="001369E4" w:rsidRPr="004623FD" w14:paraId="2541728C" w14:textId="77777777" w:rsidTr="00282662">
        <w:trPr>
          <w:cantSplit/>
          <w:trHeight w:val="233"/>
        </w:trPr>
        <w:tc>
          <w:tcPr>
            <w:tcW w:w="1044" w:type="dxa"/>
          </w:tcPr>
          <w:p w14:paraId="6102F27D" w14:textId="55385F63" w:rsidR="001369E4" w:rsidRPr="004623FD" w:rsidRDefault="001369E4" w:rsidP="00194F20">
            <w:pPr>
              <w:rPr>
                <w:sz w:val="22"/>
                <w:szCs w:val="22"/>
              </w:rPr>
            </w:pPr>
            <w:r w:rsidRPr="004623FD">
              <w:rPr>
                <w:sz w:val="22"/>
                <w:szCs w:val="22"/>
              </w:rPr>
              <w:t>100</w:t>
            </w:r>
          </w:p>
        </w:tc>
        <w:tc>
          <w:tcPr>
            <w:tcW w:w="1271" w:type="dxa"/>
          </w:tcPr>
          <w:p w14:paraId="491D9A5F" w14:textId="3D92BEA3" w:rsidR="001369E4" w:rsidRPr="004623FD" w:rsidRDefault="001369E4" w:rsidP="00194F20">
            <w:pPr>
              <w:rPr>
                <w:sz w:val="22"/>
                <w:szCs w:val="22"/>
              </w:rPr>
            </w:pPr>
            <w:r w:rsidRPr="004623FD">
              <w:rPr>
                <w:sz w:val="22"/>
                <w:szCs w:val="22"/>
              </w:rPr>
              <w:t>8-9</w:t>
            </w:r>
          </w:p>
        </w:tc>
        <w:tc>
          <w:tcPr>
            <w:tcW w:w="7873" w:type="dxa"/>
          </w:tcPr>
          <w:p w14:paraId="0FB81D1C" w14:textId="64903CB9" w:rsidR="001369E4" w:rsidRPr="004623FD" w:rsidRDefault="001369E4" w:rsidP="00194F20">
            <w:pPr>
              <w:rPr>
                <w:b/>
                <w:bCs/>
                <w:sz w:val="22"/>
                <w:szCs w:val="22"/>
              </w:rPr>
            </w:pPr>
            <w:r w:rsidRPr="004623FD">
              <w:rPr>
                <w:b/>
                <w:bCs/>
                <w:sz w:val="22"/>
                <w:szCs w:val="22"/>
              </w:rPr>
              <w:t xml:space="preserve">Delete </w:t>
            </w:r>
            <w:r w:rsidRPr="004623FD">
              <w:rPr>
                <w:sz w:val="22"/>
                <w:szCs w:val="22"/>
              </w:rPr>
              <w:t>the first sentence of the paragraph as it repeats lines 4-5.</w:t>
            </w:r>
          </w:p>
        </w:tc>
      </w:tr>
      <w:tr w:rsidR="00194F20" w:rsidRPr="004623FD" w14:paraId="4676A00B" w14:textId="77777777" w:rsidTr="00282662">
        <w:trPr>
          <w:cantSplit/>
          <w:trHeight w:val="233"/>
        </w:trPr>
        <w:tc>
          <w:tcPr>
            <w:tcW w:w="1044" w:type="dxa"/>
          </w:tcPr>
          <w:p w14:paraId="44E1D549" w14:textId="0F132A52" w:rsidR="00194F20" w:rsidRPr="004623FD" w:rsidRDefault="00194F20" w:rsidP="00194F20">
            <w:pPr>
              <w:rPr>
                <w:sz w:val="22"/>
                <w:szCs w:val="22"/>
              </w:rPr>
            </w:pPr>
            <w:r w:rsidRPr="004623FD">
              <w:rPr>
                <w:sz w:val="22"/>
                <w:szCs w:val="22"/>
              </w:rPr>
              <w:t>100</w:t>
            </w:r>
          </w:p>
        </w:tc>
        <w:tc>
          <w:tcPr>
            <w:tcW w:w="1271" w:type="dxa"/>
          </w:tcPr>
          <w:p w14:paraId="26C028AA" w14:textId="6D4B34D9" w:rsidR="00194F20" w:rsidRPr="004623FD" w:rsidRDefault="00194F20" w:rsidP="00194F20">
            <w:pPr>
              <w:rPr>
                <w:sz w:val="22"/>
                <w:szCs w:val="22"/>
              </w:rPr>
            </w:pPr>
            <w:r w:rsidRPr="004623FD">
              <w:rPr>
                <w:sz w:val="22"/>
                <w:szCs w:val="22"/>
              </w:rPr>
              <w:t>13</w:t>
            </w:r>
          </w:p>
        </w:tc>
        <w:tc>
          <w:tcPr>
            <w:tcW w:w="7873" w:type="dxa"/>
          </w:tcPr>
          <w:p w14:paraId="34E4BEC0" w14:textId="79375759"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 It</w:t>
            </w:r>
            <w:r w:rsidRPr="004623FD">
              <w:rPr>
                <w:sz w:val="22"/>
                <w:szCs w:val="22"/>
              </w:rPr>
              <w:t>” after “</w:t>
            </w:r>
            <w:r w:rsidRPr="004623FD">
              <w:rPr>
                <w:i/>
                <w:iCs/>
                <w:sz w:val="22"/>
                <w:szCs w:val="22"/>
              </w:rPr>
              <w:t>Member States</w:t>
            </w:r>
            <w:r w:rsidRPr="004623FD">
              <w:rPr>
                <w:sz w:val="22"/>
                <w:szCs w:val="22"/>
              </w:rPr>
              <w:t xml:space="preserve">” and </w:t>
            </w:r>
            <w:r w:rsidRPr="004623FD">
              <w:rPr>
                <w:b/>
                <w:bCs/>
                <w:sz w:val="22"/>
                <w:szCs w:val="22"/>
              </w:rPr>
              <w:t>replace</w:t>
            </w:r>
            <w:r w:rsidRPr="004623FD">
              <w:rPr>
                <w:sz w:val="22"/>
                <w:szCs w:val="22"/>
              </w:rPr>
              <w:t xml:space="preserve"> with “</w:t>
            </w:r>
            <w:r w:rsidRPr="004623FD">
              <w:rPr>
                <w:i/>
                <w:iCs/>
                <w:sz w:val="22"/>
                <w:szCs w:val="22"/>
              </w:rPr>
              <w:t>and it</w:t>
            </w:r>
            <w:r w:rsidRPr="004623FD">
              <w:rPr>
                <w:sz w:val="22"/>
                <w:szCs w:val="22"/>
              </w:rPr>
              <w:t>”.</w:t>
            </w:r>
          </w:p>
        </w:tc>
      </w:tr>
      <w:tr w:rsidR="00194F20" w:rsidRPr="004623FD" w14:paraId="0A2FD7C9" w14:textId="77777777" w:rsidTr="00282662">
        <w:trPr>
          <w:cantSplit/>
          <w:trHeight w:val="233"/>
        </w:trPr>
        <w:tc>
          <w:tcPr>
            <w:tcW w:w="1044" w:type="dxa"/>
          </w:tcPr>
          <w:p w14:paraId="1FB2FEAC" w14:textId="5B1EEE89" w:rsidR="00194F20" w:rsidRPr="004623FD" w:rsidRDefault="00194F20" w:rsidP="00194F20">
            <w:pPr>
              <w:rPr>
                <w:sz w:val="22"/>
                <w:szCs w:val="22"/>
              </w:rPr>
            </w:pPr>
            <w:r w:rsidRPr="004623FD">
              <w:rPr>
                <w:sz w:val="22"/>
                <w:szCs w:val="22"/>
              </w:rPr>
              <w:t>100</w:t>
            </w:r>
          </w:p>
        </w:tc>
        <w:tc>
          <w:tcPr>
            <w:tcW w:w="1271" w:type="dxa"/>
          </w:tcPr>
          <w:p w14:paraId="30E0CEB9" w14:textId="4CB1EBB0" w:rsidR="00194F20" w:rsidRPr="004623FD" w:rsidRDefault="00194F20" w:rsidP="00194F20">
            <w:pPr>
              <w:rPr>
                <w:sz w:val="22"/>
                <w:szCs w:val="22"/>
              </w:rPr>
            </w:pPr>
            <w:r w:rsidRPr="004623FD">
              <w:rPr>
                <w:sz w:val="22"/>
                <w:szCs w:val="22"/>
              </w:rPr>
              <w:t>14</w:t>
            </w:r>
          </w:p>
        </w:tc>
        <w:tc>
          <w:tcPr>
            <w:tcW w:w="7873" w:type="dxa"/>
          </w:tcPr>
          <w:p w14:paraId="3B676F91" w14:textId="60ABAAAF"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when it was unanimously adopted by the Sixty-fourth World Health Assembly</w:t>
            </w:r>
            <w:r w:rsidRPr="004623FD">
              <w:rPr>
                <w:sz w:val="22"/>
                <w:szCs w:val="22"/>
              </w:rPr>
              <w:t>”.  This was already stated on line 3.</w:t>
            </w:r>
          </w:p>
        </w:tc>
      </w:tr>
      <w:tr w:rsidR="00194F20" w:rsidRPr="004623FD" w14:paraId="4B740D75" w14:textId="77777777" w:rsidTr="00282662">
        <w:trPr>
          <w:cantSplit/>
          <w:trHeight w:val="233"/>
        </w:trPr>
        <w:tc>
          <w:tcPr>
            <w:tcW w:w="1044" w:type="dxa"/>
          </w:tcPr>
          <w:p w14:paraId="5A25C1F9" w14:textId="65A80C70" w:rsidR="00194F20" w:rsidRPr="004623FD" w:rsidRDefault="00194F20" w:rsidP="00194F20">
            <w:pPr>
              <w:rPr>
                <w:sz w:val="22"/>
                <w:szCs w:val="22"/>
              </w:rPr>
            </w:pPr>
            <w:r w:rsidRPr="004623FD">
              <w:rPr>
                <w:sz w:val="22"/>
                <w:szCs w:val="22"/>
              </w:rPr>
              <w:t>10</w:t>
            </w:r>
            <w:r w:rsidR="00C04C0D">
              <w:rPr>
                <w:sz w:val="22"/>
                <w:szCs w:val="22"/>
              </w:rPr>
              <w:t>2</w:t>
            </w:r>
          </w:p>
        </w:tc>
        <w:tc>
          <w:tcPr>
            <w:tcW w:w="1271" w:type="dxa"/>
          </w:tcPr>
          <w:p w14:paraId="758F57DA" w14:textId="7AF20EDC" w:rsidR="00194F20" w:rsidRPr="004623FD" w:rsidRDefault="00C04C0D" w:rsidP="00194F20">
            <w:pPr>
              <w:rPr>
                <w:sz w:val="22"/>
                <w:szCs w:val="22"/>
              </w:rPr>
            </w:pPr>
            <w:r>
              <w:rPr>
                <w:sz w:val="22"/>
                <w:szCs w:val="22"/>
              </w:rPr>
              <w:t>30</w:t>
            </w:r>
          </w:p>
        </w:tc>
        <w:tc>
          <w:tcPr>
            <w:tcW w:w="7873" w:type="dxa"/>
          </w:tcPr>
          <w:p w14:paraId="172A43B4" w14:textId="1D268FF3" w:rsidR="00194F20" w:rsidRPr="004623FD" w:rsidRDefault="00194F20" w:rsidP="00194F20">
            <w:pPr>
              <w:rPr>
                <w:b/>
                <w:bCs/>
                <w:sz w:val="22"/>
                <w:szCs w:val="22"/>
                <w:highlight w:val="yellow"/>
              </w:rPr>
            </w:pPr>
            <w:r w:rsidRPr="004623FD">
              <w:rPr>
                <w:b/>
                <w:bCs/>
                <w:sz w:val="22"/>
                <w:szCs w:val="22"/>
              </w:rPr>
              <w:t>Insert</w:t>
            </w:r>
            <w:r w:rsidRPr="004623FD">
              <w:rPr>
                <w:sz w:val="22"/>
                <w:szCs w:val="22"/>
              </w:rPr>
              <w:t xml:space="preserve"> "</w:t>
            </w:r>
            <w:r w:rsidRPr="004623FD">
              <w:rPr>
                <w:i/>
                <w:iCs/>
                <w:sz w:val="22"/>
                <w:szCs w:val="22"/>
              </w:rPr>
              <w:t>conservation</w:t>
            </w:r>
            <w:r w:rsidRPr="004623FD">
              <w:rPr>
                <w:sz w:val="22"/>
                <w:szCs w:val="22"/>
              </w:rPr>
              <w:t>" prior to “</w:t>
            </w:r>
            <w:r w:rsidRPr="004623FD">
              <w:rPr>
                <w:i/>
                <w:iCs/>
                <w:sz w:val="22"/>
                <w:szCs w:val="22"/>
              </w:rPr>
              <w:t>challenges</w:t>
            </w:r>
            <w:r w:rsidRPr="004623FD">
              <w:rPr>
                <w:sz w:val="22"/>
                <w:szCs w:val="22"/>
              </w:rPr>
              <w:t>”.</w:t>
            </w:r>
          </w:p>
        </w:tc>
      </w:tr>
      <w:tr w:rsidR="00194F20" w:rsidRPr="004623FD" w14:paraId="2832AD34" w14:textId="77777777" w:rsidTr="00282662">
        <w:trPr>
          <w:cantSplit/>
          <w:trHeight w:val="233"/>
        </w:trPr>
        <w:tc>
          <w:tcPr>
            <w:tcW w:w="1044" w:type="dxa"/>
          </w:tcPr>
          <w:p w14:paraId="673C2ADC" w14:textId="660DB525" w:rsidR="00194F20" w:rsidRPr="004623FD" w:rsidRDefault="00194F20" w:rsidP="00194F20">
            <w:pPr>
              <w:rPr>
                <w:sz w:val="22"/>
                <w:szCs w:val="22"/>
              </w:rPr>
            </w:pPr>
            <w:r w:rsidRPr="004623FD">
              <w:rPr>
                <w:sz w:val="22"/>
                <w:szCs w:val="22"/>
              </w:rPr>
              <w:t>104</w:t>
            </w:r>
          </w:p>
        </w:tc>
        <w:tc>
          <w:tcPr>
            <w:tcW w:w="1271" w:type="dxa"/>
          </w:tcPr>
          <w:p w14:paraId="0A451869" w14:textId="36EB4BAC" w:rsidR="00194F20" w:rsidRPr="004623FD" w:rsidRDefault="00194F20" w:rsidP="00194F20">
            <w:pPr>
              <w:rPr>
                <w:sz w:val="22"/>
                <w:szCs w:val="22"/>
              </w:rPr>
            </w:pPr>
            <w:r w:rsidRPr="004623FD">
              <w:rPr>
                <w:sz w:val="22"/>
                <w:szCs w:val="22"/>
              </w:rPr>
              <w:t>13</w:t>
            </w:r>
          </w:p>
        </w:tc>
        <w:tc>
          <w:tcPr>
            <w:tcW w:w="7873" w:type="dxa"/>
          </w:tcPr>
          <w:p w14:paraId="17C6297F" w14:textId="7BC2C94B"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w:t>
            </w:r>
            <w:r w:rsidRPr="004623FD">
              <w:rPr>
                <w:i/>
                <w:iCs/>
                <w:sz w:val="22"/>
                <w:szCs w:val="22"/>
              </w:rPr>
              <w:t>do not</w:t>
            </w:r>
            <w:r w:rsidRPr="004623FD">
              <w:rPr>
                <w:sz w:val="22"/>
                <w:szCs w:val="22"/>
              </w:rPr>
              <w:t>” prior to “</w:t>
            </w:r>
            <w:r w:rsidRPr="004623FD">
              <w:rPr>
                <w:i/>
                <w:iCs/>
                <w:sz w:val="22"/>
                <w:szCs w:val="22"/>
              </w:rPr>
              <w:t>determine</w:t>
            </w:r>
            <w:r w:rsidRPr="004623FD">
              <w:rPr>
                <w:sz w:val="22"/>
                <w:szCs w:val="22"/>
              </w:rPr>
              <w:t>”.</w:t>
            </w:r>
          </w:p>
        </w:tc>
      </w:tr>
      <w:tr w:rsidR="00194F20" w:rsidRPr="004623FD" w14:paraId="7B71485D" w14:textId="77777777" w:rsidTr="00282662">
        <w:trPr>
          <w:cantSplit/>
          <w:trHeight w:val="233"/>
        </w:trPr>
        <w:tc>
          <w:tcPr>
            <w:tcW w:w="1044" w:type="dxa"/>
          </w:tcPr>
          <w:p w14:paraId="43F5EFDD" w14:textId="7AB12AD8" w:rsidR="00194F20" w:rsidRPr="004623FD" w:rsidRDefault="00194F20" w:rsidP="00194F20">
            <w:pPr>
              <w:rPr>
                <w:sz w:val="22"/>
                <w:szCs w:val="22"/>
              </w:rPr>
            </w:pPr>
            <w:r w:rsidRPr="004623FD">
              <w:rPr>
                <w:sz w:val="22"/>
                <w:szCs w:val="22"/>
              </w:rPr>
              <w:t>106</w:t>
            </w:r>
          </w:p>
        </w:tc>
        <w:tc>
          <w:tcPr>
            <w:tcW w:w="1271" w:type="dxa"/>
          </w:tcPr>
          <w:p w14:paraId="4CFFDAA2" w14:textId="79C5902F" w:rsidR="00194F20" w:rsidRPr="004623FD" w:rsidRDefault="00194F20" w:rsidP="00194F20">
            <w:pPr>
              <w:rPr>
                <w:sz w:val="22"/>
                <w:szCs w:val="22"/>
              </w:rPr>
            </w:pPr>
            <w:r w:rsidRPr="004623FD">
              <w:rPr>
                <w:sz w:val="22"/>
                <w:szCs w:val="22"/>
              </w:rPr>
              <w:t>7</w:t>
            </w:r>
          </w:p>
        </w:tc>
        <w:tc>
          <w:tcPr>
            <w:tcW w:w="7873" w:type="dxa"/>
          </w:tcPr>
          <w:p w14:paraId="0E736188" w14:textId="1F6058C1"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w:t>
            </w:r>
            <w:r w:rsidRPr="004623FD">
              <w:rPr>
                <w:i/>
                <w:iCs/>
                <w:sz w:val="22"/>
                <w:szCs w:val="22"/>
              </w:rPr>
              <w:t>environmental</w:t>
            </w:r>
            <w:r w:rsidRPr="004623FD">
              <w:rPr>
                <w:sz w:val="22"/>
                <w:szCs w:val="22"/>
              </w:rPr>
              <w:t>" prior to “</w:t>
            </w:r>
            <w:r w:rsidRPr="004623FD">
              <w:rPr>
                <w:i/>
                <w:iCs/>
                <w:sz w:val="22"/>
                <w:szCs w:val="22"/>
              </w:rPr>
              <w:t>impacts</w:t>
            </w:r>
            <w:r w:rsidRPr="004623FD">
              <w:rPr>
                <w:sz w:val="22"/>
                <w:szCs w:val="22"/>
              </w:rPr>
              <w:t>”.</w:t>
            </w:r>
          </w:p>
        </w:tc>
      </w:tr>
      <w:tr w:rsidR="00194F20" w:rsidRPr="004623FD" w14:paraId="2120283C" w14:textId="77777777" w:rsidTr="00282662">
        <w:trPr>
          <w:cantSplit/>
          <w:trHeight w:val="233"/>
        </w:trPr>
        <w:tc>
          <w:tcPr>
            <w:tcW w:w="1044" w:type="dxa"/>
          </w:tcPr>
          <w:p w14:paraId="0185A83D" w14:textId="51728FEB" w:rsidR="00194F20" w:rsidRPr="004623FD" w:rsidRDefault="00194F20" w:rsidP="00194F20">
            <w:pPr>
              <w:rPr>
                <w:sz w:val="22"/>
                <w:szCs w:val="22"/>
              </w:rPr>
            </w:pPr>
            <w:r w:rsidRPr="004623FD">
              <w:rPr>
                <w:sz w:val="22"/>
                <w:szCs w:val="22"/>
              </w:rPr>
              <w:t>106</w:t>
            </w:r>
          </w:p>
        </w:tc>
        <w:tc>
          <w:tcPr>
            <w:tcW w:w="1271" w:type="dxa"/>
          </w:tcPr>
          <w:p w14:paraId="7F93DA50" w14:textId="33081C1D" w:rsidR="00194F20" w:rsidRPr="004623FD" w:rsidRDefault="00194F20" w:rsidP="00194F20">
            <w:pPr>
              <w:rPr>
                <w:sz w:val="22"/>
                <w:szCs w:val="22"/>
              </w:rPr>
            </w:pPr>
            <w:r w:rsidRPr="004623FD">
              <w:rPr>
                <w:sz w:val="22"/>
                <w:szCs w:val="22"/>
              </w:rPr>
              <w:t>8-12</w:t>
            </w:r>
          </w:p>
        </w:tc>
        <w:tc>
          <w:tcPr>
            <w:tcW w:w="7873" w:type="dxa"/>
          </w:tcPr>
          <w:p w14:paraId="592B5408" w14:textId="77777777" w:rsidR="00194F20" w:rsidRPr="004623FD" w:rsidRDefault="00194F20" w:rsidP="00194F20">
            <w:pPr>
              <w:rPr>
                <w:sz w:val="22"/>
                <w:szCs w:val="22"/>
              </w:rPr>
            </w:pPr>
            <w:r w:rsidRPr="004623FD">
              <w:rPr>
                <w:b/>
                <w:bCs/>
                <w:sz w:val="22"/>
                <w:szCs w:val="22"/>
              </w:rPr>
              <w:t xml:space="preserve">Delete </w:t>
            </w:r>
            <w:r w:rsidRPr="004623FD">
              <w:rPr>
                <w:sz w:val="22"/>
                <w:szCs w:val="22"/>
              </w:rPr>
              <w:t>“</w:t>
            </w:r>
            <w:r w:rsidRPr="004623FD">
              <w:rPr>
                <w:i/>
                <w:iCs/>
                <w:sz w:val="22"/>
                <w:szCs w:val="22"/>
              </w:rPr>
              <w:t>through</w:t>
            </w:r>
            <w:r w:rsidRPr="004623FD">
              <w:rPr>
                <w:sz w:val="22"/>
                <w:szCs w:val="22"/>
              </w:rPr>
              <w:t xml:space="preserve"> </w:t>
            </w:r>
            <w:r w:rsidRPr="004623FD">
              <w:rPr>
                <w:i/>
                <w:iCs/>
                <w:sz w:val="22"/>
                <w:szCs w:val="22"/>
              </w:rPr>
              <w:t>economic, social, and cultural impacts.</w:t>
            </w:r>
            <w:r w:rsidRPr="004623FD">
              <w:rPr>
                <w:sz w:val="22"/>
                <w:szCs w:val="22"/>
              </w:rPr>
              <w:t xml:space="preserve"> </w:t>
            </w:r>
            <w:r w:rsidRPr="004623FD">
              <w:rPr>
                <w:i/>
                <w:iCs/>
                <w:sz w:val="22"/>
                <w:szCs w:val="22"/>
              </w:rPr>
              <w:t>For example, as considered in Section 4.1. above, depending on the engineered gene drive system, theoretically, a genetic modification could spread through target populations (non-localised) and persist indefinitely (self-sustaining), or be restricted in spread (localised) or persistence (self-limiting). Direct impacts on the transboundary environment, however, would depend on the specific application of synthetic biology.</w:t>
            </w:r>
            <w:r w:rsidRPr="004623FD">
              <w:rPr>
                <w:sz w:val="22"/>
                <w:szCs w:val="22"/>
              </w:rPr>
              <w:t xml:space="preserve">”.  </w:t>
            </w:r>
          </w:p>
          <w:p w14:paraId="662B2B11" w14:textId="35397157" w:rsidR="00194F20" w:rsidRPr="004623FD" w:rsidRDefault="00194F20" w:rsidP="00194F20">
            <w:pPr>
              <w:rPr>
                <w:b/>
                <w:bCs/>
                <w:sz w:val="22"/>
                <w:szCs w:val="22"/>
                <w:highlight w:val="yellow"/>
              </w:rPr>
            </w:pPr>
            <w:r w:rsidRPr="004623FD">
              <w:rPr>
                <w:sz w:val="22"/>
                <w:szCs w:val="22"/>
              </w:rPr>
              <w:t>The "example" is not about this, and the section is about the environment.</w:t>
            </w:r>
          </w:p>
        </w:tc>
      </w:tr>
      <w:tr w:rsidR="001369E4" w:rsidRPr="004623FD" w14:paraId="26574E4D" w14:textId="77777777" w:rsidTr="00282662">
        <w:trPr>
          <w:cantSplit/>
          <w:trHeight w:val="233"/>
        </w:trPr>
        <w:tc>
          <w:tcPr>
            <w:tcW w:w="1044" w:type="dxa"/>
          </w:tcPr>
          <w:p w14:paraId="75995131" w14:textId="2BE2CE34" w:rsidR="001369E4" w:rsidRPr="004623FD" w:rsidRDefault="001369E4" w:rsidP="00194F20">
            <w:pPr>
              <w:rPr>
                <w:sz w:val="22"/>
                <w:szCs w:val="22"/>
              </w:rPr>
            </w:pPr>
            <w:r w:rsidRPr="004623FD">
              <w:rPr>
                <w:sz w:val="22"/>
                <w:szCs w:val="22"/>
              </w:rPr>
              <w:t>106</w:t>
            </w:r>
          </w:p>
        </w:tc>
        <w:tc>
          <w:tcPr>
            <w:tcW w:w="1271" w:type="dxa"/>
          </w:tcPr>
          <w:p w14:paraId="15CCAD2E" w14:textId="5F17CD95" w:rsidR="001369E4" w:rsidRPr="004623FD" w:rsidRDefault="001369E4" w:rsidP="00194F20">
            <w:pPr>
              <w:rPr>
                <w:sz w:val="22"/>
                <w:szCs w:val="22"/>
              </w:rPr>
            </w:pPr>
            <w:r w:rsidRPr="004623FD">
              <w:rPr>
                <w:sz w:val="22"/>
                <w:szCs w:val="22"/>
              </w:rPr>
              <w:t>12-15</w:t>
            </w:r>
          </w:p>
        </w:tc>
        <w:tc>
          <w:tcPr>
            <w:tcW w:w="7873" w:type="dxa"/>
          </w:tcPr>
          <w:p w14:paraId="08237B04" w14:textId="77777777" w:rsidR="001369E4" w:rsidRPr="004623FD" w:rsidRDefault="001369E4" w:rsidP="00194F20">
            <w:pPr>
              <w:rPr>
                <w:sz w:val="22"/>
                <w:szCs w:val="22"/>
              </w:rPr>
            </w:pPr>
            <w:r w:rsidRPr="004623FD">
              <w:rPr>
                <w:sz w:val="22"/>
                <w:szCs w:val="22"/>
              </w:rPr>
              <w:t>Delete “</w:t>
            </w:r>
            <w:r w:rsidRPr="004623FD">
              <w:rPr>
                <w:i/>
                <w:iCs/>
                <w:sz w:val="22"/>
                <w:szCs w:val="22"/>
              </w:rPr>
              <w:t>Currently, intentional environmental release of organisms resulting from synthetic biology techniques seem to be limited to a few instances such as commercially available soya bean engineered to obtain a high-oleic oil and engineered insects which contain a self-limiting gene resulting in either a reduction in the pest insect population that spread disease</w:t>
            </w:r>
            <w:r w:rsidRPr="004623FD">
              <w:rPr>
                <w:sz w:val="22"/>
                <w:szCs w:val="22"/>
              </w:rPr>
              <w:t>”</w:t>
            </w:r>
          </w:p>
          <w:p w14:paraId="681C723C" w14:textId="2830883B" w:rsidR="001369E4" w:rsidRPr="004623FD" w:rsidRDefault="001369E4" w:rsidP="00194F20">
            <w:pPr>
              <w:rPr>
                <w:b/>
                <w:bCs/>
                <w:sz w:val="22"/>
                <w:szCs w:val="22"/>
              </w:rPr>
            </w:pPr>
            <w:r w:rsidRPr="004623FD">
              <w:rPr>
                <w:sz w:val="22"/>
                <w:szCs w:val="22"/>
              </w:rPr>
              <w:t>These are not examples of synthetic biology.</w:t>
            </w:r>
          </w:p>
        </w:tc>
      </w:tr>
      <w:tr w:rsidR="00194F20" w:rsidRPr="004623FD" w14:paraId="67E44C97" w14:textId="77777777" w:rsidTr="00282662">
        <w:trPr>
          <w:cantSplit/>
          <w:trHeight w:val="233"/>
        </w:trPr>
        <w:tc>
          <w:tcPr>
            <w:tcW w:w="1044" w:type="dxa"/>
          </w:tcPr>
          <w:p w14:paraId="3B486A64" w14:textId="77BDD791" w:rsidR="00194F20" w:rsidRPr="004623FD" w:rsidRDefault="00194F20" w:rsidP="00194F20">
            <w:pPr>
              <w:rPr>
                <w:sz w:val="22"/>
                <w:szCs w:val="22"/>
              </w:rPr>
            </w:pPr>
            <w:r w:rsidRPr="004623FD">
              <w:rPr>
                <w:sz w:val="22"/>
                <w:szCs w:val="22"/>
              </w:rPr>
              <w:t>106</w:t>
            </w:r>
          </w:p>
        </w:tc>
        <w:tc>
          <w:tcPr>
            <w:tcW w:w="1271" w:type="dxa"/>
          </w:tcPr>
          <w:p w14:paraId="64265FBC" w14:textId="4903C206" w:rsidR="00194F20" w:rsidRPr="004623FD" w:rsidRDefault="00194F20" w:rsidP="00194F20">
            <w:pPr>
              <w:rPr>
                <w:sz w:val="22"/>
                <w:szCs w:val="22"/>
              </w:rPr>
            </w:pPr>
            <w:r w:rsidRPr="004623FD">
              <w:rPr>
                <w:sz w:val="22"/>
                <w:szCs w:val="22"/>
              </w:rPr>
              <w:t>15</w:t>
            </w:r>
          </w:p>
        </w:tc>
        <w:tc>
          <w:tcPr>
            <w:tcW w:w="7873" w:type="dxa"/>
          </w:tcPr>
          <w:p w14:paraId="2F338E3B" w14:textId="21BC68B2"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either</w:t>
            </w:r>
            <w:r w:rsidRPr="004623FD">
              <w:rPr>
                <w:sz w:val="22"/>
                <w:szCs w:val="22"/>
              </w:rPr>
              <w:t>”</w:t>
            </w:r>
            <w:r w:rsidR="007D1F6D" w:rsidRPr="004623FD">
              <w:rPr>
                <w:sz w:val="22"/>
                <w:szCs w:val="22"/>
              </w:rPr>
              <w:t xml:space="preserve"> and “</w:t>
            </w:r>
            <w:r w:rsidR="007D1F6D" w:rsidRPr="004623FD">
              <w:rPr>
                <w:i/>
                <w:iCs/>
                <w:sz w:val="22"/>
                <w:szCs w:val="22"/>
              </w:rPr>
              <w:t>pest</w:t>
            </w:r>
            <w:r w:rsidR="007D1F6D" w:rsidRPr="004623FD">
              <w:rPr>
                <w:sz w:val="22"/>
                <w:szCs w:val="22"/>
              </w:rPr>
              <w:t>”</w:t>
            </w:r>
          </w:p>
        </w:tc>
      </w:tr>
      <w:tr w:rsidR="00194F20" w:rsidRPr="004623FD" w14:paraId="687D0D1D" w14:textId="77777777" w:rsidTr="00282662">
        <w:trPr>
          <w:cantSplit/>
          <w:trHeight w:val="233"/>
        </w:trPr>
        <w:tc>
          <w:tcPr>
            <w:tcW w:w="1044" w:type="dxa"/>
          </w:tcPr>
          <w:p w14:paraId="40FB13ED" w14:textId="624E9ED6" w:rsidR="00194F20" w:rsidRPr="004623FD" w:rsidRDefault="00194F20" w:rsidP="00194F20">
            <w:pPr>
              <w:rPr>
                <w:sz w:val="22"/>
                <w:szCs w:val="22"/>
              </w:rPr>
            </w:pPr>
            <w:r w:rsidRPr="004623FD">
              <w:rPr>
                <w:sz w:val="22"/>
                <w:szCs w:val="22"/>
              </w:rPr>
              <w:lastRenderedPageBreak/>
              <w:t>106</w:t>
            </w:r>
          </w:p>
        </w:tc>
        <w:tc>
          <w:tcPr>
            <w:tcW w:w="1271" w:type="dxa"/>
          </w:tcPr>
          <w:p w14:paraId="7B383E44" w14:textId="5409455C" w:rsidR="00194F20" w:rsidRPr="004623FD" w:rsidRDefault="007D1F6D" w:rsidP="00194F20">
            <w:pPr>
              <w:rPr>
                <w:sz w:val="22"/>
                <w:szCs w:val="22"/>
              </w:rPr>
            </w:pPr>
            <w:r w:rsidRPr="004623FD">
              <w:rPr>
                <w:sz w:val="22"/>
                <w:szCs w:val="22"/>
              </w:rPr>
              <w:t>2</w:t>
            </w:r>
            <w:r w:rsidR="00194F20" w:rsidRPr="004623FD">
              <w:rPr>
                <w:sz w:val="22"/>
                <w:szCs w:val="22"/>
              </w:rPr>
              <w:t xml:space="preserve">6 </w:t>
            </w:r>
          </w:p>
        </w:tc>
        <w:tc>
          <w:tcPr>
            <w:tcW w:w="7873" w:type="dxa"/>
          </w:tcPr>
          <w:p w14:paraId="37B9A85F" w14:textId="42B0A78D"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w:t>
            </w:r>
            <w:r w:rsidRPr="004623FD">
              <w:rPr>
                <w:i/>
                <w:iCs/>
                <w:sz w:val="22"/>
                <w:szCs w:val="22"/>
              </w:rPr>
              <w:t>, however the definitions of the Supplementary Protocol (refer to section) provide guidance in the context of LMOs."</w:t>
            </w:r>
            <w:r w:rsidRPr="004623FD">
              <w:rPr>
                <w:sz w:val="22"/>
                <w:szCs w:val="22"/>
              </w:rPr>
              <w:t xml:space="preserve"> after “</w:t>
            </w:r>
            <w:r w:rsidRPr="004623FD">
              <w:rPr>
                <w:i/>
                <w:iCs/>
                <w:sz w:val="22"/>
                <w:szCs w:val="22"/>
              </w:rPr>
              <w:t>damage</w:t>
            </w:r>
            <w:r w:rsidRPr="004623FD">
              <w:rPr>
                <w:sz w:val="22"/>
                <w:szCs w:val="22"/>
              </w:rPr>
              <w:t>”.</w:t>
            </w:r>
          </w:p>
        </w:tc>
      </w:tr>
      <w:tr w:rsidR="00194F20" w:rsidRPr="004623FD" w14:paraId="2F7C148D" w14:textId="77777777" w:rsidTr="00282662">
        <w:trPr>
          <w:cantSplit/>
          <w:trHeight w:val="233"/>
        </w:trPr>
        <w:tc>
          <w:tcPr>
            <w:tcW w:w="1044" w:type="dxa"/>
          </w:tcPr>
          <w:p w14:paraId="396ECD4E" w14:textId="0E18986E" w:rsidR="00194F20" w:rsidRPr="004623FD" w:rsidRDefault="00194F20" w:rsidP="00194F20">
            <w:pPr>
              <w:rPr>
                <w:sz w:val="22"/>
                <w:szCs w:val="22"/>
              </w:rPr>
            </w:pPr>
            <w:r w:rsidRPr="004623FD">
              <w:rPr>
                <w:sz w:val="22"/>
                <w:szCs w:val="22"/>
              </w:rPr>
              <w:t>106</w:t>
            </w:r>
          </w:p>
        </w:tc>
        <w:tc>
          <w:tcPr>
            <w:tcW w:w="1271" w:type="dxa"/>
          </w:tcPr>
          <w:p w14:paraId="6AC709D7" w14:textId="609C5D05" w:rsidR="00194F20" w:rsidRPr="004623FD" w:rsidRDefault="00194F20" w:rsidP="00194F20">
            <w:pPr>
              <w:rPr>
                <w:sz w:val="22"/>
                <w:szCs w:val="22"/>
              </w:rPr>
            </w:pPr>
            <w:r w:rsidRPr="004623FD">
              <w:rPr>
                <w:sz w:val="22"/>
                <w:szCs w:val="22"/>
              </w:rPr>
              <w:t>32</w:t>
            </w:r>
          </w:p>
        </w:tc>
        <w:tc>
          <w:tcPr>
            <w:tcW w:w="7873" w:type="dxa"/>
          </w:tcPr>
          <w:p w14:paraId="70D17B82" w14:textId="69A97755"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w:t>
            </w:r>
            <w:r w:rsidRPr="004623FD">
              <w:rPr>
                <w:i/>
                <w:iCs/>
                <w:sz w:val="22"/>
                <w:szCs w:val="22"/>
              </w:rPr>
              <w:t>In the Supplementary Protocol, a causal link is required between the damage and the LMO (Article 4)."</w:t>
            </w:r>
            <w:r w:rsidRPr="004623FD">
              <w:rPr>
                <w:sz w:val="22"/>
                <w:szCs w:val="22"/>
              </w:rPr>
              <w:t xml:space="preserve"> after “</w:t>
            </w:r>
            <w:r w:rsidRPr="004623FD">
              <w:rPr>
                <w:i/>
                <w:iCs/>
                <w:sz w:val="22"/>
                <w:szCs w:val="22"/>
              </w:rPr>
              <w:t>species</w:t>
            </w:r>
            <w:r w:rsidRPr="004623FD">
              <w:rPr>
                <w:sz w:val="22"/>
                <w:szCs w:val="22"/>
              </w:rPr>
              <w:t>”.</w:t>
            </w:r>
          </w:p>
        </w:tc>
      </w:tr>
      <w:tr w:rsidR="00194F20" w:rsidRPr="004623FD" w14:paraId="426B1D0A" w14:textId="77777777" w:rsidTr="00282662">
        <w:trPr>
          <w:cantSplit/>
          <w:trHeight w:val="233"/>
        </w:trPr>
        <w:tc>
          <w:tcPr>
            <w:tcW w:w="1044" w:type="dxa"/>
          </w:tcPr>
          <w:p w14:paraId="225BDCF6" w14:textId="2553F503" w:rsidR="00194F20" w:rsidRPr="004623FD" w:rsidRDefault="00194F20" w:rsidP="00194F20">
            <w:pPr>
              <w:rPr>
                <w:sz w:val="22"/>
                <w:szCs w:val="22"/>
              </w:rPr>
            </w:pPr>
            <w:r w:rsidRPr="004623FD">
              <w:rPr>
                <w:sz w:val="22"/>
                <w:szCs w:val="22"/>
              </w:rPr>
              <w:t>106</w:t>
            </w:r>
          </w:p>
        </w:tc>
        <w:tc>
          <w:tcPr>
            <w:tcW w:w="1271" w:type="dxa"/>
          </w:tcPr>
          <w:p w14:paraId="39388B88" w14:textId="28CE91DE" w:rsidR="00194F20" w:rsidRPr="004623FD" w:rsidRDefault="007D1F6D" w:rsidP="00194F20">
            <w:pPr>
              <w:rPr>
                <w:sz w:val="22"/>
                <w:szCs w:val="22"/>
              </w:rPr>
            </w:pPr>
            <w:r w:rsidRPr="004623FD">
              <w:rPr>
                <w:sz w:val="22"/>
                <w:szCs w:val="22"/>
              </w:rPr>
              <w:t>36-</w:t>
            </w:r>
            <w:r w:rsidR="00194F20" w:rsidRPr="004623FD">
              <w:rPr>
                <w:sz w:val="22"/>
                <w:szCs w:val="22"/>
              </w:rPr>
              <w:t>37</w:t>
            </w:r>
          </w:p>
        </w:tc>
        <w:tc>
          <w:tcPr>
            <w:tcW w:w="7873" w:type="dxa"/>
          </w:tcPr>
          <w:p w14:paraId="494DA2CB" w14:textId="02B6CC51" w:rsidR="00194F20" w:rsidRPr="004623FD" w:rsidRDefault="007D1F6D" w:rsidP="00194F20">
            <w:pPr>
              <w:rPr>
                <w:b/>
                <w:bCs/>
                <w:sz w:val="22"/>
                <w:szCs w:val="22"/>
                <w:highlight w:val="yellow"/>
              </w:rPr>
            </w:pPr>
            <w:r w:rsidRPr="004623FD">
              <w:rPr>
                <w:sz w:val="22"/>
                <w:szCs w:val="22"/>
              </w:rPr>
              <w:t xml:space="preserve">It is misleading to state that required measures are not clear – for </w:t>
            </w:r>
            <w:r w:rsidR="00194F20" w:rsidRPr="004623FD">
              <w:rPr>
                <w:sz w:val="22"/>
                <w:szCs w:val="22"/>
              </w:rPr>
              <w:t>synthetic biology, the measures are codified in CBD Article 8(g) and the Cartagena Protocol.</w:t>
            </w:r>
          </w:p>
        </w:tc>
      </w:tr>
      <w:tr w:rsidR="00194F20" w:rsidRPr="004623FD" w14:paraId="294321C6" w14:textId="77777777" w:rsidTr="00282662">
        <w:trPr>
          <w:cantSplit/>
          <w:trHeight w:val="233"/>
        </w:trPr>
        <w:tc>
          <w:tcPr>
            <w:tcW w:w="1044" w:type="dxa"/>
          </w:tcPr>
          <w:p w14:paraId="5FE1D7C3" w14:textId="18B7A3B3" w:rsidR="00194F20" w:rsidRPr="004623FD" w:rsidRDefault="00194F20" w:rsidP="00194F20">
            <w:pPr>
              <w:rPr>
                <w:sz w:val="22"/>
                <w:szCs w:val="22"/>
              </w:rPr>
            </w:pPr>
            <w:r w:rsidRPr="004623FD">
              <w:rPr>
                <w:sz w:val="22"/>
                <w:szCs w:val="22"/>
              </w:rPr>
              <w:t>107</w:t>
            </w:r>
          </w:p>
        </w:tc>
        <w:tc>
          <w:tcPr>
            <w:tcW w:w="1271" w:type="dxa"/>
          </w:tcPr>
          <w:p w14:paraId="761F37DE" w14:textId="580FCCCA" w:rsidR="00194F20" w:rsidRPr="004623FD" w:rsidRDefault="00194F20" w:rsidP="00194F20">
            <w:pPr>
              <w:rPr>
                <w:sz w:val="22"/>
                <w:szCs w:val="22"/>
              </w:rPr>
            </w:pPr>
            <w:r w:rsidRPr="004623FD">
              <w:rPr>
                <w:sz w:val="22"/>
                <w:szCs w:val="22"/>
              </w:rPr>
              <w:t>7-8</w:t>
            </w:r>
          </w:p>
        </w:tc>
        <w:tc>
          <w:tcPr>
            <w:tcW w:w="7873" w:type="dxa"/>
          </w:tcPr>
          <w:p w14:paraId="26AF2C4C" w14:textId="71303526"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in particular potential impacts of very low probability but very high magnitude.</w:t>
            </w:r>
            <w:r w:rsidRPr="004623FD">
              <w:rPr>
                <w:sz w:val="22"/>
                <w:szCs w:val="22"/>
              </w:rPr>
              <w:t>”.</w:t>
            </w:r>
          </w:p>
        </w:tc>
      </w:tr>
      <w:tr w:rsidR="00194F20" w:rsidRPr="004623FD" w14:paraId="7854ED23" w14:textId="77777777" w:rsidTr="00282662">
        <w:trPr>
          <w:cantSplit/>
          <w:trHeight w:val="233"/>
        </w:trPr>
        <w:tc>
          <w:tcPr>
            <w:tcW w:w="1044" w:type="dxa"/>
          </w:tcPr>
          <w:p w14:paraId="5DA9A1FB" w14:textId="6173F5DA" w:rsidR="00194F20" w:rsidRPr="004623FD" w:rsidRDefault="00194F20" w:rsidP="00194F20">
            <w:pPr>
              <w:rPr>
                <w:sz w:val="22"/>
                <w:szCs w:val="22"/>
              </w:rPr>
            </w:pPr>
            <w:r w:rsidRPr="004623FD">
              <w:rPr>
                <w:sz w:val="22"/>
                <w:szCs w:val="22"/>
              </w:rPr>
              <w:t>107</w:t>
            </w:r>
          </w:p>
        </w:tc>
        <w:tc>
          <w:tcPr>
            <w:tcW w:w="1271" w:type="dxa"/>
          </w:tcPr>
          <w:p w14:paraId="4FB80209" w14:textId="38ABA08F" w:rsidR="00194F20" w:rsidRPr="004623FD" w:rsidRDefault="00194F20" w:rsidP="00194F20">
            <w:pPr>
              <w:rPr>
                <w:sz w:val="22"/>
                <w:szCs w:val="22"/>
              </w:rPr>
            </w:pPr>
            <w:r w:rsidRPr="004623FD">
              <w:rPr>
                <w:sz w:val="22"/>
                <w:szCs w:val="22"/>
              </w:rPr>
              <w:t>26</w:t>
            </w:r>
          </w:p>
        </w:tc>
        <w:tc>
          <w:tcPr>
            <w:tcW w:w="7873" w:type="dxa"/>
          </w:tcPr>
          <w:p w14:paraId="6132E3AA" w14:textId="2B3B6B29"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w:t>
            </w:r>
            <w:r w:rsidRPr="004623FD">
              <w:rPr>
                <w:i/>
                <w:iCs/>
                <w:sz w:val="22"/>
                <w:szCs w:val="22"/>
              </w:rPr>
              <w:t>reflecting different levels of acceptance of risk</w:t>
            </w:r>
            <w:r w:rsidRPr="004623FD">
              <w:rPr>
                <w:b/>
                <w:bCs/>
                <w:sz w:val="22"/>
                <w:szCs w:val="22"/>
              </w:rPr>
              <w:t xml:space="preserve">” </w:t>
            </w:r>
            <w:r w:rsidRPr="004623FD">
              <w:rPr>
                <w:sz w:val="22"/>
                <w:szCs w:val="22"/>
              </w:rPr>
              <w:t>after “</w:t>
            </w:r>
            <w:r w:rsidRPr="004623FD">
              <w:rPr>
                <w:i/>
                <w:iCs/>
                <w:sz w:val="22"/>
                <w:szCs w:val="22"/>
              </w:rPr>
              <w:t>assessed</w:t>
            </w:r>
            <w:r w:rsidRPr="004623FD">
              <w:rPr>
                <w:sz w:val="22"/>
                <w:szCs w:val="22"/>
              </w:rPr>
              <w:t>”.</w:t>
            </w:r>
          </w:p>
        </w:tc>
      </w:tr>
      <w:tr w:rsidR="00194F20" w:rsidRPr="004623FD" w14:paraId="2B2B82C9" w14:textId="77777777" w:rsidTr="00282662">
        <w:trPr>
          <w:cantSplit/>
          <w:trHeight w:val="233"/>
        </w:trPr>
        <w:tc>
          <w:tcPr>
            <w:tcW w:w="1044" w:type="dxa"/>
          </w:tcPr>
          <w:p w14:paraId="509E637A" w14:textId="218ADC3D" w:rsidR="00194F20" w:rsidRPr="004623FD" w:rsidRDefault="00194F20" w:rsidP="00194F20">
            <w:pPr>
              <w:rPr>
                <w:sz w:val="22"/>
                <w:szCs w:val="22"/>
              </w:rPr>
            </w:pPr>
            <w:r w:rsidRPr="004623FD">
              <w:rPr>
                <w:sz w:val="22"/>
                <w:szCs w:val="22"/>
              </w:rPr>
              <w:t>107</w:t>
            </w:r>
          </w:p>
        </w:tc>
        <w:tc>
          <w:tcPr>
            <w:tcW w:w="1271" w:type="dxa"/>
          </w:tcPr>
          <w:p w14:paraId="675B169C" w14:textId="672FC98E" w:rsidR="00194F20" w:rsidRPr="004623FD" w:rsidRDefault="00194F20" w:rsidP="00194F20">
            <w:pPr>
              <w:rPr>
                <w:sz w:val="22"/>
                <w:szCs w:val="22"/>
              </w:rPr>
            </w:pPr>
            <w:r w:rsidRPr="004623FD">
              <w:rPr>
                <w:sz w:val="22"/>
                <w:szCs w:val="22"/>
              </w:rPr>
              <w:t>28</w:t>
            </w:r>
          </w:p>
        </w:tc>
        <w:tc>
          <w:tcPr>
            <w:tcW w:w="7873" w:type="dxa"/>
          </w:tcPr>
          <w:p w14:paraId="2C7F4FF7" w14:textId="2F542BAC" w:rsidR="00194F20" w:rsidRPr="004623FD" w:rsidRDefault="00194F20" w:rsidP="00194F20">
            <w:pPr>
              <w:rPr>
                <w:b/>
                <w:bCs/>
                <w:sz w:val="22"/>
                <w:szCs w:val="22"/>
                <w:highlight w:val="yellow"/>
              </w:rPr>
            </w:pPr>
            <w:r w:rsidRPr="004623FD">
              <w:rPr>
                <w:b/>
                <w:bCs/>
                <w:sz w:val="22"/>
                <w:szCs w:val="22"/>
              </w:rPr>
              <w:t xml:space="preserve">Insert </w:t>
            </w:r>
            <w:r w:rsidRPr="004623FD">
              <w:rPr>
                <w:sz w:val="22"/>
                <w:szCs w:val="22"/>
              </w:rPr>
              <w:t>“</w:t>
            </w:r>
            <w:r w:rsidRPr="004623FD">
              <w:rPr>
                <w:i/>
                <w:iCs/>
                <w:sz w:val="22"/>
                <w:szCs w:val="22"/>
              </w:rPr>
              <w:t>compared to existing LMOs and applications of biotechnology</w:t>
            </w:r>
            <w:r w:rsidRPr="004623FD">
              <w:rPr>
                <w:sz w:val="22"/>
                <w:szCs w:val="22"/>
              </w:rPr>
              <w:t>” after “</w:t>
            </w:r>
            <w:r w:rsidRPr="004623FD">
              <w:rPr>
                <w:i/>
                <w:iCs/>
                <w:sz w:val="22"/>
                <w:szCs w:val="22"/>
              </w:rPr>
              <w:t>novel risks</w:t>
            </w:r>
            <w:r w:rsidRPr="004623FD">
              <w:rPr>
                <w:sz w:val="22"/>
                <w:szCs w:val="22"/>
              </w:rPr>
              <w:t>”.</w:t>
            </w:r>
          </w:p>
        </w:tc>
      </w:tr>
      <w:tr w:rsidR="00194F20" w:rsidRPr="004623FD" w14:paraId="0DDBCD89" w14:textId="77777777" w:rsidTr="00282662">
        <w:trPr>
          <w:cantSplit/>
          <w:trHeight w:val="233"/>
        </w:trPr>
        <w:tc>
          <w:tcPr>
            <w:tcW w:w="1044" w:type="dxa"/>
          </w:tcPr>
          <w:p w14:paraId="2DB54800" w14:textId="4B1C2C37" w:rsidR="00194F20" w:rsidRPr="004623FD" w:rsidRDefault="00194F20" w:rsidP="00194F20">
            <w:pPr>
              <w:rPr>
                <w:sz w:val="22"/>
                <w:szCs w:val="22"/>
              </w:rPr>
            </w:pPr>
            <w:r w:rsidRPr="004623FD">
              <w:rPr>
                <w:sz w:val="22"/>
                <w:szCs w:val="22"/>
              </w:rPr>
              <w:t>107</w:t>
            </w:r>
          </w:p>
        </w:tc>
        <w:tc>
          <w:tcPr>
            <w:tcW w:w="1271" w:type="dxa"/>
          </w:tcPr>
          <w:p w14:paraId="1E97ED63" w14:textId="12D925CE" w:rsidR="00194F20" w:rsidRPr="004623FD" w:rsidRDefault="00194F20" w:rsidP="00194F20">
            <w:pPr>
              <w:rPr>
                <w:sz w:val="22"/>
                <w:szCs w:val="22"/>
              </w:rPr>
            </w:pPr>
            <w:r w:rsidRPr="004623FD">
              <w:rPr>
                <w:sz w:val="22"/>
                <w:szCs w:val="22"/>
              </w:rPr>
              <w:t>28</w:t>
            </w:r>
          </w:p>
        </w:tc>
        <w:tc>
          <w:tcPr>
            <w:tcW w:w="7873" w:type="dxa"/>
          </w:tcPr>
          <w:p w14:paraId="457AAA15" w14:textId="2F8C11ED" w:rsidR="00194F20" w:rsidRPr="004623FD" w:rsidRDefault="00194F20" w:rsidP="00194F20">
            <w:pPr>
              <w:rPr>
                <w:b/>
                <w:bCs/>
                <w:sz w:val="22"/>
                <w:szCs w:val="22"/>
                <w:highlight w:val="yellow"/>
              </w:rPr>
            </w:pPr>
            <w:r w:rsidRPr="004623FD">
              <w:rPr>
                <w:b/>
                <w:bCs/>
                <w:sz w:val="22"/>
                <w:szCs w:val="22"/>
              </w:rPr>
              <w:t xml:space="preserve">Delete </w:t>
            </w:r>
            <w:r w:rsidRPr="004623FD">
              <w:rPr>
                <w:sz w:val="22"/>
                <w:szCs w:val="22"/>
              </w:rPr>
              <w:t>“</w:t>
            </w:r>
            <w:r w:rsidRPr="004623FD">
              <w:rPr>
                <w:i/>
                <w:iCs/>
                <w:sz w:val="22"/>
                <w:szCs w:val="22"/>
              </w:rPr>
              <w:t>knowledge</w:t>
            </w:r>
            <w:r w:rsidRPr="004623FD">
              <w:rPr>
                <w:sz w:val="22"/>
                <w:szCs w:val="22"/>
              </w:rPr>
              <w:t xml:space="preserve">” and </w:t>
            </w:r>
            <w:r w:rsidRPr="004623FD">
              <w:rPr>
                <w:b/>
                <w:bCs/>
                <w:sz w:val="22"/>
                <w:szCs w:val="22"/>
              </w:rPr>
              <w:t xml:space="preserve">replace </w:t>
            </w:r>
            <w:r w:rsidRPr="004623FD">
              <w:rPr>
                <w:sz w:val="22"/>
                <w:szCs w:val="22"/>
              </w:rPr>
              <w:t>with “</w:t>
            </w:r>
            <w:r w:rsidRPr="004623FD">
              <w:rPr>
                <w:i/>
                <w:iCs/>
                <w:sz w:val="22"/>
                <w:szCs w:val="22"/>
              </w:rPr>
              <w:t>accumulated knowledge and expertise</w:t>
            </w:r>
            <w:r w:rsidRPr="004623FD">
              <w:rPr>
                <w:sz w:val="22"/>
                <w:szCs w:val="22"/>
              </w:rPr>
              <w:t>”.</w:t>
            </w:r>
          </w:p>
        </w:tc>
      </w:tr>
      <w:tr w:rsidR="00194F20" w:rsidRPr="004623FD" w14:paraId="45AFB6D3" w14:textId="77777777" w:rsidTr="00282662">
        <w:trPr>
          <w:cantSplit/>
          <w:trHeight w:val="233"/>
        </w:trPr>
        <w:tc>
          <w:tcPr>
            <w:tcW w:w="1044" w:type="dxa"/>
          </w:tcPr>
          <w:p w14:paraId="79308EC1" w14:textId="526E6731" w:rsidR="00194F20" w:rsidRPr="004623FD" w:rsidRDefault="00194F20" w:rsidP="00194F20">
            <w:pPr>
              <w:rPr>
                <w:sz w:val="22"/>
                <w:szCs w:val="22"/>
              </w:rPr>
            </w:pPr>
            <w:r w:rsidRPr="004623FD">
              <w:rPr>
                <w:sz w:val="22"/>
                <w:szCs w:val="22"/>
              </w:rPr>
              <w:t>108</w:t>
            </w:r>
          </w:p>
        </w:tc>
        <w:tc>
          <w:tcPr>
            <w:tcW w:w="1271" w:type="dxa"/>
          </w:tcPr>
          <w:p w14:paraId="56E1896F" w14:textId="7079AE78" w:rsidR="00194F20" w:rsidRPr="004623FD" w:rsidRDefault="00194F20" w:rsidP="00194F20">
            <w:pPr>
              <w:rPr>
                <w:sz w:val="22"/>
                <w:szCs w:val="22"/>
              </w:rPr>
            </w:pPr>
            <w:r w:rsidRPr="004623FD">
              <w:rPr>
                <w:sz w:val="22"/>
                <w:szCs w:val="22"/>
              </w:rPr>
              <w:t>4</w:t>
            </w:r>
          </w:p>
        </w:tc>
        <w:tc>
          <w:tcPr>
            <w:tcW w:w="7873" w:type="dxa"/>
          </w:tcPr>
          <w:p w14:paraId="41CF2C55" w14:textId="77777777" w:rsidR="00194F20" w:rsidRPr="004623FD" w:rsidRDefault="00194F20" w:rsidP="00194F20">
            <w:pPr>
              <w:rPr>
                <w:i/>
                <w:iCs/>
                <w:sz w:val="22"/>
                <w:szCs w:val="22"/>
              </w:rPr>
            </w:pPr>
            <w:r w:rsidRPr="004623FD">
              <w:rPr>
                <w:b/>
                <w:bCs/>
                <w:sz w:val="22"/>
                <w:szCs w:val="22"/>
              </w:rPr>
              <w:t xml:space="preserve">Insert </w:t>
            </w:r>
            <w:r w:rsidRPr="004623FD">
              <w:rPr>
                <w:i/>
                <w:iCs/>
                <w:sz w:val="22"/>
                <w:szCs w:val="22"/>
              </w:rPr>
              <w:t xml:space="preserve">"those that are of" </w:t>
            </w:r>
            <w:r w:rsidRPr="004623FD">
              <w:rPr>
                <w:sz w:val="22"/>
                <w:szCs w:val="22"/>
              </w:rPr>
              <w:t xml:space="preserve">before </w:t>
            </w:r>
            <w:r w:rsidRPr="004623FD">
              <w:rPr>
                <w:i/>
                <w:iCs/>
                <w:sz w:val="22"/>
                <w:szCs w:val="22"/>
              </w:rPr>
              <w:t>“low probability”</w:t>
            </w:r>
          </w:p>
          <w:p w14:paraId="256242F7" w14:textId="6DA55362" w:rsidR="00194F20" w:rsidRPr="004623FD" w:rsidRDefault="007D1F6D" w:rsidP="00194F20">
            <w:pPr>
              <w:rPr>
                <w:b/>
                <w:bCs/>
                <w:sz w:val="22"/>
                <w:szCs w:val="22"/>
              </w:rPr>
            </w:pPr>
            <w:r w:rsidRPr="004623FD">
              <w:rPr>
                <w:b/>
                <w:bCs/>
                <w:sz w:val="22"/>
                <w:szCs w:val="22"/>
              </w:rPr>
              <w:t xml:space="preserve">Replace </w:t>
            </w:r>
            <w:r w:rsidR="00194F20" w:rsidRPr="004623FD">
              <w:rPr>
                <w:i/>
                <w:iCs/>
                <w:sz w:val="22"/>
                <w:szCs w:val="22"/>
              </w:rPr>
              <w:t xml:space="preserve">“and” </w:t>
            </w:r>
            <w:r w:rsidR="00194F20" w:rsidRPr="004623FD">
              <w:rPr>
                <w:sz w:val="22"/>
                <w:szCs w:val="22"/>
              </w:rPr>
              <w:t>before</w:t>
            </w:r>
            <w:r w:rsidR="00194F20" w:rsidRPr="004623FD">
              <w:rPr>
                <w:i/>
                <w:iCs/>
                <w:sz w:val="22"/>
                <w:szCs w:val="22"/>
              </w:rPr>
              <w:t xml:space="preserve"> “high-consequence”</w:t>
            </w:r>
            <w:r w:rsidRPr="004623FD">
              <w:rPr>
                <w:i/>
                <w:iCs/>
                <w:sz w:val="22"/>
                <w:szCs w:val="22"/>
              </w:rPr>
              <w:t xml:space="preserve"> </w:t>
            </w:r>
            <w:r w:rsidRPr="004623FD">
              <w:rPr>
                <w:sz w:val="22"/>
                <w:szCs w:val="22"/>
              </w:rPr>
              <w:t>with</w:t>
            </w:r>
            <w:r w:rsidRPr="004623FD">
              <w:rPr>
                <w:i/>
                <w:iCs/>
                <w:sz w:val="22"/>
                <w:szCs w:val="22"/>
              </w:rPr>
              <w:t xml:space="preserve"> “but potentially”</w:t>
            </w:r>
          </w:p>
        </w:tc>
      </w:tr>
      <w:tr w:rsidR="00194F20" w:rsidRPr="004623FD" w14:paraId="450313E6" w14:textId="77777777" w:rsidTr="00282662">
        <w:trPr>
          <w:cantSplit/>
          <w:trHeight w:val="233"/>
        </w:trPr>
        <w:tc>
          <w:tcPr>
            <w:tcW w:w="1044" w:type="dxa"/>
          </w:tcPr>
          <w:p w14:paraId="5F4F721B" w14:textId="0C44988F" w:rsidR="00194F20" w:rsidRPr="004623FD" w:rsidRDefault="00194F20" w:rsidP="00194F20">
            <w:pPr>
              <w:rPr>
                <w:sz w:val="22"/>
                <w:szCs w:val="22"/>
              </w:rPr>
            </w:pPr>
            <w:r w:rsidRPr="004623FD">
              <w:rPr>
                <w:sz w:val="22"/>
                <w:szCs w:val="22"/>
              </w:rPr>
              <w:t>108</w:t>
            </w:r>
          </w:p>
        </w:tc>
        <w:tc>
          <w:tcPr>
            <w:tcW w:w="1271" w:type="dxa"/>
          </w:tcPr>
          <w:p w14:paraId="05D95559" w14:textId="3474082B" w:rsidR="00194F20" w:rsidRPr="004623FD" w:rsidRDefault="00194F20" w:rsidP="00194F20">
            <w:pPr>
              <w:rPr>
                <w:sz w:val="22"/>
                <w:szCs w:val="22"/>
              </w:rPr>
            </w:pPr>
            <w:r w:rsidRPr="004623FD">
              <w:rPr>
                <w:sz w:val="22"/>
                <w:szCs w:val="22"/>
              </w:rPr>
              <w:t>25</w:t>
            </w:r>
          </w:p>
        </w:tc>
        <w:tc>
          <w:tcPr>
            <w:tcW w:w="7873" w:type="dxa"/>
          </w:tcPr>
          <w:p w14:paraId="7DABDB25" w14:textId="3CD30338" w:rsidR="00194F20" w:rsidRPr="004623FD" w:rsidRDefault="00194F20" w:rsidP="00194F20">
            <w:pPr>
              <w:rPr>
                <w:b/>
                <w:bCs/>
                <w:sz w:val="22"/>
                <w:szCs w:val="22"/>
              </w:rPr>
            </w:pPr>
            <w:r w:rsidRPr="004623FD">
              <w:rPr>
                <w:b/>
                <w:bCs/>
                <w:sz w:val="22"/>
                <w:szCs w:val="22"/>
              </w:rPr>
              <w:t xml:space="preserve">Insert </w:t>
            </w:r>
            <w:r w:rsidRPr="004623FD">
              <w:rPr>
                <w:i/>
                <w:iCs/>
                <w:sz w:val="22"/>
                <w:szCs w:val="22"/>
              </w:rPr>
              <w:t xml:space="preserve">"the notion of" </w:t>
            </w:r>
            <w:r w:rsidRPr="004623FD">
              <w:rPr>
                <w:sz w:val="22"/>
                <w:szCs w:val="22"/>
              </w:rPr>
              <w:t xml:space="preserve">before </w:t>
            </w:r>
            <w:r w:rsidRPr="004623FD">
              <w:rPr>
                <w:i/>
                <w:iCs/>
                <w:sz w:val="22"/>
                <w:szCs w:val="22"/>
              </w:rPr>
              <w:t>“precaution”</w:t>
            </w:r>
          </w:p>
        </w:tc>
      </w:tr>
      <w:tr w:rsidR="00194F20" w:rsidRPr="004623FD" w14:paraId="4F7C3D04" w14:textId="77777777" w:rsidTr="00282662">
        <w:trPr>
          <w:cantSplit/>
          <w:trHeight w:val="233"/>
        </w:trPr>
        <w:tc>
          <w:tcPr>
            <w:tcW w:w="1044" w:type="dxa"/>
          </w:tcPr>
          <w:p w14:paraId="05760B67" w14:textId="362213E4" w:rsidR="00194F20" w:rsidRPr="004623FD" w:rsidRDefault="00194F20" w:rsidP="00194F20">
            <w:pPr>
              <w:rPr>
                <w:sz w:val="22"/>
                <w:szCs w:val="22"/>
              </w:rPr>
            </w:pPr>
            <w:r w:rsidRPr="004623FD">
              <w:rPr>
                <w:sz w:val="22"/>
                <w:szCs w:val="22"/>
              </w:rPr>
              <w:t>112</w:t>
            </w:r>
          </w:p>
        </w:tc>
        <w:tc>
          <w:tcPr>
            <w:tcW w:w="1271" w:type="dxa"/>
          </w:tcPr>
          <w:p w14:paraId="1CA01D8D" w14:textId="6562B603" w:rsidR="00194F20" w:rsidRPr="004623FD" w:rsidRDefault="00194F20" w:rsidP="00194F20">
            <w:pPr>
              <w:rPr>
                <w:sz w:val="22"/>
                <w:szCs w:val="22"/>
              </w:rPr>
            </w:pPr>
            <w:r w:rsidRPr="004623FD">
              <w:rPr>
                <w:sz w:val="22"/>
                <w:szCs w:val="22"/>
              </w:rPr>
              <w:t>21-23</w:t>
            </w:r>
          </w:p>
        </w:tc>
        <w:tc>
          <w:tcPr>
            <w:tcW w:w="7873" w:type="dxa"/>
          </w:tcPr>
          <w:p w14:paraId="10D04B30" w14:textId="77777777" w:rsidR="00194F20" w:rsidRPr="004623FD" w:rsidRDefault="00194F20" w:rsidP="00194F20">
            <w:pPr>
              <w:rPr>
                <w:i/>
                <w:iCs/>
                <w:sz w:val="22"/>
                <w:szCs w:val="22"/>
              </w:rPr>
            </w:pPr>
            <w:r w:rsidRPr="004623FD">
              <w:rPr>
                <w:b/>
                <w:bCs/>
                <w:sz w:val="22"/>
                <w:szCs w:val="22"/>
              </w:rPr>
              <w:t xml:space="preserve">Delete </w:t>
            </w:r>
            <w:r w:rsidRPr="004623FD">
              <w:rPr>
                <w:i/>
                <w:iCs/>
                <w:sz w:val="22"/>
                <w:szCs w:val="22"/>
              </w:rPr>
              <w:t>“which defines genetic resources as genetic material of actual or potential value, and genetic material as any material of plant, animal, microbial or other origin containing functional units of heredity”</w:t>
            </w:r>
          </w:p>
          <w:p w14:paraId="459A675D" w14:textId="4CD4FBF0" w:rsidR="00194F20" w:rsidRPr="004623FD" w:rsidRDefault="00194F20" w:rsidP="00194F20">
            <w:pPr>
              <w:rPr>
                <w:b/>
                <w:bCs/>
                <w:sz w:val="22"/>
                <w:szCs w:val="22"/>
              </w:rPr>
            </w:pPr>
            <w:r w:rsidRPr="004623FD">
              <w:rPr>
                <w:sz w:val="22"/>
                <w:szCs w:val="22"/>
              </w:rPr>
              <w:t>This information has been provided already several times.</w:t>
            </w:r>
          </w:p>
        </w:tc>
      </w:tr>
      <w:tr w:rsidR="00194F20" w:rsidRPr="004623FD" w14:paraId="00DA5D4B" w14:textId="77777777" w:rsidTr="00282662">
        <w:trPr>
          <w:cantSplit/>
          <w:trHeight w:val="233"/>
        </w:trPr>
        <w:tc>
          <w:tcPr>
            <w:tcW w:w="1044" w:type="dxa"/>
          </w:tcPr>
          <w:p w14:paraId="4848BE85" w14:textId="77D8E605" w:rsidR="00194F20" w:rsidRPr="004623FD" w:rsidRDefault="00194F20" w:rsidP="00194F20">
            <w:pPr>
              <w:rPr>
                <w:sz w:val="22"/>
                <w:szCs w:val="22"/>
              </w:rPr>
            </w:pPr>
            <w:r w:rsidRPr="004623FD">
              <w:rPr>
                <w:sz w:val="22"/>
                <w:szCs w:val="22"/>
              </w:rPr>
              <w:t>112</w:t>
            </w:r>
          </w:p>
        </w:tc>
        <w:tc>
          <w:tcPr>
            <w:tcW w:w="1271" w:type="dxa"/>
          </w:tcPr>
          <w:p w14:paraId="29C1DC8B" w14:textId="4CC9BD08" w:rsidR="00194F20" w:rsidRPr="004623FD" w:rsidRDefault="00194F20" w:rsidP="00194F20">
            <w:pPr>
              <w:rPr>
                <w:sz w:val="22"/>
                <w:szCs w:val="22"/>
              </w:rPr>
            </w:pPr>
            <w:r w:rsidRPr="004623FD">
              <w:rPr>
                <w:sz w:val="22"/>
                <w:szCs w:val="22"/>
              </w:rPr>
              <w:t>26</w:t>
            </w:r>
          </w:p>
        </w:tc>
        <w:tc>
          <w:tcPr>
            <w:tcW w:w="7873" w:type="dxa"/>
          </w:tcPr>
          <w:p w14:paraId="0D368D60" w14:textId="65CCD719" w:rsidR="00194F20" w:rsidRPr="004623FD" w:rsidRDefault="00194F20" w:rsidP="00194F20">
            <w:pPr>
              <w:rPr>
                <w:b/>
                <w:bCs/>
                <w:sz w:val="22"/>
                <w:szCs w:val="22"/>
              </w:rPr>
            </w:pPr>
            <w:r w:rsidRPr="004623FD">
              <w:rPr>
                <w:b/>
                <w:bCs/>
                <w:sz w:val="22"/>
                <w:szCs w:val="22"/>
              </w:rPr>
              <w:t xml:space="preserve">Replace </w:t>
            </w:r>
            <w:r w:rsidRPr="004623FD">
              <w:rPr>
                <w:i/>
                <w:iCs/>
                <w:sz w:val="22"/>
                <w:szCs w:val="22"/>
              </w:rPr>
              <w:t>“synthetic biology “</w:t>
            </w:r>
            <w:r w:rsidRPr="004623FD">
              <w:rPr>
                <w:sz w:val="22"/>
                <w:szCs w:val="22"/>
              </w:rPr>
              <w:t>with</w:t>
            </w:r>
            <w:r w:rsidRPr="004623FD">
              <w:rPr>
                <w:i/>
                <w:iCs/>
                <w:sz w:val="22"/>
                <w:szCs w:val="22"/>
              </w:rPr>
              <w:t xml:space="preserve"> “genome editing”</w:t>
            </w:r>
          </w:p>
        </w:tc>
      </w:tr>
      <w:tr w:rsidR="00194F20" w:rsidRPr="004623FD" w14:paraId="3D66BBBA" w14:textId="77777777" w:rsidTr="00282662">
        <w:trPr>
          <w:cantSplit/>
          <w:trHeight w:val="233"/>
        </w:trPr>
        <w:tc>
          <w:tcPr>
            <w:tcW w:w="1044" w:type="dxa"/>
          </w:tcPr>
          <w:p w14:paraId="03509406" w14:textId="2FB9253F" w:rsidR="00194F20" w:rsidRPr="004623FD" w:rsidRDefault="00194F20" w:rsidP="00194F20">
            <w:pPr>
              <w:rPr>
                <w:sz w:val="22"/>
                <w:szCs w:val="22"/>
              </w:rPr>
            </w:pPr>
            <w:r w:rsidRPr="004623FD">
              <w:rPr>
                <w:sz w:val="22"/>
                <w:szCs w:val="22"/>
              </w:rPr>
              <w:t>112</w:t>
            </w:r>
          </w:p>
        </w:tc>
        <w:tc>
          <w:tcPr>
            <w:tcW w:w="1271" w:type="dxa"/>
          </w:tcPr>
          <w:p w14:paraId="454B6958" w14:textId="01B6853C" w:rsidR="00194F20" w:rsidRPr="004623FD" w:rsidRDefault="00194F20" w:rsidP="00194F20">
            <w:pPr>
              <w:rPr>
                <w:sz w:val="22"/>
                <w:szCs w:val="22"/>
              </w:rPr>
            </w:pPr>
            <w:r w:rsidRPr="004623FD">
              <w:rPr>
                <w:sz w:val="22"/>
                <w:szCs w:val="22"/>
              </w:rPr>
              <w:t>27</w:t>
            </w:r>
          </w:p>
        </w:tc>
        <w:tc>
          <w:tcPr>
            <w:tcW w:w="7873" w:type="dxa"/>
          </w:tcPr>
          <w:p w14:paraId="79153387" w14:textId="308D5256" w:rsidR="00194F20" w:rsidRPr="004623FD" w:rsidRDefault="00194F20" w:rsidP="00194F20">
            <w:pPr>
              <w:rPr>
                <w:b/>
                <w:bCs/>
                <w:sz w:val="22"/>
                <w:szCs w:val="22"/>
              </w:rPr>
            </w:pPr>
            <w:r w:rsidRPr="004623FD">
              <w:rPr>
                <w:b/>
                <w:bCs/>
                <w:sz w:val="22"/>
                <w:szCs w:val="22"/>
              </w:rPr>
              <w:t xml:space="preserve">Replace </w:t>
            </w:r>
            <w:r w:rsidRPr="004623FD">
              <w:rPr>
                <w:i/>
                <w:iCs/>
                <w:sz w:val="22"/>
                <w:szCs w:val="22"/>
              </w:rPr>
              <w:t>“as is”</w:t>
            </w:r>
            <w:r w:rsidRPr="004623FD">
              <w:rPr>
                <w:sz w:val="22"/>
                <w:szCs w:val="22"/>
              </w:rPr>
              <w:t xml:space="preserve"> with</w:t>
            </w:r>
            <w:r w:rsidRPr="004623FD">
              <w:rPr>
                <w:i/>
                <w:iCs/>
                <w:sz w:val="22"/>
                <w:szCs w:val="22"/>
              </w:rPr>
              <w:t xml:space="preserve"> "and this includes"</w:t>
            </w:r>
          </w:p>
        </w:tc>
      </w:tr>
      <w:tr w:rsidR="00194F20" w:rsidRPr="004623FD" w14:paraId="4D7BC943" w14:textId="77777777" w:rsidTr="00282662">
        <w:trPr>
          <w:cantSplit/>
          <w:trHeight w:val="233"/>
        </w:trPr>
        <w:tc>
          <w:tcPr>
            <w:tcW w:w="1044" w:type="dxa"/>
          </w:tcPr>
          <w:p w14:paraId="28170C08" w14:textId="558EEC91" w:rsidR="00194F20" w:rsidRPr="004623FD" w:rsidRDefault="00194F20" w:rsidP="00194F20">
            <w:pPr>
              <w:rPr>
                <w:sz w:val="22"/>
                <w:szCs w:val="22"/>
              </w:rPr>
            </w:pPr>
            <w:r w:rsidRPr="004623FD">
              <w:rPr>
                <w:sz w:val="22"/>
                <w:szCs w:val="22"/>
              </w:rPr>
              <w:t>114</w:t>
            </w:r>
          </w:p>
        </w:tc>
        <w:tc>
          <w:tcPr>
            <w:tcW w:w="1271" w:type="dxa"/>
          </w:tcPr>
          <w:p w14:paraId="17355079" w14:textId="76E965E1" w:rsidR="00194F20" w:rsidRPr="004623FD" w:rsidRDefault="00194F20" w:rsidP="00194F20">
            <w:pPr>
              <w:rPr>
                <w:sz w:val="22"/>
                <w:szCs w:val="22"/>
              </w:rPr>
            </w:pPr>
            <w:r w:rsidRPr="004623FD">
              <w:rPr>
                <w:sz w:val="22"/>
                <w:szCs w:val="22"/>
              </w:rPr>
              <w:t>36</w:t>
            </w:r>
          </w:p>
        </w:tc>
        <w:tc>
          <w:tcPr>
            <w:tcW w:w="7873" w:type="dxa"/>
          </w:tcPr>
          <w:p w14:paraId="735CE2F5" w14:textId="25F44917" w:rsidR="00194F20" w:rsidRPr="004623FD" w:rsidRDefault="00194F20" w:rsidP="00194F20">
            <w:pPr>
              <w:rPr>
                <w:b/>
                <w:bCs/>
                <w:sz w:val="22"/>
                <w:szCs w:val="22"/>
              </w:rPr>
            </w:pPr>
            <w:r w:rsidRPr="004623FD">
              <w:rPr>
                <w:b/>
                <w:bCs/>
                <w:sz w:val="22"/>
                <w:szCs w:val="22"/>
              </w:rPr>
              <w:t xml:space="preserve">Delete </w:t>
            </w:r>
            <w:r w:rsidRPr="004623FD">
              <w:rPr>
                <w:i/>
                <w:iCs/>
                <w:sz w:val="22"/>
                <w:szCs w:val="22"/>
              </w:rPr>
              <w:t>“existing”</w:t>
            </w:r>
          </w:p>
        </w:tc>
      </w:tr>
      <w:tr w:rsidR="00194F20" w:rsidRPr="004623FD" w14:paraId="68BED80F" w14:textId="77777777" w:rsidTr="00282662">
        <w:trPr>
          <w:cantSplit/>
          <w:trHeight w:val="233"/>
        </w:trPr>
        <w:tc>
          <w:tcPr>
            <w:tcW w:w="1044" w:type="dxa"/>
          </w:tcPr>
          <w:p w14:paraId="3169910F" w14:textId="65D07F4D" w:rsidR="00194F20" w:rsidRPr="004623FD" w:rsidRDefault="00194F20" w:rsidP="00194F20">
            <w:pPr>
              <w:rPr>
                <w:sz w:val="22"/>
                <w:szCs w:val="22"/>
              </w:rPr>
            </w:pPr>
            <w:r w:rsidRPr="004623FD">
              <w:rPr>
                <w:sz w:val="22"/>
                <w:szCs w:val="22"/>
              </w:rPr>
              <w:t>115</w:t>
            </w:r>
          </w:p>
        </w:tc>
        <w:tc>
          <w:tcPr>
            <w:tcW w:w="1271" w:type="dxa"/>
          </w:tcPr>
          <w:p w14:paraId="39EEB25C" w14:textId="0AB099EC" w:rsidR="00194F20" w:rsidRPr="004623FD" w:rsidRDefault="00194F20" w:rsidP="00194F20">
            <w:pPr>
              <w:rPr>
                <w:sz w:val="22"/>
                <w:szCs w:val="22"/>
              </w:rPr>
            </w:pPr>
            <w:r w:rsidRPr="004623FD">
              <w:rPr>
                <w:sz w:val="22"/>
                <w:szCs w:val="22"/>
              </w:rPr>
              <w:t>5</w:t>
            </w:r>
          </w:p>
        </w:tc>
        <w:tc>
          <w:tcPr>
            <w:tcW w:w="7873" w:type="dxa"/>
          </w:tcPr>
          <w:p w14:paraId="153D38F5" w14:textId="2C809E7D" w:rsidR="00194F20" w:rsidRPr="004623FD" w:rsidRDefault="00194F20" w:rsidP="00194F20">
            <w:pPr>
              <w:rPr>
                <w:b/>
                <w:bCs/>
                <w:sz w:val="22"/>
                <w:szCs w:val="22"/>
              </w:rPr>
            </w:pPr>
            <w:r w:rsidRPr="004623FD">
              <w:rPr>
                <w:b/>
                <w:bCs/>
                <w:sz w:val="22"/>
                <w:szCs w:val="22"/>
              </w:rPr>
              <w:t xml:space="preserve">Replace </w:t>
            </w:r>
            <w:r w:rsidRPr="004623FD">
              <w:rPr>
                <w:i/>
                <w:iCs/>
                <w:sz w:val="22"/>
                <w:szCs w:val="22"/>
              </w:rPr>
              <w:t>“particularly”</w:t>
            </w:r>
            <w:r w:rsidRPr="004623FD">
              <w:rPr>
                <w:sz w:val="22"/>
                <w:szCs w:val="22"/>
              </w:rPr>
              <w:t xml:space="preserve"> with</w:t>
            </w:r>
            <w:r w:rsidRPr="004623FD">
              <w:rPr>
                <w:i/>
                <w:iCs/>
                <w:sz w:val="22"/>
                <w:szCs w:val="22"/>
              </w:rPr>
              <w:t xml:space="preserve"> “including”</w:t>
            </w:r>
          </w:p>
        </w:tc>
      </w:tr>
      <w:tr w:rsidR="00194F20" w:rsidRPr="004623FD" w14:paraId="59032A4F" w14:textId="77777777" w:rsidTr="00282662">
        <w:trPr>
          <w:cantSplit/>
          <w:trHeight w:val="233"/>
        </w:trPr>
        <w:tc>
          <w:tcPr>
            <w:tcW w:w="1044" w:type="dxa"/>
          </w:tcPr>
          <w:p w14:paraId="00922E58" w14:textId="4A291F42" w:rsidR="00194F20" w:rsidRPr="004623FD" w:rsidRDefault="00194F20" w:rsidP="00194F20">
            <w:pPr>
              <w:rPr>
                <w:sz w:val="22"/>
                <w:szCs w:val="22"/>
              </w:rPr>
            </w:pPr>
            <w:r w:rsidRPr="004623FD">
              <w:rPr>
                <w:sz w:val="22"/>
                <w:szCs w:val="22"/>
              </w:rPr>
              <w:t>115</w:t>
            </w:r>
          </w:p>
        </w:tc>
        <w:tc>
          <w:tcPr>
            <w:tcW w:w="1271" w:type="dxa"/>
          </w:tcPr>
          <w:p w14:paraId="03088AC3" w14:textId="26A114E6" w:rsidR="00194F20" w:rsidRPr="004623FD" w:rsidRDefault="00194F20" w:rsidP="00194F20">
            <w:pPr>
              <w:rPr>
                <w:sz w:val="22"/>
                <w:szCs w:val="22"/>
              </w:rPr>
            </w:pPr>
            <w:r w:rsidRPr="004623FD">
              <w:rPr>
                <w:sz w:val="22"/>
                <w:szCs w:val="22"/>
              </w:rPr>
              <w:t>7</w:t>
            </w:r>
          </w:p>
        </w:tc>
        <w:tc>
          <w:tcPr>
            <w:tcW w:w="7873" w:type="dxa"/>
          </w:tcPr>
          <w:p w14:paraId="2A3BB862" w14:textId="77777777" w:rsidR="00194F20" w:rsidRPr="004623FD" w:rsidRDefault="00194F20" w:rsidP="00194F20">
            <w:pPr>
              <w:rPr>
                <w:sz w:val="22"/>
                <w:szCs w:val="22"/>
              </w:rPr>
            </w:pPr>
            <w:r w:rsidRPr="004623FD">
              <w:rPr>
                <w:b/>
                <w:bCs/>
                <w:sz w:val="22"/>
                <w:szCs w:val="22"/>
              </w:rPr>
              <w:t xml:space="preserve">Replace </w:t>
            </w:r>
            <w:r w:rsidRPr="004623FD">
              <w:rPr>
                <w:i/>
                <w:iCs/>
                <w:sz w:val="22"/>
                <w:szCs w:val="22"/>
              </w:rPr>
              <w:t>“modalities for access and benefit sharing”</w:t>
            </w:r>
            <w:r w:rsidRPr="004623FD">
              <w:rPr>
                <w:sz w:val="22"/>
                <w:szCs w:val="22"/>
              </w:rPr>
              <w:t xml:space="preserve"> with</w:t>
            </w:r>
            <w:r w:rsidRPr="004623FD">
              <w:rPr>
                <w:i/>
                <w:iCs/>
                <w:sz w:val="22"/>
                <w:szCs w:val="22"/>
              </w:rPr>
              <w:t xml:space="preserve"> "marine genetic resources, including questions on the sharing of benefits."</w:t>
            </w:r>
          </w:p>
          <w:p w14:paraId="79C0156F" w14:textId="4DC712A3" w:rsidR="00194F20" w:rsidRPr="004623FD" w:rsidRDefault="00194F20" w:rsidP="00194F20">
            <w:pPr>
              <w:rPr>
                <w:b/>
                <w:bCs/>
                <w:sz w:val="22"/>
                <w:szCs w:val="22"/>
              </w:rPr>
            </w:pPr>
            <w:r w:rsidRPr="004623FD">
              <w:rPr>
                <w:sz w:val="22"/>
                <w:szCs w:val="22"/>
              </w:rPr>
              <w:t>The suggested edit is the draft treaty section title.</w:t>
            </w:r>
          </w:p>
        </w:tc>
      </w:tr>
      <w:tr w:rsidR="00194F20" w:rsidRPr="004623FD" w14:paraId="21A5584C" w14:textId="77777777" w:rsidTr="00282662">
        <w:trPr>
          <w:cantSplit/>
          <w:trHeight w:val="233"/>
        </w:trPr>
        <w:tc>
          <w:tcPr>
            <w:tcW w:w="1044" w:type="dxa"/>
          </w:tcPr>
          <w:p w14:paraId="0F40A31A" w14:textId="1EC1435F" w:rsidR="00194F20" w:rsidRPr="004623FD" w:rsidRDefault="00194F20" w:rsidP="00194F20">
            <w:pPr>
              <w:rPr>
                <w:sz w:val="22"/>
                <w:szCs w:val="22"/>
              </w:rPr>
            </w:pPr>
            <w:r w:rsidRPr="004623FD">
              <w:rPr>
                <w:sz w:val="22"/>
                <w:szCs w:val="22"/>
              </w:rPr>
              <w:t>115</w:t>
            </w:r>
          </w:p>
        </w:tc>
        <w:tc>
          <w:tcPr>
            <w:tcW w:w="1271" w:type="dxa"/>
          </w:tcPr>
          <w:p w14:paraId="3DBDD085" w14:textId="7742476F" w:rsidR="00194F20" w:rsidRPr="004623FD" w:rsidRDefault="00194F20" w:rsidP="00194F20">
            <w:pPr>
              <w:rPr>
                <w:sz w:val="22"/>
                <w:szCs w:val="22"/>
              </w:rPr>
            </w:pPr>
            <w:r w:rsidRPr="004623FD">
              <w:rPr>
                <w:sz w:val="22"/>
                <w:szCs w:val="22"/>
              </w:rPr>
              <w:t>9</w:t>
            </w:r>
          </w:p>
        </w:tc>
        <w:tc>
          <w:tcPr>
            <w:tcW w:w="7873" w:type="dxa"/>
          </w:tcPr>
          <w:p w14:paraId="35F5615F" w14:textId="4C5EB03A" w:rsidR="00194F20" w:rsidRPr="004623FD" w:rsidRDefault="00194F20" w:rsidP="00194F20">
            <w:pPr>
              <w:rPr>
                <w:b/>
                <w:bCs/>
                <w:sz w:val="22"/>
                <w:szCs w:val="22"/>
              </w:rPr>
            </w:pPr>
            <w:r w:rsidRPr="004623FD">
              <w:rPr>
                <w:b/>
                <w:bCs/>
                <w:sz w:val="22"/>
                <w:szCs w:val="22"/>
              </w:rPr>
              <w:t xml:space="preserve">Delete </w:t>
            </w:r>
            <w:r w:rsidRPr="004623FD">
              <w:rPr>
                <w:i/>
                <w:iCs/>
                <w:sz w:val="22"/>
                <w:szCs w:val="22"/>
              </w:rPr>
              <w:t>“modalities for”</w:t>
            </w:r>
          </w:p>
        </w:tc>
      </w:tr>
      <w:tr w:rsidR="00194F20" w:rsidRPr="004623FD" w14:paraId="0089C89C" w14:textId="77777777" w:rsidTr="00282662">
        <w:trPr>
          <w:cantSplit/>
          <w:trHeight w:val="233"/>
        </w:trPr>
        <w:tc>
          <w:tcPr>
            <w:tcW w:w="1044" w:type="dxa"/>
          </w:tcPr>
          <w:p w14:paraId="5A8E1787" w14:textId="67002645" w:rsidR="00194F20" w:rsidRPr="004623FD" w:rsidRDefault="00194F20" w:rsidP="00194F20">
            <w:pPr>
              <w:rPr>
                <w:sz w:val="22"/>
                <w:szCs w:val="22"/>
              </w:rPr>
            </w:pPr>
            <w:r w:rsidRPr="004623FD">
              <w:rPr>
                <w:sz w:val="22"/>
                <w:szCs w:val="22"/>
              </w:rPr>
              <w:t>115</w:t>
            </w:r>
          </w:p>
        </w:tc>
        <w:tc>
          <w:tcPr>
            <w:tcW w:w="1271" w:type="dxa"/>
          </w:tcPr>
          <w:p w14:paraId="1829773A" w14:textId="390D3A46" w:rsidR="00194F20" w:rsidRPr="004623FD" w:rsidRDefault="00194F20" w:rsidP="00194F20">
            <w:pPr>
              <w:rPr>
                <w:sz w:val="22"/>
                <w:szCs w:val="22"/>
              </w:rPr>
            </w:pPr>
            <w:r w:rsidRPr="004623FD">
              <w:rPr>
                <w:sz w:val="22"/>
                <w:szCs w:val="22"/>
              </w:rPr>
              <w:t>34</w:t>
            </w:r>
          </w:p>
        </w:tc>
        <w:tc>
          <w:tcPr>
            <w:tcW w:w="7873" w:type="dxa"/>
          </w:tcPr>
          <w:p w14:paraId="09CFB61A" w14:textId="199C4DA5" w:rsidR="00194F20" w:rsidRPr="004623FD" w:rsidRDefault="00194F20" w:rsidP="00194F20">
            <w:pPr>
              <w:rPr>
                <w:b/>
                <w:bCs/>
                <w:sz w:val="22"/>
                <w:szCs w:val="22"/>
              </w:rPr>
            </w:pPr>
            <w:r w:rsidRPr="004623FD">
              <w:rPr>
                <w:b/>
                <w:bCs/>
                <w:sz w:val="22"/>
                <w:szCs w:val="22"/>
              </w:rPr>
              <w:t xml:space="preserve">Insert </w:t>
            </w:r>
            <w:r w:rsidRPr="004623FD">
              <w:rPr>
                <w:i/>
                <w:iCs/>
                <w:sz w:val="22"/>
                <w:szCs w:val="22"/>
              </w:rPr>
              <w:t xml:space="preserve">"traditional knowledge associated with” </w:t>
            </w:r>
            <w:r w:rsidRPr="004623FD">
              <w:rPr>
                <w:sz w:val="22"/>
                <w:szCs w:val="22"/>
              </w:rPr>
              <w:t xml:space="preserve">before </w:t>
            </w:r>
            <w:r w:rsidRPr="004623FD">
              <w:rPr>
                <w:i/>
                <w:iCs/>
                <w:sz w:val="22"/>
                <w:szCs w:val="22"/>
              </w:rPr>
              <w:t>“GRs”</w:t>
            </w:r>
          </w:p>
        </w:tc>
      </w:tr>
      <w:tr w:rsidR="00194F20" w:rsidRPr="004623FD" w14:paraId="4F432413" w14:textId="77777777" w:rsidTr="00282662">
        <w:trPr>
          <w:cantSplit/>
          <w:trHeight w:val="233"/>
        </w:trPr>
        <w:tc>
          <w:tcPr>
            <w:tcW w:w="1044" w:type="dxa"/>
          </w:tcPr>
          <w:p w14:paraId="0AD9F0AB" w14:textId="3FF99541" w:rsidR="00194F20" w:rsidRPr="004623FD" w:rsidRDefault="00194F20" w:rsidP="00194F20">
            <w:pPr>
              <w:rPr>
                <w:sz w:val="22"/>
                <w:szCs w:val="22"/>
              </w:rPr>
            </w:pPr>
            <w:r w:rsidRPr="004623FD">
              <w:rPr>
                <w:sz w:val="22"/>
                <w:szCs w:val="22"/>
              </w:rPr>
              <w:t>116</w:t>
            </w:r>
          </w:p>
        </w:tc>
        <w:tc>
          <w:tcPr>
            <w:tcW w:w="1271" w:type="dxa"/>
          </w:tcPr>
          <w:p w14:paraId="65F294AE" w14:textId="6C3A4C22" w:rsidR="00194F20" w:rsidRPr="004623FD" w:rsidRDefault="00194F20" w:rsidP="00194F20">
            <w:pPr>
              <w:rPr>
                <w:sz w:val="22"/>
                <w:szCs w:val="22"/>
              </w:rPr>
            </w:pPr>
            <w:r w:rsidRPr="004623FD">
              <w:rPr>
                <w:sz w:val="22"/>
                <w:szCs w:val="22"/>
              </w:rPr>
              <w:t>21-30</w:t>
            </w:r>
          </w:p>
        </w:tc>
        <w:tc>
          <w:tcPr>
            <w:tcW w:w="7873" w:type="dxa"/>
          </w:tcPr>
          <w:p w14:paraId="263EB8C5" w14:textId="7E64BC03" w:rsidR="00194F20" w:rsidRPr="004623FD" w:rsidRDefault="00194F20" w:rsidP="00194F20">
            <w:pPr>
              <w:rPr>
                <w:sz w:val="22"/>
                <w:szCs w:val="22"/>
              </w:rPr>
            </w:pPr>
            <w:r w:rsidRPr="004623FD">
              <w:rPr>
                <w:sz w:val="22"/>
                <w:szCs w:val="22"/>
              </w:rPr>
              <w:t xml:space="preserve">Please </w:t>
            </w:r>
            <w:r w:rsidRPr="004623FD">
              <w:rPr>
                <w:b/>
                <w:bCs/>
                <w:sz w:val="22"/>
                <w:szCs w:val="22"/>
              </w:rPr>
              <w:t>edit</w:t>
            </w:r>
            <w:r w:rsidRPr="004623FD">
              <w:rPr>
                <w:sz w:val="22"/>
                <w:szCs w:val="22"/>
              </w:rPr>
              <w:t xml:space="preserve"> text to reflect that patents are also very relevant to the enabling technologies and tools.</w:t>
            </w:r>
          </w:p>
        </w:tc>
      </w:tr>
      <w:tr w:rsidR="00194F20" w:rsidRPr="004623FD" w14:paraId="55592B2E" w14:textId="77777777" w:rsidTr="00282662">
        <w:trPr>
          <w:cantSplit/>
          <w:trHeight w:val="233"/>
        </w:trPr>
        <w:tc>
          <w:tcPr>
            <w:tcW w:w="1044" w:type="dxa"/>
          </w:tcPr>
          <w:p w14:paraId="1466558E" w14:textId="4380DA20" w:rsidR="00194F20" w:rsidRPr="004623FD" w:rsidRDefault="00194F20" w:rsidP="00194F20">
            <w:pPr>
              <w:rPr>
                <w:sz w:val="22"/>
                <w:szCs w:val="22"/>
              </w:rPr>
            </w:pPr>
            <w:r w:rsidRPr="004623FD">
              <w:rPr>
                <w:sz w:val="22"/>
                <w:szCs w:val="22"/>
              </w:rPr>
              <w:t>116</w:t>
            </w:r>
          </w:p>
        </w:tc>
        <w:tc>
          <w:tcPr>
            <w:tcW w:w="1271" w:type="dxa"/>
          </w:tcPr>
          <w:p w14:paraId="34ECF22B" w14:textId="5323446E" w:rsidR="00194F20" w:rsidRPr="004623FD" w:rsidRDefault="00194F20" w:rsidP="00194F20">
            <w:pPr>
              <w:rPr>
                <w:sz w:val="22"/>
                <w:szCs w:val="22"/>
              </w:rPr>
            </w:pPr>
            <w:r w:rsidRPr="004623FD">
              <w:rPr>
                <w:sz w:val="22"/>
                <w:szCs w:val="22"/>
              </w:rPr>
              <w:t>22</w:t>
            </w:r>
          </w:p>
        </w:tc>
        <w:tc>
          <w:tcPr>
            <w:tcW w:w="7873" w:type="dxa"/>
          </w:tcPr>
          <w:p w14:paraId="01131D56" w14:textId="1E0E6704" w:rsidR="00194F20" w:rsidRPr="004623FD" w:rsidRDefault="00194F20" w:rsidP="00194F20">
            <w:pPr>
              <w:rPr>
                <w:b/>
                <w:bCs/>
                <w:sz w:val="22"/>
                <w:szCs w:val="22"/>
              </w:rPr>
            </w:pPr>
            <w:r w:rsidRPr="004623FD">
              <w:rPr>
                <w:b/>
                <w:bCs/>
                <w:sz w:val="22"/>
                <w:szCs w:val="22"/>
              </w:rPr>
              <w:t xml:space="preserve">Insert </w:t>
            </w:r>
            <w:r w:rsidRPr="004623FD">
              <w:rPr>
                <w:i/>
                <w:iCs/>
                <w:sz w:val="22"/>
                <w:szCs w:val="22"/>
              </w:rPr>
              <w:t xml:space="preserve">"in their national regimes" </w:t>
            </w:r>
            <w:r w:rsidRPr="004623FD">
              <w:rPr>
                <w:sz w:val="22"/>
                <w:szCs w:val="22"/>
              </w:rPr>
              <w:t xml:space="preserve">before </w:t>
            </w:r>
            <w:r w:rsidRPr="004623FD">
              <w:rPr>
                <w:i/>
                <w:iCs/>
                <w:sz w:val="22"/>
                <w:szCs w:val="22"/>
              </w:rPr>
              <w:t xml:space="preserve">“for” </w:t>
            </w:r>
            <w:r w:rsidRPr="004623FD">
              <w:rPr>
                <w:sz w:val="22"/>
                <w:szCs w:val="22"/>
              </w:rPr>
              <w:t>at be beginning of the line</w:t>
            </w:r>
          </w:p>
        </w:tc>
      </w:tr>
      <w:tr w:rsidR="00194F20" w:rsidRPr="004623FD" w14:paraId="5085E56B" w14:textId="77777777" w:rsidTr="00282662">
        <w:trPr>
          <w:cantSplit/>
          <w:trHeight w:val="233"/>
        </w:trPr>
        <w:tc>
          <w:tcPr>
            <w:tcW w:w="1044" w:type="dxa"/>
          </w:tcPr>
          <w:p w14:paraId="1B103CA6" w14:textId="27002014" w:rsidR="00194F20" w:rsidRPr="004623FD" w:rsidRDefault="00194F20" w:rsidP="00194F20">
            <w:pPr>
              <w:rPr>
                <w:sz w:val="22"/>
                <w:szCs w:val="22"/>
              </w:rPr>
            </w:pPr>
            <w:r w:rsidRPr="004623FD">
              <w:rPr>
                <w:sz w:val="22"/>
                <w:szCs w:val="22"/>
              </w:rPr>
              <w:t>116</w:t>
            </w:r>
          </w:p>
        </w:tc>
        <w:tc>
          <w:tcPr>
            <w:tcW w:w="1271" w:type="dxa"/>
          </w:tcPr>
          <w:p w14:paraId="58F35E0E" w14:textId="604BF7C8" w:rsidR="00194F20" w:rsidRPr="004623FD" w:rsidRDefault="00194F20" w:rsidP="00194F20">
            <w:pPr>
              <w:rPr>
                <w:sz w:val="22"/>
                <w:szCs w:val="22"/>
              </w:rPr>
            </w:pPr>
            <w:r w:rsidRPr="004623FD">
              <w:rPr>
                <w:sz w:val="22"/>
                <w:szCs w:val="22"/>
              </w:rPr>
              <w:t>38</w:t>
            </w:r>
          </w:p>
        </w:tc>
        <w:tc>
          <w:tcPr>
            <w:tcW w:w="7873" w:type="dxa"/>
          </w:tcPr>
          <w:p w14:paraId="0B6C304E" w14:textId="7C640066" w:rsidR="00194F20" w:rsidRPr="004623FD" w:rsidRDefault="00194F20" w:rsidP="00194F20">
            <w:pPr>
              <w:rPr>
                <w:b/>
                <w:bCs/>
                <w:sz w:val="22"/>
                <w:szCs w:val="22"/>
              </w:rPr>
            </w:pPr>
            <w:r w:rsidRPr="004623FD">
              <w:rPr>
                <w:b/>
                <w:bCs/>
                <w:sz w:val="22"/>
                <w:szCs w:val="22"/>
              </w:rPr>
              <w:t xml:space="preserve">Replace </w:t>
            </w:r>
            <w:r w:rsidRPr="004623FD">
              <w:rPr>
                <w:i/>
                <w:iCs/>
                <w:sz w:val="22"/>
                <w:szCs w:val="22"/>
              </w:rPr>
              <w:t xml:space="preserve">“applying them” </w:t>
            </w:r>
            <w:r w:rsidRPr="004623FD">
              <w:rPr>
                <w:sz w:val="22"/>
                <w:szCs w:val="22"/>
              </w:rPr>
              <w:t xml:space="preserve">with </w:t>
            </w:r>
            <w:r w:rsidRPr="004623FD">
              <w:rPr>
                <w:i/>
                <w:iCs/>
                <w:sz w:val="22"/>
                <w:szCs w:val="22"/>
              </w:rPr>
              <w:t>"defining them at the national level"</w:t>
            </w:r>
          </w:p>
        </w:tc>
      </w:tr>
      <w:tr w:rsidR="00194F20" w:rsidRPr="004623FD" w14:paraId="60AB7A65" w14:textId="77777777" w:rsidTr="00282662">
        <w:trPr>
          <w:cantSplit/>
          <w:trHeight w:val="233"/>
        </w:trPr>
        <w:tc>
          <w:tcPr>
            <w:tcW w:w="1044" w:type="dxa"/>
          </w:tcPr>
          <w:p w14:paraId="2D749F3A" w14:textId="7BDE3995" w:rsidR="00194F20" w:rsidRPr="004623FD" w:rsidRDefault="00194F20" w:rsidP="00194F20">
            <w:pPr>
              <w:rPr>
                <w:sz w:val="22"/>
                <w:szCs w:val="22"/>
              </w:rPr>
            </w:pPr>
            <w:r w:rsidRPr="004623FD">
              <w:rPr>
                <w:sz w:val="22"/>
                <w:szCs w:val="22"/>
              </w:rPr>
              <w:t>117</w:t>
            </w:r>
          </w:p>
        </w:tc>
        <w:tc>
          <w:tcPr>
            <w:tcW w:w="1271" w:type="dxa"/>
          </w:tcPr>
          <w:p w14:paraId="6E0D3794" w14:textId="6A394EC1" w:rsidR="00194F20" w:rsidRPr="004623FD" w:rsidRDefault="00194F20" w:rsidP="00194F20">
            <w:pPr>
              <w:rPr>
                <w:sz w:val="22"/>
                <w:szCs w:val="22"/>
              </w:rPr>
            </w:pPr>
            <w:r w:rsidRPr="004623FD">
              <w:rPr>
                <w:sz w:val="22"/>
                <w:szCs w:val="22"/>
              </w:rPr>
              <w:t>10-11</w:t>
            </w:r>
          </w:p>
        </w:tc>
        <w:tc>
          <w:tcPr>
            <w:tcW w:w="7873" w:type="dxa"/>
          </w:tcPr>
          <w:p w14:paraId="0C1A1BDC" w14:textId="750905F5" w:rsidR="00194F20" w:rsidRPr="004623FD" w:rsidRDefault="00194F20" w:rsidP="00194F20">
            <w:pPr>
              <w:rPr>
                <w:b/>
                <w:bCs/>
                <w:sz w:val="22"/>
                <w:szCs w:val="22"/>
              </w:rPr>
            </w:pPr>
            <w:r w:rsidRPr="004623FD">
              <w:rPr>
                <w:b/>
                <w:bCs/>
                <w:sz w:val="22"/>
                <w:szCs w:val="22"/>
              </w:rPr>
              <w:t xml:space="preserve">Replace </w:t>
            </w:r>
            <w:r w:rsidRPr="004623FD">
              <w:rPr>
                <w:sz w:val="22"/>
                <w:szCs w:val="22"/>
              </w:rPr>
              <w:t>first sentence with</w:t>
            </w:r>
            <w:r w:rsidRPr="004623FD">
              <w:rPr>
                <w:b/>
                <w:bCs/>
                <w:sz w:val="22"/>
                <w:szCs w:val="22"/>
              </w:rPr>
              <w:t xml:space="preserve"> </w:t>
            </w:r>
            <w:r w:rsidRPr="004623FD">
              <w:rPr>
                <w:i/>
                <w:iCs/>
                <w:sz w:val="22"/>
                <w:szCs w:val="22"/>
              </w:rPr>
              <w:t xml:space="preserve">"Enabling technologies and tools, components, organisms, and products resulting from synthetic biology techniques </w:t>
            </w:r>
            <w:r w:rsidR="00E74BC0" w:rsidRPr="004623FD">
              <w:rPr>
                <w:i/>
                <w:iCs/>
                <w:sz w:val="22"/>
                <w:szCs w:val="22"/>
              </w:rPr>
              <w:t xml:space="preserve">may </w:t>
            </w:r>
            <w:r w:rsidRPr="004623FD">
              <w:rPr>
                <w:i/>
                <w:iCs/>
                <w:sz w:val="22"/>
                <w:szCs w:val="22"/>
              </w:rPr>
              <w:t>fulfil the necessary criteria and may be the subject of patents in one or more jurisdiction</w:t>
            </w:r>
            <w:r w:rsidR="00E74BC0" w:rsidRPr="004623FD">
              <w:rPr>
                <w:i/>
                <w:iCs/>
                <w:sz w:val="22"/>
                <w:szCs w:val="22"/>
              </w:rPr>
              <w:t>s</w:t>
            </w:r>
            <w:r w:rsidRPr="004623FD">
              <w:rPr>
                <w:i/>
                <w:iCs/>
                <w:sz w:val="22"/>
                <w:szCs w:val="22"/>
              </w:rPr>
              <w:t>”</w:t>
            </w:r>
          </w:p>
        </w:tc>
      </w:tr>
      <w:tr w:rsidR="00194F20" w:rsidRPr="004623FD" w14:paraId="3BC6B1C6" w14:textId="77777777" w:rsidTr="00282662">
        <w:trPr>
          <w:cantSplit/>
          <w:trHeight w:val="233"/>
        </w:trPr>
        <w:tc>
          <w:tcPr>
            <w:tcW w:w="1044" w:type="dxa"/>
          </w:tcPr>
          <w:p w14:paraId="1A5245F9" w14:textId="27DE1842" w:rsidR="00194F20" w:rsidRPr="004623FD" w:rsidRDefault="00194F20" w:rsidP="00194F20">
            <w:pPr>
              <w:rPr>
                <w:sz w:val="22"/>
                <w:szCs w:val="22"/>
              </w:rPr>
            </w:pPr>
            <w:r w:rsidRPr="004623FD">
              <w:rPr>
                <w:sz w:val="22"/>
                <w:szCs w:val="22"/>
              </w:rPr>
              <w:t>117</w:t>
            </w:r>
          </w:p>
        </w:tc>
        <w:tc>
          <w:tcPr>
            <w:tcW w:w="1271" w:type="dxa"/>
          </w:tcPr>
          <w:p w14:paraId="61532D6F" w14:textId="7C204C6D" w:rsidR="00194F20" w:rsidRPr="004623FD" w:rsidRDefault="00194F20" w:rsidP="00194F20">
            <w:pPr>
              <w:rPr>
                <w:sz w:val="22"/>
                <w:szCs w:val="22"/>
              </w:rPr>
            </w:pPr>
            <w:r w:rsidRPr="004623FD">
              <w:rPr>
                <w:sz w:val="22"/>
                <w:szCs w:val="22"/>
              </w:rPr>
              <w:t>11</w:t>
            </w:r>
          </w:p>
        </w:tc>
        <w:tc>
          <w:tcPr>
            <w:tcW w:w="7873" w:type="dxa"/>
          </w:tcPr>
          <w:p w14:paraId="4F02DC35" w14:textId="10587AB8" w:rsidR="00194F20" w:rsidRPr="004623FD" w:rsidRDefault="00194F20" w:rsidP="00194F20">
            <w:pPr>
              <w:rPr>
                <w:b/>
                <w:bCs/>
                <w:sz w:val="22"/>
                <w:szCs w:val="22"/>
              </w:rPr>
            </w:pPr>
            <w:r w:rsidRPr="004623FD">
              <w:rPr>
                <w:b/>
                <w:bCs/>
                <w:sz w:val="22"/>
                <w:szCs w:val="22"/>
              </w:rPr>
              <w:t xml:space="preserve">Delete </w:t>
            </w:r>
            <w:r w:rsidRPr="004623FD">
              <w:rPr>
                <w:i/>
                <w:iCs/>
                <w:sz w:val="22"/>
                <w:szCs w:val="22"/>
              </w:rPr>
              <w:t>“In particular”</w:t>
            </w:r>
          </w:p>
        </w:tc>
      </w:tr>
      <w:tr w:rsidR="00194F20" w:rsidRPr="004623FD" w14:paraId="29B0F50A" w14:textId="77777777" w:rsidTr="00282662">
        <w:trPr>
          <w:cantSplit/>
          <w:trHeight w:val="233"/>
        </w:trPr>
        <w:tc>
          <w:tcPr>
            <w:tcW w:w="1044" w:type="dxa"/>
          </w:tcPr>
          <w:p w14:paraId="399EB62B" w14:textId="68538B1F" w:rsidR="00194F20" w:rsidRPr="004623FD" w:rsidRDefault="00194F20" w:rsidP="00194F20">
            <w:pPr>
              <w:rPr>
                <w:sz w:val="22"/>
                <w:szCs w:val="22"/>
              </w:rPr>
            </w:pPr>
            <w:r w:rsidRPr="004623FD">
              <w:rPr>
                <w:sz w:val="22"/>
                <w:szCs w:val="22"/>
              </w:rPr>
              <w:t>117</w:t>
            </w:r>
          </w:p>
        </w:tc>
        <w:tc>
          <w:tcPr>
            <w:tcW w:w="1271" w:type="dxa"/>
          </w:tcPr>
          <w:p w14:paraId="18BF67BD" w14:textId="5B6AB8D5" w:rsidR="00194F20" w:rsidRPr="004623FD" w:rsidRDefault="00194F20" w:rsidP="00194F20">
            <w:pPr>
              <w:rPr>
                <w:sz w:val="22"/>
                <w:szCs w:val="22"/>
              </w:rPr>
            </w:pPr>
            <w:r w:rsidRPr="004623FD">
              <w:rPr>
                <w:sz w:val="22"/>
                <w:szCs w:val="22"/>
              </w:rPr>
              <w:t>23</w:t>
            </w:r>
          </w:p>
        </w:tc>
        <w:tc>
          <w:tcPr>
            <w:tcW w:w="7873" w:type="dxa"/>
          </w:tcPr>
          <w:p w14:paraId="01FB8885" w14:textId="6795F621" w:rsidR="00194F20" w:rsidRPr="004623FD" w:rsidRDefault="00194F20" w:rsidP="00194F20">
            <w:pPr>
              <w:rPr>
                <w:b/>
                <w:bCs/>
                <w:sz w:val="22"/>
                <w:szCs w:val="22"/>
              </w:rPr>
            </w:pPr>
            <w:r w:rsidRPr="004623FD">
              <w:rPr>
                <w:b/>
                <w:bCs/>
                <w:sz w:val="22"/>
                <w:szCs w:val="22"/>
              </w:rPr>
              <w:t xml:space="preserve">Insert </w:t>
            </w:r>
            <w:r w:rsidRPr="004623FD">
              <w:rPr>
                <w:i/>
                <w:iCs/>
                <w:sz w:val="22"/>
                <w:szCs w:val="22"/>
              </w:rPr>
              <w:t>“potentially”</w:t>
            </w:r>
            <w:r w:rsidRPr="004623FD">
              <w:rPr>
                <w:sz w:val="22"/>
                <w:szCs w:val="22"/>
              </w:rPr>
              <w:t xml:space="preserve"> before</w:t>
            </w:r>
            <w:r w:rsidRPr="004623FD">
              <w:rPr>
                <w:i/>
                <w:iCs/>
                <w:sz w:val="22"/>
                <w:szCs w:val="22"/>
              </w:rPr>
              <w:t xml:space="preserve"> “be excluded”</w:t>
            </w:r>
            <w:r w:rsidRPr="004623FD">
              <w:rPr>
                <w:b/>
                <w:bCs/>
                <w:sz w:val="22"/>
                <w:szCs w:val="22"/>
              </w:rPr>
              <w:t xml:space="preserve"> </w:t>
            </w:r>
          </w:p>
        </w:tc>
      </w:tr>
      <w:tr w:rsidR="00194F20" w:rsidRPr="004623FD" w14:paraId="58EE2A86" w14:textId="77777777" w:rsidTr="00282662">
        <w:trPr>
          <w:cantSplit/>
          <w:trHeight w:val="233"/>
        </w:trPr>
        <w:tc>
          <w:tcPr>
            <w:tcW w:w="1044" w:type="dxa"/>
          </w:tcPr>
          <w:p w14:paraId="1E15EDA7" w14:textId="54899F91" w:rsidR="00194F20" w:rsidRPr="004623FD" w:rsidRDefault="00194F20" w:rsidP="00194F20">
            <w:pPr>
              <w:rPr>
                <w:sz w:val="22"/>
                <w:szCs w:val="22"/>
              </w:rPr>
            </w:pPr>
            <w:r w:rsidRPr="004623FD">
              <w:rPr>
                <w:sz w:val="22"/>
                <w:szCs w:val="22"/>
              </w:rPr>
              <w:t>118</w:t>
            </w:r>
          </w:p>
        </w:tc>
        <w:tc>
          <w:tcPr>
            <w:tcW w:w="1271" w:type="dxa"/>
          </w:tcPr>
          <w:p w14:paraId="4A4AE32E" w14:textId="538F4FC6" w:rsidR="00194F20" w:rsidRPr="004623FD" w:rsidRDefault="00194F20" w:rsidP="00194F20">
            <w:pPr>
              <w:rPr>
                <w:sz w:val="22"/>
                <w:szCs w:val="22"/>
              </w:rPr>
            </w:pPr>
            <w:r w:rsidRPr="004623FD">
              <w:rPr>
                <w:sz w:val="22"/>
                <w:szCs w:val="22"/>
              </w:rPr>
              <w:t>32-36</w:t>
            </w:r>
          </w:p>
        </w:tc>
        <w:tc>
          <w:tcPr>
            <w:tcW w:w="7873" w:type="dxa"/>
          </w:tcPr>
          <w:p w14:paraId="35FA2870" w14:textId="5BA242F2" w:rsidR="00194F20" w:rsidRPr="004623FD" w:rsidRDefault="00194F20" w:rsidP="00194F20">
            <w:pPr>
              <w:rPr>
                <w:b/>
                <w:bCs/>
                <w:sz w:val="22"/>
                <w:szCs w:val="22"/>
              </w:rPr>
            </w:pPr>
            <w:r w:rsidRPr="004623FD">
              <w:rPr>
                <w:b/>
                <w:bCs/>
                <w:sz w:val="22"/>
                <w:szCs w:val="22"/>
              </w:rPr>
              <w:t xml:space="preserve">Combine </w:t>
            </w:r>
            <w:r w:rsidRPr="004623FD">
              <w:rPr>
                <w:sz w:val="22"/>
                <w:szCs w:val="22"/>
              </w:rPr>
              <w:t>under one bullet point text beginning with “</w:t>
            </w:r>
            <w:r w:rsidRPr="004623FD">
              <w:rPr>
                <w:i/>
                <w:iCs/>
                <w:sz w:val="22"/>
                <w:szCs w:val="22"/>
              </w:rPr>
              <w:t>defined by the expression</w:t>
            </w:r>
            <w:r w:rsidRPr="004623FD">
              <w:rPr>
                <w:sz w:val="22"/>
                <w:szCs w:val="22"/>
              </w:rPr>
              <w:t>….” and finishing with “..</w:t>
            </w:r>
            <w:r w:rsidRPr="004623FD">
              <w:rPr>
                <w:i/>
                <w:iCs/>
                <w:sz w:val="22"/>
                <w:szCs w:val="22"/>
              </w:rPr>
              <w:t>.propagated unchanged</w:t>
            </w:r>
            <w:r w:rsidRPr="004623FD">
              <w:rPr>
                <w:sz w:val="22"/>
                <w:szCs w:val="22"/>
              </w:rPr>
              <w:t>”</w:t>
            </w:r>
          </w:p>
        </w:tc>
      </w:tr>
      <w:tr w:rsidR="00287742" w:rsidRPr="004623FD" w14:paraId="0414016E" w14:textId="77777777" w:rsidTr="00282662">
        <w:trPr>
          <w:cantSplit/>
          <w:trHeight w:val="233"/>
        </w:trPr>
        <w:tc>
          <w:tcPr>
            <w:tcW w:w="1044" w:type="dxa"/>
          </w:tcPr>
          <w:p w14:paraId="6232B002" w14:textId="2BBD549E" w:rsidR="00287742" w:rsidRPr="004623FD" w:rsidRDefault="00287742" w:rsidP="00287742">
            <w:pPr>
              <w:rPr>
                <w:sz w:val="22"/>
                <w:szCs w:val="22"/>
              </w:rPr>
            </w:pPr>
            <w:r w:rsidRPr="004623FD">
              <w:rPr>
                <w:sz w:val="22"/>
                <w:szCs w:val="22"/>
              </w:rPr>
              <w:t>121</w:t>
            </w:r>
          </w:p>
        </w:tc>
        <w:tc>
          <w:tcPr>
            <w:tcW w:w="1271" w:type="dxa"/>
          </w:tcPr>
          <w:p w14:paraId="4D971823" w14:textId="19640505" w:rsidR="00287742" w:rsidRPr="004623FD" w:rsidRDefault="00287742" w:rsidP="00287742">
            <w:pPr>
              <w:rPr>
                <w:sz w:val="22"/>
                <w:szCs w:val="22"/>
              </w:rPr>
            </w:pPr>
            <w:r w:rsidRPr="004623FD">
              <w:rPr>
                <w:sz w:val="22"/>
                <w:szCs w:val="22"/>
              </w:rPr>
              <w:t>31</w:t>
            </w:r>
          </w:p>
        </w:tc>
        <w:tc>
          <w:tcPr>
            <w:tcW w:w="7873" w:type="dxa"/>
          </w:tcPr>
          <w:p w14:paraId="3885E7A2" w14:textId="2D215F91" w:rsidR="00287742" w:rsidRPr="004623FD" w:rsidRDefault="00287742" w:rsidP="00287742">
            <w:pPr>
              <w:rPr>
                <w:b/>
                <w:bCs/>
                <w:sz w:val="22"/>
                <w:szCs w:val="22"/>
              </w:rPr>
            </w:pPr>
            <w:r w:rsidRPr="004623FD">
              <w:rPr>
                <w:b/>
                <w:bCs/>
                <w:sz w:val="22"/>
                <w:szCs w:val="22"/>
              </w:rPr>
              <w:t>Delete</w:t>
            </w:r>
            <w:r w:rsidRPr="004623FD">
              <w:rPr>
                <w:sz w:val="22"/>
                <w:szCs w:val="22"/>
              </w:rPr>
              <w:t xml:space="preserve"> “</w:t>
            </w:r>
            <w:r w:rsidRPr="004623FD">
              <w:rPr>
                <w:i/>
                <w:iCs/>
                <w:sz w:val="22"/>
                <w:szCs w:val="22"/>
              </w:rPr>
              <w:t>of</w:t>
            </w:r>
            <w:r w:rsidRPr="004623FD">
              <w:rPr>
                <w:sz w:val="22"/>
                <w:szCs w:val="22"/>
              </w:rPr>
              <w:t>”.</w:t>
            </w:r>
          </w:p>
        </w:tc>
      </w:tr>
      <w:tr w:rsidR="00E74BC0" w:rsidRPr="004623FD" w14:paraId="7C41D91B" w14:textId="77777777" w:rsidTr="00282662">
        <w:trPr>
          <w:cantSplit/>
          <w:trHeight w:val="233"/>
        </w:trPr>
        <w:tc>
          <w:tcPr>
            <w:tcW w:w="1044" w:type="dxa"/>
          </w:tcPr>
          <w:p w14:paraId="057CCDAC" w14:textId="06653967" w:rsidR="00E74BC0" w:rsidRPr="004623FD" w:rsidRDefault="00E74BC0" w:rsidP="00194F20">
            <w:pPr>
              <w:rPr>
                <w:sz w:val="22"/>
                <w:szCs w:val="22"/>
              </w:rPr>
            </w:pPr>
            <w:r w:rsidRPr="004623FD">
              <w:rPr>
                <w:sz w:val="22"/>
                <w:szCs w:val="22"/>
              </w:rPr>
              <w:t>121</w:t>
            </w:r>
          </w:p>
        </w:tc>
        <w:tc>
          <w:tcPr>
            <w:tcW w:w="1271" w:type="dxa"/>
          </w:tcPr>
          <w:p w14:paraId="1FEAE89F" w14:textId="6A556E9A" w:rsidR="00E74BC0" w:rsidRPr="004623FD" w:rsidRDefault="00E74BC0" w:rsidP="00194F20">
            <w:pPr>
              <w:rPr>
                <w:sz w:val="22"/>
                <w:szCs w:val="22"/>
              </w:rPr>
            </w:pPr>
            <w:r w:rsidRPr="004623FD">
              <w:rPr>
                <w:sz w:val="22"/>
                <w:szCs w:val="22"/>
              </w:rPr>
              <w:t>32</w:t>
            </w:r>
          </w:p>
        </w:tc>
        <w:tc>
          <w:tcPr>
            <w:tcW w:w="7873" w:type="dxa"/>
          </w:tcPr>
          <w:p w14:paraId="11EAEAE4" w14:textId="24A79A48" w:rsidR="00E74BC0" w:rsidRPr="004623FD" w:rsidRDefault="00E74BC0" w:rsidP="00194F20">
            <w:pPr>
              <w:rPr>
                <w:sz w:val="22"/>
                <w:szCs w:val="22"/>
              </w:rPr>
            </w:pPr>
            <w:r w:rsidRPr="004623FD">
              <w:rPr>
                <w:b/>
                <w:bCs/>
                <w:sz w:val="22"/>
                <w:szCs w:val="22"/>
              </w:rPr>
              <w:t>Replace</w:t>
            </w:r>
            <w:r w:rsidRPr="004623FD">
              <w:rPr>
                <w:sz w:val="22"/>
                <w:szCs w:val="22"/>
              </w:rPr>
              <w:t xml:space="preserve"> “</w:t>
            </w:r>
            <w:r w:rsidRPr="004623FD">
              <w:rPr>
                <w:i/>
                <w:iCs/>
                <w:sz w:val="22"/>
                <w:szCs w:val="22"/>
              </w:rPr>
              <w:t>leading</w:t>
            </w:r>
            <w:r w:rsidRPr="004623FD">
              <w:rPr>
                <w:sz w:val="22"/>
                <w:szCs w:val="22"/>
              </w:rPr>
              <w:t>” with “</w:t>
            </w:r>
            <w:r w:rsidRPr="004623FD">
              <w:rPr>
                <w:i/>
                <w:iCs/>
                <w:sz w:val="22"/>
                <w:szCs w:val="22"/>
              </w:rPr>
              <w:t>may lead to</w:t>
            </w:r>
            <w:r w:rsidRPr="004623FD">
              <w:rPr>
                <w:sz w:val="22"/>
                <w:szCs w:val="22"/>
              </w:rPr>
              <w:t>”</w:t>
            </w:r>
          </w:p>
        </w:tc>
      </w:tr>
      <w:tr w:rsidR="00287742" w:rsidRPr="004623FD" w14:paraId="3A139FC3" w14:textId="77777777" w:rsidTr="00282662">
        <w:trPr>
          <w:cantSplit/>
          <w:trHeight w:val="233"/>
        </w:trPr>
        <w:tc>
          <w:tcPr>
            <w:tcW w:w="1044" w:type="dxa"/>
          </w:tcPr>
          <w:p w14:paraId="2F608184" w14:textId="48BAD1CB" w:rsidR="00287742" w:rsidRPr="004623FD" w:rsidRDefault="00287742" w:rsidP="00287742">
            <w:pPr>
              <w:rPr>
                <w:sz w:val="22"/>
                <w:szCs w:val="22"/>
              </w:rPr>
            </w:pPr>
            <w:r w:rsidRPr="004623FD">
              <w:rPr>
                <w:sz w:val="22"/>
                <w:szCs w:val="22"/>
              </w:rPr>
              <w:t>121</w:t>
            </w:r>
          </w:p>
        </w:tc>
        <w:tc>
          <w:tcPr>
            <w:tcW w:w="1271" w:type="dxa"/>
          </w:tcPr>
          <w:p w14:paraId="2455604C" w14:textId="420F429F" w:rsidR="00287742" w:rsidRPr="004623FD" w:rsidRDefault="00287742" w:rsidP="00287742">
            <w:pPr>
              <w:rPr>
                <w:sz w:val="22"/>
                <w:szCs w:val="22"/>
              </w:rPr>
            </w:pPr>
            <w:r w:rsidRPr="004623FD">
              <w:rPr>
                <w:sz w:val="22"/>
                <w:szCs w:val="22"/>
              </w:rPr>
              <w:t>34</w:t>
            </w:r>
          </w:p>
        </w:tc>
        <w:tc>
          <w:tcPr>
            <w:tcW w:w="7873" w:type="dxa"/>
          </w:tcPr>
          <w:p w14:paraId="7A5C180D" w14:textId="5E7B9A7D" w:rsidR="00287742" w:rsidRPr="004623FD" w:rsidRDefault="00287742" w:rsidP="00287742">
            <w:pPr>
              <w:rPr>
                <w:b/>
                <w:bCs/>
                <w:sz w:val="22"/>
                <w:szCs w:val="22"/>
              </w:rPr>
            </w:pPr>
            <w:r w:rsidRPr="004623FD">
              <w:rPr>
                <w:b/>
                <w:bCs/>
                <w:sz w:val="22"/>
                <w:szCs w:val="22"/>
              </w:rPr>
              <w:t>Insert</w:t>
            </w:r>
            <w:r w:rsidRPr="004623FD">
              <w:rPr>
                <w:sz w:val="22"/>
                <w:szCs w:val="22"/>
              </w:rPr>
              <w:t xml:space="preserve"> a full stop after “</w:t>
            </w:r>
            <w:r w:rsidRPr="004623FD">
              <w:rPr>
                <w:i/>
                <w:iCs/>
                <w:sz w:val="22"/>
                <w:szCs w:val="22"/>
              </w:rPr>
              <w:t>DNA</w:t>
            </w:r>
            <w:r w:rsidRPr="004623FD">
              <w:rPr>
                <w:sz w:val="22"/>
                <w:szCs w:val="22"/>
              </w:rPr>
              <w:t>”.</w:t>
            </w:r>
          </w:p>
        </w:tc>
      </w:tr>
      <w:tr w:rsidR="00194F20" w:rsidRPr="004623FD" w14:paraId="0719537C" w14:textId="77777777" w:rsidTr="00282662">
        <w:trPr>
          <w:cantSplit/>
          <w:trHeight w:val="233"/>
        </w:trPr>
        <w:tc>
          <w:tcPr>
            <w:tcW w:w="1044" w:type="dxa"/>
          </w:tcPr>
          <w:p w14:paraId="4A4157EA" w14:textId="698008F1" w:rsidR="00194F20" w:rsidRPr="004623FD" w:rsidRDefault="00194F20" w:rsidP="00194F20">
            <w:pPr>
              <w:rPr>
                <w:sz w:val="22"/>
                <w:szCs w:val="22"/>
              </w:rPr>
            </w:pPr>
            <w:r w:rsidRPr="004623FD">
              <w:rPr>
                <w:sz w:val="22"/>
                <w:szCs w:val="22"/>
              </w:rPr>
              <w:lastRenderedPageBreak/>
              <w:t>121</w:t>
            </w:r>
          </w:p>
        </w:tc>
        <w:tc>
          <w:tcPr>
            <w:tcW w:w="1271" w:type="dxa"/>
          </w:tcPr>
          <w:p w14:paraId="47D677FC" w14:textId="14F7E5C0" w:rsidR="00194F20" w:rsidRPr="004623FD" w:rsidRDefault="00194F20" w:rsidP="00194F20">
            <w:pPr>
              <w:rPr>
                <w:sz w:val="22"/>
                <w:szCs w:val="22"/>
              </w:rPr>
            </w:pPr>
            <w:r w:rsidRPr="004623FD">
              <w:rPr>
                <w:sz w:val="22"/>
                <w:szCs w:val="22"/>
              </w:rPr>
              <w:t>40</w:t>
            </w:r>
          </w:p>
        </w:tc>
        <w:tc>
          <w:tcPr>
            <w:tcW w:w="7873" w:type="dxa"/>
          </w:tcPr>
          <w:p w14:paraId="09C5DF6F" w14:textId="10D9B5E0" w:rsidR="00194F20" w:rsidRPr="004623FD" w:rsidRDefault="00194F20" w:rsidP="00194F20">
            <w:pPr>
              <w:rPr>
                <w:sz w:val="22"/>
                <w:szCs w:val="22"/>
              </w:rPr>
            </w:pPr>
            <w:r w:rsidRPr="004623FD">
              <w:rPr>
                <w:b/>
                <w:bCs/>
                <w:sz w:val="22"/>
                <w:szCs w:val="22"/>
              </w:rPr>
              <w:t>Provide</w:t>
            </w:r>
            <w:r w:rsidRPr="004623FD">
              <w:rPr>
                <w:sz w:val="22"/>
                <w:szCs w:val="22"/>
              </w:rPr>
              <w:t xml:space="preserve"> fuller reference, it is not clear that this is referring to the 2015 synthetic biology </w:t>
            </w:r>
            <w:r w:rsidR="0054130A" w:rsidRPr="004623FD">
              <w:rPr>
                <w:sz w:val="22"/>
                <w:szCs w:val="22"/>
              </w:rPr>
              <w:t>technical</w:t>
            </w:r>
            <w:r w:rsidRPr="004623FD">
              <w:rPr>
                <w:sz w:val="22"/>
                <w:szCs w:val="22"/>
              </w:rPr>
              <w:t xml:space="preserve"> series</w:t>
            </w:r>
            <w:r w:rsidR="00E74BC0" w:rsidRPr="004623FD">
              <w:rPr>
                <w:sz w:val="22"/>
                <w:szCs w:val="22"/>
              </w:rPr>
              <w:t xml:space="preserve"> no. 82</w:t>
            </w:r>
            <w:r w:rsidRPr="004623FD">
              <w:rPr>
                <w:sz w:val="22"/>
                <w:szCs w:val="22"/>
              </w:rPr>
              <w:t>.</w:t>
            </w:r>
          </w:p>
        </w:tc>
      </w:tr>
      <w:tr w:rsidR="00194F20" w:rsidRPr="004623FD" w14:paraId="38D480CF" w14:textId="77777777" w:rsidTr="00282662">
        <w:trPr>
          <w:cantSplit/>
          <w:trHeight w:val="233"/>
        </w:trPr>
        <w:tc>
          <w:tcPr>
            <w:tcW w:w="1044" w:type="dxa"/>
          </w:tcPr>
          <w:p w14:paraId="004A4D9C" w14:textId="20A04BDF" w:rsidR="00194F20" w:rsidRPr="004623FD" w:rsidRDefault="00194F20" w:rsidP="00194F20">
            <w:pPr>
              <w:rPr>
                <w:sz w:val="22"/>
                <w:szCs w:val="22"/>
              </w:rPr>
            </w:pPr>
            <w:r w:rsidRPr="004623FD">
              <w:rPr>
                <w:sz w:val="22"/>
                <w:szCs w:val="22"/>
              </w:rPr>
              <w:t>121</w:t>
            </w:r>
          </w:p>
        </w:tc>
        <w:tc>
          <w:tcPr>
            <w:tcW w:w="1271" w:type="dxa"/>
          </w:tcPr>
          <w:p w14:paraId="3D8FFC37" w14:textId="429BDBE3" w:rsidR="00194F20" w:rsidRPr="004623FD" w:rsidRDefault="00194F20" w:rsidP="00194F20">
            <w:pPr>
              <w:rPr>
                <w:sz w:val="22"/>
                <w:szCs w:val="22"/>
              </w:rPr>
            </w:pPr>
            <w:r w:rsidRPr="004623FD">
              <w:rPr>
                <w:sz w:val="22"/>
                <w:szCs w:val="22"/>
              </w:rPr>
              <w:t>42</w:t>
            </w:r>
          </w:p>
        </w:tc>
        <w:tc>
          <w:tcPr>
            <w:tcW w:w="7873" w:type="dxa"/>
          </w:tcPr>
          <w:p w14:paraId="57CB99B4" w14:textId="20A4D237" w:rsidR="00194F20" w:rsidRPr="004623FD" w:rsidRDefault="00194F20" w:rsidP="00194F20">
            <w:pPr>
              <w:rPr>
                <w:b/>
                <w:bCs/>
                <w:sz w:val="22"/>
                <w:szCs w:val="22"/>
              </w:rPr>
            </w:pPr>
            <w:r w:rsidRPr="004623FD">
              <w:rPr>
                <w:b/>
                <w:bCs/>
                <w:sz w:val="22"/>
                <w:szCs w:val="22"/>
              </w:rPr>
              <w:t xml:space="preserve">Replace </w:t>
            </w:r>
            <w:r w:rsidRPr="004623FD">
              <w:rPr>
                <w:i/>
                <w:iCs/>
                <w:sz w:val="22"/>
                <w:szCs w:val="22"/>
              </w:rPr>
              <w:t>“causing”</w:t>
            </w:r>
            <w:r w:rsidRPr="004623FD">
              <w:rPr>
                <w:sz w:val="22"/>
                <w:szCs w:val="22"/>
              </w:rPr>
              <w:t xml:space="preserve"> with</w:t>
            </w:r>
            <w:r w:rsidRPr="004623FD">
              <w:rPr>
                <w:i/>
                <w:iCs/>
                <w:sz w:val="22"/>
                <w:szCs w:val="22"/>
              </w:rPr>
              <w:t xml:space="preserve"> "having the potential to cause..."</w:t>
            </w:r>
          </w:p>
        </w:tc>
      </w:tr>
      <w:tr w:rsidR="00194F20" w:rsidRPr="004623FD" w14:paraId="42A1B44D" w14:textId="77777777" w:rsidTr="00282662">
        <w:trPr>
          <w:cantSplit/>
          <w:trHeight w:val="233"/>
        </w:trPr>
        <w:tc>
          <w:tcPr>
            <w:tcW w:w="1044" w:type="dxa"/>
          </w:tcPr>
          <w:p w14:paraId="045A352F" w14:textId="1C33B521" w:rsidR="00194F20" w:rsidRPr="004623FD" w:rsidRDefault="00194F20" w:rsidP="00194F20">
            <w:pPr>
              <w:rPr>
                <w:sz w:val="22"/>
                <w:szCs w:val="22"/>
              </w:rPr>
            </w:pPr>
            <w:r w:rsidRPr="004623FD">
              <w:rPr>
                <w:sz w:val="22"/>
                <w:szCs w:val="22"/>
              </w:rPr>
              <w:t>121</w:t>
            </w:r>
          </w:p>
        </w:tc>
        <w:tc>
          <w:tcPr>
            <w:tcW w:w="1271" w:type="dxa"/>
          </w:tcPr>
          <w:p w14:paraId="13B701CD" w14:textId="6DC957AC" w:rsidR="00194F20" w:rsidRPr="004623FD" w:rsidRDefault="00194F20" w:rsidP="00194F20">
            <w:pPr>
              <w:rPr>
                <w:sz w:val="22"/>
                <w:szCs w:val="22"/>
              </w:rPr>
            </w:pPr>
            <w:r w:rsidRPr="004623FD">
              <w:rPr>
                <w:sz w:val="22"/>
                <w:szCs w:val="22"/>
              </w:rPr>
              <w:t>43</w:t>
            </w:r>
          </w:p>
        </w:tc>
        <w:tc>
          <w:tcPr>
            <w:tcW w:w="7873" w:type="dxa"/>
          </w:tcPr>
          <w:p w14:paraId="6ECCD203" w14:textId="21CBC364" w:rsidR="00194F20" w:rsidRPr="004623FD" w:rsidRDefault="00194F20" w:rsidP="00194F20">
            <w:pPr>
              <w:rPr>
                <w:b/>
                <w:bCs/>
                <w:sz w:val="22"/>
                <w:szCs w:val="22"/>
              </w:rPr>
            </w:pPr>
            <w:r w:rsidRPr="004623FD">
              <w:rPr>
                <w:b/>
                <w:bCs/>
                <w:sz w:val="22"/>
                <w:szCs w:val="22"/>
              </w:rPr>
              <w:t xml:space="preserve">Insert </w:t>
            </w:r>
            <w:r w:rsidRPr="004623FD">
              <w:rPr>
                <w:sz w:val="22"/>
                <w:szCs w:val="22"/>
              </w:rPr>
              <w:t xml:space="preserve">at the end of the sentence additional text </w:t>
            </w:r>
            <w:r w:rsidRPr="004623FD">
              <w:rPr>
                <w:i/>
                <w:iCs/>
                <w:sz w:val="22"/>
                <w:szCs w:val="22"/>
              </w:rPr>
              <w:t>", however in this example the measures were ultimately not successful.</w:t>
            </w:r>
            <w:r w:rsidRPr="004623FD">
              <w:rPr>
                <w:sz w:val="22"/>
                <w:szCs w:val="22"/>
              </w:rPr>
              <w:t>"</w:t>
            </w:r>
          </w:p>
        </w:tc>
      </w:tr>
      <w:tr w:rsidR="00194F20" w:rsidRPr="004623FD" w14:paraId="2EDA8AF1" w14:textId="77777777" w:rsidTr="00282662">
        <w:trPr>
          <w:cantSplit/>
          <w:trHeight w:val="233"/>
        </w:trPr>
        <w:tc>
          <w:tcPr>
            <w:tcW w:w="1044" w:type="dxa"/>
          </w:tcPr>
          <w:p w14:paraId="585061DA" w14:textId="71E7C199" w:rsidR="00194F20" w:rsidRPr="004623FD" w:rsidRDefault="00194F20" w:rsidP="00194F20">
            <w:pPr>
              <w:rPr>
                <w:sz w:val="22"/>
                <w:szCs w:val="22"/>
              </w:rPr>
            </w:pPr>
            <w:r w:rsidRPr="004623FD">
              <w:rPr>
                <w:sz w:val="22"/>
                <w:szCs w:val="22"/>
              </w:rPr>
              <w:t>122</w:t>
            </w:r>
          </w:p>
        </w:tc>
        <w:tc>
          <w:tcPr>
            <w:tcW w:w="1271" w:type="dxa"/>
          </w:tcPr>
          <w:p w14:paraId="1EC6C209" w14:textId="62FAFBCC" w:rsidR="00194F20" w:rsidRPr="004623FD" w:rsidRDefault="00194F20" w:rsidP="00194F20">
            <w:pPr>
              <w:rPr>
                <w:sz w:val="22"/>
                <w:szCs w:val="22"/>
              </w:rPr>
            </w:pPr>
            <w:r w:rsidRPr="004623FD">
              <w:rPr>
                <w:sz w:val="22"/>
                <w:szCs w:val="22"/>
              </w:rPr>
              <w:t>1</w:t>
            </w:r>
          </w:p>
        </w:tc>
        <w:tc>
          <w:tcPr>
            <w:tcW w:w="7873" w:type="dxa"/>
          </w:tcPr>
          <w:p w14:paraId="4A0EA4F1" w14:textId="75200348" w:rsidR="00194F20" w:rsidRPr="004623FD" w:rsidRDefault="00194F20" w:rsidP="00194F20">
            <w:pPr>
              <w:rPr>
                <w:b/>
                <w:bCs/>
                <w:sz w:val="22"/>
                <w:szCs w:val="22"/>
              </w:rPr>
            </w:pPr>
            <w:r w:rsidRPr="004623FD">
              <w:rPr>
                <w:b/>
                <w:bCs/>
                <w:sz w:val="22"/>
                <w:szCs w:val="22"/>
              </w:rPr>
              <w:t xml:space="preserve">Keep consistent, </w:t>
            </w:r>
            <w:r w:rsidRPr="004623FD">
              <w:rPr>
                <w:i/>
                <w:iCs/>
                <w:sz w:val="22"/>
                <w:szCs w:val="22"/>
              </w:rPr>
              <w:t>“Biotech”</w:t>
            </w:r>
            <w:r w:rsidRPr="004623FD">
              <w:rPr>
                <w:b/>
                <w:bCs/>
                <w:sz w:val="22"/>
                <w:szCs w:val="22"/>
              </w:rPr>
              <w:t xml:space="preserve"> </w:t>
            </w:r>
            <w:r w:rsidRPr="004623FD">
              <w:rPr>
                <w:sz w:val="22"/>
                <w:szCs w:val="22"/>
              </w:rPr>
              <w:t>is referred on previous page as "EC-Biotech" (no italics)</w:t>
            </w:r>
            <w:r w:rsidRPr="004623FD">
              <w:rPr>
                <w:b/>
                <w:bCs/>
                <w:sz w:val="22"/>
                <w:szCs w:val="22"/>
              </w:rPr>
              <w:t xml:space="preserve"> </w:t>
            </w:r>
          </w:p>
        </w:tc>
      </w:tr>
      <w:tr w:rsidR="00194F20" w:rsidRPr="004623FD" w14:paraId="04C9D4F7" w14:textId="77777777" w:rsidTr="00282662">
        <w:trPr>
          <w:cantSplit/>
          <w:trHeight w:val="233"/>
        </w:trPr>
        <w:tc>
          <w:tcPr>
            <w:tcW w:w="1044" w:type="dxa"/>
          </w:tcPr>
          <w:p w14:paraId="25904B20" w14:textId="51B63C17" w:rsidR="00194F20" w:rsidRPr="004623FD" w:rsidRDefault="00194F20" w:rsidP="00194F20">
            <w:pPr>
              <w:rPr>
                <w:sz w:val="22"/>
                <w:szCs w:val="22"/>
              </w:rPr>
            </w:pPr>
            <w:r w:rsidRPr="004623FD">
              <w:rPr>
                <w:sz w:val="22"/>
                <w:szCs w:val="22"/>
              </w:rPr>
              <w:t>122</w:t>
            </w:r>
          </w:p>
        </w:tc>
        <w:tc>
          <w:tcPr>
            <w:tcW w:w="1271" w:type="dxa"/>
          </w:tcPr>
          <w:p w14:paraId="2B9EDF38" w14:textId="4427EEA8" w:rsidR="00194F20" w:rsidRPr="004623FD" w:rsidRDefault="00194F20" w:rsidP="00194F20">
            <w:pPr>
              <w:rPr>
                <w:sz w:val="22"/>
                <w:szCs w:val="22"/>
              </w:rPr>
            </w:pPr>
            <w:r w:rsidRPr="004623FD">
              <w:rPr>
                <w:sz w:val="22"/>
                <w:szCs w:val="22"/>
              </w:rPr>
              <w:t>32-34</w:t>
            </w:r>
          </w:p>
        </w:tc>
        <w:tc>
          <w:tcPr>
            <w:tcW w:w="7873" w:type="dxa"/>
          </w:tcPr>
          <w:p w14:paraId="09A9497F" w14:textId="77777777" w:rsidR="00194F20" w:rsidRPr="004623FD" w:rsidRDefault="00194F20" w:rsidP="00194F20">
            <w:pPr>
              <w:rPr>
                <w:sz w:val="22"/>
                <w:szCs w:val="22"/>
              </w:rPr>
            </w:pPr>
            <w:r w:rsidRPr="004623FD">
              <w:rPr>
                <w:b/>
                <w:bCs/>
                <w:sz w:val="22"/>
                <w:szCs w:val="22"/>
              </w:rPr>
              <w:t xml:space="preserve">Delete </w:t>
            </w:r>
            <w:r w:rsidRPr="004623FD">
              <w:rPr>
                <w:sz w:val="22"/>
                <w:szCs w:val="22"/>
              </w:rPr>
              <w:t>sentence “</w:t>
            </w:r>
            <w:r w:rsidRPr="004623FD">
              <w:rPr>
                <w:i/>
                <w:iCs/>
                <w:sz w:val="22"/>
                <w:szCs w:val="22"/>
              </w:rPr>
              <w:t>At this point……often invoked</w:t>
            </w:r>
            <w:r w:rsidRPr="004623FD">
              <w:rPr>
                <w:sz w:val="22"/>
                <w:szCs w:val="22"/>
              </w:rPr>
              <w:t>”.</w:t>
            </w:r>
          </w:p>
          <w:p w14:paraId="08E643F5" w14:textId="50DE2864" w:rsidR="00194F20" w:rsidRPr="004623FD" w:rsidRDefault="00194F20" w:rsidP="00194F20">
            <w:pPr>
              <w:rPr>
                <w:b/>
                <w:bCs/>
                <w:sz w:val="22"/>
                <w:szCs w:val="22"/>
              </w:rPr>
            </w:pPr>
            <w:r w:rsidRPr="004623FD">
              <w:rPr>
                <w:sz w:val="22"/>
                <w:szCs w:val="22"/>
              </w:rPr>
              <w:t xml:space="preserve">This is inconsistent with other segments </w:t>
            </w:r>
            <w:r w:rsidR="00625160" w:rsidRPr="004623FD">
              <w:rPr>
                <w:sz w:val="22"/>
                <w:szCs w:val="22"/>
              </w:rPr>
              <w:t xml:space="preserve">in </w:t>
            </w:r>
            <w:r w:rsidRPr="004623FD">
              <w:rPr>
                <w:sz w:val="22"/>
                <w:szCs w:val="22"/>
              </w:rPr>
              <w:t>the text</w:t>
            </w:r>
            <w:r w:rsidR="00625160" w:rsidRPr="004623FD">
              <w:rPr>
                <w:sz w:val="22"/>
                <w:szCs w:val="22"/>
              </w:rPr>
              <w:t>.</w:t>
            </w:r>
            <w:r w:rsidRPr="004623FD">
              <w:rPr>
                <w:sz w:val="22"/>
                <w:szCs w:val="22"/>
              </w:rPr>
              <w:t xml:space="preserve"> The inclusion of this statement raises the question why there </w:t>
            </w:r>
            <w:r w:rsidR="00625160" w:rsidRPr="004623FD">
              <w:rPr>
                <w:sz w:val="22"/>
                <w:szCs w:val="22"/>
              </w:rPr>
              <w:t xml:space="preserve">is such a strong focus in the text </w:t>
            </w:r>
            <w:r w:rsidRPr="004623FD">
              <w:rPr>
                <w:sz w:val="22"/>
                <w:szCs w:val="22"/>
              </w:rPr>
              <w:t xml:space="preserve">to genome editing in agriculture? Please also note that the primary use of crops is for food and feed. </w:t>
            </w:r>
          </w:p>
        </w:tc>
      </w:tr>
      <w:tr w:rsidR="00194F20" w:rsidRPr="004623FD" w14:paraId="2D9DA181" w14:textId="77777777" w:rsidTr="00282662">
        <w:trPr>
          <w:cantSplit/>
          <w:trHeight w:val="233"/>
        </w:trPr>
        <w:tc>
          <w:tcPr>
            <w:tcW w:w="1044" w:type="dxa"/>
          </w:tcPr>
          <w:p w14:paraId="661E7D0D" w14:textId="18923879" w:rsidR="00194F20" w:rsidRPr="004623FD" w:rsidRDefault="00194F20" w:rsidP="00194F20">
            <w:pPr>
              <w:rPr>
                <w:sz w:val="22"/>
                <w:szCs w:val="22"/>
              </w:rPr>
            </w:pPr>
            <w:r w:rsidRPr="004623FD">
              <w:rPr>
                <w:sz w:val="22"/>
                <w:szCs w:val="22"/>
              </w:rPr>
              <w:t>122</w:t>
            </w:r>
          </w:p>
        </w:tc>
        <w:tc>
          <w:tcPr>
            <w:tcW w:w="1271" w:type="dxa"/>
          </w:tcPr>
          <w:p w14:paraId="3AB05B8D" w14:textId="125C273C" w:rsidR="00194F20" w:rsidRPr="004623FD" w:rsidRDefault="00194F20" w:rsidP="00194F20">
            <w:pPr>
              <w:rPr>
                <w:sz w:val="22"/>
                <w:szCs w:val="22"/>
              </w:rPr>
            </w:pPr>
            <w:r w:rsidRPr="004623FD">
              <w:rPr>
                <w:sz w:val="22"/>
                <w:szCs w:val="22"/>
              </w:rPr>
              <w:t>36</w:t>
            </w:r>
          </w:p>
        </w:tc>
        <w:tc>
          <w:tcPr>
            <w:tcW w:w="7873" w:type="dxa"/>
          </w:tcPr>
          <w:p w14:paraId="4FFF271E" w14:textId="77777777" w:rsidR="00194F20" w:rsidRPr="004623FD" w:rsidRDefault="00194F20" w:rsidP="00194F20">
            <w:pPr>
              <w:rPr>
                <w:b/>
                <w:bCs/>
                <w:sz w:val="22"/>
                <w:szCs w:val="22"/>
              </w:rPr>
            </w:pPr>
            <w:r w:rsidRPr="004623FD">
              <w:rPr>
                <w:b/>
                <w:bCs/>
                <w:sz w:val="22"/>
                <w:szCs w:val="22"/>
              </w:rPr>
              <w:t xml:space="preserve">Revise for completeness. </w:t>
            </w:r>
          </w:p>
          <w:p w14:paraId="23B310EF" w14:textId="75C05C24" w:rsidR="00194F20" w:rsidRPr="004623FD" w:rsidRDefault="00194F20" w:rsidP="00194F20">
            <w:pPr>
              <w:rPr>
                <w:sz w:val="22"/>
                <w:szCs w:val="22"/>
              </w:rPr>
            </w:pPr>
            <w:r w:rsidRPr="004623FD">
              <w:rPr>
                <w:b/>
                <w:bCs/>
                <w:sz w:val="22"/>
                <w:szCs w:val="22"/>
              </w:rPr>
              <w:t xml:space="preserve"> </w:t>
            </w:r>
            <w:r w:rsidRPr="004623FD">
              <w:rPr>
                <w:sz w:val="22"/>
                <w:szCs w:val="22"/>
              </w:rPr>
              <w:t>The text stat</w:t>
            </w:r>
            <w:r w:rsidR="00625160" w:rsidRPr="004623FD">
              <w:rPr>
                <w:sz w:val="22"/>
                <w:szCs w:val="22"/>
              </w:rPr>
              <w:t>ing</w:t>
            </w:r>
            <w:r w:rsidRPr="004623FD">
              <w:rPr>
                <w:sz w:val="22"/>
                <w:szCs w:val="22"/>
              </w:rPr>
              <w:t xml:space="preserve"> “</w:t>
            </w:r>
            <w:r w:rsidRPr="004623FD">
              <w:rPr>
                <w:i/>
                <w:iCs/>
                <w:sz w:val="22"/>
                <w:szCs w:val="22"/>
              </w:rPr>
              <w:t>outdoor ponds of algae … may be accessible to wildlife</w:t>
            </w:r>
            <w:r w:rsidRPr="004623FD">
              <w:rPr>
                <w:sz w:val="22"/>
                <w:szCs w:val="22"/>
              </w:rPr>
              <w:t>”.</w:t>
            </w:r>
          </w:p>
          <w:p w14:paraId="1AB5056B" w14:textId="46770F9A" w:rsidR="00194F20" w:rsidRPr="004623FD" w:rsidRDefault="00194F20" w:rsidP="00194F20">
            <w:pPr>
              <w:rPr>
                <w:sz w:val="22"/>
                <w:szCs w:val="22"/>
              </w:rPr>
            </w:pPr>
            <w:r w:rsidRPr="004623FD">
              <w:rPr>
                <w:sz w:val="22"/>
                <w:szCs w:val="22"/>
              </w:rPr>
              <w:t xml:space="preserve">Such ponds would likely be contained in some way, e.g. </w:t>
            </w:r>
            <w:r w:rsidR="00625160" w:rsidRPr="004623FD">
              <w:rPr>
                <w:sz w:val="22"/>
                <w:szCs w:val="22"/>
              </w:rPr>
              <w:t>they would be subject to specific risk management containment measures identified as part of a case-by-case risk assessment (e.g. suitable</w:t>
            </w:r>
            <w:r w:rsidRPr="004623FD">
              <w:rPr>
                <w:sz w:val="22"/>
                <w:szCs w:val="22"/>
              </w:rPr>
              <w:t xml:space="preserve"> fencing to keep wildlife out</w:t>
            </w:r>
            <w:r w:rsidR="00625160" w:rsidRPr="004623FD">
              <w:rPr>
                <w:sz w:val="22"/>
                <w:szCs w:val="22"/>
              </w:rPr>
              <w:t>)</w:t>
            </w:r>
            <w:r w:rsidRPr="004623FD">
              <w:rPr>
                <w:sz w:val="22"/>
                <w:szCs w:val="22"/>
              </w:rPr>
              <w:t>.</w:t>
            </w:r>
          </w:p>
        </w:tc>
      </w:tr>
      <w:tr w:rsidR="00194F20" w:rsidRPr="004623FD" w14:paraId="0373F107" w14:textId="77777777" w:rsidTr="00282662">
        <w:trPr>
          <w:cantSplit/>
          <w:trHeight w:val="233"/>
        </w:trPr>
        <w:tc>
          <w:tcPr>
            <w:tcW w:w="1044" w:type="dxa"/>
          </w:tcPr>
          <w:p w14:paraId="6875D19E" w14:textId="599F1561" w:rsidR="00194F20" w:rsidRPr="004623FD" w:rsidRDefault="00194F20" w:rsidP="00194F20">
            <w:pPr>
              <w:rPr>
                <w:sz w:val="22"/>
                <w:szCs w:val="22"/>
              </w:rPr>
            </w:pPr>
            <w:r w:rsidRPr="004623FD">
              <w:rPr>
                <w:sz w:val="22"/>
                <w:szCs w:val="22"/>
              </w:rPr>
              <w:t>123</w:t>
            </w:r>
          </w:p>
        </w:tc>
        <w:tc>
          <w:tcPr>
            <w:tcW w:w="1271" w:type="dxa"/>
          </w:tcPr>
          <w:p w14:paraId="0AF77A3C" w14:textId="7F56EDDB" w:rsidR="00194F20" w:rsidRPr="004623FD" w:rsidRDefault="00194F20" w:rsidP="00194F20">
            <w:pPr>
              <w:rPr>
                <w:sz w:val="22"/>
                <w:szCs w:val="22"/>
              </w:rPr>
            </w:pPr>
            <w:r w:rsidRPr="004623FD">
              <w:rPr>
                <w:sz w:val="22"/>
                <w:szCs w:val="22"/>
              </w:rPr>
              <w:t>27</w:t>
            </w:r>
          </w:p>
        </w:tc>
        <w:tc>
          <w:tcPr>
            <w:tcW w:w="7873" w:type="dxa"/>
          </w:tcPr>
          <w:p w14:paraId="53190F7C" w14:textId="7378F349" w:rsidR="00194F20" w:rsidRPr="004623FD" w:rsidRDefault="00194F20" w:rsidP="00194F20">
            <w:pPr>
              <w:rPr>
                <w:b/>
                <w:bCs/>
                <w:sz w:val="22"/>
                <w:szCs w:val="22"/>
              </w:rPr>
            </w:pPr>
            <w:r w:rsidRPr="004623FD">
              <w:rPr>
                <w:b/>
                <w:bCs/>
                <w:sz w:val="22"/>
                <w:szCs w:val="22"/>
              </w:rPr>
              <w:t xml:space="preserve">Insert </w:t>
            </w:r>
            <w:r w:rsidRPr="004623FD">
              <w:rPr>
                <w:i/>
                <w:iCs/>
                <w:sz w:val="22"/>
                <w:szCs w:val="22"/>
              </w:rPr>
              <w:t>“defined as”</w:t>
            </w:r>
            <w:r w:rsidRPr="004623FD">
              <w:rPr>
                <w:sz w:val="22"/>
                <w:szCs w:val="22"/>
              </w:rPr>
              <w:t xml:space="preserve"> before</w:t>
            </w:r>
            <w:r w:rsidRPr="004623FD">
              <w:rPr>
                <w:i/>
                <w:iCs/>
                <w:sz w:val="22"/>
                <w:szCs w:val="22"/>
              </w:rPr>
              <w:t xml:space="preserve"> “living plants”</w:t>
            </w:r>
          </w:p>
        </w:tc>
      </w:tr>
      <w:tr w:rsidR="00194F20" w:rsidRPr="004623FD" w14:paraId="6C053491" w14:textId="77777777" w:rsidTr="00282662">
        <w:trPr>
          <w:cantSplit/>
          <w:trHeight w:val="233"/>
        </w:trPr>
        <w:tc>
          <w:tcPr>
            <w:tcW w:w="1044" w:type="dxa"/>
          </w:tcPr>
          <w:p w14:paraId="429BFE8F" w14:textId="7086D705" w:rsidR="00194F20" w:rsidRPr="004623FD" w:rsidRDefault="00194F20" w:rsidP="00194F20">
            <w:pPr>
              <w:rPr>
                <w:sz w:val="22"/>
                <w:szCs w:val="22"/>
              </w:rPr>
            </w:pPr>
            <w:r w:rsidRPr="004623FD">
              <w:rPr>
                <w:sz w:val="22"/>
                <w:szCs w:val="22"/>
              </w:rPr>
              <w:t>124</w:t>
            </w:r>
          </w:p>
        </w:tc>
        <w:tc>
          <w:tcPr>
            <w:tcW w:w="1271" w:type="dxa"/>
          </w:tcPr>
          <w:p w14:paraId="75819341" w14:textId="7FF3BDDE" w:rsidR="00194F20" w:rsidRPr="004623FD" w:rsidRDefault="00194F20" w:rsidP="00194F20">
            <w:pPr>
              <w:rPr>
                <w:sz w:val="22"/>
                <w:szCs w:val="22"/>
              </w:rPr>
            </w:pPr>
            <w:r w:rsidRPr="004623FD">
              <w:rPr>
                <w:sz w:val="22"/>
                <w:szCs w:val="22"/>
              </w:rPr>
              <w:t>7</w:t>
            </w:r>
          </w:p>
        </w:tc>
        <w:tc>
          <w:tcPr>
            <w:tcW w:w="7873" w:type="dxa"/>
          </w:tcPr>
          <w:p w14:paraId="06FB269E" w14:textId="6652F675" w:rsidR="00194F20" w:rsidRPr="004623FD" w:rsidRDefault="00194F20" w:rsidP="00194F20">
            <w:pPr>
              <w:rPr>
                <w:b/>
                <w:bCs/>
                <w:sz w:val="22"/>
                <w:szCs w:val="22"/>
              </w:rPr>
            </w:pPr>
            <w:r w:rsidRPr="004623FD">
              <w:rPr>
                <w:b/>
                <w:bCs/>
                <w:sz w:val="22"/>
                <w:szCs w:val="22"/>
              </w:rPr>
              <w:t xml:space="preserve">Delete </w:t>
            </w:r>
            <w:r w:rsidRPr="004623FD">
              <w:rPr>
                <w:i/>
                <w:iCs/>
                <w:sz w:val="22"/>
                <w:szCs w:val="22"/>
              </w:rPr>
              <w:t>“for the case of living modified organisms”</w:t>
            </w:r>
          </w:p>
        </w:tc>
      </w:tr>
      <w:tr w:rsidR="00194F20" w:rsidRPr="004623FD" w14:paraId="74C60B39" w14:textId="77777777" w:rsidTr="00282662">
        <w:trPr>
          <w:cantSplit/>
          <w:trHeight w:val="233"/>
        </w:trPr>
        <w:tc>
          <w:tcPr>
            <w:tcW w:w="1044" w:type="dxa"/>
          </w:tcPr>
          <w:p w14:paraId="528529F7" w14:textId="4E4220DB" w:rsidR="00194F20" w:rsidRPr="004623FD" w:rsidRDefault="00194F20" w:rsidP="00194F20">
            <w:pPr>
              <w:rPr>
                <w:sz w:val="22"/>
                <w:szCs w:val="22"/>
              </w:rPr>
            </w:pPr>
            <w:r w:rsidRPr="004623FD">
              <w:rPr>
                <w:sz w:val="22"/>
                <w:szCs w:val="22"/>
              </w:rPr>
              <w:t>124</w:t>
            </w:r>
          </w:p>
        </w:tc>
        <w:tc>
          <w:tcPr>
            <w:tcW w:w="1271" w:type="dxa"/>
          </w:tcPr>
          <w:p w14:paraId="59A7C005" w14:textId="59F360AD" w:rsidR="00194F20" w:rsidRPr="004623FD" w:rsidRDefault="00194F20" w:rsidP="00194F20">
            <w:pPr>
              <w:rPr>
                <w:sz w:val="22"/>
                <w:szCs w:val="22"/>
              </w:rPr>
            </w:pPr>
            <w:r w:rsidRPr="004623FD">
              <w:rPr>
                <w:sz w:val="22"/>
                <w:szCs w:val="22"/>
              </w:rPr>
              <w:t>9</w:t>
            </w:r>
          </w:p>
        </w:tc>
        <w:tc>
          <w:tcPr>
            <w:tcW w:w="7873" w:type="dxa"/>
          </w:tcPr>
          <w:p w14:paraId="137E711C" w14:textId="668B0761" w:rsidR="00194F20" w:rsidRPr="004623FD" w:rsidRDefault="00194F20" w:rsidP="00194F20">
            <w:pPr>
              <w:rPr>
                <w:b/>
                <w:bCs/>
                <w:sz w:val="22"/>
                <w:szCs w:val="22"/>
              </w:rPr>
            </w:pPr>
            <w:r w:rsidRPr="004623FD">
              <w:rPr>
                <w:b/>
                <w:bCs/>
                <w:sz w:val="22"/>
                <w:szCs w:val="22"/>
              </w:rPr>
              <w:t xml:space="preserve">Delete </w:t>
            </w:r>
            <w:r w:rsidRPr="004623FD">
              <w:rPr>
                <w:i/>
                <w:iCs/>
                <w:sz w:val="22"/>
                <w:szCs w:val="22"/>
              </w:rPr>
              <w:t>“rather”</w:t>
            </w:r>
            <w:r w:rsidRPr="004623FD">
              <w:rPr>
                <w:b/>
                <w:bCs/>
                <w:sz w:val="22"/>
                <w:szCs w:val="22"/>
              </w:rPr>
              <w:t xml:space="preserve"> </w:t>
            </w:r>
          </w:p>
        </w:tc>
      </w:tr>
      <w:tr w:rsidR="00194F20" w:rsidRPr="004623FD" w14:paraId="448F90BC" w14:textId="77777777" w:rsidTr="00282662">
        <w:trPr>
          <w:cantSplit/>
          <w:trHeight w:val="233"/>
        </w:trPr>
        <w:tc>
          <w:tcPr>
            <w:tcW w:w="1044" w:type="dxa"/>
          </w:tcPr>
          <w:p w14:paraId="060DC49E" w14:textId="1F01352E" w:rsidR="00194F20" w:rsidRPr="004623FD" w:rsidRDefault="00194F20" w:rsidP="00194F20">
            <w:pPr>
              <w:rPr>
                <w:sz w:val="22"/>
                <w:szCs w:val="22"/>
              </w:rPr>
            </w:pPr>
            <w:r w:rsidRPr="004623FD">
              <w:rPr>
                <w:sz w:val="22"/>
                <w:szCs w:val="22"/>
              </w:rPr>
              <w:t>125</w:t>
            </w:r>
          </w:p>
        </w:tc>
        <w:tc>
          <w:tcPr>
            <w:tcW w:w="1271" w:type="dxa"/>
          </w:tcPr>
          <w:p w14:paraId="593C98FE" w14:textId="771C084F" w:rsidR="00194F20" w:rsidRPr="004623FD" w:rsidRDefault="00194F20" w:rsidP="00194F20">
            <w:pPr>
              <w:rPr>
                <w:sz w:val="22"/>
                <w:szCs w:val="22"/>
              </w:rPr>
            </w:pPr>
            <w:r w:rsidRPr="004623FD">
              <w:rPr>
                <w:sz w:val="22"/>
                <w:szCs w:val="22"/>
              </w:rPr>
              <w:t>1-2</w:t>
            </w:r>
          </w:p>
        </w:tc>
        <w:tc>
          <w:tcPr>
            <w:tcW w:w="7873" w:type="dxa"/>
          </w:tcPr>
          <w:p w14:paraId="04C63FF0" w14:textId="0F90EF1B" w:rsidR="00194F20" w:rsidRPr="004623FD" w:rsidRDefault="00194F20" w:rsidP="00194F20">
            <w:pPr>
              <w:rPr>
                <w:sz w:val="22"/>
                <w:szCs w:val="22"/>
              </w:rPr>
            </w:pPr>
            <w:r w:rsidRPr="004623FD">
              <w:rPr>
                <w:b/>
                <w:bCs/>
                <w:sz w:val="22"/>
                <w:szCs w:val="22"/>
              </w:rPr>
              <w:t>Delete</w:t>
            </w:r>
            <w:r w:rsidRPr="004623FD">
              <w:rPr>
                <w:sz w:val="22"/>
                <w:szCs w:val="22"/>
              </w:rPr>
              <w:t>: “</w:t>
            </w:r>
            <w:r w:rsidRPr="004623FD">
              <w:rPr>
                <w:i/>
                <w:iCs/>
                <w:sz w:val="22"/>
                <w:szCs w:val="22"/>
              </w:rPr>
              <w:t>and in terms of possibly producing</w:t>
            </w:r>
            <w:r w:rsidRPr="004623FD">
              <w:rPr>
                <w:sz w:val="22"/>
                <w:szCs w:val="22"/>
              </w:rPr>
              <w:t xml:space="preserve"> </w:t>
            </w:r>
            <w:r w:rsidRPr="004623FD">
              <w:rPr>
                <w:i/>
                <w:iCs/>
                <w:sz w:val="22"/>
                <w:szCs w:val="22"/>
              </w:rPr>
              <w:t>adverse health effects</w:t>
            </w:r>
            <w:r w:rsidRPr="004623FD">
              <w:rPr>
                <w:sz w:val="22"/>
                <w:szCs w:val="22"/>
              </w:rPr>
              <w:t>”.</w:t>
            </w:r>
          </w:p>
        </w:tc>
      </w:tr>
      <w:tr w:rsidR="00194F20" w:rsidRPr="004623FD" w14:paraId="31B1A49C" w14:textId="77777777" w:rsidTr="00282662">
        <w:trPr>
          <w:cantSplit/>
          <w:trHeight w:val="233"/>
        </w:trPr>
        <w:tc>
          <w:tcPr>
            <w:tcW w:w="1044" w:type="dxa"/>
          </w:tcPr>
          <w:p w14:paraId="26E0E2AA" w14:textId="709B7CF8" w:rsidR="00194F20" w:rsidRPr="004623FD" w:rsidRDefault="00194F20" w:rsidP="00194F20">
            <w:pPr>
              <w:rPr>
                <w:sz w:val="22"/>
                <w:szCs w:val="22"/>
              </w:rPr>
            </w:pPr>
            <w:r w:rsidRPr="004623FD">
              <w:rPr>
                <w:sz w:val="22"/>
                <w:szCs w:val="22"/>
              </w:rPr>
              <w:t>125</w:t>
            </w:r>
          </w:p>
        </w:tc>
        <w:tc>
          <w:tcPr>
            <w:tcW w:w="1271" w:type="dxa"/>
          </w:tcPr>
          <w:p w14:paraId="1C6455E2" w14:textId="278F9FE2" w:rsidR="00194F20" w:rsidRPr="004623FD" w:rsidRDefault="00194F20" w:rsidP="00194F20">
            <w:pPr>
              <w:rPr>
                <w:sz w:val="22"/>
                <w:szCs w:val="22"/>
              </w:rPr>
            </w:pPr>
            <w:r w:rsidRPr="004623FD">
              <w:rPr>
                <w:sz w:val="22"/>
                <w:szCs w:val="22"/>
              </w:rPr>
              <w:t>13-20</w:t>
            </w:r>
          </w:p>
        </w:tc>
        <w:tc>
          <w:tcPr>
            <w:tcW w:w="7873" w:type="dxa"/>
          </w:tcPr>
          <w:p w14:paraId="503F912F" w14:textId="50E4F4A8" w:rsidR="00194F20" w:rsidRPr="004623FD" w:rsidRDefault="00194F20" w:rsidP="00194F20">
            <w:pPr>
              <w:rPr>
                <w:sz w:val="22"/>
                <w:szCs w:val="22"/>
              </w:rPr>
            </w:pPr>
            <w:r w:rsidRPr="004623FD">
              <w:rPr>
                <w:sz w:val="22"/>
                <w:szCs w:val="22"/>
              </w:rPr>
              <w:t>Please clarify text to reflect that these standards are generally the basis of food safety regulation, which includes foods derived from LMOs.</w:t>
            </w:r>
          </w:p>
        </w:tc>
      </w:tr>
      <w:tr w:rsidR="00194F20" w:rsidRPr="004623FD" w14:paraId="7DA9A366" w14:textId="77777777" w:rsidTr="00282662">
        <w:trPr>
          <w:cantSplit/>
          <w:trHeight w:val="233"/>
        </w:trPr>
        <w:tc>
          <w:tcPr>
            <w:tcW w:w="1044" w:type="dxa"/>
          </w:tcPr>
          <w:p w14:paraId="0704BF74" w14:textId="14DB09E9" w:rsidR="00194F20" w:rsidRPr="004623FD" w:rsidRDefault="00194F20" w:rsidP="00194F20">
            <w:pPr>
              <w:rPr>
                <w:sz w:val="22"/>
                <w:szCs w:val="22"/>
              </w:rPr>
            </w:pPr>
            <w:r w:rsidRPr="004623FD">
              <w:rPr>
                <w:sz w:val="22"/>
                <w:szCs w:val="22"/>
              </w:rPr>
              <w:t>125</w:t>
            </w:r>
          </w:p>
        </w:tc>
        <w:tc>
          <w:tcPr>
            <w:tcW w:w="1271" w:type="dxa"/>
          </w:tcPr>
          <w:p w14:paraId="5C318341" w14:textId="1FFE084A" w:rsidR="00194F20" w:rsidRPr="004623FD" w:rsidRDefault="00194F20" w:rsidP="00194F20">
            <w:pPr>
              <w:rPr>
                <w:sz w:val="22"/>
                <w:szCs w:val="22"/>
              </w:rPr>
            </w:pPr>
            <w:r w:rsidRPr="004623FD">
              <w:rPr>
                <w:sz w:val="22"/>
                <w:szCs w:val="22"/>
              </w:rPr>
              <w:t>33</w:t>
            </w:r>
          </w:p>
        </w:tc>
        <w:tc>
          <w:tcPr>
            <w:tcW w:w="7873" w:type="dxa"/>
          </w:tcPr>
          <w:p w14:paraId="728544B4" w14:textId="7BE62990" w:rsidR="00194F20" w:rsidRPr="004623FD" w:rsidRDefault="00194F20" w:rsidP="00194F20">
            <w:pPr>
              <w:rPr>
                <w:sz w:val="22"/>
                <w:szCs w:val="22"/>
              </w:rPr>
            </w:pPr>
            <w:r w:rsidRPr="004623FD">
              <w:rPr>
                <w:b/>
                <w:bCs/>
                <w:sz w:val="22"/>
                <w:szCs w:val="22"/>
              </w:rPr>
              <w:t xml:space="preserve">Replace </w:t>
            </w:r>
            <w:r w:rsidRPr="004623FD">
              <w:rPr>
                <w:sz w:val="22"/>
                <w:szCs w:val="22"/>
              </w:rPr>
              <w:t>“</w:t>
            </w:r>
            <w:r w:rsidRPr="004623FD">
              <w:rPr>
                <w:i/>
                <w:iCs/>
                <w:sz w:val="22"/>
                <w:szCs w:val="22"/>
              </w:rPr>
              <w:t xml:space="preserve">apply” </w:t>
            </w:r>
            <w:r w:rsidRPr="004623FD">
              <w:rPr>
                <w:sz w:val="22"/>
                <w:szCs w:val="22"/>
              </w:rPr>
              <w:t>with "</w:t>
            </w:r>
            <w:r w:rsidRPr="004623FD">
              <w:rPr>
                <w:i/>
                <w:iCs/>
                <w:sz w:val="22"/>
                <w:szCs w:val="22"/>
              </w:rPr>
              <w:t>be relevant</w:t>
            </w:r>
            <w:r w:rsidRPr="004623FD">
              <w:rPr>
                <w:sz w:val="22"/>
                <w:szCs w:val="22"/>
              </w:rPr>
              <w:t>"</w:t>
            </w:r>
          </w:p>
        </w:tc>
      </w:tr>
      <w:tr w:rsidR="00194F20" w:rsidRPr="004623FD" w14:paraId="27D65F93" w14:textId="77777777" w:rsidTr="00282662">
        <w:trPr>
          <w:cantSplit/>
          <w:trHeight w:val="233"/>
        </w:trPr>
        <w:tc>
          <w:tcPr>
            <w:tcW w:w="1044" w:type="dxa"/>
          </w:tcPr>
          <w:p w14:paraId="6FEE838D" w14:textId="022D0A92" w:rsidR="00194F20" w:rsidRPr="004623FD" w:rsidRDefault="00194F20" w:rsidP="00194F20">
            <w:pPr>
              <w:rPr>
                <w:sz w:val="22"/>
                <w:szCs w:val="22"/>
              </w:rPr>
            </w:pPr>
            <w:r w:rsidRPr="004623FD">
              <w:rPr>
                <w:sz w:val="22"/>
                <w:szCs w:val="22"/>
              </w:rPr>
              <w:t>125</w:t>
            </w:r>
          </w:p>
        </w:tc>
        <w:tc>
          <w:tcPr>
            <w:tcW w:w="1271" w:type="dxa"/>
          </w:tcPr>
          <w:p w14:paraId="2C39B009" w14:textId="779F293C" w:rsidR="00194F20" w:rsidRPr="004623FD" w:rsidRDefault="00194F20" w:rsidP="00194F20">
            <w:pPr>
              <w:rPr>
                <w:sz w:val="22"/>
                <w:szCs w:val="22"/>
              </w:rPr>
            </w:pPr>
            <w:r w:rsidRPr="004623FD">
              <w:rPr>
                <w:sz w:val="22"/>
                <w:szCs w:val="22"/>
              </w:rPr>
              <w:t>38</w:t>
            </w:r>
          </w:p>
        </w:tc>
        <w:tc>
          <w:tcPr>
            <w:tcW w:w="7873" w:type="dxa"/>
          </w:tcPr>
          <w:p w14:paraId="269DBD10" w14:textId="1FE28702" w:rsidR="00194F20" w:rsidRPr="004623FD" w:rsidRDefault="00194F20" w:rsidP="00194F20">
            <w:pPr>
              <w:rPr>
                <w:sz w:val="22"/>
                <w:szCs w:val="22"/>
              </w:rPr>
            </w:pPr>
            <w:r w:rsidRPr="004623FD">
              <w:rPr>
                <w:b/>
                <w:bCs/>
                <w:sz w:val="22"/>
                <w:szCs w:val="22"/>
              </w:rPr>
              <w:t>Replace</w:t>
            </w:r>
            <w:r w:rsidRPr="004623FD">
              <w:rPr>
                <w:sz w:val="22"/>
                <w:szCs w:val="22"/>
              </w:rPr>
              <w:t xml:space="preserve"> “</w:t>
            </w:r>
            <w:r w:rsidRPr="004623FD">
              <w:rPr>
                <w:i/>
                <w:iCs/>
                <w:sz w:val="22"/>
                <w:szCs w:val="22"/>
              </w:rPr>
              <w:t>apparent gaps and overlaps associated to the l</w:t>
            </w:r>
            <w:r w:rsidRPr="004623FD">
              <w:rPr>
                <w:sz w:val="22"/>
                <w:szCs w:val="22"/>
              </w:rPr>
              <w:t>” with "</w:t>
            </w:r>
            <w:r w:rsidRPr="004623FD">
              <w:rPr>
                <w:i/>
                <w:iCs/>
                <w:sz w:val="22"/>
                <w:szCs w:val="22"/>
              </w:rPr>
              <w:t>aspects of the</w:t>
            </w:r>
            <w:r w:rsidRPr="004623FD">
              <w:rPr>
                <w:sz w:val="22"/>
                <w:szCs w:val="22"/>
              </w:rPr>
              <w:t xml:space="preserve">".  </w:t>
            </w:r>
          </w:p>
          <w:p w14:paraId="506220DB" w14:textId="5F935630" w:rsidR="00194F20" w:rsidRPr="004623FD" w:rsidRDefault="00194F20" w:rsidP="00194F20">
            <w:pPr>
              <w:rPr>
                <w:sz w:val="22"/>
                <w:szCs w:val="22"/>
              </w:rPr>
            </w:pPr>
          </w:p>
          <w:p w14:paraId="2FA40DC1" w14:textId="5CC369EA" w:rsidR="00194F20" w:rsidRPr="004623FD" w:rsidRDefault="00194F20" w:rsidP="00194F20">
            <w:pPr>
              <w:rPr>
                <w:sz w:val="22"/>
                <w:szCs w:val="22"/>
              </w:rPr>
            </w:pPr>
            <w:r w:rsidRPr="004623FD">
              <w:rPr>
                <w:sz w:val="22"/>
                <w:szCs w:val="22"/>
              </w:rPr>
              <w:t xml:space="preserve">It is inevitable that </w:t>
            </w:r>
            <w:r w:rsidR="00616ADD" w:rsidRPr="004623FD">
              <w:rPr>
                <w:sz w:val="22"/>
                <w:szCs w:val="22"/>
              </w:rPr>
              <w:t xml:space="preserve">different </w:t>
            </w:r>
            <w:r w:rsidRPr="004623FD">
              <w:rPr>
                <w:sz w:val="22"/>
                <w:szCs w:val="22"/>
              </w:rPr>
              <w:t>synthetic biology</w:t>
            </w:r>
            <w:r w:rsidR="00616ADD" w:rsidRPr="004623FD">
              <w:rPr>
                <w:sz w:val="22"/>
                <w:szCs w:val="22"/>
              </w:rPr>
              <w:t xml:space="preserve"> uses and outcomes are</w:t>
            </w:r>
            <w:r w:rsidRPr="004623FD">
              <w:rPr>
                <w:sz w:val="22"/>
                <w:szCs w:val="22"/>
              </w:rPr>
              <w:t xml:space="preserve"> regulated under different regulatory frameworks, that may or may not overlap, depending on the nature of the product and its intended use. Please </w:t>
            </w:r>
            <w:r w:rsidR="00616ADD" w:rsidRPr="004623FD">
              <w:rPr>
                <w:sz w:val="22"/>
                <w:szCs w:val="22"/>
              </w:rPr>
              <w:t xml:space="preserve">make it clear </w:t>
            </w:r>
            <w:r w:rsidRPr="004623FD">
              <w:rPr>
                <w:sz w:val="22"/>
                <w:szCs w:val="22"/>
              </w:rPr>
              <w:t>in the text that there will be more than one regulatory regime that is applicable</w:t>
            </w:r>
            <w:r w:rsidR="00616ADD" w:rsidRPr="004623FD">
              <w:rPr>
                <w:sz w:val="22"/>
                <w:szCs w:val="22"/>
              </w:rPr>
              <w:t xml:space="preserve"> to any given product and/or use of synthetic biology</w:t>
            </w:r>
            <w:r w:rsidRPr="004623FD">
              <w:rPr>
                <w:sz w:val="22"/>
                <w:szCs w:val="22"/>
              </w:rPr>
              <w:t xml:space="preserve">.  </w:t>
            </w:r>
          </w:p>
          <w:p w14:paraId="3C230DD4" w14:textId="52262F24" w:rsidR="00194F20" w:rsidRPr="004623FD" w:rsidRDefault="00194F20" w:rsidP="00194F20">
            <w:pPr>
              <w:rPr>
                <w:sz w:val="22"/>
                <w:szCs w:val="22"/>
              </w:rPr>
            </w:pPr>
            <w:r w:rsidRPr="004623FD">
              <w:rPr>
                <w:sz w:val="22"/>
                <w:szCs w:val="22"/>
              </w:rPr>
              <w:t>As it reads now, it appears that the</w:t>
            </w:r>
            <w:r w:rsidR="00616ADD" w:rsidRPr="004623FD">
              <w:rPr>
                <w:sz w:val="22"/>
                <w:szCs w:val="22"/>
              </w:rPr>
              <w:t xml:space="preserve"> authors a</w:t>
            </w:r>
            <w:r w:rsidRPr="004623FD">
              <w:rPr>
                <w:sz w:val="22"/>
                <w:szCs w:val="22"/>
              </w:rPr>
              <w:t xml:space="preserve">re </w:t>
            </w:r>
            <w:r w:rsidR="00616ADD" w:rsidRPr="004623FD">
              <w:rPr>
                <w:sz w:val="22"/>
                <w:szCs w:val="22"/>
              </w:rPr>
              <w:t>making an</w:t>
            </w:r>
            <w:r w:rsidRPr="004623FD">
              <w:rPr>
                <w:sz w:val="22"/>
                <w:szCs w:val="22"/>
              </w:rPr>
              <w:t xml:space="preserve"> assumption that this should not be the case</w:t>
            </w:r>
            <w:r w:rsidR="00616ADD" w:rsidRPr="004623FD">
              <w:rPr>
                <w:sz w:val="22"/>
                <w:szCs w:val="22"/>
              </w:rPr>
              <w:t>, i.e. that only a single regulatory regime is appropriate</w:t>
            </w:r>
            <w:r w:rsidRPr="004623FD">
              <w:rPr>
                <w:sz w:val="22"/>
                <w:szCs w:val="22"/>
              </w:rPr>
              <w:t>.</w:t>
            </w:r>
          </w:p>
        </w:tc>
      </w:tr>
      <w:tr w:rsidR="00194F20" w:rsidRPr="004623FD" w14:paraId="7F41CC7E" w14:textId="77777777" w:rsidTr="00282662">
        <w:trPr>
          <w:cantSplit/>
          <w:trHeight w:val="233"/>
        </w:trPr>
        <w:tc>
          <w:tcPr>
            <w:tcW w:w="1044" w:type="dxa"/>
          </w:tcPr>
          <w:p w14:paraId="661D50E8" w14:textId="2CAD4F6A" w:rsidR="00194F20" w:rsidRPr="004623FD" w:rsidRDefault="00194F20" w:rsidP="00194F20">
            <w:pPr>
              <w:rPr>
                <w:sz w:val="22"/>
                <w:szCs w:val="22"/>
              </w:rPr>
            </w:pPr>
            <w:r w:rsidRPr="004623FD">
              <w:rPr>
                <w:sz w:val="22"/>
                <w:szCs w:val="22"/>
              </w:rPr>
              <w:t>125</w:t>
            </w:r>
          </w:p>
        </w:tc>
        <w:tc>
          <w:tcPr>
            <w:tcW w:w="1271" w:type="dxa"/>
          </w:tcPr>
          <w:p w14:paraId="0DB5D191" w14:textId="2E20DA4D" w:rsidR="00194F20" w:rsidRPr="004623FD" w:rsidRDefault="00194F20" w:rsidP="00194F20">
            <w:pPr>
              <w:rPr>
                <w:sz w:val="22"/>
                <w:szCs w:val="22"/>
              </w:rPr>
            </w:pPr>
            <w:r w:rsidRPr="004623FD">
              <w:rPr>
                <w:sz w:val="22"/>
                <w:szCs w:val="22"/>
              </w:rPr>
              <w:t>38</w:t>
            </w:r>
          </w:p>
        </w:tc>
        <w:tc>
          <w:tcPr>
            <w:tcW w:w="7873" w:type="dxa"/>
          </w:tcPr>
          <w:p w14:paraId="13354FC4" w14:textId="2DE8C2A3" w:rsidR="00194F20" w:rsidRPr="004623FD" w:rsidRDefault="00194F20" w:rsidP="00194F20">
            <w:pPr>
              <w:rPr>
                <w:sz w:val="22"/>
                <w:szCs w:val="22"/>
              </w:rPr>
            </w:pPr>
            <w:r w:rsidRPr="004623FD">
              <w:rPr>
                <w:b/>
                <w:bCs/>
                <w:sz w:val="22"/>
                <w:szCs w:val="22"/>
              </w:rPr>
              <w:t xml:space="preserve">Insert </w:t>
            </w:r>
            <w:r w:rsidRPr="004623FD">
              <w:rPr>
                <w:sz w:val="22"/>
                <w:szCs w:val="22"/>
              </w:rPr>
              <w:t>"</w:t>
            </w:r>
            <w:r w:rsidRPr="004623FD">
              <w:rPr>
                <w:i/>
                <w:iCs/>
                <w:sz w:val="22"/>
                <w:szCs w:val="22"/>
              </w:rPr>
              <w:t>and the ...</w:t>
            </w:r>
            <w:r w:rsidRPr="004623FD">
              <w:rPr>
                <w:sz w:val="22"/>
                <w:szCs w:val="22"/>
              </w:rPr>
              <w:t>" after “</w:t>
            </w:r>
            <w:r w:rsidRPr="004623FD">
              <w:rPr>
                <w:i/>
                <w:iCs/>
                <w:sz w:val="22"/>
                <w:szCs w:val="22"/>
              </w:rPr>
              <w:t>synthetic</w:t>
            </w:r>
            <w:r w:rsidR="00314164">
              <w:rPr>
                <w:i/>
                <w:iCs/>
                <w:sz w:val="22"/>
                <w:szCs w:val="22"/>
              </w:rPr>
              <w:t xml:space="preserve"> biology</w:t>
            </w:r>
            <w:r w:rsidRPr="004623FD">
              <w:rPr>
                <w:sz w:val="22"/>
                <w:szCs w:val="22"/>
              </w:rPr>
              <w:t>”.</w:t>
            </w:r>
          </w:p>
        </w:tc>
      </w:tr>
      <w:tr w:rsidR="00194F20" w:rsidRPr="004623FD" w14:paraId="21C2AC39" w14:textId="77777777" w:rsidTr="00282662">
        <w:trPr>
          <w:cantSplit/>
          <w:trHeight w:val="233"/>
        </w:trPr>
        <w:tc>
          <w:tcPr>
            <w:tcW w:w="1044" w:type="dxa"/>
          </w:tcPr>
          <w:p w14:paraId="1A4F0A1E" w14:textId="0A579CC9" w:rsidR="00194F20" w:rsidRPr="004623FD" w:rsidRDefault="00194F20" w:rsidP="00194F20">
            <w:pPr>
              <w:rPr>
                <w:sz w:val="22"/>
                <w:szCs w:val="22"/>
              </w:rPr>
            </w:pPr>
            <w:r w:rsidRPr="004623FD">
              <w:rPr>
                <w:sz w:val="22"/>
                <w:szCs w:val="22"/>
              </w:rPr>
              <w:t>125</w:t>
            </w:r>
          </w:p>
        </w:tc>
        <w:tc>
          <w:tcPr>
            <w:tcW w:w="1271" w:type="dxa"/>
          </w:tcPr>
          <w:p w14:paraId="6543DC9D" w14:textId="3D0E8702" w:rsidR="00194F20" w:rsidRPr="004623FD" w:rsidRDefault="00194F20" w:rsidP="00194F20">
            <w:pPr>
              <w:rPr>
                <w:sz w:val="22"/>
                <w:szCs w:val="22"/>
              </w:rPr>
            </w:pPr>
            <w:r w:rsidRPr="004623FD">
              <w:rPr>
                <w:sz w:val="22"/>
                <w:szCs w:val="22"/>
              </w:rPr>
              <w:t>39-40</w:t>
            </w:r>
          </w:p>
        </w:tc>
        <w:tc>
          <w:tcPr>
            <w:tcW w:w="7873" w:type="dxa"/>
          </w:tcPr>
          <w:p w14:paraId="77736A51" w14:textId="18A09078"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associated to this scenario are also discussed</w:t>
            </w:r>
            <w:r w:rsidRPr="004623FD">
              <w:rPr>
                <w:sz w:val="22"/>
                <w:szCs w:val="22"/>
              </w:rPr>
              <w:t>”.</w:t>
            </w:r>
          </w:p>
        </w:tc>
      </w:tr>
      <w:tr w:rsidR="00194F20" w:rsidRPr="004623FD" w14:paraId="6817A6D0" w14:textId="77777777" w:rsidTr="00282662">
        <w:trPr>
          <w:cantSplit/>
          <w:trHeight w:val="233"/>
        </w:trPr>
        <w:tc>
          <w:tcPr>
            <w:tcW w:w="1044" w:type="dxa"/>
          </w:tcPr>
          <w:p w14:paraId="4455D7DB" w14:textId="18A83130" w:rsidR="00194F20" w:rsidRPr="004623FD" w:rsidRDefault="00194F20" w:rsidP="00194F20">
            <w:pPr>
              <w:rPr>
                <w:sz w:val="22"/>
                <w:szCs w:val="22"/>
              </w:rPr>
            </w:pPr>
            <w:r w:rsidRPr="004623FD">
              <w:rPr>
                <w:sz w:val="22"/>
                <w:szCs w:val="22"/>
              </w:rPr>
              <w:t>126</w:t>
            </w:r>
          </w:p>
        </w:tc>
        <w:tc>
          <w:tcPr>
            <w:tcW w:w="1271" w:type="dxa"/>
          </w:tcPr>
          <w:p w14:paraId="2C46BB89" w14:textId="7EEBC8D2" w:rsidR="00194F20" w:rsidRPr="004623FD" w:rsidRDefault="00194F20" w:rsidP="00194F20">
            <w:pPr>
              <w:rPr>
                <w:sz w:val="22"/>
                <w:szCs w:val="22"/>
              </w:rPr>
            </w:pPr>
            <w:r w:rsidRPr="004623FD">
              <w:rPr>
                <w:sz w:val="22"/>
                <w:szCs w:val="22"/>
              </w:rPr>
              <w:t>2</w:t>
            </w:r>
          </w:p>
        </w:tc>
        <w:tc>
          <w:tcPr>
            <w:tcW w:w="7873" w:type="dxa"/>
          </w:tcPr>
          <w:p w14:paraId="30953B7B" w14:textId="0FCDC420"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nor is it exceptional</w:t>
            </w:r>
            <w:r w:rsidRPr="004623FD">
              <w:rPr>
                <w:sz w:val="22"/>
                <w:szCs w:val="22"/>
              </w:rPr>
              <w:t>" after “</w:t>
            </w:r>
            <w:r w:rsidRPr="004623FD">
              <w:rPr>
                <w:i/>
                <w:iCs/>
                <w:sz w:val="22"/>
                <w:szCs w:val="22"/>
              </w:rPr>
              <w:t>duplication</w:t>
            </w:r>
            <w:r w:rsidRPr="004623FD">
              <w:rPr>
                <w:sz w:val="22"/>
                <w:szCs w:val="22"/>
              </w:rPr>
              <w:t>”.</w:t>
            </w:r>
          </w:p>
        </w:tc>
      </w:tr>
      <w:tr w:rsidR="00194F20" w:rsidRPr="004623FD" w14:paraId="5BA0C567" w14:textId="77777777" w:rsidTr="00282662">
        <w:trPr>
          <w:cantSplit/>
          <w:trHeight w:val="233"/>
        </w:trPr>
        <w:tc>
          <w:tcPr>
            <w:tcW w:w="1044" w:type="dxa"/>
          </w:tcPr>
          <w:p w14:paraId="01327126" w14:textId="6EF402A8" w:rsidR="00194F20" w:rsidRPr="004623FD" w:rsidRDefault="00194F20" w:rsidP="00194F20">
            <w:pPr>
              <w:rPr>
                <w:sz w:val="22"/>
                <w:szCs w:val="22"/>
              </w:rPr>
            </w:pPr>
            <w:r w:rsidRPr="004623FD">
              <w:rPr>
                <w:sz w:val="22"/>
                <w:szCs w:val="22"/>
              </w:rPr>
              <w:t>126</w:t>
            </w:r>
          </w:p>
        </w:tc>
        <w:tc>
          <w:tcPr>
            <w:tcW w:w="1271" w:type="dxa"/>
          </w:tcPr>
          <w:p w14:paraId="072B6B17" w14:textId="0773BB5C" w:rsidR="00194F20" w:rsidRPr="004623FD" w:rsidRDefault="00194F20" w:rsidP="00194F20">
            <w:pPr>
              <w:rPr>
                <w:sz w:val="22"/>
                <w:szCs w:val="22"/>
              </w:rPr>
            </w:pPr>
            <w:r w:rsidRPr="004623FD">
              <w:rPr>
                <w:sz w:val="22"/>
                <w:szCs w:val="22"/>
              </w:rPr>
              <w:t>3</w:t>
            </w:r>
          </w:p>
        </w:tc>
        <w:tc>
          <w:tcPr>
            <w:tcW w:w="7873" w:type="dxa"/>
          </w:tcPr>
          <w:p w14:paraId="27B8123F" w14:textId="7AAC7563" w:rsidR="00194F20" w:rsidRPr="004623FD" w:rsidRDefault="00194F20" w:rsidP="00194F20">
            <w:pPr>
              <w:rPr>
                <w:sz w:val="22"/>
                <w:szCs w:val="22"/>
              </w:rPr>
            </w:pPr>
            <w:r w:rsidRPr="004623FD">
              <w:rPr>
                <w:b/>
                <w:bCs/>
                <w:sz w:val="22"/>
                <w:szCs w:val="22"/>
              </w:rPr>
              <w:t>Replace</w:t>
            </w:r>
            <w:r w:rsidRPr="004623FD">
              <w:rPr>
                <w:sz w:val="22"/>
                <w:szCs w:val="22"/>
              </w:rPr>
              <w:t xml:space="preserve"> “</w:t>
            </w:r>
            <w:r w:rsidRPr="004623FD">
              <w:rPr>
                <w:i/>
                <w:iCs/>
                <w:sz w:val="22"/>
                <w:szCs w:val="22"/>
              </w:rPr>
              <w:t>discussed or considered under</w:t>
            </w:r>
            <w:r w:rsidRPr="004623FD">
              <w:rPr>
                <w:sz w:val="22"/>
                <w:szCs w:val="22"/>
              </w:rPr>
              <w:t>” with "</w:t>
            </w:r>
            <w:r w:rsidRPr="004623FD">
              <w:rPr>
                <w:i/>
                <w:iCs/>
                <w:sz w:val="22"/>
                <w:szCs w:val="22"/>
              </w:rPr>
              <w:t>within the scope of</w:t>
            </w:r>
            <w:r w:rsidRPr="004623FD">
              <w:rPr>
                <w:sz w:val="22"/>
                <w:szCs w:val="22"/>
              </w:rPr>
              <w:t>".</w:t>
            </w:r>
          </w:p>
        </w:tc>
      </w:tr>
      <w:tr w:rsidR="00194F20" w:rsidRPr="004623FD" w14:paraId="6DF0BE84" w14:textId="77777777" w:rsidTr="00282662">
        <w:trPr>
          <w:cantSplit/>
          <w:trHeight w:val="233"/>
        </w:trPr>
        <w:tc>
          <w:tcPr>
            <w:tcW w:w="1044" w:type="dxa"/>
          </w:tcPr>
          <w:p w14:paraId="58260ED1" w14:textId="0268E3E3" w:rsidR="00194F20" w:rsidRPr="004623FD" w:rsidRDefault="00194F20" w:rsidP="00194F20">
            <w:pPr>
              <w:rPr>
                <w:sz w:val="22"/>
                <w:szCs w:val="22"/>
              </w:rPr>
            </w:pPr>
            <w:r w:rsidRPr="004623FD">
              <w:rPr>
                <w:sz w:val="22"/>
                <w:szCs w:val="22"/>
              </w:rPr>
              <w:t>126</w:t>
            </w:r>
          </w:p>
        </w:tc>
        <w:tc>
          <w:tcPr>
            <w:tcW w:w="1271" w:type="dxa"/>
          </w:tcPr>
          <w:p w14:paraId="4713455C" w14:textId="452060AF" w:rsidR="00194F20" w:rsidRPr="004623FD" w:rsidRDefault="00194F20" w:rsidP="00194F20">
            <w:pPr>
              <w:rPr>
                <w:sz w:val="22"/>
                <w:szCs w:val="22"/>
              </w:rPr>
            </w:pPr>
            <w:r w:rsidRPr="004623FD">
              <w:rPr>
                <w:sz w:val="22"/>
                <w:szCs w:val="22"/>
              </w:rPr>
              <w:t>4</w:t>
            </w:r>
          </w:p>
        </w:tc>
        <w:tc>
          <w:tcPr>
            <w:tcW w:w="7873" w:type="dxa"/>
          </w:tcPr>
          <w:p w14:paraId="4958C7AB" w14:textId="3780E4BF"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considered</w:t>
            </w:r>
            <w:r w:rsidRPr="004623FD">
              <w:rPr>
                <w:sz w:val="22"/>
                <w:szCs w:val="22"/>
              </w:rPr>
              <w:t>” after “</w:t>
            </w:r>
            <w:r w:rsidRPr="004623FD">
              <w:rPr>
                <w:i/>
                <w:iCs/>
                <w:sz w:val="22"/>
                <w:szCs w:val="22"/>
              </w:rPr>
              <w:t>but</w:t>
            </w:r>
            <w:r w:rsidRPr="004623FD">
              <w:rPr>
                <w:sz w:val="22"/>
                <w:szCs w:val="22"/>
              </w:rPr>
              <w:t>”.</w:t>
            </w:r>
          </w:p>
        </w:tc>
      </w:tr>
      <w:tr w:rsidR="00194F20" w:rsidRPr="004623FD" w14:paraId="2C3F4631" w14:textId="77777777" w:rsidTr="00282662">
        <w:trPr>
          <w:cantSplit/>
          <w:trHeight w:val="233"/>
        </w:trPr>
        <w:tc>
          <w:tcPr>
            <w:tcW w:w="1044" w:type="dxa"/>
          </w:tcPr>
          <w:p w14:paraId="66B5BFEC" w14:textId="0CFB1CF6" w:rsidR="00194F20" w:rsidRPr="004623FD" w:rsidRDefault="00194F20" w:rsidP="00194F20">
            <w:pPr>
              <w:rPr>
                <w:sz w:val="22"/>
                <w:szCs w:val="22"/>
              </w:rPr>
            </w:pPr>
            <w:r w:rsidRPr="004623FD">
              <w:rPr>
                <w:sz w:val="22"/>
                <w:szCs w:val="22"/>
              </w:rPr>
              <w:t>126</w:t>
            </w:r>
          </w:p>
        </w:tc>
        <w:tc>
          <w:tcPr>
            <w:tcW w:w="1271" w:type="dxa"/>
          </w:tcPr>
          <w:p w14:paraId="6590A908" w14:textId="66D43DB7" w:rsidR="00194F20" w:rsidRPr="004623FD" w:rsidRDefault="00194F20" w:rsidP="00194F20">
            <w:pPr>
              <w:rPr>
                <w:sz w:val="22"/>
                <w:szCs w:val="22"/>
              </w:rPr>
            </w:pPr>
            <w:r w:rsidRPr="004623FD">
              <w:rPr>
                <w:sz w:val="22"/>
                <w:szCs w:val="22"/>
              </w:rPr>
              <w:t>7</w:t>
            </w:r>
          </w:p>
        </w:tc>
        <w:tc>
          <w:tcPr>
            <w:tcW w:w="7873" w:type="dxa"/>
          </w:tcPr>
          <w:p w14:paraId="79B1921C" w14:textId="16E32BF6" w:rsidR="00194F20" w:rsidRPr="004623FD" w:rsidRDefault="00194F20" w:rsidP="00194F20">
            <w:pPr>
              <w:rPr>
                <w:sz w:val="22"/>
                <w:szCs w:val="22"/>
              </w:rPr>
            </w:pPr>
            <w:r w:rsidRPr="004623FD">
              <w:rPr>
                <w:b/>
                <w:bCs/>
                <w:sz w:val="22"/>
                <w:szCs w:val="22"/>
              </w:rPr>
              <w:t>Delete</w:t>
            </w:r>
            <w:r w:rsidRPr="004623FD">
              <w:rPr>
                <w:i/>
                <w:iCs/>
                <w:sz w:val="22"/>
                <w:szCs w:val="22"/>
              </w:rPr>
              <w:t xml:space="preserve"> </w:t>
            </w:r>
            <w:r w:rsidRPr="004623FD">
              <w:rPr>
                <w:sz w:val="22"/>
                <w:szCs w:val="22"/>
              </w:rPr>
              <w:t>“</w:t>
            </w:r>
            <w:r w:rsidRPr="004623FD">
              <w:rPr>
                <w:i/>
                <w:iCs/>
                <w:sz w:val="22"/>
                <w:szCs w:val="22"/>
              </w:rPr>
              <w:t>Although synthetic biology is often referred to as a single discipline, the</w:t>
            </w:r>
            <w:r w:rsidRPr="004623FD">
              <w:rPr>
                <w:sz w:val="22"/>
                <w:szCs w:val="22"/>
              </w:rPr>
              <w:t xml:space="preserve">”.  This is not correct (see previous comments on the same statement). </w:t>
            </w:r>
          </w:p>
        </w:tc>
      </w:tr>
      <w:tr w:rsidR="00194F20" w:rsidRPr="004623FD" w14:paraId="0FE427DB" w14:textId="77777777" w:rsidTr="00282662">
        <w:trPr>
          <w:cantSplit/>
          <w:trHeight w:val="233"/>
        </w:trPr>
        <w:tc>
          <w:tcPr>
            <w:tcW w:w="1044" w:type="dxa"/>
          </w:tcPr>
          <w:p w14:paraId="62CFE4B5" w14:textId="1892C444" w:rsidR="00194F20" w:rsidRPr="004623FD" w:rsidRDefault="00194F20" w:rsidP="00194F20">
            <w:pPr>
              <w:rPr>
                <w:sz w:val="22"/>
                <w:szCs w:val="22"/>
              </w:rPr>
            </w:pPr>
            <w:r w:rsidRPr="004623FD">
              <w:rPr>
                <w:sz w:val="22"/>
                <w:szCs w:val="22"/>
              </w:rPr>
              <w:t>126</w:t>
            </w:r>
          </w:p>
        </w:tc>
        <w:tc>
          <w:tcPr>
            <w:tcW w:w="1271" w:type="dxa"/>
          </w:tcPr>
          <w:p w14:paraId="5C85DEFA" w14:textId="241A2FC5" w:rsidR="00194F20" w:rsidRPr="004623FD" w:rsidRDefault="00194F20" w:rsidP="00194F20">
            <w:pPr>
              <w:rPr>
                <w:sz w:val="22"/>
                <w:szCs w:val="22"/>
              </w:rPr>
            </w:pPr>
            <w:r w:rsidRPr="004623FD">
              <w:rPr>
                <w:sz w:val="22"/>
                <w:szCs w:val="22"/>
              </w:rPr>
              <w:t>8</w:t>
            </w:r>
          </w:p>
        </w:tc>
        <w:tc>
          <w:tcPr>
            <w:tcW w:w="7873" w:type="dxa"/>
          </w:tcPr>
          <w:p w14:paraId="16C7F3E4" w14:textId="3B8B6E67"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of synthetic biology, the unclear distinction between synthetic biology and "older" biotechnology that is the foundation of synthetic biology, and the numerous areas of research that are included as synthetic biology in this document..</w:t>
            </w:r>
            <w:r w:rsidRPr="004623FD">
              <w:rPr>
                <w:sz w:val="22"/>
                <w:szCs w:val="22"/>
              </w:rPr>
              <w:t>." after “</w:t>
            </w:r>
            <w:r w:rsidRPr="004623FD">
              <w:rPr>
                <w:i/>
                <w:iCs/>
                <w:sz w:val="22"/>
                <w:szCs w:val="22"/>
              </w:rPr>
              <w:t>definition</w:t>
            </w:r>
            <w:r w:rsidRPr="004623FD">
              <w:rPr>
                <w:sz w:val="22"/>
                <w:szCs w:val="22"/>
              </w:rPr>
              <w:t xml:space="preserve">” and </w:t>
            </w:r>
            <w:r w:rsidRPr="004623FD">
              <w:rPr>
                <w:b/>
                <w:bCs/>
                <w:sz w:val="22"/>
                <w:szCs w:val="22"/>
              </w:rPr>
              <w:t>delete</w:t>
            </w:r>
            <w:r w:rsidRPr="004623FD">
              <w:rPr>
                <w:sz w:val="22"/>
                <w:szCs w:val="22"/>
              </w:rPr>
              <w:t xml:space="preserve"> “</w:t>
            </w:r>
            <w:r w:rsidRPr="004623FD">
              <w:rPr>
                <w:i/>
                <w:iCs/>
                <w:sz w:val="22"/>
                <w:szCs w:val="22"/>
              </w:rPr>
              <w:t>and the numerous areas of synthetic biology research</w:t>
            </w:r>
            <w:r w:rsidRPr="004623FD">
              <w:rPr>
                <w:sz w:val="22"/>
                <w:szCs w:val="22"/>
              </w:rPr>
              <w:t>”.</w:t>
            </w:r>
          </w:p>
        </w:tc>
      </w:tr>
      <w:tr w:rsidR="00194F20" w:rsidRPr="004623FD" w14:paraId="2A2B9D6C" w14:textId="77777777" w:rsidTr="00282662">
        <w:trPr>
          <w:cantSplit/>
          <w:trHeight w:val="233"/>
        </w:trPr>
        <w:tc>
          <w:tcPr>
            <w:tcW w:w="1044" w:type="dxa"/>
          </w:tcPr>
          <w:p w14:paraId="2C4384CD" w14:textId="51802655" w:rsidR="00194F20" w:rsidRPr="004623FD" w:rsidRDefault="00194F20" w:rsidP="00194F20">
            <w:pPr>
              <w:rPr>
                <w:sz w:val="22"/>
                <w:szCs w:val="22"/>
              </w:rPr>
            </w:pPr>
            <w:r w:rsidRPr="004623FD">
              <w:rPr>
                <w:sz w:val="22"/>
                <w:szCs w:val="22"/>
              </w:rPr>
              <w:t>126</w:t>
            </w:r>
          </w:p>
        </w:tc>
        <w:tc>
          <w:tcPr>
            <w:tcW w:w="1271" w:type="dxa"/>
          </w:tcPr>
          <w:p w14:paraId="354A6857" w14:textId="6A9A905F" w:rsidR="00194F20" w:rsidRPr="004623FD" w:rsidRDefault="00194F20" w:rsidP="00194F20">
            <w:pPr>
              <w:rPr>
                <w:sz w:val="22"/>
                <w:szCs w:val="22"/>
              </w:rPr>
            </w:pPr>
            <w:r w:rsidRPr="004623FD">
              <w:rPr>
                <w:sz w:val="22"/>
                <w:szCs w:val="22"/>
              </w:rPr>
              <w:t>14</w:t>
            </w:r>
          </w:p>
        </w:tc>
        <w:tc>
          <w:tcPr>
            <w:tcW w:w="7873" w:type="dxa"/>
          </w:tcPr>
          <w:p w14:paraId="0291B078" w14:textId="322ACD30"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Rather, there is an</w:t>
            </w:r>
            <w:r w:rsidRPr="004623FD">
              <w:rPr>
                <w:sz w:val="22"/>
                <w:szCs w:val="22"/>
              </w:rPr>
              <w:t>" after “</w:t>
            </w:r>
            <w:r w:rsidRPr="004623FD">
              <w:rPr>
                <w:i/>
                <w:iCs/>
                <w:sz w:val="22"/>
                <w:szCs w:val="22"/>
              </w:rPr>
              <w:t>biology</w:t>
            </w:r>
            <w:r w:rsidRPr="004623FD">
              <w:rPr>
                <w:sz w:val="22"/>
                <w:szCs w:val="22"/>
              </w:rPr>
              <w:t xml:space="preserve">” and </w:t>
            </w:r>
            <w:r w:rsidRPr="004623FD">
              <w:rPr>
                <w:b/>
                <w:bCs/>
                <w:sz w:val="22"/>
                <w:szCs w:val="22"/>
              </w:rPr>
              <w:t>delete</w:t>
            </w:r>
            <w:r w:rsidRPr="004623FD">
              <w:rPr>
                <w:sz w:val="22"/>
                <w:szCs w:val="22"/>
              </w:rPr>
              <w:t xml:space="preserve"> “</w:t>
            </w:r>
            <w:r w:rsidRPr="004623FD">
              <w:rPr>
                <w:i/>
                <w:iCs/>
                <w:sz w:val="22"/>
                <w:szCs w:val="22"/>
              </w:rPr>
              <w:t>The</w:t>
            </w:r>
            <w:r w:rsidRPr="004623FD">
              <w:rPr>
                <w:sz w:val="22"/>
                <w:szCs w:val="22"/>
              </w:rPr>
              <w:t>”.</w:t>
            </w:r>
          </w:p>
        </w:tc>
      </w:tr>
      <w:tr w:rsidR="00194F20" w:rsidRPr="004623FD" w14:paraId="522A886B" w14:textId="77777777" w:rsidTr="00282662">
        <w:trPr>
          <w:cantSplit/>
          <w:trHeight w:val="233"/>
        </w:trPr>
        <w:tc>
          <w:tcPr>
            <w:tcW w:w="1044" w:type="dxa"/>
          </w:tcPr>
          <w:p w14:paraId="602A8B0B" w14:textId="3C4B59F7" w:rsidR="00194F20" w:rsidRPr="004623FD" w:rsidRDefault="00194F20" w:rsidP="00194F20">
            <w:pPr>
              <w:rPr>
                <w:sz w:val="22"/>
                <w:szCs w:val="22"/>
              </w:rPr>
            </w:pPr>
            <w:r w:rsidRPr="004623FD">
              <w:rPr>
                <w:sz w:val="22"/>
                <w:szCs w:val="22"/>
              </w:rPr>
              <w:t>126</w:t>
            </w:r>
          </w:p>
        </w:tc>
        <w:tc>
          <w:tcPr>
            <w:tcW w:w="1271" w:type="dxa"/>
          </w:tcPr>
          <w:p w14:paraId="5B250B7F" w14:textId="102D289A" w:rsidR="00194F20" w:rsidRPr="004623FD" w:rsidRDefault="00194F20" w:rsidP="00194F20">
            <w:pPr>
              <w:rPr>
                <w:sz w:val="22"/>
                <w:szCs w:val="22"/>
              </w:rPr>
            </w:pPr>
            <w:r w:rsidRPr="004623FD">
              <w:rPr>
                <w:sz w:val="22"/>
                <w:szCs w:val="22"/>
              </w:rPr>
              <w:t xml:space="preserve">14 </w:t>
            </w:r>
          </w:p>
        </w:tc>
        <w:tc>
          <w:tcPr>
            <w:tcW w:w="7873" w:type="dxa"/>
          </w:tcPr>
          <w:p w14:paraId="3736F38F" w14:textId="55C9FFA0" w:rsidR="00194F20" w:rsidRPr="004623FD" w:rsidRDefault="00194F20" w:rsidP="00194F20">
            <w:pPr>
              <w:rPr>
                <w:sz w:val="22"/>
                <w:szCs w:val="22"/>
              </w:rPr>
            </w:pPr>
            <w:r w:rsidRPr="004623FD">
              <w:rPr>
                <w:b/>
                <w:bCs/>
                <w:sz w:val="22"/>
                <w:szCs w:val="22"/>
              </w:rPr>
              <w:t xml:space="preserve">Insert </w:t>
            </w:r>
            <w:r w:rsidRPr="004623FD">
              <w:rPr>
                <w:sz w:val="22"/>
                <w:szCs w:val="22"/>
              </w:rPr>
              <w:t>"</w:t>
            </w:r>
            <w:r w:rsidRPr="004623FD">
              <w:rPr>
                <w:i/>
                <w:iCs/>
                <w:sz w:val="22"/>
                <w:szCs w:val="22"/>
              </w:rPr>
              <w:t>collection of</w:t>
            </w:r>
            <w:r w:rsidRPr="004623FD">
              <w:rPr>
                <w:sz w:val="22"/>
                <w:szCs w:val="22"/>
              </w:rPr>
              <w:t>" after “</w:t>
            </w:r>
            <w:r w:rsidRPr="004623FD">
              <w:rPr>
                <w:i/>
                <w:iCs/>
                <w:sz w:val="22"/>
                <w:szCs w:val="22"/>
              </w:rPr>
              <w:t>extensive</w:t>
            </w:r>
            <w:r w:rsidRPr="004623FD">
              <w:rPr>
                <w:sz w:val="22"/>
                <w:szCs w:val="22"/>
              </w:rPr>
              <w:t>”</w:t>
            </w:r>
          </w:p>
        </w:tc>
      </w:tr>
      <w:tr w:rsidR="00194F20" w:rsidRPr="004623FD" w14:paraId="74AABF0B" w14:textId="77777777" w:rsidTr="00282662">
        <w:trPr>
          <w:cantSplit/>
          <w:trHeight w:val="233"/>
        </w:trPr>
        <w:tc>
          <w:tcPr>
            <w:tcW w:w="1044" w:type="dxa"/>
          </w:tcPr>
          <w:p w14:paraId="2123230E" w14:textId="31C73B0A" w:rsidR="00194F20" w:rsidRPr="004623FD" w:rsidRDefault="00194F20" w:rsidP="00194F20">
            <w:pPr>
              <w:rPr>
                <w:sz w:val="22"/>
                <w:szCs w:val="22"/>
              </w:rPr>
            </w:pPr>
            <w:r w:rsidRPr="004623FD">
              <w:rPr>
                <w:sz w:val="22"/>
                <w:szCs w:val="22"/>
              </w:rPr>
              <w:lastRenderedPageBreak/>
              <w:t>126</w:t>
            </w:r>
          </w:p>
        </w:tc>
        <w:tc>
          <w:tcPr>
            <w:tcW w:w="1271" w:type="dxa"/>
          </w:tcPr>
          <w:p w14:paraId="5C04837C" w14:textId="2E394276" w:rsidR="00194F20" w:rsidRPr="004623FD" w:rsidRDefault="00194F20" w:rsidP="00194F20">
            <w:pPr>
              <w:rPr>
                <w:sz w:val="22"/>
                <w:szCs w:val="22"/>
              </w:rPr>
            </w:pPr>
            <w:r w:rsidRPr="004623FD">
              <w:rPr>
                <w:sz w:val="22"/>
                <w:szCs w:val="22"/>
              </w:rPr>
              <w:t>14</w:t>
            </w:r>
          </w:p>
        </w:tc>
        <w:tc>
          <w:tcPr>
            <w:tcW w:w="7873" w:type="dxa"/>
          </w:tcPr>
          <w:p w14:paraId="34351D1D" w14:textId="3330F686"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 xml:space="preserve">that potentially </w:t>
            </w:r>
            <w:r w:rsidRPr="004623FD">
              <w:rPr>
                <w:sz w:val="22"/>
                <w:szCs w:val="22"/>
              </w:rPr>
              <w:t>" after “</w:t>
            </w:r>
            <w:r w:rsidRPr="004623FD">
              <w:rPr>
                <w:i/>
                <w:iCs/>
                <w:sz w:val="22"/>
                <w:szCs w:val="22"/>
              </w:rPr>
              <w:t>mechanisms</w:t>
            </w:r>
            <w:r w:rsidRPr="004623FD">
              <w:rPr>
                <w:sz w:val="22"/>
                <w:szCs w:val="22"/>
              </w:rPr>
              <w:t>”.</w:t>
            </w:r>
          </w:p>
        </w:tc>
      </w:tr>
      <w:tr w:rsidR="00194F20" w:rsidRPr="004623FD" w14:paraId="2029D97C" w14:textId="77777777" w:rsidTr="00282662">
        <w:trPr>
          <w:cantSplit/>
          <w:trHeight w:val="233"/>
        </w:trPr>
        <w:tc>
          <w:tcPr>
            <w:tcW w:w="1044" w:type="dxa"/>
          </w:tcPr>
          <w:p w14:paraId="7DC50EDB" w14:textId="4330AE19" w:rsidR="00194F20" w:rsidRPr="004623FD" w:rsidRDefault="00194F20" w:rsidP="00194F20">
            <w:pPr>
              <w:rPr>
                <w:sz w:val="22"/>
                <w:szCs w:val="22"/>
              </w:rPr>
            </w:pPr>
            <w:r w:rsidRPr="004623FD">
              <w:rPr>
                <w:sz w:val="22"/>
                <w:szCs w:val="22"/>
              </w:rPr>
              <w:t>126</w:t>
            </w:r>
          </w:p>
        </w:tc>
        <w:tc>
          <w:tcPr>
            <w:tcW w:w="1271" w:type="dxa"/>
          </w:tcPr>
          <w:p w14:paraId="0BD7F45A" w14:textId="7F3C3BEC" w:rsidR="00194F20" w:rsidRPr="004623FD" w:rsidRDefault="00194F20" w:rsidP="00194F20">
            <w:pPr>
              <w:rPr>
                <w:sz w:val="22"/>
                <w:szCs w:val="22"/>
              </w:rPr>
            </w:pPr>
            <w:r w:rsidRPr="004623FD">
              <w:rPr>
                <w:sz w:val="22"/>
                <w:szCs w:val="22"/>
              </w:rPr>
              <w:t>16</w:t>
            </w:r>
          </w:p>
        </w:tc>
        <w:tc>
          <w:tcPr>
            <w:tcW w:w="7873" w:type="dxa"/>
          </w:tcPr>
          <w:p w14:paraId="76C5DFDB" w14:textId="5E898921"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the rapid pace of</w:t>
            </w:r>
            <w:r w:rsidRPr="004623FD">
              <w:rPr>
                <w:sz w:val="22"/>
                <w:szCs w:val="22"/>
              </w:rPr>
              <w:t>”.</w:t>
            </w:r>
          </w:p>
        </w:tc>
      </w:tr>
      <w:tr w:rsidR="00194F20" w:rsidRPr="004623FD" w14:paraId="08EDE503" w14:textId="77777777" w:rsidTr="00282662">
        <w:trPr>
          <w:cantSplit/>
          <w:trHeight w:val="233"/>
        </w:trPr>
        <w:tc>
          <w:tcPr>
            <w:tcW w:w="1044" w:type="dxa"/>
          </w:tcPr>
          <w:p w14:paraId="375A2619" w14:textId="73BDD8A0" w:rsidR="00194F20" w:rsidRPr="004623FD" w:rsidRDefault="00194F20" w:rsidP="00194F20">
            <w:pPr>
              <w:rPr>
                <w:sz w:val="22"/>
                <w:szCs w:val="22"/>
              </w:rPr>
            </w:pPr>
            <w:r w:rsidRPr="004623FD">
              <w:rPr>
                <w:sz w:val="22"/>
                <w:szCs w:val="22"/>
              </w:rPr>
              <w:t>126</w:t>
            </w:r>
          </w:p>
        </w:tc>
        <w:tc>
          <w:tcPr>
            <w:tcW w:w="1271" w:type="dxa"/>
          </w:tcPr>
          <w:p w14:paraId="18745B63" w14:textId="1B4D0F97" w:rsidR="00194F20" w:rsidRPr="004623FD" w:rsidRDefault="00194F20" w:rsidP="00194F20">
            <w:pPr>
              <w:rPr>
                <w:sz w:val="22"/>
                <w:szCs w:val="22"/>
              </w:rPr>
            </w:pPr>
            <w:r w:rsidRPr="004623FD">
              <w:rPr>
                <w:sz w:val="22"/>
                <w:szCs w:val="22"/>
              </w:rPr>
              <w:t>19</w:t>
            </w:r>
            <w:r w:rsidR="00B13FE7" w:rsidRPr="004623FD">
              <w:rPr>
                <w:sz w:val="22"/>
                <w:szCs w:val="22"/>
              </w:rPr>
              <w:t>-20</w:t>
            </w:r>
          </w:p>
        </w:tc>
        <w:tc>
          <w:tcPr>
            <w:tcW w:w="7873" w:type="dxa"/>
          </w:tcPr>
          <w:p w14:paraId="5DA7E1B4" w14:textId="72B1385E" w:rsidR="00194F20" w:rsidRPr="004623FD" w:rsidRDefault="00194F20" w:rsidP="00194F20">
            <w:pPr>
              <w:rPr>
                <w:sz w:val="22"/>
                <w:szCs w:val="22"/>
              </w:rPr>
            </w:pPr>
            <w:r w:rsidRPr="004623FD">
              <w:rPr>
                <w:b/>
                <w:bCs/>
                <w:sz w:val="22"/>
                <w:szCs w:val="22"/>
              </w:rPr>
              <w:t>Delete</w:t>
            </w:r>
            <w:r w:rsidRPr="004623FD">
              <w:rPr>
                <w:sz w:val="22"/>
                <w:szCs w:val="22"/>
              </w:rPr>
              <w:t xml:space="preserve"> “</w:t>
            </w:r>
            <w:r w:rsidR="00B13FE7" w:rsidRPr="004623FD">
              <w:rPr>
                <w:i/>
                <w:iCs/>
                <w:sz w:val="22"/>
                <w:szCs w:val="22"/>
              </w:rPr>
              <w:t>and</w:t>
            </w:r>
            <w:r w:rsidR="00B13FE7" w:rsidRPr="004623FD">
              <w:rPr>
                <w:sz w:val="22"/>
                <w:szCs w:val="22"/>
              </w:rPr>
              <w:t xml:space="preserve"> </w:t>
            </w:r>
            <w:r w:rsidRPr="004623FD">
              <w:rPr>
                <w:i/>
                <w:iCs/>
                <w:sz w:val="22"/>
                <w:szCs w:val="22"/>
              </w:rPr>
              <w:t xml:space="preserve">therefore, they were not developed with the necessary scope and scale that some of the potential impacts of synthetic biology may present.” </w:t>
            </w:r>
            <w:r w:rsidRPr="004623FD">
              <w:rPr>
                <w:sz w:val="22"/>
                <w:szCs w:val="22"/>
              </w:rPr>
              <w:t xml:space="preserve">and </w:t>
            </w:r>
            <w:r w:rsidRPr="004623FD">
              <w:rPr>
                <w:b/>
                <w:bCs/>
                <w:sz w:val="22"/>
                <w:szCs w:val="22"/>
              </w:rPr>
              <w:t>replace with</w:t>
            </w:r>
            <w:r w:rsidRPr="004623FD">
              <w:rPr>
                <w:sz w:val="22"/>
                <w:szCs w:val="22"/>
              </w:rPr>
              <w:t xml:space="preserve"> "</w:t>
            </w:r>
            <w:r w:rsidRPr="004623FD">
              <w:rPr>
                <w:i/>
                <w:iCs/>
                <w:sz w:val="22"/>
                <w:szCs w:val="22"/>
              </w:rPr>
              <w:t xml:space="preserve">and while it is possible that they </w:t>
            </w:r>
            <w:r w:rsidR="00B13FE7" w:rsidRPr="004623FD">
              <w:rPr>
                <w:i/>
                <w:iCs/>
                <w:sz w:val="22"/>
                <w:szCs w:val="22"/>
              </w:rPr>
              <w:t>may</w:t>
            </w:r>
            <w:r w:rsidRPr="004623FD">
              <w:rPr>
                <w:i/>
                <w:iCs/>
                <w:sz w:val="22"/>
                <w:szCs w:val="22"/>
              </w:rPr>
              <w:t xml:space="preserve"> not presently provide the necessary scope to address some of the potential impacts that synthetic biology may present</w:t>
            </w:r>
            <w:r w:rsidR="00B13FE7" w:rsidRPr="004623FD">
              <w:rPr>
                <w:i/>
                <w:iCs/>
                <w:sz w:val="22"/>
                <w:szCs w:val="22"/>
              </w:rPr>
              <w:t xml:space="preserve"> in the future</w:t>
            </w:r>
            <w:r w:rsidRPr="004623FD">
              <w:rPr>
                <w:i/>
                <w:iCs/>
                <w:sz w:val="22"/>
                <w:szCs w:val="22"/>
              </w:rPr>
              <w:t>, such limitations were not clearly identified in this review</w:t>
            </w:r>
            <w:r w:rsidRPr="004623FD">
              <w:rPr>
                <w:sz w:val="22"/>
                <w:szCs w:val="22"/>
              </w:rPr>
              <w:t>".</w:t>
            </w:r>
          </w:p>
          <w:p w14:paraId="5E0D61EB" w14:textId="77777777" w:rsidR="00B13FE7" w:rsidRPr="004623FD" w:rsidRDefault="00B13FE7" w:rsidP="00194F20">
            <w:pPr>
              <w:rPr>
                <w:sz w:val="22"/>
                <w:szCs w:val="22"/>
              </w:rPr>
            </w:pPr>
          </w:p>
          <w:p w14:paraId="42E29153" w14:textId="4FC314A4" w:rsidR="00194F20" w:rsidRPr="004623FD" w:rsidRDefault="00194F20" w:rsidP="00194F20">
            <w:pPr>
              <w:rPr>
                <w:sz w:val="22"/>
                <w:szCs w:val="22"/>
              </w:rPr>
            </w:pPr>
            <w:r w:rsidRPr="004623FD">
              <w:rPr>
                <w:sz w:val="22"/>
                <w:szCs w:val="22"/>
              </w:rPr>
              <w:t>Th</w:t>
            </w:r>
            <w:r w:rsidR="00B13FE7" w:rsidRPr="004623FD">
              <w:rPr>
                <w:sz w:val="22"/>
                <w:szCs w:val="22"/>
              </w:rPr>
              <w:t>e conclusion of the authors cannot be made on the basis of the term “synthetic biology” not being used, when they have basically used it themselves as a replacement term for “biotechnology”, which is defined, and for which there are established regulatory mechanisms. The</w:t>
            </w:r>
            <w:r w:rsidRPr="004623FD">
              <w:rPr>
                <w:sz w:val="22"/>
                <w:szCs w:val="22"/>
              </w:rPr>
              <w:t xml:space="preserve"> </w:t>
            </w:r>
            <w:r w:rsidR="00883899">
              <w:rPr>
                <w:sz w:val="22"/>
                <w:szCs w:val="22"/>
              </w:rPr>
              <w:t xml:space="preserve">text </w:t>
            </w:r>
            <w:r w:rsidRPr="004623FD">
              <w:rPr>
                <w:sz w:val="22"/>
                <w:szCs w:val="22"/>
              </w:rPr>
              <w:t xml:space="preserve">needs to be </w:t>
            </w:r>
            <w:r w:rsidR="00B13FE7" w:rsidRPr="004623FD">
              <w:rPr>
                <w:sz w:val="22"/>
                <w:szCs w:val="22"/>
              </w:rPr>
              <w:t xml:space="preserve">factual and </w:t>
            </w:r>
            <w:r w:rsidRPr="004623FD">
              <w:rPr>
                <w:sz w:val="22"/>
                <w:szCs w:val="22"/>
              </w:rPr>
              <w:t>balanced.</w:t>
            </w:r>
          </w:p>
        </w:tc>
      </w:tr>
      <w:tr w:rsidR="00194F20" w:rsidRPr="004623FD" w14:paraId="66989165" w14:textId="77777777" w:rsidTr="00282662">
        <w:trPr>
          <w:cantSplit/>
          <w:trHeight w:val="233"/>
        </w:trPr>
        <w:tc>
          <w:tcPr>
            <w:tcW w:w="1044" w:type="dxa"/>
          </w:tcPr>
          <w:p w14:paraId="306309FF" w14:textId="4937E762" w:rsidR="00194F20" w:rsidRPr="004623FD" w:rsidRDefault="00194F20" w:rsidP="00194F20">
            <w:pPr>
              <w:rPr>
                <w:sz w:val="22"/>
                <w:szCs w:val="22"/>
              </w:rPr>
            </w:pPr>
            <w:r w:rsidRPr="004623FD">
              <w:rPr>
                <w:sz w:val="22"/>
                <w:szCs w:val="22"/>
              </w:rPr>
              <w:t>126</w:t>
            </w:r>
          </w:p>
        </w:tc>
        <w:tc>
          <w:tcPr>
            <w:tcW w:w="1271" w:type="dxa"/>
          </w:tcPr>
          <w:p w14:paraId="62834EE2" w14:textId="4D70335E" w:rsidR="00194F20" w:rsidRPr="004623FD" w:rsidRDefault="00194F20" w:rsidP="00194F20">
            <w:pPr>
              <w:rPr>
                <w:sz w:val="22"/>
                <w:szCs w:val="22"/>
              </w:rPr>
            </w:pPr>
            <w:r w:rsidRPr="004623FD">
              <w:rPr>
                <w:sz w:val="22"/>
                <w:szCs w:val="22"/>
              </w:rPr>
              <w:t>2</w:t>
            </w:r>
            <w:r w:rsidR="00B13FE7" w:rsidRPr="004623FD">
              <w:rPr>
                <w:sz w:val="22"/>
                <w:szCs w:val="22"/>
              </w:rPr>
              <w:t>1</w:t>
            </w:r>
          </w:p>
        </w:tc>
        <w:tc>
          <w:tcPr>
            <w:tcW w:w="7873" w:type="dxa"/>
          </w:tcPr>
          <w:p w14:paraId="627611DF" w14:textId="14EE15A0" w:rsidR="00194F20" w:rsidRPr="004623FD" w:rsidRDefault="00194F20" w:rsidP="00194F20">
            <w:pPr>
              <w:rPr>
                <w:sz w:val="22"/>
                <w:szCs w:val="22"/>
              </w:rPr>
            </w:pPr>
            <w:r w:rsidRPr="004623FD">
              <w:rPr>
                <w:b/>
                <w:bCs/>
                <w:sz w:val="22"/>
                <w:szCs w:val="22"/>
              </w:rPr>
              <w:t>Replace</w:t>
            </w:r>
            <w:r w:rsidRPr="004623FD">
              <w:rPr>
                <w:sz w:val="22"/>
                <w:szCs w:val="22"/>
              </w:rPr>
              <w:t xml:space="preserve"> “</w:t>
            </w:r>
            <w:r w:rsidRPr="004623FD">
              <w:rPr>
                <w:i/>
                <w:iCs/>
                <w:sz w:val="22"/>
                <w:szCs w:val="22"/>
              </w:rPr>
              <w:t>fragmented”</w:t>
            </w:r>
            <w:r w:rsidRPr="004623FD">
              <w:rPr>
                <w:sz w:val="22"/>
                <w:szCs w:val="22"/>
              </w:rPr>
              <w:t xml:space="preserve"> with “complex”.</w:t>
            </w:r>
          </w:p>
        </w:tc>
      </w:tr>
      <w:tr w:rsidR="00194F20" w:rsidRPr="004623FD" w14:paraId="56AA066D" w14:textId="77777777" w:rsidTr="00282662">
        <w:trPr>
          <w:cantSplit/>
          <w:trHeight w:val="233"/>
        </w:trPr>
        <w:tc>
          <w:tcPr>
            <w:tcW w:w="1044" w:type="dxa"/>
          </w:tcPr>
          <w:p w14:paraId="61489F77" w14:textId="3C717179" w:rsidR="00194F20" w:rsidRPr="004623FD" w:rsidRDefault="00194F20" w:rsidP="00194F20">
            <w:pPr>
              <w:rPr>
                <w:sz w:val="22"/>
                <w:szCs w:val="22"/>
              </w:rPr>
            </w:pPr>
            <w:r w:rsidRPr="004623FD">
              <w:rPr>
                <w:sz w:val="22"/>
                <w:szCs w:val="22"/>
              </w:rPr>
              <w:t>126</w:t>
            </w:r>
          </w:p>
        </w:tc>
        <w:tc>
          <w:tcPr>
            <w:tcW w:w="1271" w:type="dxa"/>
          </w:tcPr>
          <w:p w14:paraId="3A1A7119" w14:textId="16276017" w:rsidR="00194F20" w:rsidRPr="004623FD" w:rsidRDefault="00194F20" w:rsidP="00194F20">
            <w:pPr>
              <w:rPr>
                <w:sz w:val="22"/>
                <w:szCs w:val="22"/>
              </w:rPr>
            </w:pPr>
            <w:r w:rsidRPr="004623FD">
              <w:rPr>
                <w:sz w:val="22"/>
                <w:szCs w:val="22"/>
              </w:rPr>
              <w:t xml:space="preserve">37 </w:t>
            </w:r>
          </w:p>
        </w:tc>
        <w:tc>
          <w:tcPr>
            <w:tcW w:w="7873" w:type="dxa"/>
          </w:tcPr>
          <w:p w14:paraId="23718FE5" w14:textId="65CB9655"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upstream</w:t>
            </w:r>
            <w:r w:rsidRPr="004623FD">
              <w:rPr>
                <w:sz w:val="22"/>
                <w:szCs w:val="22"/>
              </w:rPr>
              <w:t>” and “</w:t>
            </w:r>
            <w:r w:rsidRPr="004623FD">
              <w:rPr>
                <w:i/>
                <w:iCs/>
                <w:sz w:val="22"/>
                <w:szCs w:val="22"/>
              </w:rPr>
              <w:t>market ready</w:t>
            </w:r>
            <w:r w:rsidRPr="004623FD">
              <w:rPr>
                <w:sz w:val="22"/>
                <w:szCs w:val="22"/>
              </w:rPr>
              <w:t>”</w:t>
            </w:r>
          </w:p>
        </w:tc>
      </w:tr>
      <w:tr w:rsidR="00194F20" w:rsidRPr="004623FD" w14:paraId="7CF5781A" w14:textId="77777777" w:rsidTr="00282662">
        <w:trPr>
          <w:cantSplit/>
          <w:trHeight w:val="233"/>
        </w:trPr>
        <w:tc>
          <w:tcPr>
            <w:tcW w:w="1044" w:type="dxa"/>
          </w:tcPr>
          <w:p w14:paraId="6E1E8822" w14:textId="693A75A4" w:rsidR="00194F20" w:rsidRPr="004623FD" w:rsidRDefault="00194F20" w:rsidP="00194F20">
            <w:pPr>
              <w:rPr>
                <w:sz w:val="22"/>
                <w:szCs w:val="22"/>
              </w:rPr>
            </w:pPr>
            <w:r w:rsidRPr="004623FD">
              <w:rPr>
                <w:sz w:val="22"/>
                <w:szCs w:val="22"/>
              </w:rPr>
              <w:t>127</w:t>
            </w:r>
          </w:p>
        </w:tc>
        <w:tc>
          <w:tcPr>
            <w:tcW w:w="1271" w:type="dxa"/>
          </w:tcPr>
          <w:p w14:paraId="24597192" w14:textId="02C00307" w:rsidR="00194F20" w:rsidRPr="004623FD" w:rsidRDefault="00194F20" w:rsidP="00194F20">
            <w:pPr>
              <w:rPr>
                <w:sz w:val="22"/>
                <w:szCs w:val="22"/>
              </w:rPr>
            </w:pPr>
            <w:r w:rsidRPr="004623FD">
              <w:rPr>
                <w:sz w:val="22"/>
                <w:szCs w:val="22"/>
              </w:rPr>
              <w:t>5</w:t>
            </w:r>
          </w:p>
        </w:tc>
        <w:tc>
          <w:tcPr>
            <w:tcW w:w="7873" w:type="dxa"/>
          </w:tcPr>
          <w:p w14:paraId="1666B333" w14:textId="1B40CCFB" w:rsidR="00194F20" w:rsidRPr="004623FD" w:rsidRDefault="00194F20" w:rsidP="00194F20">
            <w:pPr>
              <w:rPr>
                <w:sz w:val="22"/>
                <w:szCs w:val="22"/>
              </w:rPr>
            </w:pPr>
            <w:r w:rsidRPr="004623FD">
              <w:rPr>
                <w:b/>
                <w:bCs/>
                <w:sz w:val="22"/>
                <w:szCs w:val="22"/>
              </w:rPr>
              <w:t>Replace</w:t>
            </w:r>
            <w:r w:rsidRPr="004623FD">
              <w:rPr>
                <w:sz w:val="22"/>
                <w:szCs w:val="22"/>
              </w:rPr>
              <w:t xml:space="preserve"> “</w:t>
            </w:r>
            <w:r w:rsidRPr="004623FD">
              <w:rPr>
                <w:i/>
                <w:iCs/>
                <w:sz w:val="22"/>
                <w:szCs w:val="22"/>
              </w:rPr>
              <w:t>offers</w:t>
            </w:r>
            <w:r w:rsidRPr="004623FD">
              <w:rPr>
                <w:sz w:val="22"/>
                <w:szCs w:val="22"/>
              </w:rPr>
              <w:t>” with “</w:t>
            </w:r>
            <w:r w:rsidRPr="004623FD">
              <w:rPr>
                <w:i/>
                <w:iCs/>
                <w:sz w:val="22"/>
                <w:szCs w:val="22"/>
              </w:rPr>
              <w:t>elaborates</w:t>
            </w:r>
            <w:r w:rsidRPr="004623FD">
              <w:rPr>
                <w:sz w:val="22"/>
                <w:szCs w:val="22"/>
              </w:rPr>
              <w:t>”.</w:t>
            </w:r>
          </w:p>
        </w:tc>
      </w:tr>
      <w:tr w:rsidR="00194F20" w:rsidRPr="004623FD" w14:paraId="58F496CA" w14:textId="77777777" w:rsidTr="00282662">
        <w:trPr>
          <w:cantSplit/>
          <w:trHeight w:val="233"/>
        </w:trPr>
        <w:tc>
          <w:tcPr>
            <w:tcW w:w="1044" w:type="dxa"/>
          </w:tcPr>
          <w:p w14:paraId="36A73C04" w14:textId="20047DD3" w:rsidR="00194F20" w:rsidRPr="004623FD" w:rsidRDefault="00194F20" w:rsidP="00194F20">
            <w:pPr>
              <w:rPr>
                <w:sz w:val="22"/>
                <w:szCs w:val="22"/>
              </w:rPr>
            </w:pPr>
            <w:r w:rsidRPr="004623FD">
              <w:rPr>
                <w:sz w:val="22"/>
                <w:szCs w:val="22"/>
              </w:rPr>
              <w:t>127</w:t>
            </w:r>
          </w:p>
        </w:tc>
        <w:tc>
          <w:tcPr>
            <w:tcW w:w="1271" w:type="dxa"/>
          </w:tcPr>
          <w:p w14:paraId="48B63BD8" w14:textId="675BBA74" w:rsidR="00194F20" w:rsidRPr="004623FD" w:rsidRDefault="00194F20" w:rsidP="00194F20">
            <w:pPr>
              <w:rPr>
                <w:sz w:val="22"/>
                <w:szCs w:val="22"/>
              </w:rPr>
            </w:pPr>
            <w:r w:rsidRPr="004623FD">
              <w:rPr>
                <w:sz w:val="22"/>
                <w:szCs w:val="22"/>
              </w:rPr>
              <w:t>4-7</w:t>
            </w:r>
          </w:p>
        </w:tc>
        <w:tc>
          <w:tcPr>
            <w:tcW w:w="7873" w:type="dxa"/>
          </w:tcPr>
          <w:p w14:paraId="1222B7DF" w14:textId="2DB5B872" w:rsidR="00194F20" w:rsidRPr="004623FD" w:rsidRDefault="009E1641" w:rsidP="00194F20">
            <w:pPr>
              <w:rPr>
                <w:sz w:val="22"/>
                <w:szCs w:val="22"/>
              </w:rPr>
            </w:pPr>
            <w:r w:rsidRPr="004623FD">
              <w:rPr>
                <w:b/>
                <w:bCs/>
                <w:sz w:val="22"/>
                <w:szCs w:val="22"/>
              </w:rPr>
              <w:t>Revise</w:t>
            </w:r>
            <w:r w:rsidRPr="004623FD">
              <w:rPr>
                <w:sz w:val="22"/>
                <w:szCs w:val="22"/>
              </w:rPr>
              <w:t xml:space="preserve"> to clarify that the Cartagena Protocol </w:t>
            </w:r>
            <w:r w:rsidR="00194F20" w:rsidRPr="004623FD">
              <w:rPr>
                <w:sz w:val="22"/>
                <w:szCs w:val="22"/>
              </w:rPr>
              <w:t>is not limited to</w:t>
            </w:r>
            <w:r w:rsidRPr="004623FD">
              <w:rPr>
                <w:sz w:val="22"/>
                <w:szCs w:val="22"/>
              </w:rPr>
              <w:t xml:space="preserve"> the risk of harm “caused by the transboundary movement of LMOs”</w:t>
            </w:r>
            <w:r w:rsidR="00194F20" w:rsidRPr="004623FD">
              <w:rPr>
                <w:sz w:val="22"/>
                <w:szCs w:val="22"/>
              </w:rPr>
              <w:t>.</w:t>
            </w:r>
            <w:r w:rsidRPr="004623FD">
              <w:rPr>
                <w:sz w:val="22"/>
                <w:szCs w:val="22"/>
              </w:rPr>
              <w:t xml:space="preserve"> </w:t>
            </w:r>
            <w:r w:rsidR="00194F20" w:rsidRPr="004623FD">
              <w:rPr>
                <w:sz w:val="22"/>
                <w:szCs w:val="22"/>
              </w:rPr>
              <w:t xml:space="preserve">It applies to the safe transfer, handling and </w:t>
            </w:r>
            <w:r w:rsidR="00194F20" w:rsidRPr="004623FD">
              <w:rPr>
                <w:b/>
                <w:bCs/>
                <w:sz w:val="22"/>
                <w:szCs w:val="22"/>
              </w:rPr>
              <w:t xml:space="preserve">use </w:t>
            </w:r>
            <w:r w:rsidR="00194F20" w:rsidRPr="004623FD">
              <w:rPr>
                <w:sz w:val="22"/>
                <w:szCs w:val="22"/>
              </w:rPr>
              <w:t>of LMOs, with specific focus on transboundary movements</w:t>
            </w:r>
            <w:r w:rsidRPr="004623FD">
              <w:rPr>
                <w:sz w:val="22"/>
                <w:szCs w:val="22"/>
              </w:rPr>
              <w:t xml:space="preserve"> (Art 1). </w:t>
            </w:r>
            <w:r w:rsidR="00194F20" w:rsidRPr="004623FD">
              <w:rPr>
                <w:sz w:val="22"/>
                <w:szCs w:val="22"/>
              </w:rPr>
              <w:t xml:space="preserve">Generally, regulators will apply the same risk assessment processes irrespective of whether or not a transboundary movement precedes the </w:t>
            </w:r>
            <w:r w:rsidR="00194F20" w:rsidRPr="004623FD">
              <w:rPr>
                <w:b/>
                <w:bCs/>
                <w:sz w:val="22"/>
                <w:szCs w:val="22"/>
              </w:rPr>
              <w:t>use</w:t>
            </w:r>
            <w:r w:rsidR="00194F20" w:rsidRPr="004623FD">
              <w:rPr>
                <w:sz w:val="22"/>
                <w:szCs w:val="22"/>
              </w:rPr>
              <w:t>.</w:t>
            </w:r>
          </w:p>
        </w:tc>
      </w:tr>
      <w:tr w:rsidR="00194F20" w:rsidRPr="004623FD" w14:paraId="05AF740D" w14:textId="77777777" w:rsidTr="00282662">
        <w:trPr>
          <w:cantSplit/>
          <w:trHeight w:val="233"/>
        </w:trPr>
        <w:tc>
          <w:tcPr>
            <w:tcW w:w="1044" w:type="dxa"/>
          </w:tcPr>
          <w:p w14:paraId="72A5C5F6" w14:textId="213B7D9A" w:rsidR="00194F20" w:rsidRPr="004623FD" w:rsidRDefault="00194F20" w:rsidP="00194F20">
            <w:pPr>
              <w:rPr>
                <w:sz w:val="22"/>
                <w:szCs w:val="22"/>
              </w:rPr>
            </w:pPr>
            <w:r w:rsidRPr="004623FD">
              <w:rPr>
                <w:sz w:val="22"/>
                <w:szCs w:val="22"/>
              </w:rPr>
              <w:t>127</w:t>
            </w:r>
          </w:p>
        </w:tc>
        <w:tc>
          <w:tcPr>
            <w:tcW w:w="1271" w:type="dxa"/>
          </w:tcPr>
          <w:p w14:paraId="5CA86F64" w14:textId="4331F7B0" w:rsidR="00194F20" w:rsidRPr="004623FD" w:rsidRDefault="00194F20" w:rsidP="00194F20">
            <w:pPr>
              <w:rPr>
                <w:sz w:val="22"/>
                <w:szCs w:val="22"/>
              </w:rPr>
            </w:pPr>
            <w:r w:rsidRPr="004623FD">
              <w:rPr>
                <w:sz w:val="22"/>
                <w:szCs w:val="22"/>
              </w:rPr>
              <w:t>10</w:t>
            </w:r>
          </w:p>
        </w:tc>
        <w:tc>
          <w:tcPr>
            <w:tcW w:w="7873" w:type="dxa"/>
          </w:tcPr>
          <w:p w14:paraId="44C64770" w14:textId="16028BEE" w:rsidR="00194F20" w:rsidRPr="004623FD" w:rsidRDefault="00194F20" w:rsidP="00194F20">
            <w:pPr>
              <w:rPr>
                <w:sz w:val="22"/>
                <w:szCs w:val="22"/>
              </w:rPr>
            </w:pPr>
            <w:r w:rsidRPr="004623FD">
              <w:rPr>
                <w:b/>
                <w:bCs/>
                <w:sz w:val="22"/>
                <w:szCs w:val="22"/>
              </w:rPr>
              <w:t>Replace</w:t>
            </w:r>
            <w:r w:rsidRPr="004623FD">
              <w:rPr>
                <w:sz w:val="22"/>
                <w:szCs w:val="22"/>
              </w:rPr>
              <w:t xml:space="preserve"> “</w:t>
            </w:r>
            <w:r w:rsidRPr="004623FD">
              <w:rPr>
                <w:i/>
                <w:iCs/>
                <w:sz w:val="22"/>
                <w:szCs w:val="22"/>
              </w:rPr>
              <w:t>its Nagoya – Kuala Lumpur</w:t>
            </w:r>
            <w:r w:rsidRPr="004623FD">
              <w:rPr>
                <w:sz w:val="22"/>
                <w:szCs w:val="22"/>
              </w:rPr>
              <w:t>” with “</w:t>
            </w:r>
            <w:r w:rsidRPr="004623FD">
              <w:rPr>
                <w:i/>
                <w:iCs/>
                <w:sz w:val="22"/>
                <w:szCs w:val="22"/>
              </w:rPr>
              <w:t>the</w:t>
            </w:r>
            <w:r w:rsidRPr="004623FD">
              <w:rPr>
                <w:sz w:val="22"/>
                <w:szCs w:val="22"/>
              </w:rPr>
              <w:t xml:space="preserve">” since this has been abbreviated </w:t>
            </w:r>
            <w:r w:rsidR="009E1641" w:rsidRPr="004623FD">
              <w:rPr>
                <w:sz w:val="22"/>
                <w:szCs w:val="22"/>
              </w:rPr>
              <w:t>to “</w:t>
            </w:r>
            <w:r w:rsidR="009E1641" w:rsidRPr="004623FD">
              <w:rPr>
                <w:i/>
                <w:iCs/>
                <w:sz w:val="22"/>
                <w:szCs w:val="22"/>
              </w:rPr>
              <w:t>Supplementary Protocol</w:t>
            </w:r>
            <w:r w:rsidR="009E1641" w:rsidRPr="004623FD">
              <w:rPr>
                <w:sz w:val="22"/>
                <w:szCs w:val="22"/>
              </w:rPr>
              <w:t xml:space="preserve">” </w:t>
            </w:r>
            <w:r w:rsidRPr="004623FD">
              <w:rPr>
                <w:sz w:val="22"/>
                <w:szCs w:val="22"/>
              </w:rPr>
              <w:t>previously.</w:t>
            </w:r>
          </w:p>
        </w:tc>
      </w:tr>
      <w:tr w:rsidR="00194F20" w:rsidRPr="004623FD" w14:paraId="44839D19" w14:textId="77777777" w:rsidTr="00282662">
        <w:trPr>
          <w:cantSplit/>
          <w:trHeight w:val="233"/>
        </w:trPr>
        <w:tc>
          <w:tcPr>
            <w:tcW w:w="1044" w:type="dxa"/>
          </w:tcPr>
          <w:p w14:paraId="0F6D6BFB" w14:textId="1CFD914B" w:rsidR="00194F20" w:rsidRPr="004623FD" w:rsidRDefault="00194F20" w:rsidP="00194F20">
            <w:pPr>
              <w:rPr>
                <w:sz w:val="22"/>
                <w:szCs w:val="22"/>
              </w:rPr>
            </w:pPr>
            <w:r w:rsidRPr="004623FD">
              <w:rPr>
                <w:sz w:val="22"/>
                <w:szCs w:val="22"/>
              </w:rPr>
              <w:t>127</w:t>
            </w:r>
          </w:p>
        </w:tc>
        <w:tc>
          <w:tcPr>
            <w:tcW w:w="1271" w:type="dxa"/>
          </w:tcPr>
          <w:p w14:paraId="73D43B0C" w14:textId="26429805" w:rsidR="00194F20" w:rsidRPr="004623FD" w:rsidRDefault="00194F20" w:rsidP="00194F20">
            <w:pPr>
              <w:rPr>
                <w:sz w:val="22"/>
                <w:szCs w:val="22"/>
              </w:rPr>
            </w:pPr>
            <w:r w:rsidRPr="004623FD">
              <w:rPr>
                <w:sz w:val="22"/>
                <w:szCs w:val="22"/>
              </w:rPr>
              <w:t>22</w:t>
            </w:r>
          </w:p>
        </w:tc>
        <w:tc>
          <w:tcPr>
            <w:tcW w:w="7873" w:type="dxa"/>
          </w:tcPr>
          <w:p w14:paraId="2FEA2469" w14:textId="795F2621" w:rsidR="00194F20" w:rsidRPr="004623FD" w:rsidRDefault="00194F20" w:rsidP="00194F20">
            <w:pPr>
              <w:rPr>
                <w:sz w:val="22"/>
                <w:szCs w:val="22"/>
              </w:rPr>
            </w:pPr>
            <w:r w:rsidRPr="004623FD">
              <w:rPr>
                <w:b/>
                <w:bCs/>
                <w:sz w:val="22"/>
                <w:szCs w:val="22"/>
              </w:rPr>
              <w:t>Replace</w:t>
            </w:r>
            <w:r w:rsidRPr="004623FD">
              <w:rPr>
                <w:sz w:val="22"/>
                <w:szCs w:val="22"/>
              </w:rPr>
              <w:t xml:space="preserve"> “s</w:t>
            </w:r>
            <w:r w:rsidRPr="004623FD">
              <w:rPr>
                <w:i/>
                <w:iCs/>
                <w:sz w:val="22"/>
                <w:szCs w:val="22"/>
              </w:rPr>
              <w:t xml:space="preserve">ynthetic biology, a closer examination concerning” </w:t>
            </w:r>
            <w:r w:rsidRPr="004623FD">
              <w:rPr>
                <w:sz w:val="22"/>
                <w:szCs w:val="22"/>
              </w:rPr>
              <w:t>with</w:t>
            </w:r>
            <w:r w:rsidRPr="004623FD">
              <w:rPr>
                <w:i/>
                <w:iCs/>
                <w:sz w:val="22"/>
                <w:szCs w:val="22"/>
              </w:rPr>
              <w:t xml:space="preserve"> “biotechnology more generally, consideration of"</w:t>
            </w:r>
          </w:p>
        </w:tc>
      </w:tr>
      <w:tr w:rsidR="00194F20" w:rsidRPr="004623FD" w14:paraId="2A11C088" w14:textId="77777777" w:rsidTr="00282662">
        <w:trPr>
          <w:cantSplit/>
          <w:trHeight w:val="233"/>
        </w:trPr>
        <w:tc>
          <w:tcPr>
            <w:tcW w:w="1044" w:type="dxa"/>
          </w:tcPr>
          <w:p w14:paraId="4F8C8022" w14:textId="737A95EC" w:rsidR="00194F20" w:rsidRPr="004623FD" w:rsidRDefault="00194F20" w:rsidP="00194F20">
            <w:pPr>
              <w:rPr>
                <w:sz w:val="22"/>
                <w:szCs w:val="22"/>
              </w:rPr>
            </w:pPr>
            <w:r w:rsidRPr="004623FD">
              <w:rPr>
                <w:sz w:val="22"/>
                <w:szCs w:val="22"/>
              </w:rPr>
              <w:t>127</w:t>
            </w:r>
          </w:p>
        </w:tc>
        <w:tc>
          <w:tcPr>
            <w:tcW w:w="1271" w:type="dxa"/>
          </w:tcPr>
          <w:p w14:paraId="5C1C87FE" w14:textId="4B4DA7C1" w:rsidR="00194F20" w:rsidRPr="004623FD" w:rsidRDefault="00194F20" w:rsidP="00194F20">
            <w:pPr>
              <w:rPr>
                <w:sz w:val="22"/>
                <w:szCs w:val="22"/>
              </w:rPr>
            </w:pPr>
            <w:r w:rsidRPr="004623FD">
              <w:rPr>
                <w:sz w:val="22"/>
                <w:szCs w:val="22"/>
              </w:rPr>
              <w:t>23</w:t>
            </w:r>
            <w:r w:rsidR="009E1641" w:rsidRPr="004623FD">
              <w:rPr>
                <w:sz w:val="22"/>
                <w:szCs w:val="22"/>
              </w:rPr>
              <w:t>-24</w:t>
            </w:r>
          </w:p>
        </w:tc>
        <w:tc>
          <w:tcPr>
            <w:tcW w:w="7873" w:type="dxa"/>
          </w:tcPr>
          <w:p w14:paraId="4D9A0DD7" w14:textId="1E2B13BE" w:rsidR="00194F20" w:rsidRPr="004623FD" w:rsidRDefault="00194F20" w:rsidP="009E1641">
            <w:pPr>
              <w:rPr>
                <w:i/>
                <w:iCs/>
                <w:sz w:val="22"/>
                <w:szCs w:val="22"/>
              </w:rPr>
            </w:pPr>
            <w:r w:rsidRPr="004623FD">
              <w:rPr>
                <w:b/>
                <w:bCs/>
                <w:sz w:val="22"/>
                <w:szCs w:val="22"/>
              </w:rPr>
              <w:t>Replace</w:t>
            </w:r>
            <w:r w:rsidRPr="004623FD">
              <w:rPr>
                <w:sz w:val="22"/>
                <w:szCs w:val="22"/>
              </w:rPr>
              <w:t xml:space="preserve"> “</w:t>
            </w:r>
            <w:r w:rsidRPr="004623FD">
              <w:rPr>
                <w:i/>
                <w:iCs/>
                <w:sz w:val="22"/>
                <w:szCs w:val="22"/>
              </w:rPr>
              <w:t>appears likely and this will likely take into consideration of”</w:t>
            </w:r>
            <w:r w:rsidRPr="004623FD">
              <w:rPr>
                <w:sz w:val="22"/>
                <w:szCs w:val="22"/>
              </w:rPr>
              <w:t xml:space="preserve"> with “</w:t>
            </w:r>
            <w:r w:rsidRPr="004623FD">
              <w:rPr>
                <w:i/>
                <w:iCs/>
                <w:sz w:val="22"/>
                <w:szCs w:val="22"/>
              </w:rPr>
              <w:t>will likely continued to be monitored and</w:t>
            </w:r>
            <w:r w:rsidR="009E1641" w:rsidRPr="004623FD">
              <w:rPr>
                <w:i/>
                <w:iCs/>
                <w:sz w:val="22"/>
                <w:szCs w:val="22"/>
              </w:rPr>
              <w:t>”</w:t>
            </w:r>
          </w:p>
        </w:tc>
      </w:tr>
      <w:tr w:rsidR="00194F20" w:rsidRPr="004623FD" w14:paraId="7079B9CB" w14:textId="77777777" w:rsidTr="00282662">
        <w:trPr>
          <w:cantSplit/>
          <w:trHeight w:val="233"/>
        </w:trPr>
        <w:tc>
          <w:tcPr>
            <w:tcW w:w="1044" w:type="dxa"/>
          </w:tcPr>
          <w:p w14:paraId="79DFBA20" w14:textId="3D6ABAE4" w:rsidR="00194F20" w:rsidRPr="004623FD" w:rsidRDefault="00194F20" w:rsidP="00194F20">
            <w:pPr>
              <w:rPr>
                <w:sz w:val="22"/>
                <w:szCs w:val="22"/>
              </w:rPr>
            </w:pPr>
            <w:r w:rsidRPr="004623FD">
              <w:rPr>
                <w:sz w:val="22"/>
                <w:szCs w:val="22"/>
              </w:rPr>
              <w:t>127</w:t>
            </w:r>
          </w:p>
        </w:tc>
        <w:tc>
          <w:tcPr>
            <w:tcW w:w="1271" w:type="dxa"/>
          </w:tcPr>
          <w:p w14:paraId="16F44D92" w14:textId="4160EDA0" w:rsidR="00194F20" w:rsidRPr="004623FD" w:rsidRDefault="00194F20" w:rsidP="00194F20">
            <w:pPr>
              <w:rPr>
                <w:sz w:val="22"/>
                <w:szCs w:val="22"/>
              </w:rPr>
            </w:pPr>
            <w:r w:rsidRPr="004623FD">
              <w:rPr>
                <w:sz w:val="22"/>
                <w:szCs w:val="22"/>
              </w:rPr>
              <w:t>24</w:t>
            </w:r>
          </w:p>
        </w:tc>
        <w:tc>
          <w:tcPr>
            <w:tcW w:w="7873" w:type="dxa"/>
          </w:tcPr>
          <w:p w14:paraId="35509BE7" w14:textId="206B95A2"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may be relevant to consider, with the potential for greater collaboration in the future</w:t>
            </w:r>
            <w:r w:rsidRPr="004623FD">
              <w:rPr>
                <w:sz w:val="22"/>
                <w:szCs w:val="22"/>
              </w:rPr>
              <w:t>." after “</w:t>
            </w:r>
            <w:r w:rsidRPr="004623FD">
              <w:rPr>
                <w:i/>
                <w:iCs/>
                <w:sz w:val="22"/>
                <w:szCs w:val="22"/>
              </w:rPr>
              <w:t>Protocols</w:t>
            </w:r>
            <w:r w:rsidRPr="004623FD">
              <w:rPr>
                <w:sz w:val="22"/>
                <w:szCs w:val="22"/>
              </w:rPr>
              <w:t>”.</w:t>
            </w:r>
          </w:p>
        </w:tc>
      </w:tr>
      <w:tr w:rsidR="00194F20" w:rsidRPr="004623FD" w14:paraId="783543B4" w14:textId="77777777" w:rsidTr="00282662">
        <w:trPr>
          <w:cantSplit/>
          <w:trHeight w:val="233"/>
        </w:trPr>
        <w:tc>
          <w:tcPr>
            <w:tcW w:w="1044" w:type="dxa"/>
          </w:tcPr>
          <w:p w14:paraId="7C54C64E" w14:textId="7E1C3A8D" w:rsidR="00194F20" w:rsidRPr="004623FD" w:rsidRDefault="00194F20" w:rsidP="00194F20">
            <w:pPr>
              <w:rPr>
                <w:sz w:val="22"/>
                <w:szCs w:val="22"/>
              </w:rPr>
            </w:pPr>
            <w:r w:rsidRPr="004623FD">
              <w:rPr>
                <w:sz w:val="22"/>
                <w:szCs w:val="22"/>
              </w:rPr>
              <w:t>127</w:t>
            </w:r>
          </w:p>
        </w:tc>
        <w:tc>
          <w:tcPr>
            <w:tcW w:w="1271" w:type="dxa"/>
          </w:tcPr>
          <w:p w14:paraId="5B48A641" w14:textId="039233F4" w:rsidR="00194F20" w:rsidRPr="004623FD" w:rsidRDefault="00194F20" w:rsidP="00194F20">
            <w:pPr>
              <w:rPr>
                <w:sz w:val="22"/>
                <w:szCs w:val="22"/>
              </w:rPr>
            </w:pPr>
            <w:r w:rsidRPr="004623FD">
              <w:rPr>
                <w:sz w:val="22"/>
                <w:szCs w:val="22"/>
              </w:rPr>
              <w:t>33</w:t>
            </w:r>
          </w:p>
        </w:tc>
        <w:tc>
          <w:tcPr>
            <w:tcW w:w="7873" w:type="dxa"/>
          </w:tcPr>
          <w:p w14:paraId="0D1EF8A3" w14:textId="093091C2" w:rsidR="00194F20" w:rsidRPr="004623FD" w:rsidRDefault="00194F20" w:rsidP="00194F20">
            <w:pPr>
              <w:rPr>
                <w:sz w:val="22"/>
                <w:szCs w:val="22"/>
              </w:rPr>
            </w:pPr>
            <w:r w:rsidRPr="004623FD">
              <w:rPr>
                <w:b/>
                <w:bCs/>
                <w:sz w:val="22"/>
                <w:szCs w:val="22"/>
              </w:rPr>
              <w:t>Replace</w:t>
            </w:r>
            <w:r w:rsidRPr="004623FD">
              <w:rPr>
                <w:sz w:val="22"/>
                <w:szCs w:val="22"/>
              </w:rPr>
              <w:t xml:space="preserve"> “</w:t>
            </w:r>
            <w:r w:rsidRPr="004623FD">
              <w:rPr>
                <w:i/>
                <w:iCs/>
                <w:sz w:val="22"/>
                <w:szCs w:val="22"/>
              </w:rPr>
              <w:t>were</w:t>
            </w:r>
            <w:r w:rsidRPr="004623FD">
              <w:rPr>
                <w:sz w:val="22"/>
                <w:szCs w:val="22"/>
              </w:rPr>
              <w:t>” with “</w:t>
            </w:r>
            <w:r w:rsidRPr="004623FD">
              <w:rPr>
                <w:i/>
                <w:iCs/>
                <w:sz w:val="22"/>
                <w:szCs w:val="22"/>
              </w:rPr>
              <w:t>maybe</w:t>
            </w:r>
            <w:r w:rsidRPr="004623FD">
              <w:rPr>
                <w:sz w:val="22"/>
                <w:szCs w:val="22"/>
              </w:rPr>
              <w:t>”.</w:t>
            </w:r>
          </w:p>
        </w:tc>
      </w:tr>
      <w:tr w:rsidR="00287742" w:rsidRPr="004623FD" w14:paraId="2B56752D" w14:textId="77777777" w:rsidTr="00282662">
        <w:trPr>
          <w:cantSplit/>
          <w:trHeight w:val="233"/>
        </w:trPr>
        <w:tc>
          <w:tcPr>
            <w:tcW w:w="1044" w:type="dxa"/>
          </w:tcPr>
          <w:p w14:paraId="34BEAFE2" w14:textId="6A1A3546" w:rsidR="00287742" w:rsidRPr="004623FD" w:rsidRDefault="00287742" w:rsidP="00287742">
            <w:pPr>
              <w:rPr>
                <w:sz w:val="22"/>
                <w:szCs w:val="22"/>
              </w:rPr>
            </w:pPr>
            <w:r w:rsidRPr="004623FD">
              <w:rPr>
                <w:sz w:val="22"/>
                <w:szCs w:val="22"/>
              </w:rPr>
              <w:t>128</w:t>
            </w:r>
          </w:p>
        </w:tc>
        <w:tc>
          <w:tcPr>
            <w:tcW w:w="1271" w:type="dxa"/>
          </w:tcPr>
          <w:p w14:paraId="126E4985" w14:textId="0A7AB652" w:rsidR="00287742" w:rsidRPr="004623FD" w:rsidRDefault="00287742" w:rsidP="00287742">
            <w:pPr>
              <w:rPr>
                <w:sz w:val="22"/>
                <w:szCs w:val="22"/>
              </w:rPr>
            </w:pPr>
            <w:r w:rsidRPr="004623FD">
              <w:rPr>
                <w:sz w:val="22"/>
                <w:szCs w:val="22"/>
              </w:rPr>
              <w:t>1-2</w:t>
            </w:r>
          </w:p>
        </w:tc>
        <w:tc>
          <w:tcPr>
            <w:tcW w:w="7873" w:type="dxa"/>
          </w:tcPr>
          <w:p w14:paraId="2C0733AE" w14:textId="4D1091CE" w:rsidR="00287742" w:rsidRPr="004623FD" w:rsidRDefault="00287742" w:rsidP="00287742">
            <w:pPr>
              <w:rPr>
                <w:b/>
                <w:bCs/>
                <w:sz w:val="22"/>
                <w:szCs w:val="22"/>
              </w:rPr>
            </w:pPr>
            <w:r w:rsidRPr="004623FD">
              <w:rPr>
                <w:b/>
                <w:bCs/>
                <w:sz w:val="22"/>
                <w:szCs w:val="22"/>
              </w:rPr>
              <w:t>Revise</w:t>
            </w:r>
            <w:r w:rsidRPr="004623FD">
              <w:rPr>
                <w:sz w:val="22"/>
                <w:szCs w:val="22"/>
              </w:rPr>
              <w:t xml:space="preserve"> for completeness. We question the conclusion of the authors about gaps due to the lack of </w:t>
            </w:r>
            <w:r w:rsidR="00D245AA" w:rsidRPr="004623FD">
              <w:rPr>
                <w:sz w:val="22"/>
                <w:szCs w:val="22"/>
              </w:rPr>
              <w:t xml:space="preserve">a </w:t>
            </w:r>
            <w:r w:rsidRPr="004623FD">
              <w:rPr>
                <w:sz w:val="22"/>
                <w:szCs w:val="22"/>
              </w:rPr>
              <w:t>treaty regime.  National governments are and will be able to determine if additional regulatory oversight is necessary.</w:t>
            </w:r>
          </w:p>
        </w:tc>
      </w:tr>
      <w:tr w:rsidR="00194F20" w:rsidRPr="004623FD" w14:paraId="55551E87" w14:textId="77777777" w:rsidTr="00282662">
        <w:trPr>
          <w:cantSplit/>
          <w:trHeight w:val="233"/>
        </w:trPr>
        <w:tc>
          <w:tcPr>
            <w:tcW w:w="1044" w:type="dxa"/>
          </w:tcPr>
          <w:p w14:paraId="021F6994" w14:textId="5538B02D" w:rsidR="00194F20" w:rsidRPr="004623FD" w:rsidRDefault="00194F20" w:rsidP="00194F20">
            <w:pPr>
              <w:rPr>
                <w:sz w:val="22"/>
                <w:szCs w:val="22"/>
              </w:rPr>
            </w:pPr>
            <w:r w:rsidRPr="004623FD">
              <w:rPr>
                <w:sz w:val="22"/>
                <w:szCs w:val="22"/>
              </w:rPr>
              <w:t>128</w:t>
            </w:r>
          </w:p>
        </w:tc>
        <w:tc>
          <w:tcPr>
            <w:tcW w:w="1271" w:type="dxa"/>
          </w:tcPr>
          <w:p w14:paraId="0A2200C6" w14:textId="08A715D5" w:rsidR="00194F20" w:rsidRPr="004623FD" w:rsidRDefault="00194F20" w:rsidP="00194F20">
            <w:pPr>
              <w:rPr>
                <w:sz w:val="22"/>
                <w:szCs w:val="22"/>
              </w:rPr>
            </w:pPr>
            <w:r w:rsidRPr="004623FD">
              <w:rPr>
                <w:sz w:val="22"/>
                <w:szCs w:val="22"/>
              </w:rPr>
              <w:t>9-10</w:t>
            </w:r>
          </w:p>
        </w:tc>
        <w:tc>
          <w:tcPr>
            <w:tcW w:w="7873" w:type="dxa"/>
          </w:tcPr>
          <w:p w14:paraId="558473A3" w14:textId="04373CA9" w:rsidR="00D245AA"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somehow implies that there could be potential interactions amongst</w:t>
            </w:r>
            <w:r w:rsidR="0041398E" w:rsidRPr="004623FD">
              <w:rPr>
                <w:sz w:val="22"/>
                <w:szCs w:val="22"/>
              </w:rPr>
              <w:t xml:space="preserve"> </w:t>
            </w:r>
            <w:r w:rsidR="0041398E" w:rsidRPr="004623FD">
              <w:rPr>
                <w:i/>
                <w:iCs/>
                <w:sz w:val="22"/>
                <w:szCs w:val="22"/>
              </w:rPr>
              <w:t>various organisations in relation to</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suggests that it would be beneficial for the international organisations with overlapping mandates to collaborate in relation to ..."</w:t>
            </w:r>
            <w:r w:rsidRPr="004623FD">
              <w:rPr>
                <w:sz w:val="22"/>
                <w:szCs w:val="22"/>
              </w:rPr>
              <w:t>.</w:t>
            </w:r>
          </w:p>
        </w:tc>
      </w:tr>
      <w:tr w:rsidR="00194F20" w:rsidRPr="004623FD" w14:paraId="3C4CCED5" w14:textId="77777777" w:rsidTr="00282662">
        <w:trPr>
          <w:cantSplit/>
          <w:trHeight w:val="233"/>
        </w:trPr>
        <w:tc>
          <w:tcPr>
            <w:tcW w:w="1044" w:type="dxa"/>
          </w:tcPr>
          <w:p w14:paraId="16BC561C" w14:textId="026EA8EF" w:rsidR="00194F20" w:rsidRPr="004623FD" w:rsidRDefault="00194F20" w:rsidP="00194F20">
            <w:pPr>
              <w:rPr>
                <w:sz w:val="22"/>
                <w:szCs w:val="22"/>
              </w:rPr>
            </w:pPr>
            <w:r w:rsidRPr="004623FD">
              <w:rPr>
                <w:sz w:val="22"/>
                <w:szCs w:val="22"/>
              </w:rPr>
              <w:t>128</w:t>
            </w:r>
          </w:p>
        </w:tc>
        <w:tc>
          <w:tcPr>
            <w:tcW w:w="1271" w:type="dxa"/>
          </w:tcPr>
          <w:p w14:paraId="52403927" w14:textId="43923181" w:rsidR="00194F20" w:rsidRPr="004623FD" w:rsidRDefault="00194F20" w:rsidP="00194F20">
            <w:pPr>
              <w:rPr>
                <w:sz w:val="22"/>
                <w:szCs w:val="22"/>
              </w:rPr>
            </w:pPr>
            <w:r w:rsidRPr="004623FD">
              <w:rPr>
                <w:sz w:val="22"/>
                <w:szCs w:val="22"/>
              </w:rPr>
              <w:t>14</w:t>
            </w:r>
          </w:p>
        </w:tc>
        <w:tc>
          <w:tcPr>
            <w:tcW w:w="7873" w:type="dxa"/>
          </w:tcPr>
          <w:p w14:paraId="04DD63DD" w14:textId="479348AD" w:rsidR="00194F20" w:rsidRPr="004623FD" w:rsidRDefault="00194F20" w:rsidP="00194F20">
            <w:pPr>
              <w:rPr>
                <w:sz w:val="22"/>
                <w:szCs w:val="22"/>
              </w:rPr>
            </w:pPr>
            <w:r w:rsidRPr="004623FD">
              <w:rPr>
                <w:b/>
                <w:bCs/>
                <w:sz w:val="22"/>
                <w:szCs w:val="22"/>
              </w:rPr>
              <w:t>Replace</w:t>
            </w:r>
            <w:r w:rsidRPr="004623FD">
              <w:rPr>
                <w:sz w:val="22"/>
                <w:szCs w:val="22"/>
              </w:rPr>
              <w:t xml:space="preserve"> “</w:t>
            </w:r>
            <w:r w:rsidRPr="004623FD">
              <w:rPr>
                <w:i/>
                <w:iCs/>
                <w:sz w:val="22"/>
                <w:szCs w:val="22"/>
              </w:rPr>
              <w:t>can</w:t>
            </w:r>
            <w:r w:rsidRPr="004623FD">
              <w:rPr>
                <w:sz w:val="22"/>
                <w:szCs w:val="22"/>
              </w:rPr>
              <w:t>” with "</w:t>
            </w:r>
            <w:r w:rsidRPr="004623FD">
              <w:rPr>
                <w:i/>
                <w:iCs/>
                <w:sz w:val="22"/>
                <w:szCs w:val="22"/>
              </w:rPr>
              <w:t>could potentially</w:t>
            </w:r>
            <w:r w:rsidRPr="004623FD">
              <w:rPr>
                <w:sz w:val="22"/>
                <w:szCs w:val="22"/>
              </w:rPr>
              <w:t>".</w:t>
            </w:r>
          </w:p>
        </w:tc>
      </w:tr>
      <w:tr w:rsidR="00194F20" w:rsidRPr="004623FD" w14:paraId="238C1FFD" w14:textId="77777777" w:rsidTr="00282662">
        <w:trPr>
          <w:cantSplit/>
          <w:trHeight w:val="233"/>
        </w:trPr>
        <w:tc>
          <w:tcPr>
            <w:tcW w:w="1044" w:type="dxa"/>
          </w:tcPr>
          <w:p w14:paraId="23F27860" w14:textId="6A5385EE" w:rsidR="00194F20" w:rsidRPr="004623FD" w:rsidRDefault="00194F20" w:rsidP="00194F20">
            <w:pPr>
              <w:rPr>
                <w:sz w:val="22"/>
                <w:szCs w:val="22"/>
              </w:rPr>
            </w:pPr>
            <w:r w:rsidRPr="004623FD">
              <w:rPr>
                <w:sz w:val="22"/>
                <w:szCs w:val="22"/>
              </w:rPr>
              <w:t>128</w:t>
            </w:r>
          </w:p>
        </w:tc>
        <w:tc>
          <w:tcPr>
            <w:tcW w:w="1271" w:type="dxa"/>
          </w:tcPr>
          <w:p w14:paraId="2800C13C" w14:textId="633E2726" w:rsidR="00194F20" w:rsidRPr="004623FD" w:rsidRDefault="00194F20" w:rsidP="00194F20">
            <w:pPr>
              <w:rPr>
                <w:sz w:val="22"/>
                <w:szCs w:val="22"/>
              </w:rPr>
            </w:pPr>
            <w:r w:rsidRPr="004623FD">
              <w:rPr>
                <w:sz w:val="22"/>
                <w:szCs w:val="22"/>
              </w:rPr>
              <w:t>16</w:t>
            </w:r>
          </w:p>
        </w:tc>
        <w:tc>
          <w:tcPr>
            <w:tcW w:w="7873" w:type="dxa"/>
          </w:tcPr>
          <w:p w14:paraId="4001E3C7" w14:textId="6967A0DE"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public</w:t>
            </w:r>
            <w:r w:rsidRPr="004623FD">
              <w:rPr>
                <w:sz w:val="22"/>
                <w:szCs w:val="22"/>
              </w:rPr>
              <w:t>” after “</w:t>
            </w:r>
            <w:r w:rsidRPr="004623FD">
              <w:rPr>
                <w:i/>
                <w:iCs/>
                <w:sz w:val="22"/>
                <w:szCs w:val="22"/>
              </w:rPr>
              <w:t>biology</w:t>
            </w:r>
            <w:r w:rsidRPr="004623FD">
              <w:rPr>
                <w:sz w:val="22"/>
                <w:szCs w:val="22"/>
              </w:rPr>
              <w:t>”.</w:t>
            </w:r>
          </w:p>
        </w:tc>
      </w:tr>
      <w:tr w:rsidR="00194F20" w:rsidRPr="004623FD" w14:paraId="43D5B767" w14:textId="77777777" w:rsidTr="00282662">
        <w:trPr>
          <w:cantSplit/>
          <w:trHeight w:val="233"/>
        </w:trPr>
        <w:tc>
          <w:tcPr>
            <w:tcW w:w="1044" w:type="dxa"/>
          </w:tcPr>
          <w:p w14:paraId="3B8FD847" w14:textId="2145E2A4" w:rsidR="00194F20" w:rsidRPr="004623FD" w:rsidRDefault="00194F20" w:rsidP="00194F20">
            <w:pPr>
              <w:rPr>
                <w:sz w:val="22"/>
                <w:szCs w:val="22"/>
              </w:rPr>
            </w:pPr>
            <w:r w:rsidRPr="004623FD">
              <w:rPr>
                <w:sz w:val="22"/>
                <w:szCs w:val="22"/>
              </w:rPr>
              <w:t>128</w:t>
            </w:r>
          </w:p>
        </w:tc>
        <w:tc>
          <w:tcPr>
            <w:tcW w:w="1271" w:type="dxa"/>
          </w:tcPr>
          <w:p w14:paraId="1868FF00" w14:textId="1943E7CE" w:rsidR="00194F20" w:rsidRPr="004623FD" w:rsidRDefault="00194F20" w:rsidP="00194F20">
            <w:pPr>
              <w:rPr>
                <w:sz w:val="22"/>
                <w:szCs w:val="22"/>
              </w:rPr>
            </w:pPr>
            <w:r w:rsidRPr="004623FD">
              <w:rPr>
                <w:sz w:val="22"/>
                <w:szCs w:val="22"/>
              </w:rPr>
              <w:t>17</w:t>
            </w:r>
          </w:p>
        </w:tc>
        <w:tc>
          <w:tcPr>
            <w:tcW w:w="7873" w:type="dxa"/>
          </w:tcPr>
          <w:p w14:paraId="0F0B695C" w14:textId="05D7DDA9"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LM</w:t>
            </w:r>
            <w:r w:rsidRPr="004623FD">
              <w:rPr>
                <w:sz w:val="22"/>
                <w:szCs w:val="22"/>
              </w:rPr>
              <w:t>” before “</w:t>
            </w:r>
            <w:r w:rsidRPr="004623FD">
              <w:rPr>
                <w:i/>
                <w:iCs/>
                <w:sz w:val="22"/>
                <w:szCs w:val="22"/>
              </w:rPr>
              <w:t>mosquitoes</w:t>
            </w:r>
            <w:r w:rsidRPr="004623FD">
              <w:rPr>
                <w:sz w:val="22"/>
                <w:szCs w:val="22"/>
              </w:rPr>
              <w:t>”.</w:t>
            </w:r>
          </w:p>
        </w:tc>
      </w:tr>
      <w:tr w:rsidR="006572C1" w:rsidRPr="004623FD" w14:paraId="1CE325B7" w14:textId="77777777" w:rsidTr="00282662">
        <w:trPr>
          <w:cantSplit/>
          <w:trHeight w:val="233"/>
        </w:trPr>
        <w:tc>
          <w:tcPr>
            <w:tcW w:w="1044" w:type="dxa"/>
          </w:tcPr>
          <w:p w14:paraId="1C326396" w14:textId="7D304606" w:rsidR="006572C1" w:rsidRPr="004623FD" w:rsidRDefault="006572C1" w:rsidP="006572C1">
            <w:pPr>
              <w:rPr>
                <w:sz w:val="22"/>
                <w:szCs w:val="22"/>
              </w:rPr>
            </w:pPr>
            <w:r w:rsidRPr="004623FD">
              <w:rPr>
                <w:sz w:val="22"/>
                <w:szCs w:val="22"/>
              </w:rPr>
              <w:t>128</w:t>
            </w:r>
          </w:p>
        </w:tc>
        <w:tc>
          <w:tcPr>
            <w:tcW w:w="1271" w:type="dxa"/>
          </w:tcPr>
          <w:p w14:paraId="54233813" w14:textId="3FFB5E7F" w:rsidR="006572C1" w:rsidRPr="004623FD" w:rsidRDefault="006572C1" w:rsidP="006572C1">
            <w:pPr>
              <w:rPr>
                <w:sz w:val="22"/>
                <w:szCs w:val="22"/>
              </w:rPr>
            </w:pPr>
            <w:r w:rsidRPr="004623FD">
              <w:rPr>
                <w:sz w:val="22"/>
                <w:szCs w:val="22"/>
              </w:rPr>
              <w:t>28</w:t>
            </w:r>
          </w:p>
        </w:tc>
        <w:tc>
          <w:tcPr>
            <w:tcW w:w="7873" w:type="dxa"/>
          </w:tcPr>
          <w:p w14:paraId="662B0EC9" w14:textId="296513F7" w:rsidR="006572C1" w:rsidRPr="004623FD" w:rsidRDefault="006572C1" w:rsidP="006572C1">
            <w:pPr>
              <w:rPr>
                <w:b/>
                <w:bCs/>
                <w:sz w:val="22"/>
                <w:szCs w:val="22"/>
              </w:rPr>
            </w:pPr>
            <w:r w:rsidRPr="004623FD">
              <w:rPr>
                <w:sz w:val="22"/>
                <w:szCs w:val="22"/>
              </w:rPr>
              <w:t>Delete “</w:t>
            </w:r>
            <w:r w:rsidRPr="004623FD">
              <w:rPr>
                <w:i/>
                <w:iCs/>
                <w:sz w:val="22"/>
                <w:szCs w:val="22"/>
              </w:rPr>
              <w:t>s</w:t>
            </w:r>
            <w:r w:rsidRPr="004623FD">
              <w:rPr>
                <w:sz w:val="22"/>
                <w:szCs w:val="22"/>
              </w:rPr>
              <w:t>” from “</w:t>
            </w:r>
            <w:r w:rsidRPr="004623FD">
              <w:rPr>
                <w:i/>
                <w:iCs/>
                <w:sz w:val="22"/>
                <w:szCs w:val="22"/>
              </w:rPr>
              <w:t>haves</w:t>
            </w:r>
            <w:r w:rsidRPr="004623FD">
              <w:rPr>
                <w:sz w:val="22"/>
                <w:szCs w:val="22"/>
              </w:rPr>
              <w:t>”.</w:t>
            </w:r>
          </w:p>
        </w:tc>
      </w:tr>
      <w:tr w:rsidR="00194F20" w:rsidRPr="004623FD" w14:paraId="6F7AD53B" w14:textId="77777777" w:rsidTr="00282662">
        <w:trPr>
          <w:cantSplit/>
          <w:trHeight w:val="233"/>
        </w:trPr>
        <w:tc>
          <w:tcPr>
            <w:tcW w:w="1044" w:type="dxa"/>
          </w:tcPr>
          <w:p w14:paraId="23C3BEF1" w14:textId="11147CA1" w:rsidR="00194F20" w:rsidRPr="004623FD" w:rsidRDefault="00194F20" w:rsidP="00194F20">
            <w:pPr>
              <w:rPr>
                <w:sz w:val="22"/>
                <w:szCs w:val="22"/>
              </w:rPr>
            </w:pPr>
            <w:r w:rsidRPr="004623FD">
              <w:rPr>
                <w:sz w:val="22"/>
                <w:szCs w:val="22"/>
              </w:rPr>
              <w:t>128</w:t>
            </w:r>
          </w:p>
        </w:tc>
        <w:tc>
          <w:tcPr>
            <w:tcW w:w="1271" w:type="dxa"/>
          </w:tcPr>
          <w:p w14:paraId="2780F094" w14:textId="742BF3D2" w:rsidR="00194F20" w:rsidRPr="004623FD" w:rsidRDefault="00194F20" w:rsidP="00194F20">
            <w:pPr>
              <w:rPr>
                <w:sz w:val="22"/>
                <w:szCs w:val="22"/>
              </w:rPr>
            </w:pPr>
            <w:r w:rsidRPr="004623FD">
              <w:rPr>
                <w:sz w:val="22"/>
                <w:szCs w:val="22"/>
              </w:rPr>
              <w:t>34</w:t>
            </w:r>
          </w:p>
        </w:tc>
        <w:tc>
          <w:tcPr>
            <w:tcW w:w="7873" w:type="dxa"/>
          </w:tcPr>
          <w:p w14:paraId="189A389E" w14:textId="5206EBDE"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the strong participation of the conservation community, and</w:t>
            </w:r>
            <w:r w:rsidRPr="004623FD">
              <w:rPr>
                <w:sz w:val="22"/>
                <w:szCs w:val="22"/>
              </w:rPr>
              <w:t xml:space="preserve"> " after “</w:t>
            </w:r>
            <w:r w:rsidRPr="004623FD">
              <w:rPr>
                <w:i/>
                <w:iCs/>
                <w:sz w:val="22"/>
                <w:szCs w:val="22"/>
              </w:rPr>
              <w:t>given</w:t>
            </w:r>
            <w:r w:rsidRPr="004623FD">
              <w:rPr>
                <w:sz w:val="22"/>
                <w:szCs w:val="22"/>
              </w:rPr>
              <w:t>”.</w:t>
            </w:r>
          </w:p>
        </w:tc>
      </w:tr>
      <w:tr w:rsidR="00194F20" w:rsidRPr="004623FD" w14:paraId="68993116" w14:textId="77777777" w:rsidTr="00282662">
        <w:trPr>
          <w:cantSplit/>
          <w:trHeight w:val="233"/>
        </w:trPr>
        <w:tc>
          <w:tcPr>
            <w:tcW w:w="1044" w:type="dxa"/>
          </w:tcPr>
          <w:p w14:paraId="4139040B" w14:textId="59FDF82A" w:rsidR="00194F20" w:rsidRPr="004623FD" w:rsidRDefault="00194F20" w:rsidP="00194F20">
            <w:pPr>
              <w:rPr>
                <w:sz w:val="22"/>
                <w:szCs w:val="22"/>
              </w:rPr>
            </w:pPr>
            <w:r w:rsidRPr="004623FD">
              <w:rPr>
                <w:sz w:val="22"/>
                <w:szCs w:val="22"/>
              </w:rPr>
              <w:t>128</w:t>
            </w:r>
          </w:p>
        </w:tc>
        <w:tc>
          <w:tcPr>
            <w:tcW w:w="1271" w:type="dxa"/>
          </w:tcPr>
          <w:p w14:paraId="435CF722" w14:textId="066BC2E6" w:rsidR="00194F20" w:rsidRPr="004623FD" w:rsidRDefault="00194F20" w:rsidP="00194F20">
            <w:pPr>
              <w:rPr>
                <w:sz w:val="22"/>
                <w:szCs w:val="22"/>
              </w:rPr>
            </w:pPr>
            <w:r w:rsidRPr="004623FD">
              <w:rPr>
                <w:sz w:val="22"/>
                <w:szCs w:val="22"/>
              </w:rPr>
              <w:t>38</w:t>
            </w:r>
          </w:p>
        </w:tc>
        <w:tc>
          <w:tcPr>
            <w:tcW w:w="7873" w:type="dxa"/>
          </w:tcPr>
          <w:p w14:paraId="6081A4B9" w14:textId="3E5CFB6C"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Policy development by the IUCN is likely to influence synthetic biology discussions under the Convention and its Protocols</w:t>
            </w:r>
            <w:r w:rsidRPr="004623FD">
              <w:rPr>
                <w:sz w:val="22"/>
                <w:szCs w:val="22"/>
              </w:rPr>
              <w:t>" after “</w:t>
            </w:r>
            <w:r w:rsidRPr="004623FD">
              <w:rPr>
                <w:i/>
                <w:iCs/>
                <w:sz w:val="22"/>
                <w:szCs w:val="22"/>
              </w:rPr>
              <w:t>governance</w:t>
            </w:r>
            <w:r w:rsidRPr="004623FD">
              <w:rPr>
                <w:sz w:val="22"/>
                <w:szCs w:val="22"/>
              </w:rPr>
              <w:t>”.</w:t>
            </w:r>
          </w:p>
        </w:tc>
      </w:tr>
      <w:tr w:rsidR="00194F20" w:rsidRPr="004623FD" w14:paraId="47C6C63B" w14:textId="77777777" w:rsidTr="00282662">
        <w:trPr>
          <w:cantSplit/>
          <w:trHeight w:val="233"/>
        </w:trPr>
        <w:tc>
          <w:tcPr>
            <w:tcW w:w="1044" w:type="dxa"/>
          </w:tcPr>
          <w:p w14:paraId="445E282C" w14:textId="7F264EA0" w:rsidR="00194F20" w:rsidRPr="004623FD" w:rsidRDefault="00194F20" w:rsidP="00194F20">
            <w:pPr>
              <w:rPr>
                <w:sz w:val="22"/>
                <w:szCs w:val="22"/>
              </w:rPr>
            </w:pPr>
            <w:r w:rsidRPr="004623FD">
              <w:rPr>
                <w:sz w:val="22"/>
                <w:szCs w:val="22"/>
              </w:rPr>
              <w:t>128</w:t>
            </w:r>
          </w:p>
        </w:tc>
        <w:tc>
          <w:tcPr>
            <w:tcW w:w="1271" w:type="dxa"/>
          </w:tcPr>
          <w:p w14:paraId="6B3800F0" w14:textId="2222E687" w:rsidR="00194F20" w:rsidRPr="004623FD" w:rsidRDefault="00194F20" w:rsidP="00194F20">
            <w:pPr>
              <w:rPr>
                <w:sz w:val="22"/>
                <w:szCs w:val="22"/>
              </w:rPr>
            </w:pPr>
            <w:r w:rsidRPr="004623FD">
              <w:rPr>
                <w:sz w:val="22"/>
                <w:szCs w:val="22"/>
              </w:rPr>
              <w:t>43</w:t>
            </w:r>
          </w:p>
        </w:tc>
        <w:tc>
          <w:tcPr>
            <w:tcW w:w="7873" w:type="dxa"/>
          </w:tcPr>
          <w:p w14:paraId="5E88F909" w14:textId="12D407B7" w:rsidR="00194F20" w:rsidRPr="004623FD" w:rsidRDefault="00194F20" w:rsidP="00194F20">
            <w:pPr>
              <w:rPr>
                <w:sz w:val="22"/>
                <w:szCs w:val="22"/>
              </w:rPr>
            </w:pPr>
            <w:r w:rsidRPr="004623FD">
              <w:rPr>
                <w:b/>
                <w:bCs/>
                <w:sz w:val="22"/>
                <w:szCs w:val="22"/>
              </w:rPr>
              <w:t xml:space="preserve">Insert </w:t>
            </w:r>
            <w:r w:rsidRPr="004623FD">
              <w:rPr>
                <w:sz w:val="22"/>
                <w:szCs w:val="22"/>
              </w:rPr>
              <w:t>"</w:t>
            </w:r>
            <w:r w:rsidRPr="004623FD">
              <w:rPr>
                <w:i/>
                <w:iCs/>
                <w:sz w:val="22"/>
                <w:szCs w:val="22"/>
              </w:rPr>
              <w:t>under these treaties</w:t>
            </w:r>
            <w:r w:rsidRPr="004623FD">
              <w:rPr>
                <w:sz w:val="22"/>
                <w:szCs w:val="22"/>
              </w:rPr>
              <w:t>" after “</w:t>
            </w:r>
            <w:r w:rsidRPr="004623FD">
              <w:rPr>
                <w:i/>
                <w:iCs/>
                <w:sz w:val="22"/>
                <w:szCs w:val="22"/>
              </w:rPr>
              <w:t>underway</w:t>
            </w:r>
            <w:r w:rsidRPr="004623FD">
              <w:rPr>
                <w:sz w:val="22"/>
                <w:szCs w:val="22"/>
              </w:rPr>
              <w:t>”.</w:t>
            </w:r>
          </w:p>
        </w:tc>
      </w:tr>
      <w:tr w:rsidR="00194F20" w:rsidRPr="004623FD" w14:paraId="17F1E820" w14:textId="77777777" w:rsidTr="00282662">
        <w:trPr>
          <w:cantSplit/>
          <w:trHeight w:val="233"/>
        </w:trPr>
        <w:tc>
          <w:tcPr>
            <w:tcW w:w="1044" w:type="dxa"/>
          </w:tcPr>
          <w:p w14:paraId="5FA45B75" w14:textId="7BA35B7D" w:rsidR="00194F20" w:rsidRPr="004623FD" w:rsidRDefault="00194F20" w:rsidP="00194F20">
            <w:pPr>
              <w:rPr>
                <w:sz w:val="22"/>
                <w:szCs w:val="22"/>
              </w:rPr>
            </w:pPr>
            <w:r w:rsidRPr="004623FD">
              <w:rPr>
                <w:sz w:val="22"/>
                <w:szCs w:val="22"/>
              </w:rPr>
              <w:t>128</w:t>
            </w:r>
          </w:p>
        </w:tc>
        <w:tc>
          <w:tcPr>
            <w:tcW w:w="1271" w:type="dxa"/>
          </w:tcPr>
          <w:p w14:paraId="3F558A98" w14:textId="7759B24E" w:rsidR="00194F20" w:rsidRPr="004623FD" w:rsidRDefault="00194F20" w:rsidP="00194F20">
            <w:pPr>
              <w:rPr>
                <w:sz w:val="22"/>
                <w:szCs w:val="22"/>
              </w:rPr>
            </w:pPr>
            <w:r w:rsidRPr="004623FD">
              <w:rPr>
                <w:sz w:val="22"/>
                <w:szCs w:val="22"/>
              </w:rPr>
              <w:t>44</w:t>
            </w:r>
          </w:p>
        </w:tc>
        <w:tc>
          <w:tcPr>
            <w:tcW w:w="7873" w:type="dxa"/>
          </w:tcPr>
          <w:p w14:paraId="4FB2C30F" w14:textId="6E0A99DB"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"(if any)"</w:t>
            </w:r>
            <w:r w:rsidRPr="004623FD">
              <w:rPr>
                <w:sz w:val="22"/>
                <w:szCs w:val="22"/>
              </w:rPr>
              <w:t xml:space="preserve"> after “</w:t>
            </w:r>
            <w:r w:rsidRPr="004623FD">
              <w:rPr>
                <w:i/>
                <w:iCs/>
                <w:sz w:val="22"/>
                <w:szCs w:val="22"/>
              </w:rPr>
              <w:t>obligations</w:t>
            </w:r>
            <w:r w:rsidRPr="004623FD">
              <w:rPr>
                <w:sz w:val="22"/>
                <w:szCs w:val="22"/>
              </w:rPr>
              <w:t>”.</w:t>
            </w:r>
          </w:p>
        </w:tc>
      </w:tr>
      <w:tr w:rsidR="00194F20" w:rsidRPr="004623FD" w14:paraId="758043F9" w14:textId="77777777" w:rsidTr="00282662">
        <w:trPr>
          <w:cantSplit/>
          <w:trHeight w:val="233"/>
        </w:trPr>
        <w:tc>
          <w:tcPr>
            <w:tcW w:w="1044" w:type="dxa"/>
          </w:tcPr>
          <w:p w14:paraId="3B87F103" w14:textId="44F9C4EB" w:rsidR="00194F20" w:rsidRPr="004623FD" w:rsidRDefault="00194F20" w:rsidP="00194F20">
            <w:pPr>
              <w:rPr>
                <w:sz w:val="22"/>
                <w:szCs w:val="22"/>
              </w:rPr>
            </w:pPr>
            <w:r w:rsidRPr="004623FD">
              <w:rPr>
                <w:sz w:val="22"/>
                <w:szCs w:val="22"/>
              </w:rPr>
              <w:lastRenderedPageBreak/>
              <w:t>128</w:t>
            </w:r>
          </w:p>
        </w:tc>
        <w:tc>
          <w:tcPr>
            <w:tcW w:w="1271" w:type="dxa"/>
          </w:tcPr>
          <w:p w14:paraId="6935DA74" w14:textId="2492A140" w:rsidR="00194F20" w:rsidRPr="004623FD" w:rsidRDefault="00194F20" w:rsidP="00194F20">
            <w:pPr>
              <w:rPr>
                <w:sz w:val="22"/>
                <w:szCs w:val="22"/>
              </w:rPr>
            </w:pPr>
            <w:r w:rsidRPr="004623FD">
              <w:rPr>
                <w:sz w:val="22"/>
                <w:szCs w:val="22"/>
              </w:rPr>
              <w:t>45</w:t>
            </w:r>
          </w:p>
        </w:tc>
        <w:tc>
          <w:tcPr>
            <w:tcW w:w="7873" w:type="dxa"/>
          </w:tcPr>
          <w:p w14:paraId="520A703A" w14:textId="1EB22F9D"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the tools and technologies used in</w:t>
            </w:r>
            <w:r w:rsidRPr="004623FD">
              <w:rPr>
                <w:sz w:val="22"/>
                <w:szCs w:val="22"/>
              </w:rPr>
              <w:t xml:space="preserve"> " after “</w:t>
            </w:r>
            <w:r w:rsidRPr="004623FD">
              <w:rPr>
                <w:i/>
                <w:iCs/>
                <w:sz w:val="22"/>
                <w:szCs w:val="22"/>
              </w:rPr>
              <w:t>for</w:t>
            </w:r>
            <w:r w:rsidRPr="004623FD">
              <w:rPr>
                <w:sz w:val="22"/>
                <w:szCs w:val="22"/>
              </w:rPr>
              <w:t>”.</w:t>
            </w:r>
          </w:p>
        </w:tc>
      </w:tr>
      <w:tr w:rsidR="00194F20" w:rsidRPr="004623FD" w14:paraId="26B25DFE" w14:textId="77777777" w:rsidTr="00282662">
        <w:trPr>
          <w:cantSplit/>
          <w:trHeight w:val="233"/>
        </w:trPr>
        <w:tc>
          <w:tcPr>
            <w:tcW w:w="1044" w:type="dxa"/>
          </w:tcPr>
          <w:p w14:paraId="34093F26" w14:textId="3D04449C" w:rsidR="00194F20" w:rsidRPr="004623FD" w:rsidRDefault="00194F20" w:rsidP="00194F20">
            <w:pPr>
              <w:rPr>
                <w:sz w:val="22"/>
                <w:szCs w:val="22"/>
              </w:rPr>
            </w:pPr>
            <w:r w:rsidRPr="004623FD">
              <w:rPr>
                <w:sz w:val="22"/>
                <w:szCs w:val="22"/>
              </w:rPr>
              <w:t>128</w:t>
            </w:r>
          </w:p>
        </w:tc>
        <w:tc>
          <w:tcPr>
            <w:tcW w:w="1271" w:type="dxa"/>
          </w:tcPr>
          <w:p w14:paraId="61C873BD" w14:textId="109BFF76" w:rsidR="00194F20" w:rsidRPr="004623FD" w:rsidRDefault="00194F20" w:rsidP="00194F20">
            <w:pPr>
              <w:rPr>
                <w:sz w:val="22"/>
                <w:szCs w:val="22"/>
              </w:rPr>
            </w:pPr>
            <w:r w:rsidRPr="004623FD">
              <w:rPr>
                <w:sz w:val="22"/>
                <w:szCs w:val="22"/>
              </w:rPr>
              <w:t>45</w:t>
            </w:r>
          </w:p>
        </w:tc>
        <w:tc>
          <w:tcPr>
            <w:tcW w:w="7873" w:type="dxa"/>
          </w:tcPr>
          <w:p w14:paraId="620CF8D1" w14:textId="19DD6C43"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the resulting</w:t>
            </w:r>
            <w:r w:rsidRPr="004623FD">
              <w:rPr>
                <w:sz w:val="22"/>
                <w:szCs w:val="22"/>
              </w:rPr>
              <w:t>" after “</w:t>
            </w:r>
            <w:r w:rsidRPr="004623FD">
              <w:rPr>
                <w:i/>
                <w:iCs/>
                <w:sz w:val="22"/>
                <w:szCs w:val="22"/>
              </w:rPr>
              <w:t>biology</w:t>
            </w:r>
            <w:r w:rsidRPr="004623FD">
              <w:rPr>
                <w:sz w:val="22"/>
                <w:szCs w:val="22"/>
              </w:rPr>
              <w:t>”.</w:t>
            </w:r>
          </w:p>
        </w:tc>
      </w:tr>
      <w:tr w:rsidR="00194F20" w:rsidRPr="004623FD" w14:paraId="050F8CA3" w14:textId="77777777" w:rsidTr="00282662">
        <w:trPr>
          <w:cantSplit/>
          <w:trHeight w:val="233"/>
        </w:trPr>
        <w:tc>
          <w:tcPr>
            <w:tcW w:w="1044" w:type="dxa"/>
          </w:tcPr>
          <w:p w14:paraId="510C4744" w14:textId="67C8FB52" w:rsidR="00194F20" w:rsidRPr="004623FD" w:rsidRDefault="00194F20" w:rsidP="00194F20">
            <w:pPr>
              <w:rPr>
                <w:sz w:val="22"/>
                <w:szCs w:val="22"/>
              </w:rPr>
            </w:pPr>
            <w:r w:rsidRPr="004623FD">
              <w:rPr>
                <w:sz w:val="22"/>
                <w:szCs w:val="22"/>
              </w:rPr>
              <w:t>128</w:t>
            </w:r>
          </w:p>
        </w:tc>
        <w:tc>
          <w:tcPr>
            <w:tcW w:w="1271" w:type="dxa"/>
          </w:tcPr>
          <w:p w14:paraId="5F16EB0C" w14:textId="31E10CC2" w:rsidR="00194F20" w:rsidRPr="004623FD" w:rsidRDefault="00194F20" w:rsidP="00194F20">
            <w:pPr>
              <w:rPr>
                <w:sz w:val="22"/>
                <w:szCs w:val="22"/>
              </w:rPr>
            </w:pPr>
            <w:r w:rsidRPr="004623FD">
              <w:rPr>
                <w:sz w:val="22"/>
                <w:szCs w:val="22"/>
              </w:rPr>
              <w:t>45</w:t>
            </w:r>
          </w:p>
        </w:tc>
        <w:tc>
          <w:tcPr>
            <w:tcW w:w="7873" w:type="dxa"/>
          </w:tcPr>
          <w:p w14:paraId="0D44020E" w14:textId="3AC6A95F" w:rsidR="00194F20" w:rsidRPr="004623FD" w:rsidRDefault="00194F20" w:rsidP="00194F20">
            <w:pPr>
              <w:rPr>
                <w:sz w:val="22"/>
                <w:szCs w:val="22"/>
              </w:rPr>
            </w:pPr>
            <w:r w:rsidRPr="004623FD">
              <w:rPr>
                <w:b/>
                <w:bCs/>
                <w:sz w:val="22"/>
                <w:szCs w:val="22"/>
              </w:rPr>
              <w:t>Replace</w:t>
            </w:r>
            <w:r w:rsidRPr="004623FD">
              <w:rPr>
                <w:sz w:val="22"/>
                <w:szCs w:val="22"/>
              </w:rPr>
              <w:t xml:space="preserve"> “</w:t>
            </w:r>
            <w:r w:rsidRPr="004623FD">
              <w:rPr>
                <w:i/>
                <w:iCs/>
                <w:sz w:val="22"/>
                <w:szCs w:val="22"/>
              </w:rPr>
              <w:t>developed using</w:t>
            </w:r>
            <w:r w:rsidRPr="004623FD">
              <w:rPr>
                <w:sz w:val="22"/>
                <w:szCs w:val="22"/>
              </w:rPr>
              <w:t>” with “</w:t>
            </w:r>
            <w:r w:rsidRPr="004623FD">
              <w:rPr>
                <w:i/>
                <w:iCs/>
                <w:sz w:val="22"/>
                <w:szCs w:val="22"/>
              </w:rPr>
              <w:t>that use</w:t>
            </w:r>
            <w:r w:rsidRPr="004623FD">
              <w:rPr>
                <w:sz w:val="22"/>
                <w:szCs w:val="22"/>
              </w:rPr>
              <w:t>”.</w:t>
            </w:r>
          </w:p>
        </w:tc>
      </w:tr>
      <w:tr w:rsidR="00194F20" w:rsidRPr="004623FD" w14:paraId="107E839B" w14:textId="77777777" w:rsidTr="00282662">
        <w:trPr>
          <w:cantSplit/>
          <w:trHeight w:val="233"/>
        </w:trPr>
        <w:tc>
          <w:tcPr>
            <w:tcW w:w="1044" w:type="dxa"/>
          </w:tcPr>
          <w:p w14:paraId="5C8E1BB0" w14:textId="5C809A9A" w:rsidR="00194F20" w:rsidRPr="004623FD" w:rsidRDefault="00194F20" w:rsidP="00194F20">
            <w:pPr>
              <w:rPr>
                <w:sz w:val="22"/>
                <w:szCs w:val="22"/>
              </w:rPr>
            </w:pPr>
            <w:r w:rsidRPr="004623FD">
              <w:rPr>
                <w:sz w:val="22"/>
                <w:szCs w:val="22"/>
              </w:rPr>
              <w:t>129</w:t>
            </w:r>
          </w:p>
        </w:tc>
        <w:tc>
          <w:tcPr>
            <w:tcW w:w="1271" w:type="dxa"/>
          </w:tcPr>
          <w:p w14:paraId="52C921CD" w14:textId="570A9018" w:rsidR="00194F20" w:rsidRPr="004623FD" w:rsidRDefault="00194F20" w:rsidP="00194F20">
            <w:pPr>
              <w:rPr>
                <w:sz w:val="22"/>
                <w:szCs w:val="22"/>
              </w:rPr>
            </w:pPr>
            <w:r w:rsidRPr="004623FD">
              <w:rPr>
                <w:sz w:val="22"/>
                <w:szCs w:val="22"/>
              </w:rPr>
              <w:t>3</w:t>
            </w:r>
          </w:p>
        </w:tc>
        <w:tc>
          <w:tcPr>
            <w:tcW w:w="7873" w:type="dxa"/>
          </w:tcPr>
          <w:p w14:paraId="0922A0C6" w14:textId="23B7A390"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under UNCLOS</w:t>
            </w:r>
            <w:r w:rsidRPr="004623FD">
              <w:rPr>
                <w:sz w:val="22"/>
                <w:szCs w:val="22"/>
              </w:rPr>
              <w:t>” after “</w:t>
            </w:r>
            <w:r w:rsidRPr="004623FD">
              <w:rPr>
                <w:i/>
                <w:iCs/>
                <w:sz w:val="22"/>
                <w:szCs w:val="22"/>
              </w:rPr>
              <w:t>jurisdictions</w:t>
            </w:r>
            <w:r w:rsidRPr="004623FD">
              <w:rPr>
                <w:sz w:val="22"/>
                <w:szCs w:val="22"/>
              </w:rPr>
              <w:t>”.</w:t>
            </w:r>
          </w:p>
        </w:tc>
      </w:tr>
      <w:tr w:rsidR="00194F20" w:rsidRPr="004623FD" w14:paraId="2D6A263A" w14:textId="77777777" w:rsidTr="00282662">
        <w:trPr>
          <w:cantSplit/>
          <w:trHeight w:val="233"/>
        </w:trPr>
        <w:tc>
          <w:tcPr>
            <w:tcW w:w="1044" w:type="dxa"/>
          </w:tcPr>
          <w:p w14:paraId="741FD310" w14:textId="3F99CD56" w:rsidR="00194F20" w:rsidRPr="004623FD" w:rsidRDefault="00194F20" w:rsidP="00194F20">
            <w:pPr>
              <w:rPr>
                <w:sz w:val="22"/>
                <w:szCs w:val="22"/>
              </w:rPr>
            </w:pPr>
            <w:r w:rsidRPr="004623FD">
              <w:rPr>
                <w:sz w:val="22"/>
                <w:szCs w:val="22"/>
              </w:rPr>
              <w:t>129</w:t>
            </w:r>
          </w:p>
        </w:tc>
        <w:tc>
          <w:tcPr>
            <w:tcW w:w="1271" w:type="dxa"/>
          </w:tcPr>
          <w:p w14:paraId="03F0F1F8" w14:textId="4B46DF2E" w:rsidR="00194F20" w:rsidRPr="004623FD" w:rsidRDefault="00194F20" w:rsidP="00194F20">
            <w:pPr>
              <w:rPr>
                <w:sz w:val="22"/>
                <w:szCs w:val="22"/>
              </w:rPr>
            </w:pPr>
            <w:r w:rsidRPr="004623FD">
              <w:rPr>
                <w:sz w:val="22"/>
                <w:szCs w:val="22"/>
              </w:rPr>
              <w:t>4</w:t>
            </w:r>
          </w:p>
        </w:tc>
        <w:tc>
          <w:tcPr>
            <w:tcW w:w="7873" w:type="dxa"/>
          </w:tcPr>
          <w:p w14:paraId="4D7F72F6" w14:textId="1C5A4BA7"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on this issue</w:t>
            </w:r>
            <w:r w:rsidRPr="004623FD">
              <w:rPr>
                <w:sz w:val="22"/>
                <w:szCs w:val="22"/>
              </w:rPr>
              <w:t>.”.</w:t>
            </w:r>
          </w:p>
        </w:tc>
      </w:tr>
      <w:tr w:rsidR="00194F20" w:rsidRPr="004623FD" w14:paraId="4196F015" w14:textId="77777777" w:rsidTr="00282662">
        <w:trPr>
          <w:cantSplit/>
          <w:trHeight w:val="233"/>
        </w:trPr>
        <w:tc>
          <w:tcPr>
            <w:tcW w:w="1044" w:type="dxa"/>
          </w:tcPr>
          <w:p w14:paraId="2FF51F1D" w14:textId="240CBB05" w:rsidR="00194F20" w:rsidRPr="004623FD" w:rsidRDefault="00194F20" w:rsidP="00194F20">
            <w:pPr>
              <w:rPr>
                <w:sz w:val="22"/>
                <w:szCs w:val="22"/>
              </w:rPr>
            </w:pPr>
            <w:r w:rsidRPr="004623FD">
              <w:rPr>
                <w:sz w:val="22"/>
                <w:szCs w:val="22"/>
              </w:rPr>
              <w:t>129</w:t>
            </w:r>
          </w:p>
        </w:tc>
        <w:tc>
          <w:tcPr>
            <w:tcW w:w="1271" w:type="dxa"/>
          </w:tcPr>
          <w:p w14:paraId="69B7603E" w14:textId="3912A03F" w:rsidR="00194F20" w:rsidRPr="004623FD" w:rsidRDefault="00194F20" w:rsidP="00194F20">
            <w:pPr>
              <w:rPr>
                <w:sz w:val="22"/>
                <w:szCs w:val="22"/>
              </w:rPr>
            </w:pPr>
            <w:r w:rsidRPr="004623FD">
              <w:rPr>
                <w:sz w:val="22"/>
                <w:szCs w:val="22"/>
              </w:rPr>
              <w:t xml:space="preserve">10 </w:t>
            </w:r>
          </w:p>
        </w:tc>
        <w:tc>
          <w:tcPr>
            <w:tcW w:w="7873" w:type="dxa"/>
          </w:tcPr>
          <w:p w14:paraId="3AF41A04" w14:textId="3C9D0207"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also</w:t>
            </w:r>
            <w:r w:rsidRPr="004623FD">
              <w:rPr>
                <w:sz w:val="22"/>
                <w:szCs w:val="22"/>
              </w:rPr>
              <w:t>”.</w:t>
            </w:r>
          </w:p>
        </w:tc>
      </w:tr>
      <w:tr w:rsidR="001F7490" w:rsidRPr="004623FD" w14:paraId="1D9023A7" w14:textId="77777777" w:rsidTr="00282662">
        <w:trPr>
          <w:cantSplit/>
          <w:trHeight w:val="233"/>
        </w:trPr>
        <w:tc>
          <w:tcPr>
            <w:tcW w:w="1044" w:type="dxa"/>
          </w:tcPr>
          <w:p w14:paraId="30535D14" w14:textId="6BB741C8" w:rsidR="001F7490" w:rsidRPr="004623FD" w:rsidRDefault="001F7490" w:rsidP="00194F20">
            <w:pPr>
              <w:rPr>
                <w:sz w:val="22"/>
                <w:szCs w:val="22"/>
              </w:rPr>
            </w:pPr>
            <w:r w:rsidRPr="004623FD">
              <w:rPr>
                <w:sz w:val="22"/>
                <w:szCs w:val="22"/>
              </w:rPr>
              <w:t>129</w:t>
            </w:r>
          </w:p>
        </w:tc>
        <w:tc>
          <w:tcPr>
            <w:tcW w:w="1271" w:type="dxa"/>
          </w:tcPr>
          <w:p w14:paraId="0926A315" w14:textId="366D96C6" w:rsidR="001F7490" w:rsidRPr="004623FD" w:rsidRDefault="001F7490" w:rsidP="00194F20">
            <w:pPr>
              <w:rPr>
                <w:sz w:val="22"/>
                <w:szCs w:val="22"/>
              </w:rPr>
            </w:pPr>
            <w:r w:rsidRPr="004623FD">
              <w:rPr>
                <w:sz w:val="22"/>
                <w:szCs w:val="22"/>
              </w:rPr>
              <w:t>16</w:t>
            </w:r>
          </w:p>
        </w:tc>
        <w:tc>
          <w:tcPr>
            <w:tcW w:w="7873" w:type="dxa"/>
          </w:tcPr>
          <w:p w14:paraId="2A4B15CD" w14:textId="7795F752" w:rsidR="001F7490" w:rsidRPr="004623FD" w:rsidRDefault="001F7490" w:rsidP="00194F20">
            <w:pPr>
              <w:rPr>
                <w:b/>
                <w:bCs/>
                <w:sz w:val="22"/>
                <w:szCs w:val="22"/>
              </w:rPr>
            </w:pPr>
            <w:r w:rsidRPr="004623FD">
              <w:rPr>
                <w:b/>
                <w:bCs/>
                <w:sz w:val="22"/>
                <w:szCs w:val="22"/>
              </w:rPr>
              <w:t xml:space="preserve">Insert </w:t>
            </w:r>
            <w:r w:rsidRPr="004623FD">
              <w:rPr>
                <w:sz w:val="22"/>
                <w:szCs w:val="22"/>
              </w:rPr>
              <w:t>“</w:t>
            </w:r>
            <w:r w:rsidRPr="004623FD">
              <w:rPr>
                <w:i/>
                <w:iCs/>
                <w:sz w:val="22"/>
                <w:szCs w:val="22"/>
              </w:rPr>
              <w:t>specifically,</w:t>
            </w:r>
            <w:r w:rsidRPr="004623FD">
              <w:rPr>
                <w:sz w:val="22"/>
                <w:szCs w:val="22"/>
              </w:rPr>
              <w:t xml:space="preserve"> “after “</w:t>
            </w:r>
            <w:r w:rsidRPr="004623FD">
              <w:rPr>
                <w:i/>
                <w:iCs/>
                <w:sz w:val="22"/>
                <w:szCs w:val="22"/>
              </w:rPr>
              <w:t>biology</w:t>
            </w:r>
            <w:r w:rsidRPr="004623FD">
              <w:rPr>
                <w:sz w:val="22"/>
                <w:szCs w:val="22"/>
              </w:rPr>
              <w:t>”</w:t>
            </w:r>
          </w:p>
        </w:tc>
      </w:tr>
      <w:tr w:rsidR="00194F20" w:rsidRPr="004623FD" w14:paraId="1E464D69" w14:textId="77777777" w:rsidTr="00282662">
        <w:trPr>
          <w:cantSplit/>
          <w:trHeight w:val="233"/>
        </w:trPr>
        <w:tc>
          <w:tcPr>
            <w:tcW w:w="1044" w:type="dxa"/>
          </w:tcPr>
          <w:p w14:paraId="71BF61FD" w14:textId="176F6F55" w:rsidR="00194F20" w:rsidRPr="004623FD" w:rsidRDefault="00194F20" w:rsidP="00194F20">
            <w:pPr>
              <w:rPr>
                <w:sz w:val="22"/>
                <w:szCs w:val="22"/>
              </w:rPr>
            </w:pPr>
            <w:r w:rsidRPr="004623FD">
              <w:rPr>
                <w:sz w:val="22"/>
                <w:szCs w:val="22"/>
              </w:rPr>
              <w:t>129</w:t>
            </w:r>
          </w:p>
        </w:tc>
        <w:tc>
          <w:tcPr>
            <w:tcW w:w="1271" w:type="dxa"/>
          </w:tcPr>
          <w:p w14:paraId="561F21CB" w14:textId="3BAE31F3" w:rsidR="00194F20" w:rsidRPr="004623FD" w:rsidRDefault="00194F20" w:rsidP="00194F20">
            <w:pPr>
              <w:rPr>
                <w:sz w:val="22"/>
                <w:szCs w:val="22"/>
              </w:rPr>
            </w:pPr>
            <w:r w:rsidRPr="004623FD">
              <w:rPr>
                <w:sz w:val="22"/>
                <w:szCs w:val="22"/>
              </w:rPr>
              <w:t>22</w:t>
            </w:r>
          </w:p>
        </w:tc>
        <w:tc>
          <w:tcPr>
            <w:tcW w:w="7873" w:type="dxa"/>
          </w:tcPr>
          <w:p w14:paraId="03603E65" w14:textId="4D832CB6"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those developed by</w:t>
            </w:r>
            <w:r w:rsidRPr="004623FD">
              <w:rPr>
                <w:sz w:val="22"/>
                <w:szCs w:val="22"/>
              </w:rPr>
              <w:t>" after “</w:t>
            </w:r>
            <w:r w:rsidRPr="004623FD">
              <w:rPr>
                <w:i/>
                <w:iCs/>
                <w:sz w:val="22"/>
                <w:szCs w:val="22"/>
              </w:rPr>
              <w:t>such as</w:t>
            </w:r>
            <w:r w:rsidRPr="004623FD">
              <w:rPr>
                <w:sz w:val="22"/>
                <w:szCs w:val="22"/>
              </w:rPr>
              <w:t>”.</w:t>
            </w:r>
          </w:p>
        </w:tc>
      </w:tr>
      <w:tr w:rsidR="00194F20" w:rsidRPr="004623FD" w14:paraId="4CB4296F" w14:textId="77777777" w:rsidTr="00282662">
        <w:trPr>
          <w:cantSplit/>
          <w:trHeight w:val="233"/>
        </w:trPr>
        <w:tc>
          <w:tcPr>
            <w:tcW w:w="1044" w:type="dxa"/>
          </w:tcPr>
          <w:p w14:paraId="62EAC4C0" w14:textId="290ED26B" w:rsidR="00194F20" w:rsidRPr="004623FD" w:rsidRDefault="00194F20" w:rsidP="00194F20">
            <w:pPr>
              <w:rPr>
                <w:sz w:val="22"/>
                <w:szCs w:val="22"/>
              </w:rPr>
            </w:pPr>
            <w:r w:rsidRPr="004623FD">
              <w:rPr>
                <w:sz w:val="22"/>
                <w:szCs w:val="22"/>
              </w:rPr>
              <w:t>129</w:t>
            </w:r>
          </w:p>
        </w:tc>
        <w:tc>
          <w:tcPr>
            <w:tcW w:w="1271" w:type="dxa"/>
          </w:tcPr>
          <w:p w14:paraId="638AD396" w14:textId="51D813DF" w:rsidR="00194F20" w:rsidRPr="004623FD" w:rsidRDefault="00194F20" w:rsidP="00194F20">
            <w:pPr>
              <w:rPr>
                <w:sz w:val="22"/>
                <w:szCs w:val="22"/>
              </w:rPr>
            </w:pPr>
            <w:r w:rsidRPr="004623FD">
              <w:rPr>
                <w:sz w:val="22"/>
                <w:szCs w:val="22"/>
              </w:rPr>
              <w:t>23</w:t>
            </w:r>
          </w:p>
        </w:tc>
        <w:tc>
          <w:tcPr>
            <w:tcW w:w="7873" w:type="dxa"/>
          </w:tcPr>
          <w:p w14:paraId="5FE41987" w14:textId="69EB44DF" w:rsidR="00194F20" w:rsidRPr="004623FD" w:rsidRDefault="00194F20" w:rsidP="00194F20">
            <w:pPr>
              <w:rPr>
                <w:sz w:val="22"/>
                <w:szCs w:val="22"/>
              </w:rPr>
            </w:pPr>
            <w:r w:rsidRPr="004623FD">
              <w:rPr>
                <w:b/>
                <w:bCs/>
                <w:sz w:val="22"/>
                <w:szCs w:val="22"/>
              </w:rPr>
              <w:t xml:space="preserve">Delete </w:t>
            </w:r>
            <w:r w:rsidRPr="004623FD">
              <w:rPr>
                <w:sz w:val="22"/>
                <w:szCs w:val="22"/>
              </w:rPr>
              <w:t>“</w:t>
            </w:r>
            <w:r w:rsidRPr="004623FD">
              <w:rPr>
                <w:i/>
                <w:iCs/>
                <w:sz w:val="22"/>
                <w:szCs w:val="22"/>
              </w:rPr>
              <w:t>significant</w:t>
            </w:r>
            <w:r w:rsidRPr="004623FD">
              <w:rPr>
                <w:sz w:val="22"/>
                <w:szCs w:val="22"/>
              </w:rPr>
              <w:t>”.</w:t>
            </w:r>
          </w:p>
        </w:tc>
      </w:tr>
      <w:tr w:rsidR="00194F20" w:rsidRPr="004623FD" w14:paraId="322B6853" w14:textId="77777777" w:rsidTr="00282662">
        <w:trPr>
          <w:cantSplit/>
          <w:trHeight w:val="233"/>
        </w:trPr>
        <w:tc>
          <w:tcPr>
            <w:tcW w:w="1044" w:type="dxa"/>
          </w:tcPr>
          <w:p w14:paraId="7BBE25EF" w14:textId="38AB11BD" w:rsidR="00194F20" w:rsidRPr="004623FD" w:rsidRDefault="00194F20" w:rsidP="00194F20">
            <w:pPr>
              <w:rPr>
                <w:sz w:val="22"/>
                <w:szCs w:val="22"/>
              </w:rPr>
            </w:pPr>
            <w:r w:rsidRPr="004623FD">
              <w:rPr>
                <w:sz w:val="22"/>
                <w:szCs w:val="22"/>
              </w:rPr>
              <w:t>129</w:t>
            </w:r>
          </w:p>
        </w:tc>
        <w:tc>
          <w:tcPr>
            <w:tcW w:w="1271" w:type="dxa"/>
          </w:tcPr>
          <w:p w14:paraId="48C22E18" w14:textId="7B8583D6" w:rsidR="00194F20" w:rsidRPr="004623FD" w:rsidRDefault="00194F20" w:rsidP="00194F20">
            <w:pPr>
              <w:rPr>
                <w:sz w:val="22"/>
                <w:szCs w:val="22"/>
              </w:rPr>
            </w:pPr>
            <w:r w:rsidRPr="004623FD">
              <w:rPr>
                <w:sz w:val="22"/>
                <w:szCs w:val="22"/>
              </w:rPr>
              <w:t>29-47</w:t>
            </w:r>
          </w:p>
        </w:tc>
        <w:tc>
          <w:tcPr>
            <w:tcW w:w="7873" w:type="dxa"/>
          </w:tcPr>
          <w:p w14:paraId="506ECFD6" w14:textId="09FBC13B" w:rsidR="00194F20" w:rsidRPr="004623FD" w:rsidRDefault="006572C1" w:rsidP="00194F20">
            <w:pPr>
              <w:rPr>
                <w:sz w:val="22"/>
                <w:szCs w:val="22"/>
              </w:rPr>
            </w:pPr>
            <w:r w:rsidRPr="004623FD">
              <w:rPr>
                <w:b/>
                <w:bCs/>
                <w:sz w:val="22"/>
                <w:szCs w:val="22"/>
              </w:rPr>
              <w:t>Delete</w:t>
            </w:r>
            <w:r w:rsidRPr="004623FD">
              <w:rPr>
                <w:sz w:val="22"/>
                <w:szCs w:val="22"/>
              </w:rPr>
              <w:t xml:space="preserve"> </w:t>
            </w:r>
            <w:r w:rsidR="00194F20" w:rsidRPr="004623FD">
              <w:rPr>
                <w:sz w:val="22"/>
                <w:szCs w:val="22"/>
              </w:rPr>
              <w:t xml:space="preserve">This section </w:t>
            </w:r>
            <w:r w:rsidR="001F7490" w:rsidRPr="004623FD">
              <w:rPr>
                <w:sz w:val="22"/>
                <w:szCs w:val="22"/>
              </w:rPr>
              <w:t>sh</w:t>
            </w:r>
            <w:r w:rsidR="00194F20" w:rsidRPr="004623FD">
              <w:rPr>
                <w:sz w:val="22"/>
                <w:szCs w:val="22"/>
              </w:rPr>
              <w:t>ould be deleted</w:t>
            </w:r>
            <w:r w:rsidR="00616ADD" w:rsidRPr="004623FD">
              <w:rPr>
                <w:sz w:val="22"/>
                <w:szCs w:val="22"/>
              </w:rPr>
              <w:t xml:space="preserve"> because </w:t>
            </w:r>
            <w:r w:rsidR="00194F20" w:rsidRPr="004623FD">
              <w:rPr>
                <w:sz w:val="22"/>
                <w:szCs w:val="22"/>
              </w:rPr>
              <w:t>it is redundant</w:t>
            </w:r>
            <w:r w:rsidR="00616ADD" w:rsidRPr="004623FD">
              <w:rPr>
                <w:sz w:val="22"/>
                <w:szCs w:val="22"/>
              </w:rPr>
              <w:t xml:space="preserve"> with </w:t>
            </w:r>
            <w:r w:rsidR="00194F20" w:rsidRPr="004623FD">
              <w:rPr>
                <w:sz w:val="22"/>
                <w:szCs w:val="22"/>
              </w:rPr>
              <w:t>Section C.</w:t>
            </w:r>
          </w:p>
          <w:p w14:paraId="22682B9A" w14:textId="373B4369" w:rsidR="00194F20" w:rsidRPr="004623FD" w:rsidRDefault="001F7490" w:rsidP="00194F20">
            <w:pPr>
              <w:rPr>
                <w:sz w:val="22"/>
                <w:szCs w:val="22"/>
              </w:rPr>
            </w:pPr>
            <w:r w:rsidRPr="004623FD">
              <w:rPr>
                <w:sz w:val="22"/>
                <w:szCs w:val="22"/>
              </w:rPr>
              <w:t xml:space="preserve">In the first paragraph, the </w:t>
            </w:r>
            <w:r w:rsidR="00194F20" w:rsidRPr="004623FD">
              <w:rPr>
                <w:sz w:val="22"/>
                <w:szCs w:val="22"/>
              </w:rPr>
              <w:t>comment on sequencing has already been made</w:t>
            </w:r>
            <w:r w:rsidR="006572C1" w:rsidRPr="004623FD">
              <w:rPr>
                <w:sz w:val="22"/>
                <w:szCs w:val="22"/>
              </w:rPr>
              <w:t xml:space="preserve"> elsewhere in the text</w:t>
            </w:r>
            <w:r w:rsidR="00194F20" w:rsidRPr="004623FD">
              <w:rPr>
                <w:sz w:val="22"/>
                <w:szCs w:val="22"/>
              </w:rPr>
              <w:t xml:space="preserve">. The "knowledge gap" referred to in </w:t>
            </w:r>
            <w:r w:rsidRPr="004623FD">
              <w:rPr>
                <w:sz w:val="22"/>
                <w:szCs w:val="22"/>
              </w:rPr>
              <w:t xml:space="preserve">the second </w:t>
            </w:r>
            <w:r w:rsidR="00194F20" w:rsidRPr="004623FD">
              <w:rPr>
                <w:sz w:val="22"/>
                <w:szCs w:val="22"/>
              </w:rPr>
              <w:t>para</w:t>
            </w:r>
            <w:r w:rsidRPr="004623FD">
              <w:rPr>
                <w:sz w:val="22"/>
                <w:szCs w:val="22"/>
              </w:rPr>
              <w:t>graph</w:t>
            </w:r>
            <w:r w:rsidR="00194F20" w:rsidRPr="004623FD">
              <w:rPr>
                <w:sz w:val="22"/>
                <w:szCs w:val="22"/>
              </w:rPr>
              <w:t xml:space="preserve"> </w:t>
            </w:r>
            <w:r w:rsidRPr="004623FD">
              <w:rPr>
                <w:sz w:val="22"/>
                <w:szCs w:val="22"/>
              </w:rPr>
              <w:t>(lines 34-37)</w:t>
            </w:r>
            <w:r w:rsidR="00194F20" w:rsidRPr="004623FD">
              <w:rPr>
                <w:sz w:val="22"/>
                <w:szCs w:val="22"/>
              </w:rPr>
              <w:t xml:space="preserve"> simply reflects that this is </w:t>
            </w:r>
            <w:r w:rsidR="00B67EF8" w:rsidRPr="004623FD">
              <w:rPr>
                <w:sz w:val="22"/>
                <w:szCs w:val="22"/>
              </w:rPr>
              <w:t>an evolving</w:t>
            </w:r>
            <w:r w:rsidR="00194F20" w:rsidRPr="004623FD">
              <w:rPr>
                <w:sz w:val="22"/>
                <w:szCs w:val="22"/>
              </w:rPr>
              <w:t xml:space="preserve"> area of science, not a mature field.</w:t>
            </w:r>
            <w:r w:rsidRPr="004623FD">
              <w:rPr>
                <w:sz w:val="22"/>
                <w:szCs w:val="22"/>
              </w:rPr>
              <w:t xml:space="preserve"> </w:t>
            </w:r>
            <w:r w:rsidR="00194F20" w:rsidRPr="004623FD">
              <w:rPr>
                <w:sz w:val="22"/>
                <w:szCs w:val="22"/>
              </w:rPr>
              <w:t xml:space="preserve">The comment about "delivering on its promise" </w:t>
            </w:r>
            <w:r w:rsidRPr="004623FD">
              <w:rPr>
                <w:sz w:val="22"/>
                <w:szCs w:val="22"/>
              </w:rPr>
              <w:t xml:space="preserve">(line 33) </w:t>
            </w:r>
            <w:r w:rsidR="00194F20" w:rsidRPr="004623FD">
              <w:rPr>
                <w:sz w:val="22"/>
                <w:szCs w:val="22"/>
              </w:rPr>
              <w:t xml:space="preserve">is pointless. If there is </w:t>
            </w:r>
            <w:r w:rsidR="00883899">
              <w:rPr>
                <w:sz w:val="22"/>
                <w:szCs w:val="22"/>
              </w:rPr>
              <w:t>such</w:t>
            </w:r>
            <w:r w:rsidR="00883899" w:rsidRPr="004623FD">
              <w:rPr>
                <w:sz w:val="22"/>
                <w:szCs w:val="22"/>
              </w:rPr>
              <w:t xml:space="preserve"> </w:t>
            </w:r>
            <w:r w:rsidR="00194F20" w:rsidRPr="004623FD">
              <w:rPr>
                <w:sz w:val="22"/>
                <w:szCs w:val="22"/>
              </w:rPr>
              <w:t>view</w:t>
            </w:r>
            <w:r w:rsidR="00883899">
              <w:rPr>
                <w:sz w:val="22"/>
                <w:szCs w:val="22"/>
              </w:rPr>
              <w:t>,</w:t>
            </w:r>
            <w:r w:rsidR="00194F20" w:rsidRPr="004623FD">
              <w:rPr>
                <w:sz w:val="22"/>
                <w:szCs w:val="22"/>
              </w:rPr>
              <w:t xml:space="preserve"> it is the result of </w:t>
            </w:r>
            <w:r w:rsidRPr="004623FD">
              <w:rPr>
                <w:sz w:val="22"/>
                <w:szCs w:val="22"/>
              </w:rPr>
              <w:t>the sensational language used in connection to synthetic biology</w:t>
            </w:r>
            <w:r w:rsidR="00194F20" w:rsidRPr="004623FD">
              <w:rPr>
                <w:sz w:val="22"/>
                <w:szCs w:val="22"/>
              </w:rPr>
              <w:t xml:space="preserve">. The oft-repeated "rapid pace of development" is an example of this - there is no </w:t>
            </w:r>
            <w:r w:rsidR="0095798D" w:rsidRPr="004623FD">
              <w:rPr>
                <w:sz w:val="22"/>
                <w:szCs w:val="22"/>
              </w:rPr>
              <w:t xml:space="preserve">justification </w:t>
            </w:r>
            <w:r w:rsidR="00194F20" w:rsidRPr="004623FD">
              <w:rPr>
                <w:sz w:val="22"/>
                <w:szCs w:val="22"/>
              </w:rPr>
              <w:t>for this</w:t>
            </w:r>
            <w:r w:rsidR="00B67EF8" w:rsidRPr="004623FD">
              <w:rPr>
                <w:sz w:val="22"/>
                <w:szCs w:val="22"/>
              </w:rPr>
              <w:t xml:space="preserve"> claim. This is, in our view, supported by the factual examples presented in the report which </w:t>
            </w:r>
            <w:r w:rsidR="00194F20" w:rsidRPr="004623FD">
              <w:rPr>
                <w:sz w:val="22"/>
                <w:szCs w:val="22"/>
              </w:rPr>
              <w:t>show that there is very little "synthetic biology".</w:t>
            </w:r>
          </w:p>
          <w:p w14:paraId="5C6F3AB0" w14:textId="49BAFA75" w:rsidR="00194F20" w:rsidRPr="004623FD" w:rsidRDefault="00194F20" w:rsidP="00194F20">
            <w:pPr>
              <w:rPr>
                <w:sz w:val="22"/>
                <w:szCs w:val="22"/>
              </w:rPr>
            </w:pPr>
            <w:r w:rsidRPr="004623FD">
              <w:rPr>
                <w:sz w:val="22"/>
                <w:szCs w:val="22"/>
              </w:rPr>
              <w:t xml:space="preserve">The computing information in the </w:t>
            </w:r>
            <w:r w:rsidR="0095798D" w:rsidRPr="004623FD">
              <w:rPr>
                <w:sz w:val="22"/>
                <w:szCs w:val="22"/>
              </w:rPr>
              <w:t>third paragraph</w:t>
            </w:r>
            <w:r w:rsidRPr="004623FD">
              <w:rPr>
                <w:sz w:val="22"/>
                <w:szCs w:val="22"/>
              </w:rPr>
              <w:t xml:space="preserve"> </w:t>
            </w:r>
            <w:r w:rsidR="0095798D" w:rsidRPr="004623FD">
              <w:rPr>
                <w:sz w:val="22"/>
                <w:szCs w:val="22"/>
              </w:rPr>
              <w:t xml:space="preserve">(lines 38-47) </w:t>
            </w:r>
            <w:r w:rsidRPr="004623FD">
              <w:rPr>
                <w:sz w:val="22"/>
                <w:szCs w:val="22"/>
              </w:rPr>
              <w:t xml:space="preserve">should </w:t>
            </w:r>
            <w:r w:rsidR="00862D71" w:rsidRPr="004623FD">
              <w:rPr>
                <w:sz w:val="22"/>
                <w:szCs w:val="22"/>
              </w:rPr>
              <w:t xml:space="preserve">be moved </w:t>
            </w:r>
            <w:r w:rsidRPr="004623FD">
              <w:rPr>
                <w:sz w:val="22"/>
                <w:szCs w:val="22"/>
              </w:rPr>
              <w:t>into the "supporting technologies and tools" section</w:t>
            </w:r>
            <w:r w:rsidR="0095798D" w:rsidRPr="004623FD">
              <w:rPr>
                <w:sz w:val="22"/>
                <w:szCs w:val="22"/>
              </w:rPr>
              <w:t xml:space="preserve"> (Section C starting on page 16)</w:t>
            </w:r>
            <w:r w:rsidRPr="004623FD">
              <w:rPr>
                <w:sz w:val="22"/>
                <w:szCs w:val="22"/>
              </w:rPr>
              <w:t>.</w:t>
            </w:r>
          </w:p>
        </w:tc>
      </w:tr>
      <w:tr w:rsidR="00194F20" w:rsidRPr="004623FD" w14:paraId="217FBA9F" w14:textId="77777777" w:rsidTr="00282662">
        <w:trPr>
          <w:cantSplit/>
          <w:trHeight w:val="233"/>
        </w:trPr>
        <w:tc>
          <w:tcPr>
            <w:tcW w:w="1044" w:type="dxa"/>
          </w:tcPr>
          <w:p w14:paraId="1CB10EF1" w14:textId="3CD94AE6" w:rsidR="00194F20" w:rsidRPr="004623FD" w:rsidRDefault="00194F20" w:rsidP="00194F20">
            <w:pPr>
              <w:rPr>
                <w:sz w:val="22"/>
                <w:szCs w:val="22"/>
              </w:rPr>
            </w:pPr>
            <w:r w:rsidRPr="004623FD">
              <w:rPr>
                <w:sz w:val="22"/>
                <w:szCs w:val="22"/>
              </w:rPr>
              <w:t>130</w:t>
            </w:r>
          </w:p>
        </w:tc>
        <w:tc>
          <w:tcPr>
            <w:tcW w:w="1271" w:type="dxa"/>
          </w:tcPr>
          <w:p w14:paraId="4F96E83A" w14:textId="771B24EE" w:rsidR="00194F20" w:rsidRPr="004623FD" w:rsidRDefault="00194F20" w:rsidP="00194F20">
            <w:pPr>
              <w:rPr>
                <w:sz w:val="22"/>
                <w:szCs w:val="22"/>
              </w:rPr>
            </w:pPr>
            <w:r w:rsidRPr="004623FD">
              <w:rPr>
                <w:sz w:val="22"/>
                <w:szCs w:val="22"/>
              </w:rPr>
              <w:t>2</w:t>
            </w:r>
          </w:p>
        </w:tc>
        <w:tc>
          <w:tcPr>
            <w:tcW w:w="7873" w:type="dxa"/>
          </w:tcPr>
          <w:p w14:paraId="6B57C725" w14:textId="4BB31E5C" w:rsidR="00194F20" w:rsidRPr="004623FD" w:rsidRDefault="00194F20" w:rsidP="00194F20">
            <w:pPr>
              <w:rPr>
                <w:sz w:val="22"/>
                <w:szCs w:val="22"/>
              </w:rPr>
            </w:pPr>
            <w:r w:rsidRPr="004623FD">
              <w:rPr>
                <w:b/>
                <w:bCs/>
                <w:sz w:val="22"/>
                <w:szCs w:val="22"/>
              </w:rPr>
              <w:t>Replace</w:t>
            </w:r>
            <w:r w:rsidRPr="004623FD">
              <w:rPr>
                <w:sz w:val="22"/>
                <w:szCs w:val="22"/>
              </w:rPr>
              <w:t xml:space="preserve"> “</w:t>
            </w:r>
            <w:r w:rsidRPr="004623FD">
              <w:rPr>
                <w:i/>
                <w:iCs/>
                <w:sz w:val="22"/>
                <w:szCs w:val="22"/>
              </w:rPr>
              <w:t>are as equally</w:t>
            </w:r>
            <w:r w:rsidRPr="004623FD">
              <w:rPr>
                <w:sz w:val="22"/>
                <w:szCs w:val="22"/>
              </w:rPr>
              <w:t>” with “</w:t>
            </w:r>
            <w:r w:rsidRPr="004623FD">
              <w:rPr>
                <w:i/>
                <w:iCs/>
                <w:sz w:val="22"/>
                <w:szCs w:val="22"/>
              </w:rPr>
              <w:t>may be as</w:t>
            </w:r>
            <w:r w:rsidRPr="004623FD">
              <w:rPr>
                <w:sz w:val="22"/>
                <w:szCs w:val="22"/>
              </w:rPr>
              <w:t>”.</w:t>
            </w:r>
          </w:p>
        </w:tc>
      </w:tr>
      <w:tr w:rsidR="00194F20" w:rsidRPr="004623FD" w14:paraId="5530E60C" w14:textId="77777777" w:rsidTr="00282662">
        <w:trPr>
          <w:cantSplit/>
          <w:trHeight w:val="233"/>
        </w:trPr>
        <w:tc>
          <w:tcPr>
            <w:tcW w:w="1044" w:type="dxa"/>
          </w:tcPr>
          <w:p w14:paraId="138B5891" w14:textId="09BDDF46" w:rsidR="00194F20" w:rsidRPr="004623FD" w:rsidRDefault="00194F20" w:rsidP="00194F20">
            <w:pPr>
              <w:rPr>
                <w:sz w:val="22"/>
                <w:szCs w:val="22"/>
              </w:rPr>
            </w:pPr>
            <w:r w:rsidRPr="004623FD">
              <w:rPr>
                <w:sz w:val="22"/>
                <w:szCs w:val="22"/>
              </w:rPr>
              <w:t>130</w:t>
            </w:r>
          </w:p>
        </w:tc>
        <w:tc>
          <w:tcPr>
            <w:tcW w:w="1271" w:type="dxa"/>
          </w:tcPr>
          <w:p w14:paraId="63D17429" w14:textId="31A09699" w:rsidR="00194F20" w:rsidRPr="004623FD" w:rsidRDefault="00194F20" w:rsidP="00194F20">
            <w:pPr>
              <w:rPr>
                <w:sz w:val="22"/>
                <w:szCs w:val="22"/>
              </w:rPr>
            </w:pPr>
            <w:r w:rsidRPr="004623FD">
              <w:rPr>
                <w:sz w:val="22"/>
                <w:szCs w:val="22"/>
              </w:rPr>
              <w:t>2</w:t>
            </w:r>
          </w:p>
        </w:tc>
        <w:tc>
          <w:tcPr>
            <w:tcW w:w="7873" w:type="dxa"/>
          </w:tcPr>
          <w:p w14:paraId="75623FA7" w14:textId="122E690B"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in some countries</w:t>
            </w:r>
            <w:r w:rsidRPr="004623FD">
              <w:rPr>
                <w:sz w:val="22"/>
                <w:szCs w:val="22"/>
              </w:rPr>
              <w:t>" after “</w:t>
            </w:r>
            <w:r w:rsidRPr="004623FD">
              <w:rPr>
                <w:i/>
                <w:iCs/>
                <w:sz w:val="22"/>
                <w:szCs w:val="22"/>
              </w:rPr>
              <w:t>important</w:t>
            </w:r>
            <w:r w:rsidRPr="004623FD">
              <w:rPr>
                <w:sz w:val="22"/>
                <w:szCs w:val="22"/>
              </w:rPr>
              <w:t>”.</w:t>
            </w:r>
          </w:p>
        </w:tc>
      </w:tr>
      <w:tr w:rsidR="00862D71" w:rsidRPr="004623FD" w14:paraId="2F01D385" w14:textId="77777777" w:rsidTr="00282662">
        <w:trPr>
          <w:cantSplit/>
          <w:trHeight w:val="233"/>
        </w:trPr>
        <w:tc>
          <w:tcPr>
            <w:tcW w:w="1044" w:type="dxa"/>
          </w:tcPr>
          <w:p w14:paraId="7CCB7099" w14:textId="6650385F" w:rsidR="00862D71" w:rsidRPr="004623FD" w:rsidRDefault="00862D71" w:rsidP="00194F20">
            <w:pPr>
              <w:rPr>
                <w:sz w:val="22"/>
                <w:szCs w:val="22"/>
              </w:rPr>
            </w:pPr>
            <w:r w:rsidRPr="004623FD">
              <w:rPr>
                <w:sz w:val="22"/>
                <w:szCs w:val="22"/>
              </w:rPr>
              <w:t>130</w:t>
            </w:r>
          </w:p>
        </w:tc>
        <w:tc>
          <w:tcPr>
            <w:tcW w:w="1271" w:type="dxa"/>
          </w:tcPr>
          <w:p w14:paraId="23AB9FF6" w14:textId="2E8F855C" w:rsidR="00862D71" w:rsidRPr="004623FD" w:rsidRDefault="00862D71" w:rsidP="00194F20">
            <w:pPr>
              <w:rPr>
                <w:sz w:val="22"/>
                <w:szCs w:val="22"/>
              </w:rPr>
            </w:pPr>
            <w:r w:rsidRPr="004623FD">
              <w:rPr>
                <w:sz w:val="22"/>
                <w:szCs w:val="22"/>
              </w:rPr>
              <w:t>4</w:t>
            </w:r>
          </w:p>
        </w:tc>
        <w:tc>
          <w:tcPr>
            <w:tcW w:w="7873" w:type="dxa"/>
          </w:tcPr>
          <w:p w14:paraId="0A2455F2" w14:textId="2C53DE0B" w:rsidR="00862D71" w:rsidRPr="004623FD" w:rsidRDefault="00862D71"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advanced stages of development or</w:t>
            </w:r>
            <w:r w:rsidRPr="004623FD">
              <w:rPr>
                <w:sz w:val="22"/>
                <w:szCs w:val="22"/>
              </w:rPr>
              <w:t>” after “</w:t>
            </w:r>
            <w:r w:rsidRPr="004623FD">
              <w:rPr>
                <w:i/>
                <w:iCs/>
                <w:sz w:val="22"/>
                <w:szCs w:val="22"/>
              </w:rPr>
              <w:t>that</w:t>
            </w:r>
            <w:r w:rsidRPr="004623FD">
              <w:rPr>
                <w:sz w:val="22"/>
                <w:szCs w:val="22"/>
              </w:rPr>
              <w:t>”.</w:t>
            </w:r>
          </w:p>
        </w:tc>
      </w:tr>
      <w:tr w:rsidR="00194F20" w:rsidRPr="004623FD" w14:paraId="211EF786" w14:textId="77777777" w:rsidTr="00282662">
        <w:trPr>
          <w:cantSplit/>
          <w:trHeight w:val="233"/>
        </w:trPr>
        <w:tc>
          <w:tcPr>
            <w:tcW w:w="1044" w:type="dxa"/>
          </w:tcPr>
          <w:p w14:paraId="4DFB37A4" w14:textId="542B35ED" w:rsidR="00194F20" w:rsidRPr="004623FD" w:rsidRDefault="00194F20" w:rsidP="00194F20">
            <w:pPr>
              <w:rPr>
                <w:sz w:val="22"/>
                <w:szCs w:val="22"/>
              </w:rPr>
            </w:pPr>
            <w:r w:rsidRPr="004623FD">
              <w:rPr>
                <w:sz w:val="22"/>
                <w:szCs w:val="22"/>
              </w:rPr>
              <w:t>130</w:t>
            </w:r>
          </w:p>
        </w:tc>
        <w:tc>
          <w:tcPr>
            <w:tcW w:w="1271" w:type="dxa"/>
          </w:tcPr>
          <w:p w14:paraId="39927E99" w14:textId="198098ED" w:rsidR="00194F20" w:rsidRPr="004623FD" w:rsidRDefault="00194F20" w:rsidP="00194F20">
            <w:pPr>
              <w:rPr>
                <w:sz w:val="22"/>
                <w:szCs w:val="22"/>
              </w:rPr>
            </w:pPr>
            <w:r w:rsidRPr="004623FD">
              <w:rPr>
                <w:sz w:val="22"/>
                <w:szCs w:val="22"/>
              </w:rPr>
              <w:t>5</w:t>
            </w:r>
          </w:p>
        </w:tc>
        <w:tc>
          <w:tcPr>
            <w:tcW w:w="7873" w:type="dxa"/>
          </w:tcPr>
          <w:p w14:paraId="440F7C43" w14:textId="21CA657A" w:rsidR="00194F20" w:rsidRPr="004623FD" w:rsidRDefault="00862D71" w:rsidP="00194F20">
            <w:pPr>
              <w:rPr>
                <w:sz w:val="22"/>
                <w:szCs w:val="22"/>
              </w:rPr>
            </w:pPr>
            <w:r w:rsidRPr="00883899">
              <w:rPr>
                <w:b/>
                <w:bCs/>
                <w:sz w:val="22"/>
                <w:szCs w:val="22"/>
              </w:rPr>
              <w:t>Revise</w:t>
            </w:r>
            <w:r w:rsidRPr="004623FD">
              <w:rPr>
                <w:sz w:val="22"/>
                <w:szCs w:val="22"/>
              </w:rPr>
              <w:t xml:space="preserve"> the comment “</w:t>
            </w:r>
            <w:r w:rsidRPr="00883899">
              <w:rPr>
                <w:i/>
                <w:iCs/>
                <w:sz w:val="22"/>
                <w:szCs w:val="22"/>
              </w:rPr>
              <w:t>relatively little real</w:t>
            </w:r>
            <w:r w:rsidR="0054130A">
              <w:rPr>
                <w:i/>
                <w:iCs/>
                <w:sz w:val="22"/>
                <w:szCs w:val="22"/>
              </w:rPr>
              <w:t>-</w:t>
            </w:r>
            <w:r w:rsidRPr="00883899">
              <w:rPr>
                <w:i/>
                <w:iCs/>
                <w:sz w:val="22"/>
                <w:szCs w:val="22"/>
              </w:rPr>
              <w:t>world data</w:t>
            </w:r>
            <w:r w:rsidRPr="004623FD">
              <w:rPr>
                <w:sz w:val="22"/>
                <w:szCs w:val="22"/>
              </w:rPr>
              <w:t xml:space="preserve">” – there is ample </w:t>
            </w:r>
            <w:r w:rsidR="00194F20" w:rsidRPr="004623FD">
              <w:rPr>
                <w:sz w:val="22"/>
                <w:szCs w:val="22"/>
              </w:rPr>
              <w:t>relevant real-world data for existing LMOs, including SEC benefits.</w:t>
            </w:r>
          </w:p>
        </w:tc>
      </w:tr>
      <w:tr w:rsidR="00862D71" w:rsidRPr="004623FD" w14:paraId="3CC2CB15" w14:textId="77777777" w:rsidTr="00282662">
        <w:trPr>
          <w:cantSplit/>
          <w:trHeight w:val="233"/>
        </w:trPr>
        <w:tc>
          <w:tcPr>
            <w:tcW w:w="1044" w:type="dxa"/>
          </w:tcPr>
          <w:p w14:paraId="4E50D8E5" w14:textId="799D74A4" w:rsidR="00862D71" w:rsidRPr="004623FD" w:rsidRDefault="00862D71" w:rsidP="00194F20">
            <w:pPr>
              <w:rPr>
                <w:sz w:val="22"/>
                <w:szCs w:val="22"/>
              </w:rPr>
            </w:pPr>
            <w:r w:rsidRPr="004623FD">
              <w:rPr>
                <w:sz w:val="22"/>
                <w:szCs w:val="22"/>
              </w:rPr>
              <w:t>130</w:t>
            </w:r>
          </w:p>
        </w:tc>
        <w:tc>
          <w:tcPr>
            <w:tcW w:w="1271" w:type="dxa"/>
          </w:tcPr>
          <w:p w14:paraId="0E9DA941" w14:textId="2890C0D9" w:rsidR="00862D71" w:rsidRPr="004623FD" w:rsidRDefault="00862D71" w:rsidP="00194F20">
            <w:pPr>
              <w:rPr>
                <w:sz w:val="22"/>
                <w:szCs w:val="22"/>
              </w:rPr>
            </w:pPr>
            <w:r w:rsidRPr="004623FD">
              <w:rPr>
                <w:sz w:val="22"/>
                <w:szCs w:val="22"/>
              </w:rPr>
              <w:t>8</w:t>
            </w:r>
          </w:p>
        </w:tc>
        <w:tc>
          <w:tcPr>
            <w:tcW w:w="7873" w:type="dxa"/>
          </w:tcPr>
          <w:p w14:paraId="47D0F038" w14:textId="377E9733" w:rsidR="00862D71" w:rsidRPr="004623FD" w:rsidRDefault="00862D71" w:rsidP="00194F20">
            <w:pPr>
              <w:rPr>
                <w:b/>
                <w:bCs/>
                <w:sz w:val="22"/>
                <w:szCs w:val="22"/>
              </w:rPr>
            </w:pPr>
            <w:r w:rsidRPr="004623FD">
              <w:rPr>
                <w:b/>
                <w:bCs/>
                <w:sz w:val="22"/>
                <w:szCs w:val="22"/>
              </w:rPr>
              <w:t xml:space="preserve">Replace </w:t>
            </w:r>
            <w:r w:rsidRPr="004623FD">
              <w:rPr>
                <w:sz w:val="22"/>
                <w:szCs w:val="22"/>
              </w:rPr>
              <w:t>“</w:t>
            </w:r>
            <w:r w:rsidRPr="004623FD">
              <w:rPr>
                <w:i/>
                <w:iCs/>
                <w:sz w:val="22"/>
                <w:szCs w:val="22"/>
              </w:rPr>
              <w:t>classical</w:t>
            </w:r>
            <w:r w:rsidRPr="004623FD">
              <w:rPr>
                <w:sz w:val="22"/>
                <w:szCs w:val="22"/>
              </w:rPr>
              <w:t>” with “</w:t>
            </w:r>
            <w:r w:rsidRPr="004623FD">
              <w:rPr>
                <w:i/>
                <w:iCs/>
                <w:sz w:val="22"/>
                <w:szCs w:val="22"/>
              </w:rPr>
              <w:t>applications of</w:t>
            </w:r>
            <w:r w:rsidRPr="004623FD">
              <w:rPr>
                <w:sz w:val="22"/>
                <w:szCs w:val="22"/>
              </w:rPr>
              <w:t>”</w:t>
            </w:r>
          </w:p>
          <w:p w14:paraId="5172D0D8" w14:textId="25479FFA" w:rsidR="00862D71" w:rsidRPr="004623FD" w:rsidRDefault="00862D71" w:rsidP="00194F20">
            <w:pPr>
              <w:rPr>
                <w:b/>
                <w:bCs/>
                <w:sz w:val="22"/>
                <w:szCs w:val="22"/>
              </w:rPr>
            </w:pPr>
            <w:r w:rsidRPr="004623FD">
              <w:rPr>
                <w:b/>
                <w:bCs/>
                <w:sz w:val="22"/>
                <w:szCs w:val="22"/>
              </w:rPr>
              <w:t xml:space="preserve">Delete </w:t>
            </w:r>
            <w:r w:rsidRPr="004623FD">
              <w:rPr>
                <w:i/>
                <w:iCs/>
                <w:sz w:val="22"/>
                <w:szCs w:val="22"/>
              </w:rPr>
              <w:t>“and associated concerns”</w:t>
            </w:r>
          </w:p>
        </w:tc>
      </w:tr>
      <w:tr w:rsidR="006572C1" w:rsidRPr="004623FD" w14:paraId="71FDE0FC" w14:textId="77777777" w:rsidTr="00282662">
        <w:trPr>
          <w:cantSplit/>
          <w:trHeight w:val="233"/>
        </w:trPr>
        <w:tc>
          <w:tcPr>
            <w:tcW w:w="1044" w:type="dxa"/>
          </w:tcPr>
          <w:p w14:paraId="4B3E1881" w14:textId="3E7C5CEE" w:rsidR="006572C1" w:rsidRPr="004623FD" w:rsidRDefault="006572C1" w:rsidP="006572C1">
            <w:pPr>
              <w:rPr>
                <w:sz w:val="22"/>
                <w:szCs w:val="22"/>
              </w:rPr>
            </w:pPr>
            <w:r w:rsidRPr="004623FD">
              <w:rPr>
                <w:sz w:val="22"/>
                <w:szCs w:val="22"/>
              </w:rPr>
              <w:t>130</w:t>
            </w:r>
          </w:p>
        </w:tc>
        <w:tc>
          <w:tcPr>
            <w:tcW w:w="1271" w:type="dxa"/>
          </w:tcPr>
          <w:p w14:paraId="283EEBA6" w14:textId="4405E822" w:rsidR="006572C1" w:rsidRPr="004623FD" w:rsidRDefault="006572C1" w:rsidP="006572C1">
            <w:pPr>
              <w:rPr>
                <w:sz w:val="22"/>
                <w:szCs w:val="22"/>
              </w:rPr>
            </w:pPr>
            <w:r w:rsidRPr="004623FD">
              <w:rPr>
                <w:sz w:val="22"/>
                <w:szCs w:val="22"/>
              </w:rPr>
              <w:t>9</w:t>
            </w:r>
          </w:p>
        </w:tc>
        <w:tc>
          <w:tcPr>
            <w:tcW w:w="7873" w:type="dxa"/>
          </w:tcPr>
          <w:p w14:paraId="10E31088" w14:textId="775EFC3F" w:rsidR="006572C1" w:rsidRPr="004623FD" w:rsidRDefault="006572C1" w:rsidP="006572C1">
            <w:pPr>
              <w:rPr>
                <w:b/>
                <w:bCs/>
                <w:sz w:val="22"/>
                <w:szCs w:val="22"/>
              </w:rPr>
            </w:pPr>
            <w:r w:rsidRPr="004623FD">
              <w:rPr>
                <w:b/>
                <w:bCs/>
                <w:sz w:val="22"/>
                <w:szCs w:val="22"/>
              </w:rPr>
              <w:t xml:space="preserve">Delete </w:t>
            </w:r>
            <w:r w:rsidRPr="004623FD">
              <w:rPr>
                <w:sz w:val="22"/>
                <w:szCs w:val="22"/>
              </w:rPr>
              <w:t>“</w:t>
            </w:r>
            <w:r w:rsidRPr="004623FD">
              <w:rPr>
                <w:i/>
                <w:iCs/>
                <w:sz w:val="22"/>
                <w:szCs w:val="22"/>
              </w:rPr>
              <w:t>has been somewhat absent</w:t>
            </w:r>
            <w:r w:rsidRPr="004623FD">
              <w:rPr>
                <w:sz w:val="22"/>
                <w:szCs w:val="22"/>
              </w:rPr>
              <w:t xml:space="preserve">” and </w:t>
            </w:r>
            <w:r w:rsidRPr="004623FD">
              <w:rPr>
                <w:b/>
                <w:bCs/>
                <w:sz w:val="22"/>
                <w:szCs w:val="22"/>
              </w:rPr>
              <w:t xml:space="preserve">replace </w:t>
            </w:r>
            <w:r w:rsidRPr="004623FD">
              <w:rPr>
                <w:sz w:val="22"/>
                <w:szCs w:val="22"/>
              </w:rPr>
              <w:t>with “</w:t>
            </w:r>
            <w:r w:rsidRPr="004623FD">
              <w:rPr>
                <w:i/>
                <w:iCs/>
                <w:sz w:val="22"/>
                <w:szCs w:val="22"/>
              </w:rPr>
              <w:t>has not been visible</w:t>
            </w:r>
            <w:r w:rsidRPr="004623FD">
              <w:rPr>
                <w:sz w:val="22"/>
                <w:szCs w:val="22"/>
              </w:rPr>
              <w:t>”. Although benefits many not be assessed under the GM risk assessment in many countries it does not mean it is absent.</w:t>
            </w:r>
          </w:p>
        </w:tc>
      </w:tr>
      <w:tr w:rsidR="006572C1" w:rsidRPr="004623FD" w14:paraId="7E5D4578" w14:textId="77777777" w:rsidTr="00282662">
        <w:trPr>
          <w:cantSplit/>
          <w:trHeight w:val="233"/>
        </w:trPr>
        <w:tc>
          <w:tcPr>
            <w:tcW w:w="1044" w:type="dxa"/>
          </w:tcPr>
          <w:p w14:paraId="7B4F4C31" w14:textId="756DEDA7" w:rsidR="006572C1" w:rsidRPr="004623FD" w:rsidRDefault="006572C1" w:rsidP="006572C1">
            <w:pPr>
              <w:rPr>
                <w:sz w:val="22"/>
                <w:szCs w:val="22"/>
              </w:rPr>
            </w:pPr>
            <w:r w:rsidRPr="004623FD">
              <w:rPr>
                <w:sz w:val="22"/>
                <w:szCs w:val="22"/>
              </w:rPr>
              <w:t>130</w:t>
            </w:r>
          </w:p>
        </w:tc>
        <w:tc>
          <w:tcPr>
            <w:tcW w:w="1271" w:type="dxa"/>
          </w:tcPr>
          <w:p w14:paraId="2C2AFFB2" w14:textId="1543256B" w:rsidR="006572C1" w:rsidRPr="004623FD" w:rsidRDefault="006572C1" w:rsidP="006572C1">
            <w:pPr>
              <w:rPr>
                <w:sz w:val="22"/>
                <w:szCs w:val="22"/>
              </w:rPr>
            </w:pPr>
            <w:r w:rsidRPr="004623FD">
              <w:rPr>
                <w:sz w:val="22"/>
                <w:szCs w:val="22"/>
              </w:rPr>
              <w:t>9-10</w:t>
            </w:r>
          </w:p>
        </w:tc>
        <w:tc>
          <w:tcPr>
            <w:tcW w:w="7873" w:type="dxa"/>
          </w:tcPr>
          <w:p w14:paraId="08A007F0" w14:textId="4BFF3630" w:rsidR="006572C1" w:rsidRPr="004623FD" w:rsidRDefault="006572C1" w:rsidP="006572C1">
            <w:pPr>
              <w:rPr>
                <w:b/>
                <w:bCs/>
                <w:sz w:val="22"/>
                <w:szCs w:val="22"/>
              </w:rPr>
            </w:pPr>
            <w:r w:rsidRPr="004623FD">
              <w:rPr>
                <w:b/>
                <w:bCs/>
                <w:sz w:val="22"/>
                <w:szCs w:val="22"/>
              </w:rPr>
              <w:t xml:space="preserve">Delete </w:t>
            </w:r>
            <w:r w:rsidRPr="004623FD">
              <w:rPr>
                <w:sz w:val="22"/>
                <w:szCs w:val="22"/>
              </w:rPr>
              <w:t>“</w:t>
            </w:r>
            <w:r w:rsidRPr="004623FD">
              <w:rPr>
                <w:i/>
                <w:iCs/>
                <w:sz w:val="22"/>
                <w:szCs w:val="22"/>
              </w:rPr>
              <w:t>a situation exacerbated by the lack of agreed international standards with respect to the types of data to collect, and how, for each type of application.</w:t>
            </w:r>
            <w:r w:rsidRPr="004623FD">
              <w:rPr>
                <w:sz w:val="22"/>
                <w:szCs w:val="22"/>
              </w:rPr>
              <w:t>”</w:t>
            </w:r>
          </w:p>
        </w:tc>
      </w:tr>
      <w:tr w:rsidR="00194F20" w:rsidRPr="004623FD" w14:paraId="035A17CE" w14:textId="77777777" w:rsidTr="00282662">
        <w:trPr>
          <w:cantSplit/>
          <w:trHeight w:val="233"/>
        </w:trPr>
        <w:tc>
          <w:tcPr>
            <w:tcW w:w="1044" w:type="dxa"/>
          </w:tcPr>
          <w:p w14:paraId="3F686638" w14:textId="3497C114" w:rsidR="00194F20" w:rsidRPr="004623FD" w:rsidRDefault="00194F20" w:rsidP="00194F20">
            <w:pPr>
              <w:rPr>
                <w:sz w:val="22"/>
                <w:szCs w:val="22"/>
              </w:rPr>
            </w:pPr>
            <w:r w:rsidRPr="004623FD">
              <w:rPr>
                <w:sz w:val="22"/>
                <w:szCs w:val="22"/>
              </w:rPr>
              <w:t>130</w:t>
            </w:r>
          </w:p>
        </w:tc>
        <w:tc>
          <w:tcPr>
            <w:tcW w:w="1271" w:type="dxa"/>
          </w:tcPr>
          <w:p w14:paraId="23263F26" w14:textId="7C400AEB" w:rsidR="00194F20" w:rsidRPr="004623FD" w:rsidRDefault="00194F20" w:rsidP="00194F20">
            <w:pPr>
              <w:rPr>
                <w:sz w:val="22"/>
                <w:szCs w:val="22"/>
              </w:rPr>
            </w:pPr>
            <w:r w:rsidRPr="004623FD">
              <w:rPr>
                <w:sz w:val="22"/>
                <w:szCs w:val="22"/>
              </w:rPr>
              <w:t>13</w:t>
            </w:r>
          </w:p>
        </w:tc>
        <w:tc>
          <w:tcPr>
            <w:tcW w:w="7873" w:type="dxa"/>
          </w:tcPr>
          <w:p w14:paraId="0D514F41" w14:textId="1833987F"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socio economic and political</w:t>
            </w:r>
            <w:r w:rsidRPr="004623FD">
              <w:rPr>
                <w:sz w:val="22"/>
                <w:szCs w:val="22"/>
              </w:rPr>
              <w:t>”.</w:t>
            </w:r>
          </w:p>
        </w:tc>
      </w:tr>
      <w:tr w:rsidR="00194F20" w:rsidRPr="004623FD" w14:paraId="435E27B3" w14:textId="77777777" w:rsidTr="00282662">
        <w:trPr>
          <w:cantSplit/>
          <w:trHeight w:val="233"/>
        </w:trPr>
        <w:tc>
          <w:tcPr>
            <w:tcW w:w="1044" w:type="dxa"/>
          </w:tcPr>
          <w:p w14:paraId="6603B429" w14:textId="3CD6F49B" w:rsidR="00194F20" w:rsidRPr="004623FD" w:rsidRDefault="00194F20" w:rsidP="00194F20">
            <w:pPr>
              <w:rPr>
                <w:sz w:val="22"/>
                <w:szCs w:val="22"/>
              </w:rPr>
            </w:pPr>
            <w:r w:rsidRPr="004623FD">
              <w:rPr>
                <w:sz w:val="22"/>
                <w:szCs w:val="22"/>
              </w:rPr>
              <w:t>130</w:t>
            </w:r>
          </w:p>
        </w:tc>
        <w:tc>
          <w:tcPr>
            <w:tcW w:w="1271" w:type="dxa"/>
          </w:tcPr>
          <w:p w14:paraId="37237EAF" w14:textId="6C97EF75" w:rsidR="00194F20" w:rsidRPr="004623FD" w:rsidRDefault="00194F20" w:rsidP="00194F20">
            <w:pPr>
              <w:rPr>
                <w:sz w:val="22"/>
                <w:szCs w:val="22"/>
              </w:rPr>
            </w:pPr>
            <w:r w:rsidRPr="004623FD">
              <w:rPr>
                <w:sz w:val="22"/>
                <w:szCs w:val="22"/>
              </w:rPr>
              <w:t>13</w:t>
            </w:r>
          </w:p>
        </w:tc>
        <w:tc>
          <w:tcPr>
            <w:tcW w:w="7873" w:type="dxa"/>
          </w:tcPr>
          <w:p w14:paraId="67BFC7BA" w14:textId="5099081B"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very</w:t>
            </w:r>
            <w:r w:rsidRPr="004623FD">
              <w:rPr>
                <w:sz w:val="22"/>
                <w:szCs w:val="22"/>
              </w:rPr>
              <w:t>”.</w:t>
            </w:r>
          </w:p>
        </w:tc>
      </w:tr>
      <w:tr w:rsidR="006572C1" w:rsidRPr="004623FD" w14:paraId="1DCCD215" w14:textId="77777777" w:rsidTr="00282662">
        <w:trPr>
          <w:cantSplit/>
          <w:trHeight w:val="233"/>
        </w:trPr>
        <w:tc>
          <w:tcPr>
            <w:tcW w:w="1044" w:type="dxa"/>
          </w:tcPr>
          <w:p w14:paraId="7C804476" w14:textId="12918891" w:rsidR="006572C1" w:rsidRPr="004623FD" w:rsidRDefault="006572C1" w:rsidP="006572C1">
            <w:pPr>
              <w:rPr>
                <w:sz w:val="22"/>
                <w:szCs w:val="22"/>
              </w:rPr>
            </w:pPr>
            <w:r w:rsidRPr="004623FD">
              <w:rPr>
                <w:sz w:val="22"/>
                <w:szCs w:val="22"/>
              </w:rPr>
              <w:t>130</w:t>
            </w:r>
          </w:p>
        </w:tc>
        <w:tc>
          <w:tcPr>
            <w:tcW w:w="1271" w:type="dxa"/>
          </w:tcPr>
          <w:p w14:paraId="5FCF580E" w14:textId="7430E8BC" w:rsidR="006572C1" w:rsidRPr="004623FD" w:rsidRDefault="006572C1" w:rsidP="006572C1">
            <w:pPr>
              <w:rPr>
                <w:sz w:val="22"/>
                <w:szCs w:val="22"/>
              </w:rPr>
            </w:pPr>
            <w:r w:rsidRPr="004623FD">
              <w:rPr>
                <w:sz w:val="22"/>
                <w:szCs w:val="22"/>
              </w:rPr>
              <w:t>41</w:t>
            </w:r>
          </w:p>
        </w:tc>
        <w:tc>
          <w:tcPr>
            <w:tcW w:w="7873" w:type="dxa"/>
          </w:tcPr>
          <w:p w14:paraId="3071EE39" w14:textId="135D5EC6" w:rsidR="006572C1" w:rsidRPr="004623FD" w:rsidRDefault="006572C1" w:rsidP="006572C1">
            <w:pPr>
              <w:rPr>
                <w:sz w:val="22"/>
                <w:szCs w:val="22"/>
              </w:rPr>
            </w:pPr>
            <w:r w:rsidRPr="004623FD">
              <w:rPr>
                <w:b/>
                <w:bCs/>
                <w:sz w:val="22"/>
                <w:szCs w:val="22"/>
              </w:rPr>
              <w:t xml:space="preserve">Replace </w:t>
            </w:r>
            <w:r w:rsidRPr="004623FD">
              <w:rPr>
                <w:sz w:val="22"/>
                <w:szCs w:val="22"/>
              </w:rPr>
              <w:t>“</w:t>
            </w:r>
            <w:r w:rsidRPr="004623FD">
              <w:rPr>
                <w:i/>
                <w:iCs/>
                <w:sz w:val="22"/>
                <w:szCs w:val="22"/>
              </w:rPr>
              <w:t>concerns</w:t>
            </w:r>
            <w:r w:rsidRPr="004623FD">
              <w:rPr>
                <w:sz w:val="22"/>
                <w:szCs w:val="22"/>
              </w:rPr>
              <w:t>” with “</w:t>
            </w:r>
            <w:r w:rsidRPr="004623FD">
              <w:rPr>
                <w:i/>
                <w:iCs/>
                <w:sz w:val="22"/>
                <w:szCs w:val="22"/>
              </w:rPr>
              <w:t>involves</w:t>
            </w:r>
            <w:r w:rsidRPr="004623FD">
              <w:rPr>
                <w:sz w:val="22"/>
                <w:szCs w:val="22"/>
              </w:rPr>
              <w:t>”.</w:t>
            </w:r>
          </w:p>
        </w:tc>
      </w:tr>
      <w:tr w:rsidR="00194F20" w:rsidRPr="004623FD" w14:paraId="7C295F11" w14:textId="77777777" w:rsidTr="00282662">
        <w:trPr>
          <w:cantSplit/>
          <w:trHeight w:val="233"/>
        </w:trPr>
        <w:tc>
          <w:tcPr>
            <w:tcW w:w="1044" w:type="dxa"/>
          </w:tcPr>
          <w:p w14:paraId="49A2E324" w14:textId="1D72BE12" w:rsidR="00194F20" w:rsidRPr="004623FD" w:rsidRDefault="00194F20" w:rsidP="00194F20">
            <w:pPr>
              <w:rPr>
                <w:sz w:val="22"/>
                <w:szCs w:val="22"/>
              </w:rPr>
            </w:pPr>
            <w:r w:rsidRPr="004623FD">
              <w:rPr>
                <w:sz w:val="22"/>
                <w:szCs w:val="22"/>
              </w:rPr>
              <w:t>130</w:t>
            </w:r>
          </w:p>
        </w:tc>
        <w:tc>
          <w:tcPr>
            <w:tcW w:w="1271" w:type="dxa"/>
          </w:tcPr>
          <w:p w14:paraId="08F0B206" w14:textId="2EDD1964" w:rsidR="00194F20" w:rsidRPr="004623FD" w:rsidRDefault="00194F20" w:rsidP="00194F20">
            <w:pPr>
              <w:rPr>
                <w:sz w:val="22"/>
                <w:szCs w:val="22"/>
              </w:rPr>
            </w:pPr>
            <w:r w:rsidRPr="004623FD">
              <w:rPr>
                <w:sz w:val="22"/>
                <w:szCs w:val="22"/>
              </w:rPr>
              <w:t>42</w:t>
            </w:r>
          </w:p>
        </w:tc>
        <w:tc>
          <w:tcPr>
            <w:tcW w:w="7873" w:type="dxa"/>
          </w:tcPr>
          <w:p w14:paraId="14EA50C5" w14:textId="083FAC5D" w:rsidR="00194F20" w:rsidRPr="004623FD" w:rsidRDefault="00862D71" w:rsidP="00194F20">
            <w:pPr>
              <w:rPr>
                <w:sz w:val="22"/>
                <w:szCs w:val="22"/>
              </w:rPr>
            </w:pPr>
            <w:r w:rsidRPr="004623FD">
              <w:rPr>
                <w:sz w:val="22"/>
                <w:szCs w:val="22"/>
              </w:rPr>
              <w:t>Please clarify the term</w:t>
            </w:r>
            <w:r w:rsidR="00194F20" w:rsidRPr="004623FD">
              <w:rPr>
                <w:sz w:val="22"/>
                <w:szCs w:val="22"/>
              </w:rPr>
              <w:t xml:space="preserve"> “</w:t>
            </w:r>
            <w:r w:rsidR="0054130A" w:rsidRPr="004623FD">
              <w:rPr>
                <w:i/>
                <w:iCs/>
                <w:sz w:val="22"/>
                <w:szCs w:val="22"/>
              </w:rPr>
              <w:t>non-traditional</w:t>
            </w:r>
            <w:r w:rsidR="00194F20" w:rsidRPr="004623FD">
              <w:rPr>
                <w:sz w:val="22"/>
                <w:szCs w:val="22"/>
              </w:rPr>
              <w:t>”?</w:t>
            </w:r>
          </w:p>
        </w:tc>
      </w:tr>
      <w:tr w:rsidR="00194F20" w:rsidRPr="004623FD" w14:paraId="6598058F" w14:textId="77777777" w:rsidTr="00282662">
        <w:trPr>
          <w:cantSplit/>
          <w:trHeight w:val="233"/>
        </w:trPr>
        <w:tc>
          <w:tcPr>
            <w:tcW w:w="1044" w:type="dxa"/>
          </w:tcPr>
          <w:p w14:paraId="2C361199" w14:textId="4093279E" w:rsidR="00194F20" w:rsidRPr="004623FD" w:rsidRDefault="00194F20" w:rsidP="00194F20">
            <w:pPr>
              <w:rPr>
                <w:sz w:val="22"/>
                <w:szCs w:val="22"/>
              </w:rPr>
            </w:pPr>
            <w:r w:rsidRPr="004623FD">
              <w:rPr>
                <w:sz w:val="22"/>
                <w:szCs w:val="22"/>
              </w:rPr>
              <w:t>130</w:t>
            </w:r>
          </w:p>
        </w:tc>
        <w:tc>
          <w:tcPr>
            <w:tcW w:w="1271" w:type="dxa"/>
          </w:tcPr>
          <w:p w14:paraId="314DD39B" w14:textId="7A28B8FD" w:rsidR="00194F20" w:rsidRPr="004623FD" w:rsidRDefault="00194F20" w:rsidP="00194F20">
            <w:pPr>
              <w:rPr>
                <w:sz w:val="22"/>
                <w:szCs w:val="22"/>
              </w:rPr>
            </w:pPr>
            <w:r w:rsidRPr="004623FD">
              <w:rPr>
                <w:sz w:val="22"/>
                <w:szCs w:val="22"/>
              </w:rPr>
              <w:t>44</w:t>
            </w:r>
          </w:p>
        </w:tc>
        <w:tc>
          <w:tcPr>
            <w:tcW w:w="7873" w:type="dxa"/>
          </w:tcPr>
          <w:p w14:paraId="11BB9D8E" w14:textId="7CDFC378" w:rsidR="00194F20" w:rsidRPr="004623FD" w:rsidRDefault="00194F20" w:rsidP="00194F20">
            <w:pPr>
              <w:rPr>
                <w:i/>
                <w:iCs/>
                <w:sz w:val="22"/>
                <w:szCs w:val="22"/>
              </w:rPr>
            </w:pPr>
            <w:r w:rsidRPr="004623FD">
              <w:rPr>
                <w:b/>
                <w:bCs/>
                <w:sz w:val="22"/>
                <w:szCs w:val="22"/>
              </w:rPr>
              <w:t>Insert</w:t>
            </w:r>
            <w:r w:rsidRPr="004623FD">
              <w:rPr>
                <w:sz w:val="22"/>
                <w:szCs w:val="22"/>
              </w:rPr>
              <w:t xml:space="preserve"> “</w:t>
            </w:r>
            <w:r w:rsidRPr="004623FD">
              <w:rPr>
                <w:i/>
                <w:iCs/>
                <w:sz w:val="22"/>
                <w:szCs w:val="22"/>
              </w:rPr>
              <w:t xml:space="preserve">the” </w:t>
            </w:r>
            <w:r w:rsidRPr="004623FD">
              <w:rPr>
                <w:sz w:val="22"/>
                <w:szCs w:val="22"/>
              </w:rPr>
              <w:t>before “</w:t>
            </w:r>
            <w:r w:rsidRPr="004623FD">
              <w:rPr>
                <w:i/>
                <w:iCs/>
                <w:sz w:val="22"/>
                <w:szCs w:val="22"/>
              </w:rPr>
              <w:t>research”.</w:t>
            </w:r>
          </w:p>
        </w:tc>
      </w:tr>
      <w:tr w:rsidR="00194F20" w:rsidRPr="004623FD" w14:paraId="4CD55B7E" w14:textId="77777777" w:rsidTr="00282662">
        <w:trPr>
          <w:cantSplit/>
          <w:trHeight w:val="233"/>
        </w:trPr>
        <w:tc>
          <w:tcPr>
            <w:tcW w:w="1044" w:type="dxa"/>
          </w:tcPr>
          <w:p w14:paraId="2A0BA992" w14:textId="3CD9E912" w:rsidR="00194F20" w:rsidRPr="004623FD" w:rsidRDefault="00194F20" w:rsidP="00194F20">
            <w:pPr>
              <w:rPr>
                <w:sz w:val="22"/>
                <w:szCs w:val="22"/>
              </w:rPr>
            </w:pPr>
            <w:r w:rsidRPr="004623FD">
              <w:rPr>
                <w:sz w:val="22"/>
                <w:szCs w:val="22"/>
              </w:rPr>
              <w:t>131</w:t>
            </w:r>
          </w:p>
        </w:tc>
        <w:tc>
          <w:tcPr>
            <w:tcW w:w="1271" w:type="dxa"/>
          </w:tcPr>
          <w:p w14:paraId="1C750B5A" w14:textId="6863B4EF" w:rsidR="00194F20" w:rsidRPr="004623FD" w:rsidRDefault="00194F20" w:rsidP="00194F20">
            <w:pPr>
              <w:rPr>
                <w:sz w:val="22"/>
                <w:szCs w:val="22"/>
              </w:rPr>
            </w:pPr>
            <w:r w:rsidRPr="004623FD">
              <w:rPr>
                <w:sz w:val="22"/>
                <w:szCs w:val="22"/>
              </w:rPr>
              <w:t>2</w:t>
            </w:r>
          </w:p>
        </w:tc>
        <w:tc>
          <w:tcPr>
            <w:tcW w:w="7873" w:type="dxa"/>
          </w:tcPr>
          <w:p w14:paraId="51412FD8" w14:textId="10EF5EF9"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real or apparent</w:t>
            </w:r>
            <w:r w:rsidRPr="004623FD">
              <w:rPr>
                <w:sz w:val="22"/>
                <w:szCs w:val="22"/>
              </w:rPr>
              <w:t>”.</w:t>
            </w:r>
          </w:p>
        </w:tc>
      </w:tr>
      <w:tr w:rsidR="00194F20" w:rsidRPr="004623FD" w14:paraId="16C8E012" w14:textId="77777777" w:rsidTr="00282662">
        <w:trPr>
          <w:cantSplit/>
          <w:trHeight w:val="233"/>
        </w:trPr>
        <w:tc>
          <w:tcPr>
            <w:tcW w:w="1044" w:type="dxa"/>
          </w:tcPr>
          <w:p w14:paraId="3A35711E" w14:textId="7C9403BC" w:rsidR="00194F20" w:rsidRPr="004623FD" w:rsidRDefault="00194F20" w:rsidP="00194F20">
            <w:pPr>
              <w:rPr>
                <w:sz w:val="22"/>
                <w:szCs w:val="22"/>
              </w:rPr>
            </w:pPr>
            <w:r w:rsidRPr="004623FD">
              <w:rPr>
                <w:sz w:val="22"/>
                <w:szCs w:val="22"/>
              </w:rPr>
              <w:t>131</w:t>
            </w:r>
          </w:p>
        </w:tc>
        <w:tc>
          <w:tcPr>
            <w:tcW w:w="1271" w:type="dxa"/>
          </w:tcPr>
          <w:p w14:paraId="2F414F43" w14:textId="3A30CFBE" w:rsidR="00194F20" w:rsidRPr="004623FD" w:rsidRDefault="00194F20" w:rsidP="00194F20">
            <w:pPr>
              <w:rPr>
                <w:sz w:val="22"/>
                <w:szCs w:val="22"/>
              </w:rPr>
            </w:pPr>
            <w:r w:rsidRPr="004623FD">
              <w:rPr>
                <w:sz w:val="22"/>
                <w:szCs w:val="22"/>
              </w:rPr>
              <w:t>3</w:t>
            </w:r>
          </w:p>
        </w:tc>
        <w:tc>
          <w:tcPr>
            <w:tcW w:w="7873" w:type="dxa"/>
          </w:tcPr>
          <w:p w14:paraId="778A7C20" w14:textId="347AD837" w:rsidR="00194F20" w:rsidRPr="004623FD" w:rsidRDefault="00194F20" w:rsidP="00194F20">
            <w:pPr>
              <w:rPr>
                <w:sz w:val="22"/>
                <w:szCs w:val="22"/>
              </w:rPr>
            </w:pPr>
            <w:r w:rsidRPr="004623FD">
              <w:rPr>
                <w:sz w:val="22"/>
                <w:szCs w:val="22"/>
              </w:rPr>
              <w:t>This line mentions “</w:t>
            </w:r>
            <w:r w:rsidRPr="004623FD">
              <w:rPr>
                <w:i/>
                <w:iCs/>
                <w:sz w:val="22"/>
                <w:szCs w:val="22"/>
              </w:rPr>
              <w:t>independent</w:t>
            </w:r>
            <w:r w:rsidRPr="004623FD">
              <w:rPr>
                <w:sz w:val="22"/>
                <w:szCs w:val="22"/>
              </w:rPr>
              <w:t>”.  It should be noted that the developer being a source of information is not an issue if there is transparency. Some role for developers in providing information will be needed because they will have the most scientific expertise about the project</w:t>
            </w:r>
            <w:r w:rsidR="00B67EF8" w:rsidRPr="004623FD">
              <w:rPr>
                <w:sz w:val="22"/>
                <w:szCs w:val="22"/>
              </w:rPr>
              <w:t xml:space="preserve"> and are generating information following regulatory requirements for data generation in support of their applications</w:t>
            </w:r>
            <w:r w:rsidRPr="004623FD">
              <w:rPr>
                <w:sz w:val="22"/>
                <w:szCs w:val="22"/>
              </w:rPr>
              <w:t>.</w:t>
            </w:r>
          </w:p>
        </w:tc>
      </w:tr>
      <w:tr w:rsidR="00194F20" w:rsidRPr="004623FD" w14:paraId="448232BE" w14:textId="77777777" w:rsidTr="00282662">
        <w:trPr>
          <w:cantSplit/>
          <w:trHeight w:val="233"/>
        </w:trPr>
        <w:tc>
          <w:tcPr>
            <w:tcW w:w="1044" w:type="dxa"/>
          </w:tcPr>
          <w:p w14:paraId="6C5BDBAB" w14:textId="30FA8A4B" w:rsidR="00194F20" w:rsidRPr="004623FD" w:rsidRDefault="00194F20" w:rsidP="00194F20">
            <w:pPr>
              <w:rPr>
                <w:sz w:val="22"/>
                <w:szCs w:val="22"/>
              </w:rPr>
            </w:pPr>
            <w:r w:rsidRPr="004623FD">
              <w:rPr>
                <w:sz w:val="22"/>
                <w:szCs w:val="22"/>
              </w:rPr>
              <w:lastRenderedPageBreak/>
              <w:t>131</w:t>
            </w:r>
          </w:p>
        </w:tc>
        <w:tc>
          <w:tcPr>
            <w:tcW w:w="1271" w:type="dxa"/>
          </w:tcPr>
          <w:p w14:paraId="1B072C1B" w14:textId="384EE9C0" w:rsidR="00194F20" w:rsidRPr="004623FD" w:rsidRDefault="00194F20" w:rsidP="00194F20">
            <w:pPr>
              <w:rPr>
                <w:sz w:val="22"/>
                <w:szCs w:val="22"/>
              </w:rPr>
            </w:pPr>
            <w:r w:rsidRPr="004623FD">
              <w:rPr>
                <w:sz w:val="22"/>
                <w:szCs w:val="22"/>
              </w:rPr>
              <w:t>7-12</w:t>
            </w:r>
          </w:p>
        </w:tc>
        <w:tc>
          <w:tcPr>
            <w:tcW w:w="7873" w:type="dxa"/>
          </w:tcPr>
          <w:p w14:paraId="15CB9983" w14:textId="77777777" w:rsidR="00194F20" w:rsidRPr="004623FD" w:rsidRDefault="00194F20" w:rsidP="00194F20">
            <w:pPr>
              <w:rPr>
                <w:sz w:val="22"/>
                <w:szCs w:val="22"/>
              </w:rPr>
            </w:pPr>
            <w:r w:rsidRPr="004623FD">
              <w:rPr>
                <w:sz w:val="22"/>
                <w:szCs w:val="22"/>
              </w:rPr>
              <w:t xml:space="preserve">There are more examples of community participation that could be mentioned here, and it could also be mentioned that community participation is not limited to developing countries or IPLCs. </w:t>
            </w:r>
          </w:p>
          <w:p w14:paraId="7D33BA62" w14:textId="31CC0150" w:rsidR="00194F20" w:rsidRPr="004623FD" w:rsidRDefault="00194F20" w:rsidP="00194F20">
            <w:pPr>
              <w:rPr>
                <w:sz w:val="22"/>
                <w:szCs w:val="22"/>
              </w:rPr>
            </w:pPr>
            <w:r w:rsidRPr="004623FD">
              <w:rPr>
                <w:sz w:val="22"/>
                <w:szCs w:val="22"/>
              </w:rPr>
              <w:t xml:space="preserve">An often-cited example (amongst others) that provides a basis for LM mosquitoes containing engineered gene drives is that undertaken for releases of </w:t>
            </w:r>
            <w:r w:rsidRPr="004623FD">
              <w:rPr>
                <w:i/>
                <w:iCs/>
                <w:sz w:val="22"/>
                <w:szCs w:val="22"/>
              </w:rPr>
              <w:t xml:space="preserve">Wolbachia </w:t>
            </w:r>
            <w:r w:rsidRPr="004623FD">
              <w:rPr>
                <w:sz w:val="22"/>
                <w:szCs w:val="22"/>
              </w:rPr>
              <w:t>infected (non-LM) mosquitoes in northern Australia.</w:t>
            </w:r>
          </w:p>
        </w:tc>
      </w:tr>
      <w:tr w:rsidR="00194F20" w:rsidRPr="004623FD" w14:paraId="79EBCE4F" w14:textId="77777777" w:rsidTr="00282662">
        <w:trPr>
          <w:cantSplit/>
          <w:trHeight w:val="233"/>
        </w:trPr>
        <w:tc>
          <w:tcPr>
            <w:tcW w:w="1044" w:type="dxa"/>
          </w:tcPr>
          <w:p w14:paraId="11C0D359" w14:textId="169822AF" w:rsidR="00194F20" w:rsidRPr="004623FD" w:rsidRDefault="00194F20" w:rsidP="00194F20">
            <w:pPr>
              <w:rPr>
                <w:sz w:val="22"/>
                <w:szCs w:val="22"/>
              </w:rPr>
            </w:pPr>
            <w:r w:rsidRPr="004623FD">
              <w:rPr>
                <w:sz w:val="22"/>
                <w:szCs w:val="22"/>
              </w:rPr>
              <w:t>131</w:t>
            </w:r>
          </w:p>
        </w:tc>
        <w:tc>
          <w:tcPr>
            <w:tcW w:w="1271" w:type="dxa"/>
          </w:tcPr>
          <w:p w14:paraId="2D78B65B" w14:textId="5CB8F5EF" w:rsidR="00194F20" w:rsidRPr="004623FD" w:rsidRDefault="00194F20" w:rsidP="00194F20">
            <w:pPr>
              <w:rPr>
                <w:sz w:val="22"/>
                <w:szCs w:val="22"/>
              </w:rPr>
            </w:pPr>
            <w:r w:rsidRPr="004623FD">
              <w:rPr>
                <w:sz w:val="22"/>
                <w:szCs w:val="22"/>
              </w:rPr>
              <w:t xml:space="preserve">18 </w:t>
            </w:r>
          </w:p>
        </w:tc>
        <w:tc>
          <w:tcPr>
            <w:tcW w:w="7873" w:type="dxa"/>
          </w:tcPr>
          <w:p w14:paraId="0AF87D4E" w14:textId="04FB5F55" w:rsidR="00194F20" w:rsidRPr="004623FD" w:rsidRDefault="00194F20" w:rsidP="00194F20">
            <w:pPr>
              <w:rPr>
                <w:i/>
                <w:iCs/>
                <w:sz w:val="22"/>
                <w:szCs w:val="22"/>
              </w:rPr>
            </w:pPr>
            <w:r w:rsidRPr="004623FD">
              <w:rPr>
                <w:b/>
                <w:bCs/>
                <w:sz w:val="22"/>
                <w:szCs w:val="22"/>
              </w:rPr>
              <w:t>Replace</w:t>
            </w:r>
            <w:r w:rsidRPr="004623FD">
              <w:rPr>
                <w:sz w:val="22"/>
                <w:szCs w:val="22"/>
              </w:rPr>
              <w:t xml:space="preserve"> “</w:t>
            </w:r>
            <w:r w:rsidRPr="004623FD">
              <w:rPr>
                <w:i/>
                <w:iCs/>
                <w:sz w:val="22"/>
                <w:szCs w:val="22"/>
              </w:rPr>
              <w:t>And</w:t>
            </w:r>
            <w:r w:rsidRPr="004623FD">
              <w:rPr>
                <w:sz w:val="22"/>
                <w:szCs w:val="22"/>
              </w:rPr>
              <w:t>” with “</w:t>
            </w:r>
            <w:r w:rsidRPr="004623FD">
              <w:rPr>
                <w:i/>
                <w:iCs/>
                <w:sz w:val="22"/>
                <w:szCs w:val="22"/>
              </w:rPr>
              <w:t>Also”.</w:t>
            </w:r>
          </w:p>
        </w:tc>
      </w:tr>
      <w:tr w:rsidR="00194F20" w:rsidRPr="004623FD" w14:paraId="04AFC628" w14:textId="77777777" w:rsidTr="00282662">
        <w:trPr>
          <w:cantSplit/>
          <w:trHeight w:val="233"/>
        </w:trPr>
        <w:tc>
          <w:tcPr>
            <w:tcW w:w="1044" w:type="dxa"/>
          </w:tcPr>
          <w:p w14:paraId="38B4CDE5" w14:textId="65775955" w:rsidR="00194F20" w:rsidRPr="004623FD" w:rsidRDefault="00194F20" w:rsidP="00194F20">
            <w:pPr>
              <w:rPr>
                <w:sz w:val="22"/>
                <w:szCs w:val="22"/>
              </w:rPr>
            </w:pPr>
            <w:r w:rsidRPr="004623FD">
              <w:rPr>
                <w:sz w:val="22"/>
                <w:szCs w:val="22"/>
              </w:rPr>
              <w:t>131</w:t>
            </w:r>
          </w:p>
        </w:tc>
        <w:tc>
          <w:tcPr>
            <w:tcW w:w="1271" w:type="dxa"/>
          </w:tcPr>
          <w:p w14:paraId="0B4B9F3D" w14:textId="19832057" w:rsidR="00194F20" w:rsidRPr="004623FD" w:rsidRDefault="00194F20" w:rsidP="00194F20">
            <w:pPr>
              <w:rPr>
                <w:sz w:val="22"/>
                <w:szCs w:val="22"/>
              </w:rPr>
            </w:pPr>
            <w:r w:rsidRPr="004623FD">
              <w:rPr>
                <w:sz w:val="22"/>
                <w:szCs w:val="22"/>
              </w:rPr>
              <w:t>21</w:t>
            </w:r>
          </w:p>
        </w:tc>
        <w:tc>
          <w:tcPr>
            <w:tcW w:w="7873" w:type="dxa"/>
          </w:tcPr>
          <w:p w14:paraId="6F28A0DA" w14:textId="349478A8" w:rsidR="00194F20" w:rsidRPr="004623FD" w:rsidRDefault="00194F20" w:rsidP="00194F20">
            <w:pPr>
              <w:rPr>
                <w:sz w:val="22"/>
                <w:szCs w:val="22"/>
              </w:rPr>
            </w:pPr>
            <w:r w:rsidRPr="004623FD">
              <w:rPr>
                <w:b/>
                <w:bCs/>
                <w:sz w:val="22"/>
                <w:szCs w:val="22"/>
              </w:rPr>
              <w:t xml:space="preserve">Delete </w:t>
            </w:r>
            <w:r w:rsidRPr="004623FD">
              <w:rPr>
                <w:sz w:val="22"/>
                <w:szCs w:val="22"/>
              </w:rPr>
              <w:t>“</w:t>
            </w:r>
            <w:r w:rsidRPr="004623FD">
              <w:rPr>
                <w:i/>
                <w:iCs/>
                <w:sz w:val="22"/>
                <w:szCs w:val="22"/>
              </w:rPr>
              <w:t>moving</w:t>
            </w:r>
            <w:r w:rsidRPr="004623FD">
              <w:rPr>
                <w:sz w:val="22"/>
                <w:szCs w:val="22"/>
              </w:rPr>
              <w:t>”.</w:t>
            </w:r>
          </w:p>
        </w:tc>
      </w:tr>
      <w:tr w:rsidR="006572C1" w:rsidRPr="004623FD" w14:paraId="08DEB83E" w14:textId="77777777" w:rsidTr="00282662">
        <w:trPr>
          <w:cantSplit/>
          <w:trHeight w:val="233"/>
        </w:trPr>
        <w:tc>
          <w:tcPr>
            <w:tcW w:w="1044" w:type="dxa"/>
          </w:tcPr>
          <w:p w14:paraId="4DCEB672" w14:textId="54CFCA20" w:rsidR="006572C1" w:rsidRPr="004623FD" w:rsidRDefault="006572C1" w:rsidP="006572C1">
            <w:pPr>
              <w:rPr>
                <w:sz w:val="22"/>
                <w:szCs w:val="22"/>
              </w:rPr>
            </w:pPr>
            <w:r w:rsidRPr="004623FD">
              <w:rPr>
                <w:sz w:val="22"/>
                <w:szCs w:val="22"/>
              </w:rPr>
              <w:t>131</w:t>
            </w:r>
          </w:p>
        </w:tc>
        <w:tc>
          <w:tcPr>
            <w:tcW w:w="1271" w:type="dxa"/>
          </w:tcPr>
          <w:p w14:paraId="0E3A0437" w14:textId="428A0105" w:rsidR="006572C1" w:rsidRPr="004623FD" w:rsidRDefault="006572C1" w:rsidP="006572C1">
            <w:pPr>
              <w:rPr>
                <w:sz w:val="22"/>
                <w:szCs w:val="22"/>
              </w:rPr>
            </w:pPr>
            <w:r w:rsidRPr="004623FD">
              <w:rPr>
                <w:sz w:val="22"/>
                <w:szCs w:val="22"/>
              </w:rPr>
              <w:t>21</w:t>
            </w:r>
          </w:p>
        </w:tc>
        <w:tc>
          <w:tcPr>
            <w:tcW w:w="7873" w:type="dxa"/>
          </w:tcPr>
          <w:p w14:paraId="62C05DE3" w14:textId="4355FD06" w:rsidR="006572C1" w:rsidRPr="004623FD" w:rsidRDefault="006572C1" w:rsidP="006572C1">
            <w:pPr>
              <w:rPr>
                <w:b/>
                <w:bCs/>
                <w:sz w:val="22"/>
                <w:szCs w:val="22"/>
              </w:rPr>
            </w:pPr>
            <w:r w:rsidRPr="004623FD">
              <w:rPr>
                <w:b/>
                <w:bCs/>
                <w:sz w:val="22"/>
                <w:szCs w:val="22"/>
              </w:rPr>
              <w:t>Delete</w:t>
            </w:r>
            <w:r w:rsidRPr="004623FD">
              <w:rPr>
                <w:sz w:val="22"/>
                <w:szCs w:val="22"/>
              </w:rPr>
              <w:t xml:space="preserve"> “</w:t>
            </w:r>
            <w:r w:rsidRPr="004623FD">
              <w:rPr>
                <w:i/>
                <w:iCs/>
                <w:sz w:val="22"/>
                <w:szCs w:val="22"/>
              </w:rPr>
              <w:t>to</w:t>
            </w:r>
            <w:r w:rsidRPr="004623FD">
              <w:rPr>
                <w:sz w:val="22"/>
                <w:szCs w:val="22"/>
              </w:rPr>
              <w:t>” from “</w:t>
            </w:r>
            <w:r w:rsidRPr="004623FD">
              <w:rPr>
                <w:i/>
                <w:iCs/>
                <w:sz w:val="22"/>
                <w:szCs w:val="22"/>
              </w:rPr>
              <w:t>into</w:t>
            </w:r>
            <w:r w:rsidRPr="004623FD">
              <w:rPr>
                <w:sz w:val="22"/>
                <w:szCs w:val="22"/>
              </w:rPr>
              <w:t>”.</w:t>
            </w:r>
          </w:p>
        </w:tc>
      </w:tr>
      <w:tr w:rsidR="00194F20" w:rsidRPr="004623FD" w14:paraId="3E89F199" w14:textId="77777777" w:rsidTr="00282662">
        <w:trPr>
          <w:cantSplit/>
          <w:trHeight w:val="233"/>
        </w:trPr>
        <w:tc>
          <w:tcPr>
            <w:tcW w:w="1044" w:type="dxa"/>
          </w:tcPr>
          <w:p w14:paraId="031D559A" w14:textId="2EAAEFD7" w:rsidR="00194F20" w:rsidRPr="004623FD" w:rsidRDefault="00194F20" w:rsidP="00194F20">
            <w:pPr>
              <w:rPr>
                <w:sz w:val="22"/>
                <w:szCs w:val="22"/>
              </w:rPr>
            </w:pPr>
            <w:r w:rsidRPr="004623FD">
              <w:rPr>
                <w:sz w:val="22"/>
                <w:szCs w:val="22"/>
              </w:rPr>
              <w:t>131</w:t>
            </w:r>
          </w:p>
        </w:tc>
        <w:tc>
          <w:tcPr>
            <w:tcW w:w="1271" w:type="dxa"/>
          </w:tcPr>
          <w:p w14:paraId="1769AEA5" w14:textId="30615E74" w:rsidR="00194F20" w:rsidRPr="004623FD" w:rsidRDefault="00194F20" w:rsidP="00194F20">
            <w:pPr>
              <w:rPr>
                <w:sz w:val="22"/>
                <w:szCs w:val="22"/>
              </w:rPr>
            </w:pPr>
            <w:r w:rsidRPr="004623FD">
              <w:rPr>
                <w:sz w:val="22"/>
                <w:szCs w:val="22"/>
              </w:rPr>
              <w:t>3</w:t>
            </w:r>
            <w:r w:rsidR="00A362B1" w:rsidRPr="004623FD">
              <w:rPr>
                <w:sz w:val="22"/>
                <w:szCs w:val="22"/>
              </w:rPr>
              <w:t>1</w:t>
            </w:r>
          </w:p>
        </w:tc>
        <w:tc>
          <w:tcPr>
            <w:tcW w:w="7873" w:type="dxa"/>
          </w:tcPr>
          <w:p w14:paraId="4C5D9E2D" w14:textId="76CEC328" w:rsidR="00194F20" w:rsidRPr="004623FD" w:rsidRDefault="00A362B1" w:rsidP="00194F20">
            <w:pPr>
              <w:rPr>
                <w:sz w:val="22"/>
                <w:szCs w:val="22"/>
              </w:rPr>
            </w:pPr>
            <w:r w:rsidRPr="004623FD">
              <w:rPr>
                <w:b/>
                <w:bCs/>
                <w:sz w:val="22"/>
                <w:szCs w:val="22"/>
              </w:rPr>
              <w:t xml:space="preserve">Replace </w:t>
            </w:r>
            <w:r w:rsidRPr="004623FD">
              <w:rPr>
                <w:sz w:val="22"/>
                <w:szCs w:val="22"/>
              </w:rPr>
              <w:t>“</w:t>
            </w:r>
            <w:r w:rsidRPr="004623FD">
              <w:rPr>
                <w:i/>
                <w:iCs/>
                <w:sz w:val="22"/>
                <w:szCs w:val="22"/>
              </w:rPr>
              <w:t>of</w:t>
            </w:r>
            <w:r w:rsidRPr="004623FD">
              <w:rPr>
                <w:sz w:val="22"/>
                <w:szCs w:val="22"/>
              </w:rPr>
              <w:t>” with “</w:t>
            </w:r>
            <w:r w:rsidRPr="004623FD">
              <w:rPr>
                <w:i/>
                <w:iCs/>
                <w:sz w:val="22"/>
                <w:szCs w:val="22"/>
              </w:rPr>
              <w:t>and</w:t>
            </w:r>
            <w:r w:rsidRPr="004623FD">
              <w:rPr>
                <w:sz w:val="22"/>
                <w:szCs w:val="22"/>
              </w:rPr>
              <w:t>”</w:t>
            </w:r>
          </w:p>
        </w:tc>
      </w:tr>
      <w:tr w:rsidR="00A362B1" w:rsidRPr="004623FD" w14:paraId="0687C4D2" w14:textId="77777777" w:rsidTr="00282662">
        <w:trPr>
          <w:cantSplit/>
          <w:trHeight w:val="233"/>
        </w:trPr>
        <w:tc>
          <w:tcPr>
            <w:tcW w:w="1044" w:type="dxa"/>
          </w:tcPr>
          <w:p w14:paraId="5E0BB301" w14:textId="18DF459A" w:rsidR="00A362B1" w:rsidRPr="004623FD" w:rsidRDefault="00A362B1" w:rsidP="00194F20">
            <w:pPr>
              <w:rPr>
                <w:sz w:val="22"/>
                <w:szCs w:val="22"/>
              </w:rPr>
            </w:pPr>
            <w:r w:rsidRPr="004623FD">
              <w:rPr>
                <w:sz w:val="22"/>
                <w:szCs w:val="22"/>
              </w:rPr>
              <w:t>131</w:t>
            </w:r>
          </w:p>
        </w:tc>
        <w:tc>
          <w:tcPr>
            <w:tcW w:w="1271" w:type="dxa"/>
          </w:tcPr>
          <w:p w14:paraId="01DF2806" w14:textId="3D0E1472" w:rsidR="00A362B1" w:rsidRPr="004623FD" w:rsidRDefault="00A362B1" w:rsidP="00194F20">
            <w:pPr>
              <w:rPr>
                <w:sz w:val="22"/>
                <w:szCs w:val="22"/>
              </w:rPr>
            </w:pPr>
            <w:r w:rsidRPr="004623FD">
              <w:rPr>
                <w:sz w:val="22"/>
                <w:szCs w:val="22"/>
              </w:rPr>
              <w:t>3</w:t>
            </w:r>
            <w:r w:rsidR="00BC1E7C" w:rsidRPr="004623FD">
              <w:rPr>
                <w:sz w:val="22"/>
                <w:szCs w:val="22"/>
              </w:rPr>
              <w:t>4</w:t>
            </w:r>
          </w:p>
        </w:tc>
        <w:tc>
          <w:tcPr>
            <w:tcW w:w="7873" w:type="dxa"/>
          </w:tcPr>
          <w:p w14:paraId="690F2EEA" w14:textId="403E8354" w:rsidR="00A362B1" w:rsidRPr="004623FD" w:rsidRDefault="00A362B1" w:rsidP="00194F20">
            <w:pPr>
              <w:rPr>
                <w:sz w:val="22"/>
                <w:szCs w:val="22"/>
              </w:rPr>
            </w:pPr>
            <w:r w:rsidRPr="004623FD">
              <w:rPr>
                <w:b/>
                <w:bCs/>
                <w:color w:val="000000"/>
                <w:sz w:val="22"/>
                <w:szCs w:val="22"/>
                <w:lang w:val="en-US" w:eastAsia="nl-BE"/>
              </w:rPr>
              <w:t>Replace</w:t>
            </w:r>
            <w:r w:rsidRPr="004623FD">
              <w:rPr>
                <w:color w:val="000000"/>
                <w:sz w:val="22"/>
                <w:szCs w:val="22"/>
                <w:lang w:val="en-US" w:eastAsia="nl-BE"/>
              </w:rPr>
              <w:t xml:space="preserve"> “</w:t>
            </w:r>
            <w:r w:rsidRPr="004623FD">
              <w:rPr>
                <w:i/>
                <w:iCs/>
                <w:sz w:val="22"/>
                <w:szCs w:val="22"/>
              </w:rPr>
              <w:t>predominantly with research, handling, release and standards</w:t>
            </w:r>
            <w:r w:rsidRPr="004623FD">
              <w:rPr>
                <w:sz w:val="22"/>
                <w:szCs w:val="22"/>
              </w:rPr>
              <w:t>” with “</w:t>
            </w:r>
            <w:r w:rsidRPr="004623FD">
              <w:rPr>
                <w:i/>
                <w:iCs/>
                <w:sz w:val="22"/>
                <w:szCs w:val="22"/>
              </w:rPr>
              <w:t xml:space="preserve">with </w:t>
            </w:r>
            <w:r w:rsidRPr="004623FD">
              <w:rPr>
                <w:i/>
                <w:iCs/>
                <w:sz w:val="22"/>
                <w:szCs w:val="22"/>
                <w:lang w:val="en-US"/>
              </w:rPr>
              <w:t>containment measures and release procedures</w:t>
            </w:r>
            <w:r w:rsidRPr="004623FD">
              <w:rPr>
                <w:color w:val="000000"/>
                <w:sz w:val="22"/>
                <w:szCs w:val="22"/>
                <w:lang w:val="x-none" w:eastAsia="nl-BE"/>
              </w:rPr>
              <w:t>.</w:t>
            </w:r>
            <w:r w:rsidRPr="004623FD">
              <w:rPr>
                <w:color w:val="000000"/>
                <w:sz w:val="22"/>
                <w:szCs w:val="22"/>
                <w:lang w:val="en-US" w:eastAsia="nl-BE"/>
              </w:rPr>
              <w:t>”</w:t>
            </w:r>
          </w:p>
        </w:tc>
      </w:tr>
      <w:tr w:rsidR="00194F20" w:rsidRPr="004623FD" w14:paraId="3A53D855" w14:textId="77777777" w:rsidTr="00282662">
        <w:trPr>
          <w:cantSplit/>
          <w:trHeight w:val="233"/>
        </w:trPr>
        <w:tc>
          <w:tcPr>
            <w:tcW w:w="1044" w:type="dxa"/>
          </w:tcPr>
          <w:p w14:paraId="1A6A0C37" w14:textId="51773854" w:rsidR="00194F20" w:rsidRPr="004623FD" w:rsidRDefault="00194F20" w:rsidP="00194F20">
            <w:pPr>
              <w:rPr>
                <w:sz w:val="22"/>
                <w:szCs w:val="22"/>
              </w:rPr>
            </w:pPr>
            <w:r w:rsidRPr="004623FD">
              <w:rPr>
                <w:sz w:val="22"/>
                <w:szCs w:val="22"/>
              </w:rPr>
              <w:t>131</w:t>
            </w:r>
          </w:p>
        </w:tc>
        <w:tc>
          <w:tcPr>
            <w:tcW w:w="1271" w:type="dxa"/>
          </w:tcPr>
          <w:p w14:paraId="71634F1A" w14:textId="7EB7A734" w:rsidR="00194F20" w:rsidRPr="004623FD" w:rsidRDefault="00194F20" w:rsidP="00194F20">
            <w:pPr>
              <w:rPr>
                <w:sz w:val="22"/>
                <w:szCs w:val="22"/>
              </w:rPr>
            </w:pPr>
            <w:r w:rsidRPr="004623FD">
              <w:rPr>
                <w:sz w:val="22"/>
                <w:szCs w:val="22"/>
              </w:rPr>
              <w:t>37</w:t>
            </w:r>
          </w:p>
        </w:tc>
        <w:tc>
          <w:tcPr>
            <w:tcW w:w="7873" w:type="dxa"/>
          </w:tcPr>
          <w:p w14:paraId="09DE9056" w14:textId="481DF281"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far</w:t>
            </w:r>
            <w:r w:rsidRPr="004623FD">
              <w:rPr>
                <w:sz w:val="22"/>
                <w:szCs w:val="22"/>
              </w:rPr>
              <w:t>”.</w:t>
            </w:r>
          </w:p>
        </w:tc>
      </w:tr>
      <w:tr w:rsidR="00194F20" w:rsidRPr="004623FD" w14:paraId="36919066" w14:textId="77777777" w:rsidTr="00282662">
        <w:trPr>
          <w:cantSplit/>
          <w:trHeight w:val="233"/>
        </w:trPr>
        <w:tc>
          <w:tcPr>
            <w:tcW w:w="1044" w:type="dxa"/>
          </w:tcPr>
          <w:p w14:paraId="6C72A9D6" w14:textId="65B8D158" w:rsidR="00194F20" w:rsidRPr="004623FD" w:rsidRDefault="00194F20" w:rsidP="00194F20">
            <w:pPr>
              <w:rPr>
                <w:sz w:val="22"/>
                <w:szCs w:val="22"/>
              </w:rPr>
            </w:pPr>
            <w:r w:rsidRPr="004623FD">
              <w:rPr>
                <w:sz w:val="22"/>
                <w:szCs w:val="22"/>
              </w:rPr>
              <w:t>131</w:t>
            </w:r>
          </w:p>
        </w:tc>
        <w:tc>
          <w:tcPr>
            <w:tcW w:w="1271" w:type="dxa"/>
          </w:tcPr>
          <w:p w14:paraId="05EA7A05" w14:textId="5C3B9415" w:rsidR="00194F20" w:rsidRPr="004623FD" w:rsidRDefault="00194F20" w:rsidP="00194F20">
            <w:pPr>
              <w:rPr>
                <w:sz w:val="22"/>
                <w:szCs w:val="22"/>
              </w:rPr>
            </w:pPr>
            <w:r w:rsidRPr="004623FD">
              <w:rPr>
                <w:sz w:val="22"/>
                <w:szCs w:val="22"/>
              </w:rPr>
              <w:t>3</w:t>
            </w:r>
            <w:r w:rsidR="00862D71" w:rsidRPr="004623FD">
              <w:rPr>
                <w:sz w:val="22"/>
                <w:szCs w:val="22"/>
              </w:rPr>
              <w:t>6</w:t>
            </w:r>
            <w:r w:rsidRPr="004623FD">
              <w:rPr>
                <w:sz w:val="22"/>
                <w:szCs w:val="22"/>
              </w:rPr>
              <w:t>-38</w:t>
            </w:r>
          </w:p>
        </w:tc>
        <w:tc>
          <w:tcPr>
            <w:tcW w:w="7873" w:type="dxa"/>
          </w:tcPr>
          <w:p w14:paraId="134D565D" w14:textId="1E4D36C1" w:rsidR="00862D71" w:rsidRPr="004623FD" w:rsidRDefault="00C7350D" w:rsidP="00194F20">
            <w:pPr>
              <w:rPr>
                <w:sz w:val="22"/>
                <w:szCs w:val="22"/>
              </w:rPr>
            </w:pPr>
            <w:r w:rsidRPr="004623FD">
              <w:rPr>
                <w:b/>
                <w:bCs/>
                <w:sz w:val="22"/>
                <w:szCs w:val="22"/>
              </w:rPr>
              <w:t>Revise</w:t>
            </w:r>
            <w:r w:rsidRPr="004623FD">
              <w:rPr>
                <w:sz w:val="22"/>
                <w:szCs w:val="22"/>
              </w:rPr>
              <w:t xml:space="preserve"> for factualness. </w:t>
            </w:r>
            <w:r w:rsidR="00194F20" w:rsidRPr="004623FD">
              <w:rPr>
                <w:sz w:val="22"/>
                <w:szCs w:val="22"/>
              </w:rPr>
              <w:t xml:space="preserve">There is no evidence to support </w:t>
            </w:r>
            <w:r w:rsidR="00862D71" w:rsidRPr="004623FD">
              <w:rPr>
                <w:sz w:val="22"/>
                <w:szCs w:val="22"/>
              </w:rPr>
              <w:t>multiple elements of this sentence:</w:t>
            </w:r>
          </w:p>
          <w:p w14:paraId="343F0740" w14:textId="7350D510" w:rsidR="00862D71" w:rsidRPr="004623FD" w:rsidRDefault="00862D71" w:rsidP="00194F20">
            <w:pPr>
              <w:rPr>
                <w:sz w:val="22"/>
                <w:szCs w:val="22"/>
              </w:rPr>
            </w:pPr>
            <w:r w:rsidRPr="004623FD">
              <w:rPr>
                <w:sz w:val="22"/>
                <w:szCs w:val="22"/>
              </w:rPr>
              <w:t>“</w:t>
            </w:r>
            <w:r w:rsidRPr="004623FD">
              <w:rPr>
                <w:i/>
                <w:iCs/>
                <w:sz w:val="22"/>
                <w:szCs w:val="22"/>
              </w:rPr>
              <w:t>The rapid advancement of the underlying science</w:t>
            </w:r>
            <w:r w:rsidRPr="004623FD">
              <w:rPr>
                <w:sz w:val="22"/>
                <w:szCs w:val="22"/>
              </w:rPr>
              <w:t xml:space="preserve"> …</w:t>
            </w:r>
          </w:p>
          <w:p w14:paraId="1CD148AD" w14:textId="292AC2C5" w:rsidR="00862D71" w:rsidRPr="004623FD" w:rsidRDefault="00862D71" w:rsidP="00194F20">
            <w:pPr>
              <w:rPr>
                <w:sz w:val="22"/>
                <w:szCs w:val="22"/>
              </w:rPr>
            </w:pPr>
            <w:r w:rsidRPr="004623FD">
              <w:rPr>
                <w:i/>
                <w:iCs/>
                <w:sz w:val="22"/>
                <w:szCs w:val="22"/>
              </w:rPr>
              <w:t>….the exponential rise in potential applications</w:t>
            </w:r>
            <w:r w:rsidRPr="004623FD">
              <w:rPr>
                <w:sz w:val="22"/>
                <w:szCs w:val="22"/>
              </w:rPr>
              <w:t xml:space="preserve"> …</w:t>
            </w:r>
          </w:p>
          <w:p w14:paraId="4C380735" w14:textId="77777777" w:rsidR="00862D71" w:rsidRPr="004623FD" w:rsidRDefault="00862D71" w:rsidP="00194F20">
            <w:pPr>
              <w:rPr>
                <w:i/>
                <w:iCs/>
                <w:sz w:val="22"/>
                <w:szCs w:val="22"/>
              </w:rPr>
            </w:pPr>
            <w:r w:rsidRPr="004623FD">
              <w:rPr>
                <w:i/>
                <w:iCs/>
                <w:sz w:val="22"/>
                <w:szCs w:val="22"/>
              </w:rPr>
              <w:t>…far exceeding the speed at which national and international governance frameworks can adapt”</w:t>
            </w:r>
          </w:p>
          <w:p w14:paraId="0F57CE49" w14:textId="1D875575" w:rsidR="00194F20" w:rsidRPr="004623FD" w:rsidRDefault="00862D71" w:rsidP="00194F20">
            <w:pPr>
              <w:rPr>
                <w:sz w:val="22"/>
                <w:szCs w:val="22"/>
              </w:rPr>
            </w:pPr>
            <w:r w:rsidRPr="004623FD">
              <w:rPr>
                <w:sz w:val="22"/>
                <w:szCs w:val="22"/>
              </w:rPr>
              <w:t>This over-stated language is not balanced or factual.</w:t>
            </w:r>
          </w:p>
        </w:tc>
      </w:tr>
      <w:tr w:rsidR="00194F20" w:rsidRPr="004623FD" w14:paraId="2B844CBB" w14:textId="77777777" w:rsidTr="00282662">
        <w:trPr>
          <w:cantSplit/>
          <w:trHeight w:val="233"/>
        </w:trPr>
        <w:tc>
          <w:tcPr>
            <w:tcW w:w="1044" w:type="dxa"/>
          </w:tcPr>
          <w:p w14:paraId="1AF6B943" w14:textId="7E440D35" w:rsidR="00194F20" w:rsidRPr="004623FD" w:rsidRDefault="00194F20" w:rsidP="00194F20">
            <w:pPr>
              <w:rPr>
                <w:sz w:val="22"/>
                <w:szCs w:val="22"/>
              </w:rPr>
            </w:pPr>
            <w:r w:rsidRPr="004623FD">
              <w:rPr>
                <w:sz w:val="22"/>
                <w:szCs w:val="22"/>
              </w:rPr>
              <w:t>131</w:t>
            </w:r>
          </w:p>
        </w:tc>
        <w:tc>
          <w:tcPr>
            <w:tcW w:w="1271" w:type="dxa"/>
          </w:tcPr>
          <w:p w14:paraId="062E0002" w14:textId="0E5087B0" w:rsidR="00194F20" w:rsidRPr="004623FD" w:rsidRDefault="00194F20" w:rsidP="00194F20">
            <w:pPr>
              <w:rPr>
                <w:sz w:val="22"/>
                <w:szCs w:val="22"/>
              </w:rPr>
            </w:pPr>
            <w:r w:rsidRPr="004623FD">
              <w:rPr>
                <w:sz w:val="22"/>
                <w:szCs w:val="22"/>
              </w:rPr>
              <w:t>40</w:t>
            </w:r>
            <w:r w:rsidR="00C7350D" w:rsidRPr="004623FD">
              <w:rPr>
                <w:sz w:val="22"/>
                <w:szCs w:val="22"/>
              </w:rPr>
              <w:t>-44</w:t>
            </w:r>
          </w:p>
        </w:tc>
        <w:tc>
          <w:tcPr>
            <w:tcW w:w="7873" w:type="dxa"/>
          </w:tcPr>
          <w:p w14:paraId="2DC2F6D6" w14:textId="0720034F" w:rsidR="00194F20" w:rsidRPr="004623FD" w:rsidRDefault="00862D71" w:rsidP="00194F20">
            <w:pPr>
              <w:rPr>
                <w:sz w:val="22"/>
                <w:szCs w:val="22"/>
              </w:rPr>
            </w:pPr>
            <w:r w:rsidRPr="004623FD">
              <w:rPr>
                <w:sz w:val="22"/>
                <w:szCs w:val="22"/>
              </w:rPr>
              <w:t>Regarding the “</w:t>
            </w:r>
            <w:r w:rsidRPr="004623FD">
              <w:rPr>
                <w:i/>
                <w:iCs/>
                <w:sz w:val="22"/>
                <w:szCs w:val="22"/>
              </w:rPr>
              <w:t xml:space="preserve">challenge will be </w:t>
            </w:r>
            <w:r w:rsidR="00221FEE" w:rsidRPr="004623FD">
              <w:rPr>
                <w:i/>
                <w:iCs/>
                <w:sz w:val="22"/>
                <w:szCs w:val="22"/>
              </w:rPr>
              <w:t xml:space="preserve">in </w:t>
            </w:r>
            <w:r w:rsidRPr="004623FD">
              <w:rPr>
                <w:i/>
                <w:iCs/>
                <w:sz w:val="22"/>
                <w:szCs w:val="22"/>
              </w:rPr>
              <w:t>arriving at international consens</w:t>
            </w:r>
            <w:r w:rsidR="00221FEE" w:rsidRPr="004623FD">
              <w:rPr>
                <w:i/>
                <w:iCs/>
                <w:sz w:val="22"/>
                <w:szCs w:val="22"/>
              </w:rPr>
              <w:t>us</w:t>
            </w:r>
            <w:r w:rsidR="00221FEE" w:rsidRPr="004623FD">
              <w:rPr>
                <w:sz w:val="22"/>
                <w:szCs w:val="22"/>
              </w:rPr>
              <w:t xml:space="preserve">”. </w:t>
            </w:r>
            <w:r w:rsidR="00194F20" w:rsidRPr="004623FD">
              <w:rPr>
                <w:sz w:val="22"/>
                <w:szCs w:val="22"/>
              </w:rPr>
              <w:t>International consensus and international rules are not always necessary - international instruments provide a</w:t>
            </w:r>
            <w:r w:rsidR="00221FEE" w:rsidRPr="004623FD">
              <w:rPr>
                <w:sz w:val="22"/>
                <w:szCs w:val="22"/>
              </w:rPr>
              <w:t>n internationally agreed</w:t>
            </w:r>
            <w:r w:rsidR="00194F20" w:rsidRPr="004623FD">
              <w:rPr>
                <w:sz w:val="22"/>
                <w:szCs w:val="22"/>
              </w:rPr>
              <w:t xml:space="preserve"> framework</w:t>
            </w:r>
            <w:r w:rsidR="00221FEE" w:rsidRPr="004623FD">
              <w:rPr>
                <w:sz w:val="22"/>
                <w:szCs w:val="22"/>
              </w:rPr>
              <w:t>s/guidelines/recommendations etc</w:t>
            </w:r>
            <w:r w:rsidR="00C7350D" w:rsidRPr="004623FD">
              <w:rPr>
                <w:sz w:val="22"/>
                <w:szCs w:val="22"/>
              </w:rPr>
              <w:t>.</w:t>
            </w:r>
            <w:r w:rsidR="00194F20" w:rsidRPr="004623FD">
              <w:rPr>
                <w:sz w:val="22"/>
                <w:szCs w:val="22"/>
              </w:rPr>
              <w:t xml:space="preserve"> but ultimately countries will determine what </w:t>
            </w:r>
            <w:r w:rsidR="00C7350D" w:rsidRPr="004623FD">
              <w:rPr>
                <w:sz w:val="22"/>
                <w:szCs w:val="22"/>
              </w:rPr>
              <w:t xml:space="preserve">and how </w:t>
            </w:r>
            <w:r w:rsidR="00194F20" w:rsidRPr="004623FD">
              <w:rPr>
                <w:sz w:val="22"/>
                <w:szCs w:val="22"/>
              </w:rPr>
              <w:t>they want to regulate.</w:t>
            </w:r>
          </w:p>
        </w:tc>
      </w:tr>
      <w:tr w:rsidR="006572C1" w:rsidRPr="004623FD" w14:paraId="7C18BD0B" w14:textId="77777777" w:rsidTr="00282662">
        <w:trPr>
          <w:cantSplit/>
          <w:trHeight w:val="233"/>
        </w:trPr>
        <w:tc>
          <w:tcPr>
            <w:tcW w:w="1044" w:type="dxa"/>
          </w:tcPr>
          <w:p w14:paraId="6B470BBF" w14:textId="70E889DD" w:rsidR="006572C1" w:rsidRPr="004623FD" w:rsidRDefault="006572C1" w:rsidP="006572C1">
            <w:pPr>
              <w:rPr>
                <w:sz w:val="22"/>
                <w:szCs w:val="22"/>
              </w:rPr>
            </w:pPr>
            <w:r w:rsidRPr="004623FD">
              <w:rPr>
                <w:sz w:val="22"/>
                <w:szCs w:val="22"/>
              </w:rPr>
              <w:t>131</w:t>
            </w:r>
          </w:p>
        </w:tc>
        <w:tc>
          <w:tcPr>
            <w:tcW w:w="1271" w:type="dxa"/>
          </w:tcPr>
          <w:p w14:paraId="1F9A80A8" w14:textId="23FDCB4A" w:rsidR="006572C1" w:rsidRPr="004623FD" w:rsidRDefault="006572C1" w:rsidP="006572C1">
            <w:pPr>
              <w:rPr>
                <w:sz w:val="22"/>
                <w:szCs w:val="22"/>
              </w:rPr>
            </w:pPr>
            <w:r w:rsidRPr="004623FD">
              <w:rPr>
                <w:sz w:val="22"/>
                <w:szCs w:val="22"/>
              </w:rPr>
              <w:t>42-44</w:t>
            </w:r>
          </w:p>
        </w:tc>
        <w:tc>
          <w:tcPr>
            <w:tcW w:w="7873" w:type="dxa"/>
          </w:tcPr>
          <w:p w14:paraId="05467C3C" w14:textId="07D248D2" w:rsidR="006572C1" w:rsidRPr="004623FD" w:rsidRDefault="006572C1" w:rsidP="006572C1">
            <w:pPr>
              <w:rPr>
                <w:sz w:val="22"/>
                <w:szCs w:val="22"/>
              </w:rPr>
            </w:pPr>
            <w:r w:rsidRPr="004623FD">
              <w:rPr>
                <w:b/>
                <w:bCs/>
                <w:sz w:val="22"/>
                <w:szCs w:val="22"/>
              </w:rPr>
              <w:t xml:space="preserve">Delete </w:t>
            </w:r>
            <w:r w:rsidRPr="004623FD">
              <w:rPr>
                <w:sz w:val="22"/>
                <w:szCs w:val="22"/>
              </w:rPr>
              <w:t>“</w:t>
            </w:r>
            <w:r w:rsidRPr="004623FD">
              <w:rPr>
                <w:i/>
                <w:iCs/>
                <w:sz w:val="22"/>
                <w:szCs w:val="22"/>
              </w:rPr>
              <w:t>As in the case of challenges arising from the differences between a product-based and a process-based approach to regulation for classical genetic engineering, it is to be expected that similar if not greater challenges will continue to be faced for those organisms resulting from synthetic biology.</w:t>
            </w:r>
            <w:r w:rsidRPr="004623FD">
              <w:rPr>
                <w:sz w:val="22"/>
                <w:szCs w:val="22"/>
              </w:rPr>
              <w:t xml:space="preserve">” </w:t>
            </w:r>
            <w:r w:rsidR="00D245AA" w:rsidRPr="004623FD">
              <w:rPr>
                <w:sz w:val="22"/>
                <w:szCs w:val="22"/>
              </w:rPr>
              <w:t>a</w:t>
            </w:r>
            <w:r w:rsidRPr="004623FD">
              <w:rPr>
                <w:sz w:val="22"/>
                <w:szCs w:val="22"/>
              </w:rPr>
              <w:t xml:space="preserve">nd </w:t>
            </w:r>
            <w:r w:rsidRPr="004623FD">
              <w:rPr>
                <w:b/>
                <w:bCs/>
                <w:sz w:val="22"/>
                <w:szCs w:val="22"/>
              </w:rPr>
              <w:t>replace</w:t>
            </w:r>
            <w:r w:rsidRPr="004623FD">
              <w:rPr>
                <w:sz w:val="22"/>
                <w:szCs w:val="22"/>
              </w:rPr>
              <w:t xml:space="preserve"> with “</w:t>
            </w:r>
            <w:r w:rsidRPr="004623FD">
              <w:rPr>
                <w:i/>
                <w:iCs/>
                <w:sz w:val="22"/>
                <w:szCs w:val="22"/>
              </w:rPr>
              <w:t xml:space="preserve">It is expected that challenges arising from differences in regulatory approaches for </w:t>
            </w:r>
            <w:r w:rsidR="00C54526" w:rsidRPr="004623FD">
              <w:rPr>
                <w:i/>
                <w:iCs/>
                <w:sz w:val="22"/>
                <w:szCs w:val="22"/>
              </w:rPr>
              <w:t xml:space="preserve">biotechnology (e.g. process-based versus product-based) </w:t>
            </w:r>
            <w:r w:rsidRPr="004623FD">
              <w:rPr>
                <w:i/>
                <w:iCs/>
                <w:sz w:val="22"/>
                <w:szCs w:val="22"/>
              </w:rPr>
              <w:t xml:space="preserve"> will continue to be faced for those organisms resulting from synthetic biology</w:t>
            </w:r>
            <w:r w:rsidRPr="004623FD">
              <w:rPr>
                <w:sz w:val="22"/>
                <w:szCs w:val="22"/>
              </w:rPr>
              <w:t>.”</w:t>
            </w:r>
          </w:p>
        </w:tc>
      </w:tr>
      <w:tr w:rsidR="00194F20" w:rsidRPr="004623FD" w14:paraId="2CB17B1E" w14:textId="77777777" w:rsidTr="00282662">
        <w:trPr>
          <w:cantSplit/>
          <w:trHeight w:val="233"/>
        </w:trPr>
        <w:tc>
          <w:tcPr>
            <w:tcW w:w="1044" w:type="dxa"/>
          </w:tcPr>
          <w:p w14:paraId="0266A3E4" w14:textId="7612BAA5" w:rsidR="00194F20" w:rsidRPr="004623FD" w:rsidRDefault="00194F20" w:rsidP="00194F20">
            <w:pPr>
              <w:rPr>
                <w:sz w:val="22"/>
                <w:szCs w:val="22"/>
              </w:rPr>
            </w:pPr>
            <w:r w:rsidRPr="004623FD">
              <w:rPr>
                <w:sz w:val="22"/>
                <w:szCs w:val="22"/>
              </w:rPr>
              <w:t>132</w:t>
            </w:r>
          </w:p>
        </w:tc>
        <w:tc>
          <w:tcPr>
            <w:tcW w:w="1271" w:type="dxa"/>
          </w:tcPr>
          <w:p w14:paraId="36AA1082" w14:textId="4C1B91AA" w:rsidR="00194F20" w:rsidRPr="004623FD" w:rsidRDefault="00194F20" w:rsidP="00194F20">
            <w:pPr>
              <w:rPr>
                <w:sz w:val="22"/>
                <w:szCs w:val="22"/>
              </w:rPr>
            </w:pPr>
            <w:r w:rsidRPr="004623FD">
              <w:rPr>
                <w:sz w:val="22"/>
                <w:szCs w:val="22"/>
              </w:rPr>
              <w:t>7</w:t>
            </w:r>
          </w:p>
        </w:tc>
        <w:tc>
          <w:tcPr>
            <w:tcW w:w="7873" w:type="dxa"/>
          </w:tcPr>
          <w:p w14:paraId="35482B4A" w14:textId="422EBDB1"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commercial deployment and</w:t>
            </w:r>
            <w:r w:rsidRPr="004623FD">
              <w:rPr>
                <w:sz w:val="22"/>
                <w:szCs w:val="22"/>
              </w:rPr>
              <w:t>”</w:t>
            </w:r>
          </w:p>
        </w:tc>
      </w:tr>
      <w:tr w:rsidR="00194F20" w:rsidRPr="004623FD" w14:paraId="7B195447" w14:textId="77777777" w:rsidTr="00282662">
        <w:trPr>
          <w:cantSplit/>
          <w:trHeight w:val="233"/>
        </w:trPr>
        <w:tc>
          <w:tcPr>
            <w:tcW w:w="1044" w:type="dxa"/>
          </w:tcPr>
          <w:p w14:paraId="648A6641" w14:textId="08CEBFB0" w:rsidR="00194F20" w:rsidRPr="004623FD" w:rsidRDefault="00194F20" w:rsidP="00194F20">
            <w:pPr>
              <w:rPr>
                <w:sz w:val="22"/>
                <w:szCs w:val="22"/>
              </w:rPr>
            </w:pPr>
            <w:r w:rsidRPr="004623FD">
              <w:rPr>
                <w:sz w:val="22"/>
                <w:szCs w:val="22"/>
              </w:rPr>
              <w:t>132</w:t>
            </w:r>
          </w:p>
        </w:tc>
        <w:tc>
          <w:tcPr>
            <w:tcW w:w="1271" w:type="dxa"/>
          </w:tcPr>
          <w:p w14:paraId="2C81AA06" w14:textId="4C3D375A" w:rsidR="00194F20" w:rsidRPr="004623FD" w:rsidRDefault="00194F20" w:rsidP="00194F20">
            <w:pPr>
              <w:rPr>
                <w:sz w:val="22"/>
                <w:szCs w:val="22"/>
              </w:rPr>
            </w:pPr>
            <w:r w:rsidRPr="004623FD">
              <w:rPr>
                <w:sz w:val="22"/>
                <w:szCs w:val="22"/>
              </w:rPr>
              <w:t>13</w:t>
            </w:r>
          </w:p>
        </w:tc>
        <w:tc>
          <w:tcPr>
            <w:tcW w:w="7873" w:type="dxa"/>
          </w:tcPr>
          <w:p w14:paraId="05647CED" w14:textId="36E41BF2"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likely</w:t>
            </w:r>
            <w:r w:rsidRPr="004623FD">
              <w:rPr>
                <w:sz w:val="22"/>
                <w:szCs w:val="22"/>
              </w:rPr>
              <w:t>” after “</w:t>
            </w:r>
            <w:r w:rsidRPr="004623FD">
              <w:rPr>
                <w:i/>
                <w:iCs/>
                <w:sz w:val="22"/>
                <w:szCs w:val="22"/>
              </w:rPr>
              <w:t>will”</w:t>
            </w:r>
            <w:r w:rsidRPr="004623FD">
              <w:rPr>
                <w:sz w:val="22"/>
                <w:szCs w:val="22"/>
              </w:rPr>
              <w:t>.</w:t>
            </w:r>
          </w:p>
        </w:tc>
      </w:tr>
      <w:tr w:rsidR="00194F20" w:rsidRPr="004623FD" w14:paraId="43F50830" w14:textId="77777777" w:rsidTr="00282662">
        <w:trPr>
          <w:cantSplit/>
          <w:trHeight w:val="233"/>
        </w:trPr>
        <w:tc>
          <w:tcPr>
            <w:tcW w:w="1044" w:type="dxa"/>
          </w:tcPr>
          <w:p w14:paraId="4067FA61" w14:textId="515B2A7E" w:rsidR="00194F20" w:rsidRPr="004623FD" w:rsidRDefault="00194F20" w:rsidP="00194F20">
            <w:pPr>
              <w:rPr>
                <w:sz w:val="22"/>
                <w:szCs w:val="22"/>
              </w:rPr>
            </w:pPr>
            <w:r w:rsidRPr="004623FD">
              <w:rPr>
                <w:sz w:val="22"/>
                <w:szCs w:val="22"/>
              </w:rPr>
              <w:t>132</w:t>
            </w:r>
          </w:p>
        </w:tc>
        <w:tc>
          <w:tcPr>
            <w:tcW w:w="1271" w:type="dxa"/>
          </w:tcPr>
          <w:p w14:paraId="6FFD2185" w14:textId="6CD0345A" w:rsidR="00194F20" w:rsidRPr="004623FD" w:rsidRDefault="00194F20" w:rsidP="00194F20">
            <w:pPr>
              <w:rPr>
                <w:sz w:val="22"/>
                <w:szCs w:val="22"/>
              </w:rPr>
            </w:pPr>
            <w:r w:rsidRPr="004623FD">
              <w:rPr>
                <w:sz w:val="22"/>
                <w:szCs w:val="22"/>
              </w:rPr>
              <w:t>13</w:t>
            </w:r>
          </w:p>
        </w:tc>
        <w:tc>
          <w:tcPr>
            <w:tcW w:w="7873" w:type="dxa"/>
          </w:tcPr>
          <w:p w14:paraId="5CFBD3B1" w14:textId="321E801D"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more than one</w:t>
            </w:r>
            <w:r w:rsidRPr="004623FD">
              <w:rPr>
                <w:sz w:val="22"/>
                <w:szCs w:val="22"/>
              </w:rPr>
              <w:t>” before “</w:t>
            </w:r>
            <w:r w:rsidRPr="004623FD">
              <w:rPr>
                <w:i/>
                <w:iCs/>
                <w:sz w:val="22"/>
                <w:szCs w:val="22"/>
              </w:rPr>
              <w:t>national</w:t>
            </w:r>
            <w:r w:rsidRPr="004623FD">
              <w:rPr>
                <w:sz w:val="22"/>
                <w:szCs w:val="22"/>
              </w:rPr>
              <w:t>”.</w:t>
            </w:r>
          </w:p>
        </w:tc>
      </w:tr>
      <w:tr w:rsidR="00194F20" w:rsidRPr="004623FD" w14:paraId="57F96C40" w14:textId="77777777" w:rsidTr="00282662">
        <w:trPr>
          <w:cantSplit/>
          <w:trHeight w:val="233"/>
        </w:trPr>
        <w:tc>
          <w:tcPr>
            <w:tcW w:w="1044" w:type="dxa"/>
          </w:tcPr>
          <w:p w14:paraId="226BFBC9" w14:textId="3117354B" w:rsidR="00194F20" w:rsidRPr="004623FD" w:rsidRDefault="00194F20" w:rsidP="00194F20">
            <w:pPr>
              <w:rPr>
                <w:sz w:val="22"/>
                <w:szCs w:val="22"/>
              </w:rPr>
            </w:pPr>
            <w:r w:rsidRPr="004623FD">
              <w:rPr>
                <w:sz w:val="22"/>
                <w:szCs w:val="22"/>
              </w:rPr>
              <w:t>132</w:t>
            </w:r>
          </w:p>
        </w:tc>
        <w:tc>
          <w:tcPr>
            <w:tcW w:w="1271" w:type="dxa"/>
          </w:tcPr>
          <w:p w14:paraId="23A70F6F" w14:textId="1F54D701" w:rsidR="00194F20" w:rsidRPr="004623FD" w:rsidRDefault="00194F20" w:rsidP="00194F20">
            <w:pPr>
              <w:rPr>
                <w:sz w:val="22"/>
                <w:szCs w:val="22"/>
              </w:rPr>
            </w:pPr>
            <w:r w:rsidRPr="004623FD">
              <w:rPr>
                <w:sz w:val="22"/>
                <w:szCs w:val="22"/>
              </w:rPr>
              <w:t>13</w:t>
            </w:r>
          </w:p>
        </w:tc>
        <w:tc>
          <w:tcPr>
            <w:tcW w:w="7873" w:type="dxa"/>
          </w:tcPr>
          <w:p w14:paraId="5B07DEC1" w14:textId="4105D52D"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who will need to work together</w:t>
            </w:r>
            <w:r w:rsidRPr="004623FD">
              <w:rPr>
                <w:sz w:val="22"/>
                <w:szCs w:val="22"/>
              </w:rPr>
              <w:t>” after “</w:t>
            </w:r>
            <w:r w:rsidRPr="004623FD">
              <w:rPr>
                <w:i/>
                <w:iCs/>
                <w:sz w:val="22"/>
                <w:szCs w:val="22"/>
              </w:rPr>
              <w:t>authorities</w:t>
            </w:r>
            <w:r w:rsidRPr="004623FD">
              <w:rPr>
                <w:sz w:val="22"/>
                <w:szCs w:val="22"/>
              </w:rPr>
              <w:t>”.</w:t>
            </w:r>
          </w:p>
        </w:tc>
      </w:tr>
      <w:tr w:rsidR="00194F20" w:rsidRPr="004623FD" w14:paraId="3EC6AD5A" w14:textId="77777777" w:rsidTr="00282662">
        <w:trPr>
          <w:cantSplit/>
          <w:trHeight w:val="233"/>
        </w:trPr>
        <w:tc>
          <w:tcPr>
            <w:tcW w:w="1044" w:type="dxa"/>
          </w:tcPr>
          <w:p w14:paraId="75FD9F44" w14:textId="3CB6EB22" w:rsidR="00194F20" w:rsidRPr="004623FD" w:rsidRDefault="00194F20" w:rsidP="00194F20">
            <w:pPr>
              <w:rPr>
                <w:sz w:val="22"/>
                <w:szCs w:val="22"/>
              </w:rPr>
            </w:pPr>
            <w:r w:rsidRPr="004623FD">
              <w:rPr>
                <w:sz w:val="22"/>
                <w:szCs w:val="22"/>
              </w:rPr>
              <w:t>132</w:t>
            </w:r>
          </w:p>
        </w:tc>
        <w:tc>
          <w:tcPr>
            <w:tcW w:w="1271" w:type="dxa"/>
          </w:tcPr>
          <w:p w14:paraId="1DD3E54C" w14:textId="2174CE27" w:rsidR="00194F20" w:rsidRPr="004623FD" w:rsidRDefault="00194F20" w:rsidP="00194F20">
            <w:pPr>
              <w:rPr>
                <w:sz w:val="22"/>
                <w:szCs w:val="22"/>
              </w:rPr>
            </w:pPr>
            <w:r w:rsidRPr="004623FD">
              <w:rPr>
                <w:sz w:val="22"/>
                <w:szCs w:val="22"/>
              </w:rPr>
              <w:t>14</w:t>
            </w:r>
          </w:p>
        </w:tc>
        <w:tc>
          <w:tcPr>
            <w:tcW w:w="7873" w:type="dxa"/>
          </w:tcPr>
          <w:p w14:paraId="6510562B" w14:textId="48E7C071"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consistent with international recommendations for the development of these LMOs (e.g. NASEM 2016, WHO guidance framework 2014, 2021).</w:t>
            </w:r>
            <w:r w:rsidRPr="004623FD">
              <w:rPr>
                <w:sz w:val="22"/>
                <w:szCs w:val="22"/>
              </w:rPr>
              <w:t>” after “</w:t>
            </w:r>
            <w:r w:rsidRPr="004623FD">
              <w:rPr>
                <w:i/>
                <w:iCs/>
                <w:sz w:val="22"/>
                <w:szCs w:val="22"/>
              </w:rPr>
              <w:t>stepwise approach</w:t>
            </w:r>
            <w:r w:rsidRPr="004623FD">
              <w:rPr>
                <w:sz w:val="22"/>
                <w:szCs w:val="22"/>
              </w:rPr>
              <w:t>”,</w:t>
            </w:r>
          </w:p>
        </w:tc>
      </w:tr>
      <w:tr w:rsidR="00194F20" w:rsidRPr="004623FD" w14:paraId="40A96C7A" w14:textId="77777777" w:rsidTr="00282662">
        <w:trPr>
          <w:cantSplit/>
          <w:trHeight w:val="233"/>
        </w:trPr>
        <w:tc>
          <w:tcPr>
            <w:tcW w:w="1044" w:type="dxa"/>
          </w:tcPr>
          <w:p w14:paraId="1F2505A2" w14:textId="259A225F" w:rsidR="00194F20" w:rsidRPr="004623FD" w:rsidRDefault="00194F20" w:rsidP="00194F20">
            <w:pPr>
              <w:rPr>
                <w:sz w:val="22"/>
                <w:szCs w:val="22"/>
              </w:rPr>
            </w:pPr>
            <w:r w:rsidRPr="004623FD">
              <w:rPr>
                <w:sz w:val="22"/>
                <w:szCs w:val="22"/>
              </w:rPr>
              <w:t>132</w:t>
            </w:r>
          </w:p>
        </w:tc>
        <w:tc>
          <w:tcPr>
            <w:tcW w:w="1271" w:type="dxa"/>
          </w:tcPr>
          <w:p w14:paraId="6A55D896" w14:textId="27A657F9" w:rsidR="00194F20" w:rsidRPr="004623FD" w:rsidRDefault="00194F20" w:rsidP="00194F20">
            <w:pPr>
              <w:rPr>
                <w:sz w:val="22"/>
                <w:szCs w:val="22"/>
              </w:rPr>
            </w:pPr>
            <w:r w:rsidRPr="004623FD">
              <w:rPr>
                <w:sz w:val="22"/>
                <w:szCs w:val="22"/>
              </w:rPr>
              <w:t>17</w:t>
            </w:r>
            <w:r w:rsidR="0041398E" w:rsidRPr="004623FD">
              <w:rPr>
                <w:sz w:val="22"/>
                <w:szCs w:val="22"/>
              </w:rPr>
              <w:t xml:space="preserve"> </w:t>
            </w:r>
          </w:p>
        </w:tc>
        <w:tc>
          <w:tcPr>
            <w:tcW w:w="7873" w:type="dxa"/>
          </w:tcPr>
          <w:p w14:paraId="7A62F04B" w14:textId="456C9767"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efficacy with regard to its intended public health use</w:t>
            </w:r>
            <w:r w:rsidRPr="004623FD">
              <w:rPr>
                <w:sz w:val="22"/>
                <w:szCs w:val="22"/>
              </w:rPr>
              <w:t>” after “</w:t>
            </w:r>
            <w:r w:rsidRPr="004623FD">
              <w:rPr>
                <w:i/>
                <w:iCs/>
                <w:sz w:val="22"/>
                <w:szCs w:val="22"/>
              </w:rPr>
              <w:t>demonstrate</w:t>
            </w:r>
            <w:r w:rsidRPr="004623FD">
              <w:rPr>
                <w:sz w:val="22"/>
                <w:szCs w:val="22"/>
              </w:rPr>
              <w:t>”.</w:t>
            </w:r>
          </w:p>
        </w:tc>
      </w:tr>
      <w:tr w:rsidR="00194F20" w:rsidRPr="004623FD" w14:paraId="323A2CC7" w14:textId="77777777" w:rsidTr="00282662">
        <w:trPr>
          <w:cantSplit/>
          <w:trHeight w:val="233"/>
        </w:trPr>
        <w:tc>
          <w:tcPr>
            <w:tcW w:w="1044" w:type="dxa"/>
          </w:tcPr>
          <w:p w14:paraId="5E5F2FE4" w14:textId="279646E8" w:rsidR="00194F20" w:rsidRPr="004623FD" w:rsidRDefault="00194F20" w:rsidP="00194F20">
            <w:pPr>
              <w:rPr>
                <w:sz w:val="22"/>
                <w:szCs w:val="22"/>
              </w:rPr>
            </w:pPr>
            <w:r w:rsidRPr="004623FD">
              <w:rPr>
                <w:sz w:val="22"/>
                <w:szCs w:val="22"/>
              </w:rPr>
              <w:t>132</w:t>
            </w:r>
          </w:p>
        </w:tc>
        <w:tc>
          <w:tcPr>
            <w:tcW w:w="1271" w:type="dxa"/>
          </w:tcPr>
          <w:p w14:paraId="04BD168C" w14:textId="0FA5AA1E" w:rsidR="00194F20" w:rsidRPr="004623FD" w:rsidRDefault="00194F20" w:rsidP="00194F20">
            <w:pPr>
              <w:rPr>
                <w:sz w:val="22"/>
                <w:szCs w:val="22"/>
              </w:rPr>
            </w:pPr>
            <w:r w:rsidRPr="004623FD">
              <w:rPr>
                <w:sz w:val="22"/>
                <w:szCs w:val="22"/>
              </w:rPr>
              <w:t>17-</w:t>
            </w:r>
            <w:r w:rsidR="0041398E" w:rsidRPr="004623FD">
              <w:rPr>
                <w:sz w:val="22"/>
                <w:szCs w:val="22"/>
              </w:rPr>
              <w:t>20</w:t>
            </w:r>
          </w:p>
        </w:tc>
        <w:tc>
          <w:tcPr>
            <w:tcW w:w="7873" w:type="dxa"/>
          </w:tcPr>
          <w:p w14:paraId="0B71C473" w14:textId="3B095F60" w:rsidR="00194F20" w:rsidRPr="004623FD" w:rsidRDefault="00194F20" w:rsidP="00194F20">
            <w:pPr>
              <w:rPr>
                <w:sz w:val="22"/>
                <w:szCs w:val="22"/>
              </w:rPr>
            </w:pPr>
            <w:r w:rsidRPr="004623FD">
              <w:rPr>
                <w:b/>
                <w:bCs/>
                <w:sz w:val="22"/>
                <w:szCs w:val="22"/>
              </w:rPr>
              <w:t xml:space="preserve">Delete </w:t>
            </w:r>
            <w:r w:rsidRPr="004623FD">
              <w:rPr>
                <w:sz w:val="22"/>
                <w:szCs w:val="22"/>
              </w:rPr>
              <w:t>“</w:t>
            </w:r>
            <w:r w:rsidRPr="004623FD">
              <w:rPr>
                <w:i/>
                <w:iCs/>
                <w:sz w:val="22"/>
                <w:szCs w:val="22"/>
              </w:rPr>
              <w:t>a positive impact for disease control. Such diverging orientations could pose practical challenges in the design of field evaluations of engineered gene drive organisms, especially when aiming to minimise risk while demonstrating positive health impacts.</w:t>
            </w:r>
            <w:r w:rsidRPr="004623FD">
              <w:rPr>
                <w:sz w:val="22"/>
                <w:szCs w:val="22"/>
              </w:rPr>
              <w:t>”.</w:t>
            </w:r>
          </w:p>
          <w:p w14:paraId="5F189509" w14:textId="77777777" w:rsidR="00194F20" w:rsidRPr="004623FD" w:rsidRDefault="00194F20" w:rsidP="00194F20">
            <w:pPr>
              <w:rPr>
                <w:sz w:val="22"/>
                <w:szCs w:val="22"/>
              </w:rPr>
            </w:pPr>
          </w:p>
          <w:p w14:paraId="6516AEBB" w14:textId="74ACCE2E" w:rsidR="00194F20" w:rsidRPr="004623FD" w:rsidRDefault="00194F20" w:rsidP="00194F20">
            <w:pPr>
              <w:rPr>
                <w:sz w:val="22"/>
                <w:szCs w:val="22"/>
              </w:rPr>
            </w:pPr>
            <w:r w:rsidRPr="004623FD">
              <w:rPr>
                <w:sz w:val="22"/>
                <w:szCs w:val="22"/>
              </w:rPr>
              <w:t xml:space="preserve">This is creating/overstating a problem - these objectives are not mutually exclusive. Any field evaluation of an LMO is for a particular purpose, and it can be designed </w:t>
            </w:r>
            <w:r w:rsidRPr="004623FD">
              <w:rPr>
                <w:sz w:val="22"/>
                <w:szCs w:val="22"/>
              </w:rPr>
              <w:lastRenderedPageBreak/>
              <w:t xml:space="preserve">according to more than one regulatory requirement. </w:t>
            </w:r>
            <w:r w:rsidR="00C7350D" w:rsidRPr="004623FD">
              <w:rPr>
                <w:sz w:val="22"/>
                <w:szCs w:val="22"/>
              </w:rPr>
              <w:t xml:space="preserve">Addressing different regulatory assessment end points </w:t>
            </w:r>
            <w:r w:rsidRPr="004623FD">
              <w:rPr>
                <w:sz w:val="22"/>
                <w:szCs w:val="22"/>
              </w:rPr>
              <w:t>is not that hard in practice.</w:t>
            </w:r>
          </w:p>
        </w:tc>
      </w:tr>
      <w:tr w:rsidR="00194F20" w:rsidRPr="004623FD" w14:paraId="333EB556" w14:textId="77777777" w:rsidTr="00282662">
        <w:trPr>
          <w:cantSplit/>
          <w:trHeight w:val="233"/>
        </w:trPr>
        <w:tc>
          <w:tcPr>
            <w:tcW w:w="1044" w:type="dxa"/>
          </w:tcPr>
          <w:p w14:paraId="1FC84B75" w14:textId="48300FFA" w:rsidR="00194F20" w:rsidRPr="004623FD" w:rsidRDefault="00194F20" w:rsidP="00194F20">
            <w:pPr>
              <w:rPr>
                <w:sz w:val="22"/>
                <w:szCs w:val="22"/>
              </w:rPr>
            </w:pPr>
            <w:r w:rsidRPr="004623FD">
              <w:rPr>
                <w:sz w:val="22"/>
                <w:szCs w:val="22"/>
              </w:rPr>
              <w:lastRenderedPageBreak/>
              <w:t>132</w:t>
            </w:r>
          </w:p>
        </w:tc>
        <w:tc>
          <w:tcPr>
            <w:tcW w:w="1271" w:type="dxa"/>
          </w:tcPr>
          <w:p w14:paraId="620394C1" w14:textId="6DE9F461" w:rsidR="00194F20" w:rsidRPr="004623FD" w:rsidRDefault="00194F20" w:rsidP="00194F20">
            <w:pPr>
              <w:rPr>
                <w:sz w:val="22"/>
                <w:szCs w:val="22"/>
              </w:rPr>
            </w:pPr>
            <w:r w:rsidRPr="004623FD">
              <w:rPr>
                <w:sz w:val="22"/>
                <w:szCs w:val="22"/>
              </w:rPr>
              <w:t>19-22</w:t>
            </w:r>
          </w:p>
        </w:tc>
        <w:tc>
          <w:tcPr>
            <w:tcW w:w="7873" w:type="dxa"/>
          </w:tcPr>
          <w:p w14:paraId="4443A0DB" w14:textId="3745DCFA" w:rsidR="00194F20" w:rsidRPr="004623FD" w:rsidRDefault="00194F20" w:rsidP="00194F20">
            <w:pPr>
              <w:rPr>
                <w:sz w:val="22"/>
                <w:szCs w:val="22"/>
              </w:rPr>
            </w:pPr>
            <w:r w:rsidRPr="004623FD">
              <w:rPr>
                <w:b/>
                <w:bCs/>
                <w:sz w:val="22"/>
                <w:szCs w:val="22"/>
              </w:rPr>
              <w:t xml:space="preserve">Replace </w:t>
            </w:r>
            <w:r w:rsidRPr="004623FD">
              <w:rPr>
                <w:sz w:val="22"/>
                <w:szCs w:val="22"/>
              </w:rPr>
              <w:t>the following sentence</w:t>
            </w:r>
            <w:r w:rsidR="00221FEE" w:rsidRPr="004623FD">
              <w:rPr>
                <w:sz w:val="22"/>
                <w:szCs w:val="22"/>
              </w:rPr>
              <w:t>s</w:t>
            </w:r>
            <w:r w:rsidRPr="004623FD">
              <w:rPr>
                <w:sz w:val="22"/>
                <w:szCs w:val="22"/>
              </w:rPr>
              <w:t xml:space="preserve"> “</w:t>
            </w:r>
            <w:r w:rsidRPr="004623FD">
              <w:rPr>
                <w:i/>
                <w:iCs/>
                <w:sz w:val="22"/>
                <w:szCs w:val="22"/>
              </w:rPr>
              <w:t xml:space="preserve">It shows that issues of interaction and coordination are potential shortcomings under a fragmented international regime. Such shortcomings have the potential to be further perpetuated and exacerbated by the absence of” </w:t>
            </w:r>
          </w:p>
          <w:p w14:paraId="098A2394" w14:textId="0DC426D5" w:rsidR="00194F20" w:rsidRPr="004623FD" w:rsidRDefault="00194F20" w:rsidP="00194F20">
            <w:pPr>
              <w:rPr>
                <w:sz w:val="22"/>
                <w:szCs w:val="22"/>
              </w:rPr>
            </w:pPr>
            <w:r w:rsidRPr="004623FD">
              <w:rPr>
                <w:sz w:val="22"/>
                <w:szCs w:val="22"/>
              </w:rPr>
              <w:t>with: “</w:t>
            </w:r>
            <w:r w:rsidRPr="004623FD">
              <w:rPr>
                <w:i/>
                <w:iCs/>
                <w:sz w:val="22"/>
                <w:szCs w:val="22"/>
              </w:rPr>
              <w:t xml:space="preserve">It shows </w:t>
            </w:r>
            <w:r w:rsidR="0041398E" w:rsidRPr="004623FD">
              <w:rPr>
                <w:i/>
                <w:iCs/>
                <w:sz w:val="22"/>
                <w:szCs w:val="22"/>
              </w:rPr>
              <w:t xml:space="preserve">that </w:t>
            </w:r>
            <w:r w:rsidRPr="004623FD">
              <w:rPr>
                <w:i/>
                <w:iCs/>
                <w:sz w:val="22"/>
                <w:szCs w:val="22"/>
              </w:rPr>
              <w:t>interaction and coordination</w:t>
            </w:r>
            <w:r w:rsidRPr="004623FD">
              <w:rPr>
                <w:sz w:val="22"/>
                <w:szCs w:val="22"/>
              </w:rPr>
              <w:t xml:space="preserve"> </w:t>
            </w:r>
            <w:r w:rsidRPr="004623FD">
              <w:rPr>
                <w:i/>
                <w:iCs/>
                <w:sz w:val="22"/>
                <w:szCs w:val="22"/>
              </w:rPr>
              <w:t>amongst different regulatory agencies with overlapping responsibilities wi</w:t>
            </w:r>
            <w:r w:rsidR="00221FEE" w:rsidRPr="004623FD">
              <w:rPr>
                <w:i/>
                <w:iCs/>
                <w:sz w:val="22"/>
                <w:szCs w:val="22"/>
              </w:rPr>
              <w:t>ll</w:t>
            </w:r>
            <w:r w:rsidRPr="004623FD">
              <w:rPr>
                <w:i/>
                <w:iCs/>
                <w:sz w:val="22"/>
                <w:szCs w:val="22"/>
              </w:rPr>
              <w:t xml:space="preserve"> be required</w:t>
            </w:r>
            <w:r w:rsidRPr="004623FD">
              <w:rPr>
                <w:sz w:val="22"/>
                <w:szCs w:val="22"/>
              </w:rPr>
              <w:t>.”</w:t>
            </w:r>
          </w:p>
          <w:p w14:paraId="39AB1D40" w14:textId="77777777" w:rsidR="00194F20" w:rsidRPr="004623FD" w:rsidRDefault="00194F20" w:rsidP="00194F20">
            <w:pPr>
              <w:rPr>
                <w:sz w:val="22"/>
                <w:szCs w:val="22"/>
              </w:rPr>
            </w:pPr>
          </w:p>
          <w:p w14:paraId="3E6E945E" w14:textId="45A6C488" w:rsidR="00194F20" w:rsidRPr="004623FD" w:rsidRDefault="00194F20" w:rsidP="00194F20">
            <w:pPr>
              <w:rPr>
                <w:sz w:val="22"/>
                <w:szCs w:val="22"/>
              </w:rPr>
            </w:pPr>
            <w:r w:rsidRPr="004623FD">
              <w:rPr>
                <w:sz w:val="22"/>
                <w:szCs w:val="22"/>
              </w:rPr>
              <w:t>Note:  The use of “</w:t>
            </w:r>
            <w:r w:rsidRPr="004623FD">
              <w:rPr>
                <w:i/>
                <w:iCs/>
                <w:sz w:val="22"/>
                <w:szCs w:val="22"/>
              </w:rPr>
              <w:t>fragmented</w:t>
            </w:r>
            <w:r w:rsidRPr="004623FD">
              <w:rPr>
                <w:sz w:val="22"/>
                <w:szCs w:val="22"/>
              </w:rPr>
              <w:t xml:space="preserve">” in line </w:t>
            </w:r>
            <w:r w:rsidR="00221FEE" w:rsidRPr="004623FD">
              <w:rPr>
                <w:sz w:val="22"/>
                <w:szCs w:val="22"/>
              </w:rPr>
              <w:t>21</w:t>
            </w:r>
            <w:r w:rsidRPr="004623FD">
              <w:rPr>
                <w:sz w:val="22"/>
                <w:szCs w:val="22"/>
              </w:rPr>
              <w:t xml:space="preserve"> is misleading. It is not "fragmented", there are just multiple regimes to comply with depending on the application. This is not unusual. e.g. a GM crop field trial may require coordination between LMO regulators, pesticide regulators, </w:t>
            </w:r>
            <w:r w:rsidR="00221FEE" w:rsidRPr="004623FD">
              <w:rPr>
                <w:sz w:val="22"/>
                <w:szCs w:val="22"/>
              </w:rPr>
              <w:t>and/</w:t>
            </w:r>
            <w:r w:rsidRPr="004623FD">
              <w:rPr>
                <w:sz w:val="22"/>
                <w:szCs w:val="22"/>
              </w:rPr>
              <w:t>or therapeutic goods regulators.</w:t>
            </w:r>
          </w:p>
        </w:tc>
      </w:tr>
      <w:tr w:rsidR="00194F20" w:rsidRPr="004623FD" w14:paraId="7407036E" w14:textId="77777777" w:rsidTr="00282662">
        <w:trPr>
          <w:cantSplit/>
          <w:trHeight w:val="233"/>
        </w:trPr>
        <w:tc>
          <w:tcPr>
            <w:tcW w:w="1044" w:type="dxa"/>
          </w:tcPr>
          <w:p w14:paraId="6E94BD34" w14:textId="4A5A45A0" w:rsidR="00194F20" w:rsidRPr="004623FD" w:rsidRDefault="00194F20" w:rsidP="00194F20">
            <w:pPr>
              <w:rPr>
                <w:sz w:val="22"/>
                <w:szCs w:val="22"/>
              </w:rPr>
            </w:pPr>
            <w:r w:rsidRPr="004623FD">
              <w:rPr>
                <w:sz w:val="22"/>
                <w:szCs w:val="22"/>
              </w:rPr>
              <w:t>132</w:t>
            </w:r>
          </w:p>
        </w:tc>
        <w:tc>
          <w:tcPr>
            <w:tcW w:w="1271" w:type="dxa"/>
          </w:tcPr>
          <w:p w14:paraId="5B2B76F0" w14:textId="2CEE06C0" w:rsidR="00194F20" w:rsidRPr="004623FD" w:rsidRDefault="00194F20" w:rsidP="00194F20">
            <w:pPr>
              <w:rPr>
                <w:sz w:val="22"/>
                <w:szCs w:val="22"/>
              </w:rPr>
            </w:pPr>
            <w:r w:rsidRPr="004623FD">
              <w:rPr>
                <w:sz w:val="22"/>
                <w:szCs w:val="22"/>
              </w:rPr>
              <w:t>22</w:t>
            </w:r>
          </w:p>
        </w:tc>
        <w:tc>
          <w:tcPr>
            <w:tcW w:w="7873" w:type="dxa"/>
          </w:tcPr>
          <w:p w14:paraId="2D7EC98D" w14:textId="357F224A"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This situation could be assisted by</w:t>
            </w:r>
            <w:r w:rsidRPr="004623FD">
              <w:rPr>
                <w:sz w:val="22"/>
                <w:szCs w:val="22"/>
              </w:rPr>
              <w:t xml:space="preserve">” prior to </w:t>
            </w:r>
            <w:r w:rsidRPr="004623FD">
              <w:rPr>
                <w:i/>
                <w:iCs/>
                <w:sz w:val="22"/>
                <w:szCs w:val="22"/>
              </w:rPr>
              <w:t>“integrated guidance provided under each regime or implementation under national law.</w:t>
            </w:r>
            <w:r w:rsidRPr="004623FD">
              <w:rPr>
                <w:sz w:val="22"/>
                <w:szCs w:val="22"/>
              </w:rPr>
              <w:t>”</w:t>
            </w:r>
          </w:p>
        </w:tc>
      </w:tr>
      <w:tr w:rsidR="00194F20" w:rsidRPr="004623FD" w14:paraId="2EC33ABF" w14:textId="77777777" w:rsidTr="00282662">
        <w:trPr>
          <w:cantSplit/>
          <w:trHeight w:val="233"/>
        </w:trPr>
        <w:tc>
          <w:tcPr>
            <w:tcW w:w="1044" w:type="dxa"/>
          </w:tcPr>
          <w:p w14:paraId="5FFE62DC" w14:textId="7B3A20C3" w:rsidR="00194F20" w:rsidRPr="004623FD" w:rsidRDefault="00194F20" w:rsidP="00194F20">
            <w:pPr>
              <w:rPr>
                <w:sz w:val="22"/>
                <w:szCs w:val="22"/>
              </w:rPr>
            </w:pPr>
            <w:r w:rsidRPr="004623FD">
              <w:rPr>
                <w:sz w:val="22"/>
                <w:szCs w:val="22"/>
              </w:rPr>
              <w:t>132</w:t>
            </w:r>
          </w:p>
        </w:tc>
        <w:tc>
          <w:tcPr>
            <w:tcW w:w="1271" w:type="dxa"/>
          </w:tcPr>
          <w:p w14:paraId="3D236B3D" w14:textId="157C2A16" w:rsidR="00194F20" w:rsidRPr="004623FD" w:rsidRDefault="00194F20" w:rsidP="00194F20">
            <w:pPr>
              <w:rPr>
                <w:sz w:val="22"/>
                <w:szCs w:val="22"/>
              </w:rPr>
            </w:pPr>
            <w:r w:rsidRPr="004623FD">
              <w:rPr>
                <w:sz w:val="22"/>
                <w:szCs w:val="22"/>
              </w:rPr>
              <w:t>25</w:t>
            </w:r>
          </w:p>
        </w:tc>
        <w:tc>
          <w:tcPr>
            <w:tcW w:w="7873" w:type="dxa"/>
          </w:tcPr>
          <w:p w14:paraId="12D5CA6C" w14:textId="2461B00D" w:rsidR="00194F20" w:rsidRPr="004623FD" w:rsidRDefault="00194F20" w:rsidP="00194F20">
            <w:pPr>
              <w:rPr>
                <w:sz w:val="22"/>
                <w:szCs w:val="22"/>
              </w:rPr>
            </w:pPr>
            <w:r w:rsidRPr="004623FD">
              <w:rPr>
                <w:sz w:val="22"/>
                <w:szCs w:val="22"/>
              </w:rPr>
              <w:t xml:space="preserve">Please </w:t>
            </w:r>
            <w:r w:rsidRPr="004623FD">
              <w:rPr>
                <w:b/>
                <w:bCs/>
                <w:sz w:val="22"/>
                <w:szCs w:val="22"/>
              </w:rPr>
              <w:t>provide references</w:t>
            </w:r>
            <w:r w:rsidRPr="004623FD">
              <w:rPr>
                <w:sz w:val="22"/>
                <w:szCs w:val="22"/>
              </w:rPr>
              <w:t xml:space="preserve"> to the two WHO recommendation documents.</w:t>
            </w:r>
          </w:p>
        </w:tc>
      </w:tr>
      <w:tr w:rsidR="00194F20" w:rsidRPr="004623FD" w14:paraId="2B780D7D" w14:textId="77777777" w:rsidTr="00282662">
        <w:trPr>
          <w:cantSplit/>
          <w:trHeight w:val="233"/>
        </w:trPr>
        <w:tc>
          <w:tcPr>
            <w:tcW w:w="1044" w:type="dxa"/>
          </w:tcPr>
          <w:p w14:paraId="57ECBD7E" w14:textId="0007D8D2" w:rsidR="00194F20" w:rsidRPr="004623FD" w:rsidRDefault="00194F20" w:rsidP="00194F20">
            <w:pPr>
              <w:rPr>
                <w:sz w:val="22"/>
                <w:szCs w:val="22"/>
              </w:rPr>
            </w:pPr>
            <w:r w:rsidRPr="004623FD">
              <w:rPr>
                <w:sz w:val="22"/>
                <w:szCs w:val="22"/>
              </w:rPr>
              <w:t>132</w:t>
            </w:r>
          </w:p>
        </w:tc>
        <w:tc>
          <w:tcPr>
            <w:tcW w:w="1271" w:type="dxa"/>
          </w:tcPr>
          <w:p w14:paraId="302E8129" w14:textId="40B5B69A" w:rsidR="00194F20" w:rsidRPr="004623FD" w:rsidRDefault="00194F20" w:rsidP="00194F20">
            <w:pPr>
              <w:rPr>
                <w:sz w:val="22"/>
                <w:szCs w:val="22"/>
              </w:rPr>
            </w:pPr>
            <w:r w:rsidRPr="004623FD">
              <w:rPr>
                <w:sz w:val="22"/>
                <w:szCs w:val="22"/>
              </w:rPr>
              <w:t>26</w:t>
            </w:r>
          </w:p>
        </w:tc>
        <w:tc>
          <w:tcPr>
            <w:tcW w:w="7873" w:type="dxa"/>
          </w:tcPr>
          <w:p w14:paraId="031DDB70" w14:textId="4A263E8D" w:rsidR="00194F20" w:rsidRPr="004623FD" w:rsidRDefault="00194F20" w:rsidP="00194F20">
            <w:pPr>
              <w:rPr>
                <w:sz w:val="22"/>
                <w:szCs w:val="22"/>
              </w:rPr>
            </w:pPr>
            <w:r w:rsidRPr="004623FD">
              <w:rPr>
                <w:sz w:val="22"/>
                <w:szCs w:val="22"/>
              </w:rPr>
              <w:t xml:space="preserve">The discussions </w:t>
            </w:r>
            <w:r w:rsidR="00221FEE" w:rsidRPr="004623FD">
              <w:rPr>
                <w:sz w:val="22"/>
                <w:szCs w:val="22"/>
              </w:rPr>
              <w:t xml:space="preserve">under the CBD and Protocols </w:t>
            </w:r>
            <w:r w:rsidRPr="004623FD">
              <w:rPr>
                <w:sz w:val="22"/>
                <w:szCs w:val="22"/>
              </w:rPr>
              <w:t>referred to will be duplicative and redundant unless there is coordination with the WHO on mosquitoes</w:t>
            </w:r>
          </w:p>
        </w:tc>
      </w:tr>
      <w:tr w:rsidR="00194F20" w:rsidRPr="004623FD" w14:paraId="4F4A4481" w14:textId="77777777" w:rsidTr="00282662">
        <w:trPr>
          <w:cantSplit/>
          <w:trHeight w:val="233"/>
        </w:trPr>
        <w:tc>
          <w:tcPr>
            <w:tcW w:w="1044" w:type="dxa"/>
          </w:tcPr>
          <w:p w14:paraId="77FBD0F7" w14:textId="029CD7D8" w:rsidR="00194F20" w:rsidRPr="004623FD" w:rsidRDefault="00194F20" w:rsidP="00194F20">
            <w:pPr>
              <w:rPr>
                <w:sz w:val="22"/>
                <w:szCs w:val="22"/>
              </w:rPr>
            </w:pPr>
            <w:r w:rsidRPr="004623FD">
              <w:rPr>
                <w:sz w:val="22"/>
                <w:szCs w:val="22"/>
              </w:rPr>
              <w:t>132</w:t>
            </w:r>
          </w:p>
        </w:tc>
        <w:tc>
          <w:tcPr>
            <w:tcW w:w="1271" w:type="dxa"/>
          </w:tcPr>
          <w:p w14:paraId="128C9941" w14:textId="69D3648E" w:rsidR="00194F20" w:rsidRPr="004623FD" w:rsidRDefault="00194F20" w:rsidP="00194F20">
            <w:pPr>
              <w:rPr>
                <w:sz w:val="22"/>
                <w:szCs w:val="22"/>
              </w:rPr>
            </w:pPr>
            <w:r w:rsidRPr="004623FD">
              <w:rPr>
                <w:sz w:val="22"/>
                <w:szCs w:val="22"/>
              </w:rPr>
              <w:t>44</w:t>
            </w:r>
          </w:p>
        </w:tc>
        <w:tc>
          <w:tcPr>
            <w:tcW w:w="7873" w:type="dxa"/>
          </w:tcPr>
          <w:p w14:paraId="36E02077" w14:textId="5DD4F5F8"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exponentially</w:t>
            </w:r>
            <w:r w:rsidRPr="004623FD">
              <w:rPr>
                <w:sz w:val="22"/>
                <w:szCs w:val="22"/>
              </w:rPr>
              <w:t>” as there is no evidence for this in this document.</w:t>
            </w:r>
          </w:p>
        </w:tc>
      </w:tr>
      <w:tr w:rsidR="00194F20" w:rsidRPr="004623FD" w14:paraId="706E7BDE" w14:textId="77777777" w:rsidTr="00282662">
        <w:trPr>
          <w:cantSplit/>
          <w:trHeight w:val="233"/>
        </w:trPr>
        <w:tc>
          <w:tcPr>
            <w:tcW w:w="1044" w:type="dxa"/>
          </w:tcPr>
          <w:p w14:paraId="7090F872" w14:textId="56112DD8" w:rsidR="00194F20" w:rsidRPr="004623FD" w:rsidRDefault="00194F20" w:rsidP="00194F20">
            <w:pPr>
              <w:rPr>
                <w:sz w:val="22"/>
                <w:szCs w:val="22"/>
              </w:rPr>
            </w:pPr>
            <w:r w:rsidRPr="004623FD">
              <w:rPr>
                <w:sz w:val="22"/>
                <w:szCs w:val="22"/>
              </w:rPr>
              <w:t>132</w:t>
            </w:r>
          </w:p>
        </w:tc>
        <w:tc>
          <w:tcPr>
            <w:tcW w:w="1271" w:type="dxa"/>
          </w:tcPr>
          <w:p w14:paraId="0498139F" w14:textId="21D9565E" w:rsidR="00194F20" w:rsidRPr="004623FD" w:rsidRDefault="00194F20" w:rsidP="00194F20">
            <w:pPr>
              <w:rPr>
                <w:sz w:val="22"/>
                <w:szCs w:val="22"/>
              </w:rPr>
            </w:pPr>
            <w:r w:rsidRPr="004623FD">
              <w:rPr>
                <w:sz w:val="22"/>
                <w:szCs w:val="22"/>
              </w:rPr>
              <w:t>44</w:t>
            </w:r>
          </w:p>
        </w:tc>
        <w:tc>
          <w:tcPr>
            <w:tcW w:w="7873" w:type="dxa"/>
          </w:tcPr>
          <w:p w14:paraId="593564F2" w14:textId="15E84434"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under research, in development, or</w:t>
            </w:r>
            <w:r w:rsidRPr="004623FD">
              <w:rPr>
                <w:sz w:val="22"/>
                <w:szCs w:val="22"/>
              </w:rPr>
              <w:t>” after “</w:t>
            </w:r>
            <w:r w:rsidRPr="004623FD">
              <w:rPr>
                <w:i/>
                <w:iCs/>
                <w:sz w:val="22"/>
                <w:szCs w:val="22"/>
              </w:rPr>
              <w:t>applications</w:t>
            </w:r>
            <w:r w:rsidRPr="004623FD">
              <w:rPr>
                <w:sz w:val="22"/>
                <w:szCs w:val="22"/>
              </w:rPr>
              <w:t>”.</w:t>
            </w:r>
          </w:p>
        </w:tc>
      </w:tr>
      <w:tr w:rsidR="00194F20" w:rsidRPr="004623FD" w14:paraId="7E16401F" w14:textId="77777777" w:rsidTr="00282662">
        <w:trPr>
          <w:cantSplit/>
          <w:trHeight w:val="233"/>
        </w:trPr>
        <w:tc>
          <w:tcPr>
            <w:tcW w:w="1044" w:type="dxa"/>
          </w:tcPr>
          <w:p w14:paraId="63116787" w14:textId="6C189009" w:rsidR="00194F20" w:rsidRPr="004623FD" w:rsidRDefault="00194F20" w:rsidP="00194F20">
            <w:pPr>
              <w:rPr>
                <w:sz w:val="22"/>
                <w:szCs w:val="22"/>
              </w:rPr>
            </w:pPr>
            <w:r w:rsidRPr="004623FD">
              <w:rPr>
                <w:sz w:val="22"/>
                <w:szCs w:val="22"/>
              </w:rPr>
              <w:t>132</w:t>
            </w:r>
          </w:p>
        </w:tc>
        <w:tc>
          <w:tcPr>
            <w:tcW w:w="1271" w:type="dxa"/>
          </w:tcPr>
          <w:p w14:paraId="2DBD93E4" w14:textId="69AEE554" w:rsidR="00194F20" w:rsidRPr="004623FD" w:rsidRDefault="00194F20" w:rsidP="00194F20">
            <w:pPr>
              <w:rPr>
                <w:sz w:val="22"/>
                <w:szCs w:val="22"/>
              </w:rPr>
            </w:pPr>
            <w:r w:rsidRPr="004623FD">
              <w:rPr>
                <w:sz w:val="22"/>
                <w:szCs w:val="22"/>
              </w:rPr>
              <w:t>45</w:t>
            </w:r>
          </w:p>
        </w:tc>
        <w:tc>
          <w:tcPr>
            <w:tcW w:w="7873" w:type="dxa"/>
          </w:tcPr>
          <w:p w14:paraId="5CDF503E" w14:textId="7A14C5A5" w:rsidR="00194F20" w:rsidRPr="004623FD" w:rsidRDefault="00194F20" w:rsidP="00194F20">
            <w:pPr>
              <w:rPr>
                <w:sz w:val="22"/>
                <w:szCs w:val="22"/>
              </w:rPr>
            </w:pPr>
            <w:r w:rsidRPr="004623FD">
              <w:rPr>
                <w:b/>
                <w:bCs/>
                <w:sz w:val="22"/>
                <w:szCs w:val="22"/>
              </w:rPr>
              <w:t xml:space="preserve">Delete </w:t>
            </w:r>
            <w:r w:rsidRPr="004623FD">
              <w:rPr>
                <w:sz w:val="22"/>
                <w:szCs w:val="22"/>
              </w:rPr>
              <w:t>“</w:t>
            </w:r>
            <w:r w:rsidRPr="004623FD">
              <w:rPr>
                <w:i/>
                <w:iCs/>
                <w:sz w:val="22"/>
                <w:szCs w:val="22"/>
              </w:rPr>
              <w:t>solve</w:t>
            </w:r>
            <w:r w:rsidRPr="004623FD">
              <w:rPr>
                <w:sz w:val="22"/>
                <w:szCs w:val="22"/>
              </w:rPr>
              <w:t>” and replace with "</w:t>
            </w:r>
            <w:r w:rsidRPr="004623FD">
              <w:rPr>
                <w:i/>
                <w:iCs/>
                <w:sz w:val="22"/>
                <w:szCs w:val="22"/>
              </w:rPr>
              <w:t>contribute to addressing</w:t>
            </w:r>
            <w:r w:rsidRPr="004623FD">
              <w:rPr>
                <w:sz w:val="22"/>
                <w:szCs w:val="22"/>
              </w:rPr>
              <w:t>".</w:t>
            </w:r>
          </w:p>
        </w:tc>
      </w:tr>
      <w:tr w:rsidR="00194F20" w:rsidRPr="004623FD" w14:paraId="489B0EA9" w14:textId="77777777" w:rsidTr="00282662">
        <w:trPr>
          <w:cantSplit/>
          <w:trHeight w:val="233"/>
        </w:trPr>
        <w:tc>
          <w:tcPr>
            <w:tcW w:w="1044" w:type="dxa"/>
          </w:tcPr>
          <w:p w14:paraId="5B838C42" w14:textId="055A8E94" w:rsidR="00194F20" w:rsidRPr="004623FD" w:rsidRDefault="00194F20" w:rsidP="00194F20">
            <w:pPr>
              <w:rPr>
                <w:sz w:val="22"/>
                <w:szCs w:val="22"/>
              </w:rPr>
            </w:pPr>
            <w:r w:rsidRPr="004623FD">
              <w:rPr>
                <w:sz w:val="22"/>
                <w:szCs w:val="22"/>
              </w:rPr>
              <w:t>132</w:t>
            </w:r>
          </w:p>
        </w:tc>
        <w:tc>
          <w:tcPr>
            <w:tcW w:w="1271" w:type="dxa"/>
          </w:tcPr>
          <w:p w14:paraId="60A89F82" w14:textId="793E7D3C" w:rsidR="00194F20" w:rsidRPr="004623FD" w:rsidRDefault="00194F20" w:rsidP="00194F20">
            <w:pPr>
              <w:rPr>
                <w:sz w:val="22"/>
                <w:szCs w:val="22"/>
              </w:rPr>
            </w:pPr>
            <w:r w:rsidRPr="004623FD">
              <w:rPr>
                <w:sz w:val="22"/>
                <w:szCs w:val="22"/>
              </w:rPr>
              <w:t xml:space="preserve">49 </w:t>
            </w:r>
          </w:p>
        </w:tc>
        <w:tc>
          <w:tcPr>
            <w:tcW w:w="7873" w:type="dxa"/>
          </w:tcPr>
          <w:p w14:paraId="3FFC2EC5" w14:textId="1C5C955E" w:rsidR="00194F20" w:rsidRPr="004623FD" w:rsidRDefault="00194F20" w:rsidP="00194F20">
            <w:pPr>
              <w:rPr>
                <w:sz w:val="22"/>
                <w:szCs w:val="22"/>
              </w:rPr>
            </w:pPr>
            <w:r w:rsidRPr="004623FD">
              <w:rPr>
                <w:b/>
                <w:bCs/>
                <w:sz w:val="22"/>
                <w:szCs w:val="22"/>
              </w:rPr>
              <w:t>Replace</w:t>
            </w:r>
            <w:r w:rsidRPr="004623FD">
              <w:rPr>
                <w:sz w:val="22"/>
                <w:szCs w:val="22"/>
              </w:rPr>
              <w:t xml:space="preserve"> “</w:t>
            </w:r>
            <w:r w:rsidRPr="004623FD">
              <w:rPr>
                <w:i/>
                <w:iCs/>
                <w:sz w:val="22"/>
                <w:szCs w:val="22"/>
              </w:rPr>
              <w:t>become available</w:t>
            </w:r>
            <w:r w:rsidRPr="004623FD">
              <w:rPr>
                <w:sz w:val="22"/>
                <w:szCs w:val="22"/>
              </w:rPr>
              <w:t>” with "</w:t>
            </w:r>
            <w:r w:rsidRPr="004623FD">
              <w:rPr>
                <w:i/>
                <w:iCs/>
                <w:sz w:val="22"/>
                <w:szCs w:val="22"/>
              </w:rPr>
              <w:t>are envisioned</w:t>
            </w:r>
            <w:r w:rsidRPr="004623FD">
              <w:rPr>
                <w:sz w:val="22"/>
                <w:szCs w:val="22"/>
              </w:rPr>
              <w:t>".</w:t>
            </w:r>
          </w:p>
        </w:tc>
      </w:tr>
      <w:tr w:rsidR="00194F20" w:rsidRPr="004623FD" w14:paraId="4C6DC241" w14:textId="77777777" w:rsidTr="00282662">
        <w:trPr>
          <w:cantSplit/>
          <w:trHeight w:val="233"/>
        </w:trPr>
        <w:tc>
          <w:tcPr>
            <w:tcW w:w="1044" w:type="dxa"/>
          </w:tcPr>
          <w:p w14:paraId="186FCA56" w14:textId="54CDB608" w:rsidR="00194F20" w:rsidRPr="004623FD" w:rsidRDefault="00194F20" w:rsidP="00194F20">
            <w:pPr>
              <w:rPr>
                <w:sz w:val="22"/>
                <w:szCs w:val="22"/>
              </w:rPr>
            </w:pPr>
            <w:r w:rsidRPr="004623FD">
              <w:rPr>
                <w:sz w:val="22"/>
                <w:szCs w:val="22"/>
              </w:rPr>
              <w:t>133</w:t>
            </w:r>
          </w:p>
        </w:tc>
        <w:tc>
          <w:tcPr>
            <w:tcW w:w="1271" w:type="dxa"/>
          </w:tcPr>
          <w:p w14:paraId="13B20310" w14:textId="72CD4498" w:rsidR="00194F20" w:rsidRPr="004623FD" w:rsidRDefault="00194F20" w:rsidP="00194F20">
            <w:pPr>
              <w:rPr>
                <w:sz w:val="22"/>
                <w:szCs w:val="22"/>
              </w:rPr>
            </w:pPr>
            <w:r w:rsidRPr="004623FD">
              <w:rPr>
                <w:sz w:val="22"/>
                <w:szCs w:val="22"/>
              </w:rPr>
              <w:t>3</w:t>
            </w:r>
          </w:p>
        </w:tc>
        <w:tc>
          <w:tcPr>
            <w:tcW w:w="7873" w:type="dxa"/>
          </w:tcPr>
          <w:p w14:paraId="2F2C2AAC" w14:textId="671388A0" w:rsidR="00194F20" w:rsidRPr="004623FD" w:rsidRDefault="00194F20" w:rsidP="00194F20">
            <w:pPr>
              <w:rPr>
                <w:sz w:val="22"/>
                <w:szCs w:val="22"/>
              </w:rPr>
            </w:pPr>
            <w:r w:rsidRPr="004623FD">
              <w:rPr>
                <w:b/>
                <w:bCs/>
                <w:sz w:val="22"/>
                <w:szCs w:val="22"/>
              </w:rPr>
              <w:t>Replace</w:t>
            </w:r>
            <w:r w:rsidRPr="004623FD">
              <w:rPr>
                <w:sz w:val="22"/>
                <w:szCs w:val="22"/>
              </w:rPr>
              <w:t xml:space="preserve"> “</w:t>
            </w:r>
            <w:r w:rsidRPr="004623FD">
              <w:rPr>
                <w:i/>
                <w:iCs/>
                <w:sz w:val="22"/>
                <w:szCs w:val="22"/>
              </w:rPr>
              <w:t>shown significant growth</w:t>
            </w:r>
            <w:r w:rsidRPr="004623FD">
              <w:rPr>
                <w:sz w:val="22"/>
                <w:szCs w:val="22"/>
              </w:rPr>
              <w:t>” with “</w:t>
            </w:r>
            <w:r w:rsidRPr="004623FD">
              <w:rPr>
                <w:i/>
                <w:iCs/>
                <w:sz w:val="22"/>
                <w:szCs w:val="22"/>
              </w:rPr>
              <w:t>grown</w:t>
            </w:r>
            <w:r w:rsidRPr="004623FD">
              <w:rPr>
                <w:sz w:val="22"/>
                <w:szCs w:val="22"/>
              </w:rPr>
              <w:t>”.</w:t>
            </w:r>
          </w:p>
        </w:tc>
      </w:tr>
      <w:tr w:rsidR="006572C1" w:rsidRPr="004623FD" w14:paraId="37DAA360" w14:textId="77777777" w:rsidTr="00282662">
        <w:trPr>
          <w:cantSplit/>
          <w:trHeight w:val="233"/>
        </w:trPr>
        <w:tc>
          <w:tcPr>
            <w:tcW w:w="1044" w:type="dxa"/>
          </w:tcPr>
          <w:p w14:paraId="793EC472" w14:textId="67263D57" w:rsidR="006572C1" w:rsidRPr="004623FD" w:rsidRDefault="006572C1" w:rsidP="006572C1">
            <w:pPr>
              <w:rPr>
                <w:sz w:val="22"/>
                <w:szCs w:val="22"/>
              </w:rPr>
            </w:pPr>
            <w:r w:rsidRPr="004623FD">
              <w:rPr>
                <w:sz w:val="22"/>
                <w:szCs w:val="22"/>
              </w:rPr>
              <w:t>133</w:t>
            </w:r>
          </w:p>
        </w:tc>
        <w:tc>
          <w:tcPr>
            <w:tcW w:w="1271" w:type="dxa"/>
          </w:tcPr>
          <w:p w14:paraId="78034737" w14:textId="410C2732" w:rsidR="006572C1" w:rsidRPr="004623FD" w:rsidRDefault="006572C1" w:rsidP="006572C1">
            <w:pPr>
              <w:rPr>
                <w:sz w:val="22"/>
                <w:szCs w:val="22"/>
              </w:rPr>
            </w:pPr>
            <w:r w:rsidRPr="004623FD">
              <w:rPr>
                <w:sz w:val="22"/>
                <w:szCs w:val="22"/>
              </w:rPr>
              <w:t>3</w:t>
            </w:r>
          </w:p>
        </w:tc>
        <w:tc>
          <w:tcPr>
            <w:tcW w:w="7873" w:type="dxa"/>
          </w:tcPr>
          <w:p w14:paraId="30D00849" w14:textId="0A4874EC" w:rsidR="006572C1" w:rsidRPr="004623FD" w:rsidRDefault="006572C1" w:rsidP="006572C1">
            <w:pPr>
              <w:rPr>
                <w:b/>
                <w:bCs/>
                <w:sz w:val="22"/>
                <w:szCs w:val="22"/>
              </w:rPr>
            </w:pPr>
            <w:r w:rsidRPr="004623FD">
              <w:rPr>
                <w:b/>
                <w:bCs/>
                <w:sz w:val="22"/>
                <w:szCs w:val="22"/>
              </w:rPr>
              <w:t>Delete</w:t>
            </w:r>
            <w:r w:rsidRPr="004623FD">
              <w:rPr>
                <w:sz w:val="22"/>
                <w:szCs w:val="22"/>
              </w:rPr>
              <w:t xml:space="preserve"> “</w:t>
            </w:r>
            <w:r w:rsidRPr="004623FD">
              <w:rPr>
                <w:i/>
                <w:iCs/>
                <w:sz w:val="22"/>
                <w:szCs w:val="22"/>
              </w:rPr>
              <w:t>goes in line</w:t>
            </w:r>
            <w:r w:rsidRPr="004623FD">
              <w:rPr>
                <w:sz w:val="22"/>
                <w:szCs w:val="22"/>
              </w:rPr>
              <w:t>” and replace with “</w:t>
            </w:r>
            <w:r w:rsidRPr="004623FD">
              <w:rPr>
                <w:i/>
                <w:iCs/>
                <w:sz w:val="22"/>
                <w:szCs w:val="22"/>
              </w:rPr>
              <w:t>is consistent</w:t>
            </w:r>
            <w:r w:rsidRPr="004623FD">
              <w:rPr>
                <w:sz w:val="22"/>
                <w:szCs w:val="22"/>
              </w:rPr>
              <w:t>”.</w:t>
            </w:r>
          </w:p>
        </w:tc>
      </w:tr>
      <w:tr w:rsidR="00194F20" w:rsidRPr="004623FD" w14:paraId="2962133A" w14:textId="77777777" w:rsidTr="00282662">
        <w:trPr>
          <w:cantSplit/>
          <w:trHeight w:val="233"/>
        </w:trPr>
        <w:tc>
          <w:tcPr>
            <w:tcW w:w="1044" w:type="dxa"/>
          </w:tcPr>
          <w:p w14:paraId="1904C945" w14:textId="59F0C017" w:rsidR="00194F20" w:rsidRPr="004623FD" w:rsidRDefault="00194F20" w:rsidP="00194F20">
            <w:pPr>
              <w:rPr>
                <w:sz w:val="22"/>
                <w:szCs w:val="22"/>
              </w:rPr>
            </w:pPr>
            <w:r w:rsidRPr="004623FD">
              <w:rPr>
                <w:sz w:val="22"/>
                <w:szCs w:val="22"/>
              </w:rPr>
              <w:t>133</w:t>
            </w:r>
          </w:p>
        </w:tc>
        <w:tc>
          <w:tcPr>
            <w:tcW w:w="1271" w:type="dxa"/>
          </w:tcPr>
          <w:p w14:paraId="67AA0A98" w14:textId="736D6326" w:rsidR="00194F20" w:rsidRPr="004623FD" w:rsidRDefault="00194F20" w:rsidP="00194F20">
            <w:pPr>
              <w:rPr>
                <w:sz w:val="22"/>
                <w:szCs w:val="22"/>
              </w:rPr>
            </w:pPr>
            <w:r w:rsidRPr="004623FD">
              <w:rPr>
                <w:sz w:val="22"/>
                <w:szCs w:val="22"/>
              </w:rPr>
              <w:t>7</w:t>
            </w:r>
          </w:p>
        </w:tc>
        <w:tc>
          <w:tcPr>
            <w:tcW w:w="7873" w:type="dxa"/>
          </w:tcPr>
          <w:p w14:paraId="016561B5" w14:textId="2EFC113C" w:rsidR="00194F20" w:rsidRPr="004623FD" w:rsidRDefault="00194F20" w:rsidP="00194F20">
            <w:pPr>
              <w:rPr>
                <w:sz w:val="22"/>
                <w:szCs w:val="22"/>
              </w:rPr>
            </w:pPr>
            <w:r w:rsidRPr="004623FD">
              <w:rPr>
                <w:sz w:val="22"/>
                <w:szCs w:val="22"/>
              </w:rPr>
              <w:t xml:space="preserve">The genome edited soybean </w:t>
            </w:r>
            <w:r w:rsidR="00C7350D" w:rsidRPr="004623FD">
              <w:rPr>
                <w:sz w:val="22"/>
                <w:szCs w:val="22"/>
              </w:rPr>
              <w:t xml:space="preserve">product </w:t>
            </w:r>
            <w:r w:rsidRPr="004623FD">
              <w:rPr>
                <w:sz w:val="22"/>
                <w:szCs w:val="22"/>
              </w:rPr>
              <w:t>referred to is not an example of synthetic biology.</w:t>
            </w:r>
          </w:p>
        </w:tc>
      </w:tr>
      <w:tr w:rsidR="00194F20" w:rsidRPr="004623FD" w14:paraId="332570CE" w14:textId="77777777" w:rsidTr="00282662">
        <w:trPr>
          <w:cantSplit/>
          <w:trHeight w:val="233"/>
        </w:trPr>
        <w:tc>
          <w:tcPr>
            <w:tcW w:w="1044" w:type="dxa"/>
          </w:tcPr>
          <w:p w14:paraId="328873EF" w14:textId="1D4F07C8" w:rsidR="00194F20" w:rsidRPr="004623FD" w:rsidRDefault="00194F20" w:rsidP="00194F20">
            <w:pPr>
              <w:rPr>
                <w:sz w:val="22"/>
                <w:szCs w:val="22"/>
              </w:rPr>
            </w:pPr>
            <w:r w:rsidRPr="004623FD">
              <w:rPr>
                <w:sz w:val="22"/>
                <w:szCs w:val="22"/>
              </w:rPr>
              <w:t>133</w:t>
            </w:r>
          </w:p>
        </w:tc>
        <w:tc>
          <w:tcPr>
            <w:tcW w:w="1271" w:type="dxa"/>
          </w:tcPr>
          <w:p w14:paraId="37D47154" w14:textId="5C32374E" w:rsidR="00194F20" w:rsidRPr="004623FD" w:rsidRDefault="00194F20" w:rsidP="00194F20">
            <w:pPr>
              <w:rPr>
                <w:sz w:val="22"/>
                <w:szCs w:val="22"/>
              </w:rPr>
            </w:pPr>
            <w:r w:rsidRPr="004623FD">
              <w:rPr>
                <w:sz w:val="22"/>
                <w:szCs w:val="22"/>
              </w:rPr>
              <w:t>8</w:t>
            </w:r>
          </w:p>
        </w:tc>
        <w:tc>
          <w:tcPr>
            <w:tcW w:w="7873" w:type="dxa"/>
          </w:tcPr>
          <w:p w14:paraId="6C0C6902" w14:textId="3B1237FC" w:rsidR="00194F20" w:rsidRPr="004623FD" w:rsidRDefault="00194F20" w:rsidP="00194F20">
            <w:pPr>
              <w:rPr>
                <w:sz w:val="22"/>
                <w:szCs w:val="22"/>
              </w:rPr>
            </w:pPr>
            <w:r w:rsidRPr="004623FD">
              <w:rPr>
                <w:sz w:val="22"/>
                <w:szCs w:val="22"/>
              </w:rPr>
              <w:t xml:space="preserve">The self-limiting insects referred to are not an example of synthetic biology.  They are “classic” LMOs that are assessed under existing regulatory frameworks. The first generation of these were developed in 2002, with field trials conducted before the 2015 </w:t>
            </w:r>
            <w:r w:rsidR="00C7350D" w:rsidRPr="004623FD">
              <w:rPr>
                <w:sz w:val="22"/>
                <w:szCs w:val="22"/>
              </w:rPr>
              <w:t xml:space="preserve">synthetic biology </w:t>
            </w:r>
            <w:r w:rsidRPr="004623FD">
              <w:rPr>
                <w:sz w:val="22"/>
                <w:szCs w:val="22"/>
              </w:rPr>
              <w:t>technical series.</w:t>
            </w:r>
          </w:p>
        </w:tc>
      </w:tr>
      <w:tr w:rsidR="00194F20" w:rsidRPr="004623FD" w14:paraId="14107578" w14:textId="77777777" w:rsidTr="00282662">
        <w:trPr>
          <w:cantSplit/>
          <w:trHeight w:val="233"/>
        </w:trPr>
        <w:tc>
          <w:tcPr>
            <w:tcW w:w="1044" w:type="dxa"/>
          </w:tcPr>
          <w:p w14:paraId="3E656B13" w14:textId="7BEA4C09" w:rsidR="00194F20" w:rsidRPr="004623FD" w:rsidRDefault="00194F20" w:rsidP="00194F20">
            <w:pPr>
              <w:rPr>
                <w:sz w:val="22"/>
                <w:szCs w:val="22"/>
              </w:rPr>
            </w:pPr>
            <w:r w:rsidRPr="004623FD">
              <w:rPr>
                <w:sz w:val="22"/>
                <w:szCs w:val="22"/>
              </w:rPr>
              <w:t>133</w:t>
            </w:r>
          </w:p>
        </w:tc>
        <w:tc>
          <w:tcPr>
            <w:tcW w:w="1271" w:type="dxa"/>
          </w:tcPr>
          <w:p w14:paraId="53C98261" w14:textId="55A6D017" w:rsidR="00194F20" w:rsidRPr="004623FD" w:rsidRDefault="00194F20" w:rsidP="00194F20">
            <w:pPr>
              <w:rPr>
                <w:sz w:val="22"/>
                <w:szCs w:val="22"/>
              </w:rPr>
            </w:pPr>
            <w:r w:rsidRPr="004623FD">
              <w:rPr>
                <w:sz w:val="22"/>
                <w:szCs w:val="22"/>
              </w:rPr>
              <w:t>9</w:t>
            </w:r>
          </w:p>
        </w:tc>
        <w:tc>
          <w:tcPr>
            <w:tcW w:w="7873" w:type="dxa"/>
          </w:tcPr>
          <w:p w14:paraId="749BB234" w14:textId="62F0194D"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advanced stages of</w:t>
            </w:r>
            <w:r w:rsidRPr="004623FD">
              <w:rPr>
                <w:sz w:val="22"/>
                <w:szCs w:val="22"/>
              </w:rPr>
              <w:t>”.  These are not advanced when still completely in small-scale contained experiments.</w:t>
            </w:r>
          </w:p>
        </w:tc>
      </w:tr>
      <w:tr w:rsidR="00194F20" w:rsidRPr="004623FD" w14:paraId="3104C423" w14:textId="77777777" w:rsidTr="00282662">
        <w:trPr>
          <w:cantSplit/>
          <w:trHeight w:val="233"/>
        </w:trPr>
        <w:tc>
          <w:tcPr>
            <w:tcW w:w="1044" w:type="dxa"/>
          </w:tcPr>
          <w:p w14:paraId="56774ABE" w14:textId="6673E0F1" w:rsidR="00194F20" w:rsidRPr="004623FD" w:rsidRDefault="00194F20" w:rsidP="00194F20">
            <w:pPr>
              <w:rPr>
                <w:sz w:val="22"/>
                <w:szCs w:val="22"/>
              </w:rPr>
            </w:pPr>
            <w:r w:rsidRPr="004623FD">
              <w:rPr>
                <w:sz w:val="22"/>
                <w:szCs w:val="22"/>
              </w:rPr>
              <w:t>133</w:t>
            </w:r>
          </w:p>
        </w:tc>
        <w:tc>
          <w:tcPr>
            <w:tcW w:w="1271" w:type="dxa"/>
          </w:tcPr>
          <w:p w14:paraId="397B462C" w14:textId="30079D61" w:rsidR="00194F20" w:rsidRPr="004623FD" w:rsidRDefault="00194F20" w:rsidP="00194F20">
            <w:pPr>
              <w:rPr>
                <w:sz w:val="22"/>
                <w:szCs w:val="22"/>
              </w:rPr>
            </w:pPr>
            <w:r w:rsidRPr="004623FD">
              <w:rPr>
                <w:sz w:val="22"/>
                <w:szCs w:val="22"/>
              </w:rPr>
              <w:t>9</w:t>
            </w:r>
          </w:p>
        </w:tc>
        <w:tc>
          <w:tcPr>
            <w:tcW w:w="7873" w:type="dxa"/>
          </w:tcPr>
          <w:p w14:paraId="493FD615" w14:textId="6E87A083"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genome edited animals and</w:t>
            </w:r>
            <w:r w:rsidRPr="004623FD">
              <w:rPr>
                <w:sz w:val="22"/>
                <w:szCs w:val="22"/>
              </w:rPr>
              <w:t>” as these are not examples of synthetic biology.</w:t>
            </w:r>
          </w:p>
        </w:tc>
      </w:tr>
      <w:tr w:rsidR="00194F20" w:rsidRPr="004623FD" w14:paraId="06592583" w14:textId="77777777" w:rsidTr="00282662">
        <w:trPr>
          <w:cantSplit/>
          <w:trHeight w:val="233"/>
        </w:trPr>
        <w:tc>
          <w:tcPr>
            <w:tcW w:w="1044" w:type="dxa"/>
          </w:tcPr>
          <w:p w14:paraId="1EE54AC2" w14:textId="06895825" w:rsidR="00194F20" w:rsidRPr="004623FD" w:rsidRDefault="00194F20" w:rsidP="00194F20">
            <w:pPr>
              <w:rPr>
                <w:sz w:val="22"/>
                <w:szCs w:val="22"/>
              </w:rPr>
            </w:pPr>
            <w:r w:rsidRPr="004623FD">
              <w:rPr>
                <w:sz w:val="22"/>
                <w:szCs w:val="22"/>
              </w:rPr>
              <w:t>133</w:t>
            </w:r>
          </w:p>
        </w:tc>
        <w:tc>
          <w:tcPr>
            <w:tcW w:w="1271" w:type="dxa"/>
          </w:tcPr>
          <w:p w14:paraId="5D71B85C" w14:textId="1346F6F9" w:rsidR="00194F20" w:rsidRPr="004623FD" w:rsidRDefault="00194F20" w:rsidP="00194F20">
            <w:pPr>
              <w:rPr>
                <w:sz w:val="22"/>
                <w:szCs w:val="22"/>
              </w:rPr>
            </w:pPr>
            <w:r w:rsidRPr="004623FD">
              <w:rPr>
                <w:sz w:val="22"/>
                <w:szCs w:val="22"/>
              </w:rPr>
              <w:t>12</w:t>
            </w:r>
          </w:p>
        </w:tc>
        <w:tc>
          <w:tcPr>
            <w:tcW w:w="7873" w:type="dxa"/>
          </w:tcPr>
          <w:p w14:paraId="6EBA90FD" w14:textId="21274184"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and</w:t>
            </w:r>
            <w:r w:rsidRPr="004623FD">
              <w:rPr>
                <w:sz w:val="22"/>
                <w:szCs w:val="22"/>
              </w:rPr>
              <w:t>” and replace with "</w:t>
            </w:r>
            <w:r w:rsidRPr="004623FD">
              <w:rPr>
                <w:i/>
                <w:iCs/>
                <w:sz w:val="22"/>
                <w:szCs w:val="22"/>
              </w:rPr>
              <w:t>will progress to</w:t>
            </w:r>
            <w:r w:rsidRPr="004623FD">
              <w:rPr>
                <w:sz w:val="22"/>
                <w:szCs w:val="22"/>
              </w:rPr>
              <w:t>".</w:t>
            </w:r>
          </w:p>
        </w:tc>
      </w:tr>
      <w:tr w:rsidR="00194F20" w:rsidRPr="004623FD" w14:paraId="79DA22EE" w14:textId="77777777" w:rsidTr="00282662">
        <w:trPr>
          <w:cantSplit/>
          <w:trHeight w:val="233"/>
        </w:trPr>
        <w:tc>
          <w:tcPr>
            <w:tcW w:w="1044" w:type="dxa"/>
          </w:tcPr>
          <w:p w14:paraId="20E710E7" w14:textId="5E0727B5" w:rsidR="00194F20" w:rsidRPr="004623FD" w:rsidRDefault="00194F20" w:rsidP="00194F20">
            <w:pPr>
              <w:rPr>
                <w:sz w:val="22"/>
                <w:szCs w:val="22"/>
              </w:rPr>
            </w:pPr>
            <w:r w:rsidRPr="004623FD">
              <w:rPr>
                <w:sz w:val="22"/>
                <w:szCs w:val="22"/>
              </w:rPr>
              <w:t>133</w:t>
            </w:r>
          </w:p>
        </w:tc>
        <w:tc>
          <w:tcPr>
            <w:tcW w:w="1271" w:type="dxa"/>
          </w:tcPr>
          <w:p w14:paraId="5B802E94" w14:textId="02EC8FE9" w:rsidR="00194F20" w:rsidRPr="004623FD" w:rsidRDefault="00194F20" w:rsidP="00194F20">
            <w:pPr>
              <w:rPr>
                <w:sz w:val="22"/>
                <w:szCs w:val="22"/>
              </w:rPr>
            </w:pPr>
            <w:r w:rsidRPr="004623FD">
              <w:rPr>
                <w:sz w:val="22"/>
                <w:szCs w:val="22"/>
              </w:rPr>
              <w:t>12</w:t>
            </w:r>
          </w:p>
        </w:tc>
        <w:tc>
          <w:tcPr>
            <w:tcW w:w="7873" w:type="dxa"/>
          </w:tcPr>
          <w:p w14:paraId="5F87DA9A" w14:textId="1797AB79" w:rsidR="00194F20" w:rsidRPr="004623FD" w:rsidRDefault="00221FEE" w:rsidP="00194F20">
            <w:pPr>
              <w:rPr>
                <w:sz w:val="22"/>
                <w:szCs w:val="22"/>
              </w:rPr>
            </w:pPr>
            <w:r w:rsidRPr="004623FD">
              <w:rPr>
                <w:b/>
                <w:bCs/>
                <w:sz w:val="22"/>
                <w:szCs w:val="22"/>
              </w:rPr>
              <w:t xml:space="preserve">Delete </w:t>
            </w:r>
            <w:r w:rsidRPr="004623FD">
              <w:rPr>
                <w:sz w:val="22"/>
                <w:szCs w:val="22"/>
              </w:rPr>
              <w:t>“</w:t>
            </w:r>
            <w:r w:rsidRPr="004623FD">
              <w:rPr>
                <w:i/>
                <w:iCs/>
                <w:sz w:val="22"/>
                <w:szCs w:val="22"/>
              </w:rPr>
              <w:t>and development</w:t>
            </w:r>
            <w:r w:rsidRPr="004623FD">
              <w:rPr>
                <w:sz w:val="22"/>
                <w:szCs w:val="22"/>
              </w:rPr>
              <w:t>”</w:t>
            </w:r>
          </w:p>
        </w:tc>
      </w:tr>
      <w:tr w:rsidR="00194F20" w:rsidRPr="004623FD" w14:paraId="2A35764C" w14:textId="77777777" w:rsidTr="00282662">
        <w:trPr>
          <w:cantSplit/>
          <w:trHeight w:val="233"/>
        </w:trPr>
        <w:tc>
          <w:tcPr>
            <w:tcW w:w="1044" w:type="dxa"/>
          </w:tcPr>
          <w:p w14:paraId="407AEE43" w14:textId="538B214C" w:rsidR="00194F20" w:rsidRPr="004623FD" w:rsidRDefault="00194F20" w:rsidP="00194F20">
            <w:pPr>
              <w:rPr>
                <w:sz w:val="22"/>
                <w:szCs w:val="22"/>
              </w:rPr>
            </w:pPr>
            <w:r w:rsidRPr="004623FD">
              <w:rPr>
                <w:sz w:val="22"/>
                <w:szCs w:val="22"/>
              </w:rPr>
              <w:t>133</w:t>
            </w:r>
          </w:p>
        </w:tc>
        <w:tc>
          <w:tcPr>
            <w:tcW w:w="1271" w:type="dxa"/>
          </w:tcPr>
          <w:p w14:paraId="47134619" w14:textId="2EAB493D" w:rsidR="00194F20" w:rsidRPr="004623FD" w:rsidRDefault="00194F20" w:rsidP="00194F20">
            <w:pPr>
              <w:rPr>
                <w:sz w:val="22"/>
                <w:szCs w:val="22"/>
              </w:rPr>
            </w:pPr>
            <w:r w:rsidRPr="004623FD">
              <w:rPr>
                <w:sz w:val="22"/>
                <w:szCs w:val="22"/>
              </w:rPr>
              <w:t>14</w:t>
            </w:r>
          </w:p>
        </w:tc>
        <w:tc>
          <w:tcPr>
            <w:tcW w:w="7873" w:type="dxa"/>
          </w:tcPr>
          <w:p w14:paraId="49750B0B" w14:textId="10C78822" w:rsidR="00194F20" w:rsidRPr="004623FD" w:rsidRDefault="00194F20" w:rsidP="00194F20">
            <w:pPr>
              <w:rPr>
                <w:sz w:val="22"/>
                <w:szCs w:val="22"/>
              </w:rPr>
            </w:pPr>
            <w:r w:rsidRPr="004623FD">
              <w:rPr>
                <w:b/>
                <w:bCs/>
                <w:sz w:val="22"/>
                <w:szCs w:val="22"/>
              </w:rPr>
              <w:t xml:space="preserve">Delete </w:t>
            </w:r>
            <w:r w:rsidRPr="004623FD">
              <w:rPr>
                <w:sz w:val="22"/>
                <w:szCs w:val="22"/>
              </w:rPr>
              <w:t>“</w:t>
            </w:r>
            <w:r w:rsidRPr="004623FD">
              <w:rPr>
                <w:i/>
                <w:iCs/>
                <w:sz w:val="22"/>
                <w:szCs w:val="22"/>
              </w:rPr>
              <w:t>Despite</w:t>
            </w:r>
            <w:r w:rsidRPr="004623FD">
              <w:rPr>
                <w:sz w:val="22"/>
                <w:szCs w:val="22"/>
              </w:rPr>
              <w:t>” and replace with “</w:t>
            </w:r>
            <w:r w:rsidRPr="004623FD">
              <w:rPr>
                <w:i/>
                <w:iCs/>
                <w:sz w:val="22"/>
                <w:szCs w:val="22"/>
              </w:rPr>
              <w:t>With</w:t>
            </w:r>
            <w:r w:rsidRPr="004623FD">
              <w:rPr>
                <w:sz w:val="22"/>
                <w:szCs w:val="22"/>
              </w:rPr>
              <w:t>”</w:t>
            </w:r>
          </w:p>
        </w:tc>
      </w:tr>
      <w:tr w:rsidR="00194F20" w:rsidRPr="004623FD" w14:paraId="7E290D57" w14:textId="77777777" w:rsidTr="00282662">
        <w:trPr>
          <w:cantSplit/>
          <w:trHeight w:val="233"/>
        </w:trPr>
        <w:tc>
          <w:tcPr>
            <w:tcW w:w="1044" w:type="dxa"/>
          </w:tcPr>
          <w:p w14:paraId="6007F828" w14:textId="1B893295" w:rsidR="00194F20" w:rsidRPr="004623FD" w:rsidRDefault="00194F20" w:rsidP="00194F20">
            <w:pPr>
              <w:rPr>
                <w:sz w:val="22"/>
                <w:szCs w:val="22"/>
              </w:rPr>
            </w:pPr>
            <w:r w:rsidRPr="004623FD">
              <w:rPr>
                <w:sz w:val="22"/>
                <w:szCs w:val="22"/>
              </w:rPr>
              <w:t>133</w:t>
            </w:r>
          </w:p>
        </w:tc>
        <w:tc>
          <w:tcPr>
            <w:tcW w:w="1271" w:type="dxa"/>
          </w:tcPr>
          <w:p w14:paraId="2CC7F95D" w14:textId="3099FA5A" w:rsidR="00194F20" w:rsidRPr="004623FD" w:rsidRDefault="00194F20" w:rsidP="00194F20">
            <w:pPr>
              <w:rPr>
                <w:sz w:val="22"/>
                <w:szCs w:val="22"/>
              </w:rPr>
            </w:pPr>
            <w:r w:rsidRPr="004623FD">
              <w:rPr>
                <w:sz w:val="22"/>
                <w:szCs w:val="22"/>
              </w:rPr>
              <w:t>1</w:t>
            </w:r>
            <w:r w:rsidR="001D6918" w:rsidRPr="004623FD">
              <w:rPr>
                <w:sz w:val="22"/>
                <w:szCs w:val="22"/>
              </w:rPr>
              <w:t>4</w:t>
            </w:r>
            <w:r w:rsidRPr="004623FD">
              <w:rPr>
                <w:sz w:val="22"/>
                <w:szCs w:val="22"/>
              </w:rPr>
              <w:t>-20</w:t>
            </w:r>
          </w:p>
        </w:tc>
        <w:tc>
          <w:tcPr>
            <w:tcW w:w="7873" w:type="dxa"/>
          </w:tcPr>
          <w:p w14:paraId="2BB2C7A5" w14:textId="69AADF77" w:rsidR="00194F20" w:rsidRPr="004623FD" w:rsidRDefault="00194F20" w:rsidP="00194F20">
            <w:pPr>
              <w:rPr>
                <w:b/>
                <w:bCs/>
                <w:sz w:val="22"/>
                <w:szCs w:val="22"/>
              </w:rPr>
            </w:pPr>
            <w:r w:rsidRPr="004623FD">
              <w:rPr>
                <w:b/>
                <w:bCs/>
                <w:sz w:val="22"/>
                <w:szCs w:val="22"/>
              </w:rPr>
              <w:t xml:space="preserve">Delete </w:t>
            </w:r>
            <w:r w:rsidR="001D6918" w:rsidRPr="004623FD">
              <w:rPr>
                <w:b/>
                <w:bCs/>
                <w:sz w:val="22"/>
                <w:szCs w:val="22"/>
              </w:rPr>
              <w:t>this entire paragraph</w:t>
            </w:r>
          </w:p>
          <w:p w14:paraId="4A5C79BD" w14:textId="391271F3" w:rsidR="00194F20" w:rsidRPr="004623FD" w:rsidRDefault="001D6918" w:rsidP="00194F20">
            <w:pPr>
              <w:rPr>
                <w:sz w:val="22"/>
                <w:szCs w:val="22"/>
              </w:rPr>
            </w:pPr>
            <w:r w:rsidRPr="004623FD">
              <w:rPr>
                <w:sz w:val="22"/>
                <w:szCs w:val="22"/>
              </w:rPr>
              <w:t>For the first two sentences (lines 14-16) –</w:t>
            </w:r>
            <w:r w:rsidR="00234924" w:rsidRPr="004623FD">
              <w:rPr>
                <w:sz w:val="22"/>
                <w:szCs w:val="22"/>
              </w:rPr>
              <w:t xml:space="preserve"> Is this really necessary on a general scale? Possible impacts will be discussed on a case by case basis. </w:t>
            </w:r>
          </w:p>
          <w:p w14:paraId="0EB62EAB" w14:textId="29404707" w:rsidR="00194F20" w:rsidRPr="004623FD" w:rsidRDefault="001D6918" w:rsidP="00194F20">
            <w:pPr>
              <w:rPr>
                <w:sz w:val="22"/>
                <w:szCs w:val="22"/>
              </w:rPr>
            </w:pPr>
            <w:r w:rsidRPr="004623FD">
              <w:rPr>
                <w:sz w:val="22"/>
                <w:szCs w:val="22"/>
              </w:rPr>
              <w:t>For the last sentence (lines 16-20) – as we have already commented, the term synthetic biology means the same thing as pre-existing "biotechnology" language. The scope of synthetic biology presented in this paper is as broad as possible, and still there are no examples that are outside the scope of existing regulatory mechanisms</w:t>
            </w:r>
            <w:r w:rsidR="00C7350D" w:rsidRPr="004623FD">
              <w:rPr>
                <w:sz w:val="22"/>
                <w:szCs w:val="22"/>
              </w:rPr>
              <w:t>.</w:t>
            </w:r>
          </w:p>
        </w:tc>
      </w:tr>
      <w:tr w:rsidR="00706164" w:rsidRPr="004623FD" w14:paraId="0AE9558A" w14:textId="77777777" w:rsidTr="00282662">
        <w:trPr>
          <w:cantSplit/>
          <w:trHeight w:val="233"/>
        </w:trPr>
        <w:tc>
          <w:tcPr>
            <w:tcW w:w="1044" w:type="dxa"/>
          </w:tcPr>
          <w:p w14:paraId="1302B869" w14:textId="6ABFAA03" w:rsidR="00706164" w:rsidRPr="004623FD" w:rsidRDefault="00706164" w:rsidP="00706164">
            <w:pPr>
              <w:rPr>
                <w:sz w:val="22"/>
                <w:szCs w:val="22"/>
              </w:rPr>
            </w:pPr>
            <w:r w:rsidRPr="004623FD">
              <w:rPr>
                <w:sz w:val="22"/>
                <w:szCs w:val="22"/>
              </w:rPr>
              <w:t>133</w:t>
            </w:r>
          </w:p>
        </w:tc>
        <w:tc>
          <w:tcPr>
            <w:tcW w:w="1271" w:type="dxa"/>
          </w:tcPr>
          <w:p w14:paraId="6A695C4C" w14:textId="55EA2E06" w:rsidR="00706164" w:rsidRPr="004623FD" w:rsidRDefault="00706164" w:rsidP="00706164">
            <w:pPr>
              <w:rPr>
                <w:sz w:val="22"/>
                <w:szCs w:val="22"/>
              </w:rPr>
            </w:pPr>
            <w:r w:rsidRPr="004623FD">
              <w:rPr>
                <w:sz w:val="22"/>
                <w:szCs w:val="22"/>
              </w:rPr>
              <w:t>25</w:t>
            </w:r>
          </w:p>
        </w:tc>
        <w:tc>
          <w:tcPr>
            <w:tcW w:w="7873" w:type="dxa"/>
          </w:tcPr>
          <w:p w14:paraId="6706CCBD" w14:textId="13F47C77" w:rsidR="00706164" w:rsidRPr="004623FD" w:rsidRDefault="00706164" w:rsidP="00706164">
            <w:pPr>
              <w:rPr>
                <w:b/>
                <w:bCs/>
                <w:sz w:val="22"/>
                <w:szCs w:val="22"/>
              </w:rPr>
            </w:pPr>
            <w:r w:rsidRPr="004623FD">
              <w:rPr>
                <w:b/>
                <w:bCs/>
                <w:sz w:val="22"/>
                <w:szCs w:val="22"/>
              </w:rPr>
              <w:t xml:space="preserve">Insert </w:t>
            </w:r>
            <w:r w:rsidRPr="004623FD">
              <w:rPr>
                <w:sz w:val="22"/>
                <w:szCs w:val="22"/>
              </w:rPr>
              <w:t>“</w:t>
            </w:r>
            <w:r w:rsidRPr="004623FD">
              <w:rPr>
                <w:i/>
                <w:iCs/>
                <w:sz w:val="22"/>
                <w:szCs w:val="22"/>
              </w:rPr>
              <w:t xml:space="preserve">legislation and” </w:t>
            </w:r>
            <w:r w:rsidRPr="004623FD">
              <w:rPr>
                <w:sz w:val="22"/>
                <w:szCs w:val="22"/>
              </w:rPr>
              <w:t>after “</w:t>
            </w:r>
            <w:r w:rsidRPr="004623FD">
              <w:rPr>
                <w:i/>
                <w:iCs/>
                <w:sz w:val="22"/>
                <w:szCs w:val="22"/>
              </w:rPr>
              <w:t>existing</w:t>
            </w:r>
            <w:r w:rsidRPr="004623FD">
              <w:rPr>
                <w:sz w:val="22"/>
                <w:szCs w:val="22"/>
              </w:rPr>
              <w:t>”.</w:t>
            </w:r>
          </w:p>
        </w:tc>
      </w:tr>
      <w:tr w:rsidR="00194F20" w:rsidRPr="004623FD" w14:paraId="45BBC40F" w14:textId="77777777" w:rsidTr="00282662">
        <w:trPr>
          <w:cantSplit/>
          <w:trHeight w:val="233"/>
        </w:trPr>
        <w:tc>
          <w:tcPr>
            <w:tcW w:w="1044" w:type="dxa"/>
          </w:tcPr>
          <w:p w14:paraId="07F1BDCB" w14:textId="79664D06" w:rsidR="00194F20" w:rsidRPr="004623FD" w:rsidRDefault="00194F20" w:rsidP="00194F20">
            <w:pPr>
              <w:rPr>
                <w:sz w:val="22"/>
                <w:szCs w:val="22"/>
              </w:rPr>
            </w:pPr>
            <w:r w:rsidRPr="004623FD">
              <w:rPr>
                <w:sz w:val="22"/>
                <w:szCs w:val="22"/>
              </w:rPr>
              <w:t>133</w:t>
            </w:r>
          </w:p>
        </w:tc>
        <w:tc>
          <w:tcPr>
            <w:tcW w:w="1271" w:type="dxa"/>
          </w:tcPr>
          <w:p w14:paraId="600AB989" w14:textId="2F6A9A50" w:rsidR="00194F20" w:rsidRPr="004623FD" w:rsidRDefault="00194F20" w:rsidP="00194F20">
            <w:pPr>
              <w:rPr>
                <w:sz w:val="22"/>
                <w:szCs w:val="22"/>
              </w:rPr>
            </w:pPr>
            <w:r w:rsidRPr="004623FD">
              <w:rPr>
                <w:sz w:val="22"/>
                <w:szCs w:val="22"/>
              </w:rPr>
              <w:t>27</w:t>
            </w:r>
          </w:p>
        </w:tc>
        <w:tc>
          <w:tcPr>
            <w:tcW w:w="7873" w:type="dxa"/>
          </w:tcPr>
          <w:p w14:paraId="167C9DBB" w14:textId="62C125AE" w:rsidR="00194F20" w:rsidRPr="004623FD" w:rsidRDefault="00194F20" w:rsidP="00194F20">
            <w:pPr>
              <w:rPr>
                <w:sz w:val="22"/>
                <w:szCs w:val="22"/>
              </w:rPr>
            </w:pPr>
            <w:r w:rsidRPr="004623FD">
              <w:rPr>
                <w:b/>
                <w:bCs/>
                <w:sz w:val="22"/>
                <w:szCs w:val="22"/>
              </w:rPr>
              <w:t>Delete</w:t>
            </w:r>
            <w:r w:rsidRPr="004623FD">
              <w:rPr>
                <w:sz w:val="22"/>
                <w:szCs w:val="22"/>
              </w:rPr>
              <w:t xml:space="preserve"> “</w:t>
            </w:r>
            <w:r w:rsidRPr="004623FD">
              <w:rPr>
                <w:i/>
                <w:iCs/>
                <w:sz w:val="22"/>
                <w:szCs w:val="22"/>
              </w:rPr>
              <w:t>some of</w:t>
            </w:r>
            <w:r w:rsidRPr="004623FD">
              <w:rPr>
                <w:sz w:val="22"/>
                <w:szCs w:val="22"/>
              </w:rPr>
              <w:t>”.</w:t>
            </w:r>
          </w:p>
        </w:tc>
      </w:tr>
      <w:tr w:rsidR="00194F20" w:rsidRPr="004623FD" w14:paraId="0548C78B" w14:textId="77777777" w:rsidTr="00282662">
        <w:trPr>
          <w:cantSplit/>
          <w:trHeight w:val="233"/>
        </w:trPr>
        <w:tc>
          <w:tcPr>
            <w:tcW w:w="1044" w:type="dxa"/>
          </w:tcPr>
          <w:p w14:paraId="4F5D44F8" w14:textId="0E1A9564" w:rsidR="00194F20" w:rsidRPr="004623FD" w:rsidRDefault="00194F20" w:rsidP="00194F20">
            <w:pPr>
              <w:rPr>
                <w:sz w:val="22"/>
                <w:szCs w:val="22"/>
              </w:rPr>
            </w:pPr>
            <w:r w:rsidRPr="004623FD">
              <w:rPr>
                <w:sz w:val="22"/>
                <w:szCs w:val="22"/>
              </w:rPr>
              <w:lastRenderedPageBreak/>
              <w:t>133</w:t>
            </w:r>
          </w:p>
        </w:tc>
        <w:tc>
          <w:tcPr>
            <w:tcW w:w="1271" w:type="dxa"/>
          </w:tcPr>
          <w:p w14:paraId="482BCFE9" w14:textId="4ED113D3" w:rsidR="00194F20" w:rsidRPr="004623FD" w:rsidRDefault="00194F20" w:rsidP="00194F20">
            <w:pPr>
              <w:rPr>
                <w:sz w:val="22"/>
                <w:szCs w:val="22"/>
              </w:rPr>
            </w:pPr>
            <w:r w:rsidRPr="004623FD">
              <w:rPr>
                <w:sz w:val="22"/>
                <w:szCs w:val="22"/>
              </w:rPr>
              <w:t>28-29</w:t>
            </w:r>
          </w:p>
        </w:tc>
        <w:tc>
          <w:tcPr>
            <w:tcW w:w="7873" w:type="dxa"/>
          </w:tcPr>
          <w:p w14:paraId="53D3F41C" w14:textId="6590F94E" w:rsidR="00194F20" w:rsidRPr="004623FD" w:rsidRDefault="00194F20" w:rsidP="00194F20">
            <w:pPr>
              <w:rPr>
                <w:i/>
                <w:iCs/>
                <w:sz w:val="22"/>
                <w:szCs w:val="22"/>
              </w:rPr>
            </w:pPr>
            <w:r w:rsidRPr="004623FD">
              <w:rPr>
                <w:b/>
                <w:bCs/>
                <w:sz w:val="22"/>
                <w:szCs w:val="22"/>
              </w:rPr>
              <w:t>Delete</w:t>
            </w:r>
            <w:r w:rsidRPr="004623FD">
              <w:rPr>
                <w:sz w:val="22"/>
                <w:szCs w:val="22"/>
              </w:rPr>
              <w:t xml:space="preserve"> “</w:t>
            </w:r>
            <w:r w:rsidRPr="004623FD">
              <w:rPr>
                <w:i/>
                <w:iCs/>
                <w:sz w:val="22"/>
                <w:szCs w:val="22"/>
              </w:rPr>
              <w:t>the inability to potentially detect and identify the applications of synthetic biology</w:t>
            </w:r>
            <w:r w:rsidRPr="004623FD">
              <w:rPr>
                <w:sz w:val="22"/>
                <w:szCs w:val="22"/>
              </w:rPr>
              <w:t xml:space="preserve">” and </w:t>
            </w:r>
            <w:r w:rsidRPr="004623FD">
              <w:rPr>
                <w:b/>
                <w:bCs/>
                <w:sz w:val="22"/>
                <w:szCs w:val="22"/>
              </w:rPr>
              <w:t>replace with</w:t>
            </w:r>
            <w:r w:rsidRPr="004623FD">
              <w:rPr>
                <w:sz w:val="22"/>
                <w:szCs w:val="22"/>
              </w:rPr>
              <w:t xml:space="preserve"> “</w:t>
            </w:r>
            <w:r w:rsidRPr="004623FD">
              <w:rPr>
                <w:i/>
                <w:iCs/>
                <w:sz w:val="22"/>
                <w:szCs w:val="22"/>
              </w:rPr>
              <w:t>challenges with detection and identification of certain organisms discussed in this document.”</w:t>
            </w:r>
          </w:p>
        </w:tc>
      </w:tr>
      <w:tr w:rsidR="00194F20" w:rsidRPr="004623FD" w14:paraId="1AA56004" w14:textId="77777777" w:rsidTr="00282662">
        <w:trPr>
          <w:cantSplit/>
          <w:trHeight w:val="233"/>
        </w:trPr>
        <w:tc>
          <w:tcPr>
            <w:tcW w:w="1044" w:type="dxa"/>
          </w:tcPr>
          <w:p w14:paraId="541BCC27" w14:textId="2CE1C68A" w:rsidR="00194F20" w:rsidRPr="004623FD" w:rsidRDefault="00194F20" w:rsidP="00194F20">
            <w:pPr>
              <w:rPr>
                <w:sz w:val="22"/>
                <w:szCs w:val="22"/>
              </w:rPr>
            </w:pPr>
            <w:r w:rsidRPr="004623FD">
              <w:rPr>
                <w:sz w:val="22"/>
                <w:szCs w:val="22"/>
              </w:rPr>
              <w:t>133</w:t>
            </w:r>
          </w:p>
        </w:tc>
        <w:tc>
          <w:tcPr>
            <w:tcW w:w="1271" w:type="dxa"/>
          </w:tcPr>
          <w:p w14:paraId="4973D7E6" w14:textId="1D981617" w:rsidR="00194F20" w:rsidRPr="004623FD" w:rsidRDefault="00194F20" w:rsidP="00194F20">
            <w:pPr>
              <w:rPr>
                <w:sz w:val="22"/>
                <w:szCs w:val="22"/>
              </w:rPr>
            </w:pPr>
            <w:r w:rsidRPr="004623FD">
              <w:rPr>
                <w:sz w:val="22"/>
                <w:szCs w:val="22"/>
              </w:rPr>
              <w:t xml:space="preserve">30 </w:t>
            </w:r>
          </w:p>
        </w:tc>
        <w:tc>
          <w:tcPr>
            <w:tcW w:w="7873" w:type="dxa"/>
          </w:tcPr>
          <w:p w14:paraId="7C2E6353" w14:textId="05FDA209" w:rsidR="00194F20" w:rsidRPr="004623FD" w:rsidRDefault="00194F20" w:rsidP="00194F20">
            <w:pPr>
              <w:rPr>
                <w:sz w:val="22"/>
                <w:szCs w:val="22"/>
              </w:rPr>
            </w:pPr>
            <w:r w:rsidRPr="004623FD">
              <w:rPr>
                <w:b/>
                <w:bCs/>
                <w:sz w:val="22"/>
                <w:szCs w:val="22"/>
              </w:rPr>
              <w:t>Insert</w:t>
            </w:r>
            <w:r w:rsidRPr="004623FD">
              <w:rPr>
                <w:sz w:val="22"/>
                <w:szCs w:val="22"/>
              </w:rPr>
              <w:t xml:space="preserve"> “</w:t>
            </w:r>
            <w:r w:rsidRPr="004623FD">
              <w:rPr>
                <w:i/>
                <w:iCs/>
                <w:sz w:val="22"/>
                <w:szCs w:val="22"/>
              </w:rPr>
              <w:t>However, implementation and capacity challenges are not unique to synthetic biology and are the subject of extensive discussion under the Convention and Cartagena Protocol.</w:t>
            </w:r>
            <w:r w:rsidRPr="004623FD">
              <w:rPr>
                <w:sz w:val="22"/>
                <w:szCs w:val="22"/>
              </w:rPr>
              <w:t xml:space="preserve">”  </w:t>
            </w:r>
            <w:r w:rsidR="001D6918" w:rsidRPr="004623FD">
              <w:rPr>
                <w:sz w:val="22"/>
                <w:szCs w:val="22"/>
              </w:rPr>
              <w:t xml:space="preserve">at the end of sentence </w:t>
            </w:r>
            <w:r w:rsidRPr="004623FD">
              <w:rPr>
                <w:sz w:val="22"/>
                <w:szCs w:val="22"/>
              </w:rPr>
              <w:t>after “</w:t>
            </w:r>
            <w:r w:rsidRPr="004623FD">
              <w:rPr>
                <w:i/>
                <w:iCs/>
                <w:sz w:val="22"/>
                <w:szCs w:val="22"/>
              </w:rPr>
              <w:t>developed</w:t>
            </w:r>
            <w:r w:rsidRPr="004623FD">
              <w:rPr>
                <w:sz w:val="22"/>
                <w:szCs w:val="22"/>
              </w:rPr>
              <w:t>”.</w:t>
            </w:r>
          </w:p>
        </w:tc>
      </w:tr>
      <w:tr w:rsidR="00194F20" w:rsidRPr="004623FD" w14:paraId="088D2B09" w14:textId="77777777" w:rsidTr="00282662">
        <w:trPr>
          <w:cantSplit/>
          <w:trHeight w:val="233"/>
        </w:trPr>
        <w:tc>
          <w:tcPr>
            <w:tcW w:w="1044" w:type="dxa"/>
          </w:tcPr>
          <w:p w14:paraId="55612C7A" w14:textId="6C8A7239" w:rsidR="00194F20" w:rsidRPr="004623FD" w:rsidRDefault="00194F20" w:rsidP="00194F20">
            <w:pPr>
              <w:rPr>
                <w:sz w:val="22"/>
                <w:szCs w:val="22"/>
              </w:rPr>
            </w:pPr>
            <w:r w:rsidRPr="004623FD">
              <w:rPr>
                <w:sz w:val="22"/>
                <w:szCs w:val="22"/>
              </w:rPr>
              <w:t>133</w:t>
            </w:r>
          </w:p>
        </w:tc>
        <w:tc>
          <w:tcPr>
            <w:tcW w:w="1271" w:type="dxa"/>
          </w:tcPr>
          <w:p w14:paraId="0BF438EA" w14:textId="1110CD9D" w:rsidR="00194F20" w:rsidRPr="004623FD" w:rsidRDefault="00194F20" w:rsidP="00194F20">
            <w:pPr>
              <w:rPr>
                <w:sz w:val="22"/>
                <w:szCs w:val="22"/>
              </w:rPr>
            </w:pPr>
            <w:r w:rsidRPr="004623FD">
              <w:rPr>
                <w:sz w:val="22"/>
                <w:szCs w:val="22"/>
              </w:rPr>
              <w:t>32</w:t>
            </w:r>
          </w:p>
        </w:tc>
        <w:tc>
          <w:tcPr>
            <w:tcW w:w="7873" w:type="dxa"/>
          </w:tcPr>
          <w:p w14:paraId="79CD1A79" w14:textId="36E70B39" w:rsidR="00194F20" w:rsidRPr="004623FD" w:rsidRDefault="00194F20" w:rsidP="00194F20">
            <w:pPr>
              <w:rPr>
                <w:i/>
                <w:iCs/>
                <w:sz w:val="22"/>
                <w:szCs w:val="22"/>
              </w:rPr>
            </w:pPr>
            <w:r w:rsidRPr="004623FD">
              <w:rPr>
                <w:b/>
                <w:bCs/>
                <w:sz w:val="22"/>
                <w:szCs w:val="22"/>
              </w:rPr>
              <w:t>Delete</w:t>
            </w:r>
            <w:r w:rsidRPr="004623FD">
              <w:rPr>
                <w:sz w:val="22"/>
                <w:szCs w:val="22"/>
              </w:rPr>
              <w:t xml:space="preserve"> “</w:t>
            </w:r>
            <w:r w:rsidRPr="004623FD">
              <w:rPr>
                <w:i/>
                <w:iCs/>
                <w:sz w:val="22"/>
                <w:szCs w:val="22"/>
              </w:rPr>
              <w:t>international regimes as silos and the need to firstly better integrate/coordinate</w:t>
            </w:r>
          </w:p>
          <w:p w14:paraId="1542BFE1" w14:textId="77777777" w:rsidR="00194F20" w:rsidRPr="004623FD" w:rsidRDefault="00194F20" w:rsidP="00194F20">
            <w:pPr>
              <w:rPr>
                <w:sz w:val="22"/>
                <w:szCs w:val="22"/>
              </w:rPr>
            </w:pPr>
            <w:r w:rsidRPr="004623FD">
              <w:rPr>
                <w:i/>
                <w:iCs/>
                <w:sz w:val="22"/>
                <w:szCs w:val="22"/>
              </w:rPr>
              <w:t>governance of synthetic biology and secondly, to expand the focus of the governance</w:t>
            </w:r>
            <w:r w:rsidRPr="004623FD">
              <w:rPr>
                <w:sz w:val="22"/>
                <w:szCs w:val="22"/>
              </w:rPr>
              <w:t xml:space="preserve">” </w:t>
            </w:r>
          </w:p>
          <w:p w14:paraId="33380E66" w14:textId="13AA5670" w:rsidR="00194F20" w:rsidRPr="004623FD" w:rsidRDefault="001D6918" w:rsidP="00194F20">
            <w:pPr>
              <w:rPr>
                <w:sz w:val="22"/>
                <w:szCs w:val="22"/>
              </w:rPr>
            </w:pPr>
            <w:r w:rsidRPr="004623FD">
              <w:rPr>
                <w:sz w:val="22"/>
                <w:szCs w:val="22"/>
              </w:rPr>
              <w:t xml:space="preserve">and </w:t>
            </w:r>
            <w:r w:rsidRPr="004623FD">
              <w:rPr>
                <w:b/>
                <w:bCs/>
                <w:sz w:val="22"/>
                <w:szCs w:val="22"/>
              </w:rPr>
              <w:t xml:space="preserve">replace </w:t>
            </w:r>
            <w:r w:rsidR="00194F20" w:rsidRPr="004623FD">
              <w:rPr>
                <w:b/>
                <w:bCs/>
                <w:sz w:val="22"/>
                <w:szCs w:val="22"/>
              </w:rPr>
              <w:t>with</w:t>
            </w:r>
            <w:r w:rsidR="00194F20" w:rsidRPr="004623FD">
              <w:rPr>
                <w:sz w:val="22"/>
                <w:szCs w:val="22"/>
              </w:rPr>
              <w:t xml:space="preserve"> : “</w:t>
            </w:r>
            <w:r w:rsidR="00194F20" w:rsidRPr="004623FD">
              <w:rPr>
                <w:i/>
                <w:iCs/>
                <w:sz w:val="22"/>
                <w:szCs w:val="22"/>
              </w:rPr>
              <w:t xml:space="preserve">international regimes as silos, perhaps taking an overly simplistic view that if a specific international regime does not exist then regulation must be absent. This is misleading. The example given above for LM mosquitoes containing engineered gene drives highlights the need </w:t>
            </w:r>
            <w:r w:rsidR="000F50A5" w:rsidRPr="004623FD">
              <w:rPr>
                <w:i/>
                <w:iCs/>
                <w:sz w:val="22"/>
                <w:szCs w:val="22"/>
              </w:rPr>
              <w:t xml:space="preserve">for </w:t>
            </w:r>
            <w:r w:rsidR="00194F20" w:rsidRPr="004623FD">
              <w:rPr>
                <w:i/>
                <w:iCs/>
                <w:sz w:val="22"/>
                <w:szCs w:val="22"/>
              </w:rPr>
              <w:t>relevant international regimes to collaborate on issues of overlapping concern.”</w:t>
            </w:r>
          </w:p>
        </w:tc>
      </w:tr>
      <w:tr w:rsidR="00194F20" w:rsidRPr="004623FD" w14:paraId="2A684164" w14:textId="77777777" w:rsidTr="00282662">
        <w:trPr>
          <w:cantSplit/>
          <w:trHeight w:val="233"/>
        </w:trPr>
        <w:tc>
          <w:tcPr>
            <w:tcW w:w="1044" w:type="dxa"/>
          </w:tcPr>
          <w:p w14:paraId="2AB8B2CA" w14:textId="164CE999" w:rsidR="00194F20" w:rsidRPr="004623FD" w:rsidRDefault="00194F20" w:rsidP="00194F20">
            <w:pPr>
              <w:rPr>
                <w:sz w:val="22"/>
                <w:szCs w:val="22"/>
              </w:rPr>
            </w:pPr>
            <w:r w:rsidRPr="004623FD">
              <w:rPr>
                <w:sz w:val="22"/>
                <w:szCs w:val="22"/>
              </w:rPr>
              <w:t>133</w:t>
            </w:r>
          </w:p>
        </w:tc>
        <w:tc>
          <w:tcPr>
            <w:tcW w:w="1271" w:type="dxa"/>
          </w:tcPr>
          <w:p w14:paraId="0AAFC3E8" w14:textId="61DB0D1C" w:rsidR="00194F20" w:rsidRPr="004623FD" w:rsidRDefault="00194F20" w:rsidP="00194F20">
            <w:pPr>
              <w:rPr>
                <w:sz w:val="22"/>
                <w:szCs w:val="22"/>
              </w:rPr>
            </w:pPr>
            <w:r w:rsidRPr="004623FD">
              <w:rPr>
                <w:sz w:val="22"/>
                <w:szCs w:val="22"/>
              </w:rPr>
              <w:t>33</w:t>
            </w:r>
          </w:p>
        </w:tc>
        <w:tc>
          <w:tcPr>
            <w:tcW w:w="7873" w:type="dxa"/>
          </w:tcPr>
          <w:p w14:paraId="36C38F74" w14:textId="744949AD" w:rsidR="00194F20" w:rsidRPr="004623FD" w:rsidRDefault="001D6918" w:rsidP="00194F20">
            <w:pPr>
              <w:rPr>
                <w:sz w:val="22"/>
                <w:szCs w:val="22"/>
              </w:rPr>
            </w:pPr>
            <w:r w:rsidRPr="004623FD">
              <w:rPr>
                <w:b/>
                <w:bCs/>
                <w:sz w:val="22"/>
                <w:szCs w:val="22"/>
              </w:rPr>
              <w:t xml:space="preserve">Delete </w:t>
            </w:r>
            <w:r w:rsidRPr="004623FD">
              <w:rPr>
                <w:sz w:val="22"/>
                <w:szCs w:val="22"/>
              </w:rPr>
              <w:t>“</w:t>
            </w:r>
            <w:r w:rsidRPr="004623FD">
              <w:rPr>
                <w:i/>
                <w:iCs/>
                <w:sz w:val="22"/>
                <w:szCs w:val="22"/>
              </w:rPr>
              <w:t>to expand the focus of the governance</w:t>
            </w:r>
            <w:r w:rsidRPr="004623FD">
              <w:rPr>
                <w:sz w:val="22"/>
                <w:szCs w:val="22"/>
              </w:rPr>
              <w:t>”</w:t>
            </w:r>
            <w:r w:rsidRPr="004623FD">
              <w:rPr>
                <w:b/>
                <w:bCs/>
                <w:sz w:val="22"/>
                <w:szCs w:val="22"/>
              </w:rPr>
              <w:t xml:space="preserve"> </w:t>
            </w:r>
            <w:r w:rsidRPr="004623FD">
              <w:rPr>
                <w:sz w:val="22"/>
                <w:szCs w:val="22"/>
              </w:rPr>
              <w:t>and</w:t>
            </w:r>
            <w:r w:rsidRPr="004623FD">
              <w:rPr>
                <w:b/>
                <w:bCs/>
                <w:sz w:val="22"/>
                <w:szCs w:val="22"/>
              </w:rPr>
              <w:t xml:space="preserve"> replace with </w:t>
            </w:r>
            <w:r w:rsidR="00194F20" w:rsidRPr="004623FD">
              <w:rPr>
                <w:sz w:val="22"/>
                <w:szCs w:val="22"/>
              </w:rPr>
              <w:t>“</w:t>
            </w:r>
            <w:r w:rsidR="00194F20" w:rsidRPr="004623FD">
              <w:rPr>
                <w:i/>
                <w:iCs/>
                <w:sz w:val="22"/>
                <w:szCs w:val="22"/>
              </w:rPr>
              <w:t>We also assert that the focus of governance should be expanded</w:t>
            </w:r>
            <w:r w:rsidR="00194F20" w:rsidRPr="004623FD">
              <w:rPr>
                <w:sz w:val="22"/>
                <w:szCs w:val="22"/>
              </w:rPr>
              <w:t xml:space="preserve"> ....” </w:t>
            </w:r>
          </w:p>
          <w:p w14:paraId="13FB4A90" w14:textId="0BDA782A" w:rsidR="00194F20" w:rsidRPr="004623FD" w:rsidRDefault="00194F20" w:rsidP="00194F20">
            <w:pPr>
              <w:rPr>
                <w:sz w:val="22"/>
                <w:szCs w:val="22"/>
              </w:rPr>
            </w:pPr>
            <w:r w:rsidRPr="004623FD">
              <w:rPr>
                <w:sz w:val="22"/>
                <w:szCs w:val="22"/>
              </w:rPr>
              <w:t>It needs to be made clearer that this is the view of the authors.</w:t>
            </w:r>
          </w:p>
        </w:tc>
      </w:tr>
      <w:tr w:rsidR="00194F20" w:rsidRPr="004623FD" w14:paraId="5E57B3D8" w14:textId="77777777" w:rsidTr="00282662">
        <w:trPr>
          <w:cantSplit/>
          <w:trHeight w:val="233"/>
        </w:trPr>
        <w:tc>
          <w:tcPr>
            <w:tcW w:w="1044" w:type="dxa"/>
          </w:tcPr>
          <w:p w14:paraId="7CA17350" w14:textId="1FAA53D9" w:rsidR="00194F20" w:rsidRPr="004623FD" w:rsidRDefault="00194F20" w:rsidP="00194F20">
            <w:pPr>
              <w:rPr>
                <w:sz w:val="22"/>
                <w:szCs w:val="22"/>
              </w:rPr>
            </w:pPr>
            <w:r w:rsidRPr="004623FD">
              <w:rPr>
                <w:sz w:val="22"/>
                <w:szCs w:val="22"/>
              </w:rPr>
              <w:t>133</w:t>
            </w:r>
          </w:p>
        </w:tc>
        <w:tc>
          <w:tcPr>
            <w:tcW w:w="1271" w:type="dxa"/>
          </w:tcPr>
          <w:p w14:paraId="58D1CA08" w14:textId="3A9C77AC" w:rsidR="00194F20" w:rsidRPr="004623FD" w:rsidRDefault="00194F20" w:rsidP="00194F20">
            <w:pPr>
              <w:rPr>
                <w:sz w:val="22"/>
                <w:szCs w:val="22"/>
              </w:rPr>
            </w:pPr>
            <w:r w:rsidRPr="004623FD">
              <w:rPr>
                <w:sz w:val="22"/>
                <w:szCs w:val="22"/>
              </w:rPr>
              <w:t>3</w:t>
            </w:r>
            <w:r w:rsidR="001D6918" w:rsidRPr="004623FD">
              <w:rPr>
                <w:sz w:val="22"/>
                <w:szCs w:val="22"/>
              </w:rPr>
              <w:t>5</w:t>
            </w:r>
            <w:r w:rsidRPr="004623FD">
              <w:rPr>
                <w:sz w:val="22"/>
                <w:szCs w:val="22"/>
              </w:rPr>
              <w:t>-47</w:t>
            </w:r>
          </w:p>
        </w:tc>
        <w:tc>
          <w:tcPr>
            <w:tcW w:w="7873" w:type="dxa"/>
          </w:tcPr>
          <w:p w14:paraId="03408C6C" w14:textId="24F4F0D8" w:rsidR="00194F20" w:rsidRPr="004623FD" w:rsidRDefault="00194F20" w:rsidP="00194F20">
            <w:pPr>
              <w:rPr>
                <w:sz w:val="22"/>
                <w:szCs w:val="22"/>
              </w:rPr>
            </w:pPr>
            <w:r w:rsidRPr="004623FD">
              <w:rPr>
                <w:sz w:val="22"/>
                <w:szCs w:val="22"/>
              </w:rPr>
              <w:t xml:space="preserve">The </w:t>
            </w:r>
            <w:r w:rsidR="001D6918" w:rsidRPr="004623FD">
              <w:rPr>
                <w:sz w:val="22"/>
                <w:szCs w:val="22"/>
              </w:rPr>
              <w:t xml:space="preserve">content in this </w:t>
            </w:r>
            <w:r w:rsidRPr="004623FD">
              <w:rPr>
                <w:sz w:val="22"/>
                <w:szCs w:val="22"/>
              </w:rPr>
              <w:t>paragraph</w:t>
            </w:r>
            <w:r w:rsidR="001D6918" w:rsidRPr="004623FD">
              <w:rPr>
                <w:sz w:val="22"/>
                <w:szCs w:val="22"/>
              </w:rPr>
              <w:t xml:space="preserve"> following </w:t>
            </w:r>
            <w:r w:rsidRPr="004623FD">
              <w:rPr>
                <w:sz w:val="22"/>
                <w:szCs w:val="22"/>
              </w:rPr>
              <w:t>“</w:t>
            </w:r>
            <w:r w:rsidRPr="004623FD">
              <w:rPr>
                <w:i/>
                <w:iCs/>
                <w:sz w:val="22"/>
                <w:szCs w:val="22"/>
              </w:rPr>
              <w:t>Responsible research and innovation</w:t>
            </w:r>
            <w:r w:rsidRPr="004623FD">
              <w:rPr>
                <w:sz w:val="22"/>
                <w:szCs w:val="22"/>
              </w:rPr>
              <w:t xml:space="preserve">” is all new information, </w:t>
            </w:r>
            <w:r w:rsidR="001D6918" w:rsidRPr="004623FD">
              <w:rPr>
                <w:sz w:val="22"/>
                <w:szCs w:val="22"/>
              </w:rPr>
              <w:t xml:space="preserve">it belongs in the main body of the document, </w:t>
            </w:r>
            <w:r w:rsidRPr="004623FD">
              <w:rPr>
                <w:sz w:val="22"/>
                <w:szCs w:val="22"/>
              </w:rPr>
              <w:t>not the “conclusions”.</w:t>
            </w:r>
          </w:p>
        </w:tc>
      </w:tr>
      <w:tr w:rsidR="00194F20" w:rsidRPr="004623FD" w14:paraId="32C93B37" w14:textId="77777777" w:rsidTr="00282662">
        <w:trPr>
          <w:cantSplit/>
          <w:trHeight w:val="233"/>
        </w:trPr>
        <w:tc>
          <w:tcPr>
            <w:tcW w:w="1044" w:type="dxa"/>
          </w:tcPr>
          <w:p w14:paraId="659B508B" w14:textId="70A1FF4C" w:rsidR="00194F20" w:rsidRPr="004623FD" w:rsidRDefault="00194F20" w:rsidP="00194F20">
            <w:pPr>
              <w:rPr>
                <w:sz w:val="22"/>
                <w:szCs w:val="22"/>
              </w:rPr>
            </w:pPr>
            <w:r w:rsidRPr="004623FD">
              <w:rPr>
                <w:sz w:val="22"/>
                <w:szCs w:val="22"/>
              </w:rPr>
              <w:t>134</w:t>
            </w:r>
          </w:p>
        </w:tc>
        <w:tc>
          <w:tcPr>
            <w:tcW w:w="1271" w:type="dxa"/>
          </w:tcPr>
          <w:p w14:paraId="126DC4A2" w14:textId="133BD1F3" w:rsidR="00194F20" w:rsidRPr="004623FD" w:rsidRDefault="00194F20" w:rsidP="00194F20">
            <w:pPr>
              <w:rPr>
                <w:sz w:val="22"/>
                <w:szCs w:val="22"/>
              </w:rPr>
            </w:pPr>
            <w:r w:rsidRPr="004623FD">
              <w:rPr>
                <w:sz w:val="22"/>
                <w:szCs w:val="22"/>
              </w:rPr>
              <w:t>2</w:t>
            </w:r>
          </w:p>
        </w:tc>
        <w:tc>
          <w:tcPr>
            <w:tcW w:w="7873" w:type="dxa"/>
          </w:tcPr>
          <w:p w14:paraId="181D300E" w14:textId="531FA5C3" w:rsidR="00194F20" w:rsidRPr="004623FD" w:rsidRDefault="00194F20" w:rsidP="00194F20">
            <w:pPr>
              <w:rPr>
                <w:sz w:val="22"/>
                <w:szCs w:val="22"/>
              </w:rPr>
            </w:pPr>
            <w:r w:rsidRPr="004623FD">
              <w:rPr>
                <w:b/>
                <w:bCs/>
                <w:sz w:val="22"/>
                <w:szCs w:val="22"/>
              </w:rPr>
              <w:t>Provide a weblink</w:t>
            </w:r>
            <w:r w:rsidRPr="004623FD">
              <w:rPr>
                <w:sz w:val="22"/>
                <w:szCs w:val="22"/>
              </w:rPr>
              <w:t xml:space="preserve"> in footnote for COP decision 14/19</w:t>
            </w:r>
          </w:p>
        </w:tc>
      </w:tr>
      <w:tr w:rsidR="00194F20" w:rsidRPr="004623FD" w14:paraId="1238F7A0" w14:textId="77777777" w:rsidTr="00282662">
        <w:trPr>
          <w:cantSplit/>
          <w:trHeight w:val="233"/>
        </w:trPr>
        <w:tc>
          <w:tcPr>
            <w:tcW w:w="1044" w:type="dxa"/>
          </w:tcPr>
          <w:p w14:paraId="70B06B7D" w14:textId="52424DA5" w:rsidR="00194F20" w:rsidRPr="004623FD" w:rsidRDefault="001D6918" w:rsidP="00194F20">
            <w:pPr>
              <w:rPr>
                <w:sz w:val="22"/>
                <w:szCs w:val="22"/>
              </w:rPr>
            </w:pPr>
            <w:r w:rsidRPr="004623FD">
              <w:rPr>
                <w:sz w:val="22"/>
                <w:szCs w:val="22"/>
              </w:rPr>
              <w:t>134</w:t>
            </w:r>
          </w:p>
        </w:tc>
        <w:tc>
          <w:tcPr>
            <w:tcW w:w="1271" w:type="dxa"/>
          </w:tcPr>
          <w:p w14:paraId="3B187C0B" w14:textId="228367A8" w:rsidR="00194F20" w:rsidRPr="004623FD" w:rsidRDefault="00194F20" w:rsidP="00194F20">
            <w:pPr>
              <w:rPr>
                <w:sz w:val="22"/>
                <w:szCs w:val="22"/>
              </w:rPr>
            </w:pPr>
            <w:r w:rsidRPr="004623FD">
              <w:rPr>
                <w:sz w:val="22"/>
                <w:szCs w:val="22"/>
              </w:rPr>
              <w:t>3-12</w:t>
            </w:r>
          </w:p>
        </w:tc>
        <w:tc>
          <w:tcPr>
            <w:tcW w:w="7873" w:type="dxa"/>
          </w:tcPr>
          <w:p w14:paraId="355B7F8C" w14:textId="61B5CA80" w:rsidR="00706164" w:rsidRPr="004623FD" w:rsidRDefault="00194F20" w:rsidP="00194F20">
            <w:pPr>
              <w:rPr>
                <w:sz w:val="22"/>
                <w:szCs w:val="22"/>
              </w:rPr>
            </w:pPr>
            <w:r w:rsidRPr="004623FD">
              <w:rPr>
                <w:sz w:val="22"/>
                <w:szCs w:val="22"/>
              </w:rPr>
              <w:t>This paragraph is new information, relevant to section 10.6 -it should go there, not in the “conclusion”.</w:t>
            </w:r>
            <w:r w:rsidR="00007DBE" w:rsidRPr="004623FD">
              <w:rPr>
                <w:sz w:val="22"/>
                <w:szCs w:val="22"/>
              </w:rPr>
              <w:t xml:space="preserve"> </w:t>
            </w:r>
            <w:r w:rsidR="00706164" w:rsidRPr="004623FD">
              <w:rPr>
                <w:sz w:val="22"/>
                <w:szCs w:val="22"/>
              </w:rPr>
              <w:t xml:space="preserve">Lines 3-4  </w:t>
            </w:r>
            <w:r w:rsidR="00007DBE" w:rsidRPr="004623FD">
              <w:rPr>
                <w:sz w:val="22"/>
                <w:szCs w:val="22"/>
              </w:rPr>
              <w:t>need to i</w:t>
            </w:r>
            <w:r w:rsidR="00706164" w:rsidRPr="004623FD">
              <w:rPr>
                <w:sz w:val="22"/>
                <w:szCs w:val="22"/>
              </w:rPr>
              <w:t>nclude references to the cited work.</w:t>
            </w:r>
          </w:p>
        </w:tc>
      </w:tr>
      <w:tr w:rsidR="001D6918" w:rsidRPr="004623FD" w14:paraId="542FC6D9" w14:textId="77777777" w:rsidTr="00282662">
        <w:trPr>
          <w:cantSplit/>
          <w:trHeight w:val="233"/>
        </w:trPr>
        <w:tc>
          <w:tcPr>
            <w:tcW w:w="1044" w:type="dxa"/>
          </w:tcPr>
          <w:p w14:paraId="48875A4A" w14:textId="03F0077C" w:rsidR="001D6918" w:rsidRPr="004623FD" w:rsidRDefault="001D6918" w:rsidP="00194F20">
            <w:pPr>
              <w:rPr>
                <w:sz w:val="22"/>
                <w:szCs w:val="22"/>
              </w:rPr>
            </w:pPr>
            <w:r w:rsidRPr="004623FD">
              <w:rPr>
                <w:sz w:val="22"/>
                <w:szCs w:val="22"/>
              </w:rPr>
              <w:t>134</w:t>
            </w:r>
          </w:p>
        </w:tc>
        <w:tc>
          <w:tcPr>
            <w:tcW w:w="1271" w:type="dxa"/>
          </w:tcPr>
          <w:p w14:paraId="0B9FA9C5" w14:textId="1E811C5B" w:rsidR="001D6918" w:rsidRPr="004623FD" w:rsidRDefault="001D6918" w:rsidP="00194F20">
            <w:pPr>
              <w:rPr>
                <w:sz w:val="22"/>
                <w:szCs w:val="22"/>
              </w:rPr>
            </w:pPr>
            <w:r w:rsidRPr="004623FD">
              <w:rPr>
                <w:sz w:val="22"/>
                <w:szCs w:val="22"/>
              </w:rPr>
              <w:t>21</w:t>
            </w:r>
          </w:p>
        </w:tc>
        <w:tc>
          <w:tcPr>
            <w:tcW w:w="7873" w:type="dxa"/>
          </w:tcPr>
          <w:p w14:paraId="074098BA" w14:textId="747F199B" w:rsidR="001D6918" w:rsidRPr="004623FD" w:rsidRDefault="001D6918" w:rsidP="00194F20">
            <w:pPr>
              <w:rPr>
                <w:sz w:val="22"/>
                <w:szCs w:val="22"/>
              </w:rPr>
            </w:pPr>
            <w:r w:rsidRPr="004623FD">
              <w:rPr>
                <w:b/>
                <w:bCs/>
                <w:sz w:val="22"/>
                <w:szCs w:val="22"/>
              </w:rPr>
              <w:t>Replace</w:t>
            </w:r>
            <w:r w:rsidRPr="004623FD">
              <w:rPr>
                <w:sz w:val="22"/>
                <w:szCs w:val="22"/>
              </w:rPr>
              <w:t xml:space="preserve"> “</w:t>
            </w:r>
            <w:r w:rsidRPr="004623FD">
              <w:rPr>
                <w:i/>
                <w:iCs/>
                <w:sz w:val="22"/>
                <w:szCs w:val="22"/>
              </w:rPr>
              <w:t>form</w:t>
            </w:r>
            <w:r w:rsidRPr="004623FD">
              <w:rPr>
                <w:sz w:val="22"/>
                <w:szCs w:val="22"/>
              </w:rPr>
              <w:t>” with “</w:t>
            </w:r>
            <w:r w:rsidRPr="004623FD">
              <w:rPr>
                <w:i/>
                <w:iCs/>
                <w:sz w:val="22"/>
                <w:szCs w:val="22"/>
              </w:rPr>
              <w:t>from</w:t>
            </w:r>
            <w:r w:rsidRPr="004623FD">
              <w:rPr>
                <w:sz w:val="22"/>
                <w:szCs w:val="22"/>
              </w:rPr>
              <w:t>”</w:t>
            </w:r>
          </w:p>
        </w:tc>
      </w:tr>
      <w:tr w:rsidR="00194F20" w:rsidRPr="004623FD" w14:paraId="7DBEB576" w14:textId="77777777" w:rsidTr="00282662">
        <w:trPr>
          <w:cantSplit/>
          <w:trHeight w:val="233"/>
        </w:trPr>
        <w:tc>
          <w:tcPr>
            <w:tcW w:w="1044" w:type="dxa"/>
          </w:tcPr>
          <w:p w14:paraId="2E807FD4" w14:textId="5207EC34" w:rsidR="00194F20" w:rsidRPr="004623FD" w:rsidRDefault="00194F20" w:rsidP="00194F20">
            <w:pPr>
              <w:rPr>
                <w:sz w:val="22"/>
                <w:szCs w:val="22"/>
              </w:rPr>
            </w:pPr>
            <w:r w:rsidRPr="004623FD">
              <w:rPr>
                <w:sz w:val="22"/>
                <w:szCs w:val="22"/>
              </w:rPr>
              <w:t>134</w:t>
            </w:r>
          </w:p>
        </w:tc>
        <w:tc>
          <w:tcPr>
            <w:tcW w:w="1271" w:type="dxa"/>
          </w:tcPr>
          <w:p w14:paraId="12B4C587" w14:textId="1F30ED07" w:rsidR="00194F20" w:rsidRPr="004623FD" w:rsidRDefault="00194F20" w:rsidP="00194F20">
            <w:pPr>
              <w:rPr>
                <w:sz w:val="22"/>
                <w:szCs w:val="22"/>
              </w:rPr>
            </w:pPr>
            <w:r w:rsidRPr="004623FD">
              <w:rPr>
                <w:sz w:val="22"/>
                <w:szCs w:val="22"/>
              </w:rPr>
              <w:t>29-43</w:t>
            </w:r>
          </w:p>
        </w:tc>
        <w:tc>
          <w:tcPr>
            <w:tcW w:w="7873" w:type="dxa"/>
          </w:tcPr>
          <w:p w14:paraId="27017FF8" w14:textId="63C85F64" w:rsidR="00194F20" w:rsidRPr="004623FD" w:rsidRDefault="00194F20" w:rsidP="00194F20">
            <w:pPr>
              <w:rPr>
                <w:sz w:val="22"/>
                <w:szCs w:val="22"/>
              </w:rPr>
            </w:pPr>
            <w:r w:rsidRPr="004623FD">
              <w:rPr>
                <w:sz w:val="22"/>
                <w:szCs w:val="22"/>
              </w:rPr>
              <w:t>The conclusion section is too long - too repetitive, and too much new information</w:t>
            </w:r>
            <w:r w:rsidR="000F50A5" w:rsidRPr="004623FD">
              <w:rPr>
                <w:sz w:val="22"/>
                <w:szCs w:val="22"/>
              </w:rPr>
              <w:t xml:space="preserve"> is</w:t>
            </w:r>
            <w:r w:rsidRPr="004623FD">
              <w:rPr>
                <w:sz w:val="22"/>
                <w:szCs w:val="22"/>
              </w:rPr>
              <w:t xml:space="preserve"> introduced. It should be a clearly written summary.</w:t>
            </w:r>
            <w:r w:rsidR="00306191" w:rsidRPr="004623FD">
              <w:rPr>
                <w:sz w:val="22"/>
                <w:szCs w:val="22"/>
              </w:rPr>
              <w:t xml:space="preserve"> </w:t>
            </w:r>
            <w:r w:rsidR="000F50A5" w:rsidRPr="004623FD">
              <w:rPr>
                <w:sz w:val="22"/>
                <w:szCs w:val="22"/>
              </w:rPr>
              <w:t>Specifically, t</w:t>
            </w:r>
            <w:r w:rsidR="00306191" w:rsidRPr="004623FD">
              <w:rPr>
                <w:sz w:val="22"/>
                <w:szCs w:val="22"/>
              </w:rPr>
              <w:t>he paragraphs running from lines 29-38 and 39-43 are repetitive and unnecessary</w:t>
            </w:r>
            <w:r w:rsidR="000F50A5" w:rsidRPr="004623FD">
              <w:rPr>
                <w:sz w:val="22"/>
                <w:szCs w:val="22"/>
              </w:rPr>
              <w:t>.</w:t>
            </w:r>
          </w:p>
          <w:p w14:paraId="3C0A99E5" w14:textId="190076C4" w:rsidR="00194F20" w:rsidRPr="004623FD" w:rsidRDefault="00194F20" w:rsidP="00194F20">
            <w:pPr>
              <w:rPr>
                <w:sz w:val="22"/>
                <w:szCs w:val="22"/>
              </w:rPr>
            </w:pPr>
            <w:r w:rsidRPr="004623FD">
              <w:rPr>
                <w:sz w:val="22"/>
                <w:szCs w:val="22"/>
              </w:rPr>
              <w:t xml:space="preserve">In addition, in </w:t>
            </w:r>
            <w:r w:rsidR="000F50A5" w:rsidRPr="004623FD">
              <w:rPr>
                <w:sz w:val="22"/>
                <w:szCs w:val="22"/>
              </w:rPr>
              <w:t xml:space="preserve">line </w:t>
            </w:r>
            <w:r w:rsidRPr="004623FD">
              <w:rPr>
                <w:sz w:val="22"/>
                <w:szCs w:val="22"/>
              </w:rPr>
              <w:t xml:space="preserve">43, there is a suggestion that certain international laws are ill-equipped? What specifically makes them “ill-equipped”? this is not demonstrated in this document which merely reviews </w:t>
            </w:r>
            <w:r w:rsidR="000F50A5" w:rsidRPr="004623FD">
              <w:rPr>
                <w:sz w:val="22"/>
                <w:szCs w:val="22"/>
              </w:rPr>
              <w:t xml:space="preserve">(does not assess or evaluate) </w:t>
            </w:r>
            <w:r w:rsidRPr="004623FD">
              <w:rPr>
                <w:sz w:val="22"/>
                <w:szCs w:val="22"/>
              </w:rPr>
              <w:t>legal provisions.</w:t>
            </w:r>
          </w:p>
        </w:tc>
      </w:tr>
      <w:tr w:rsidR="00194F20" w:rsidRPr="004623FD" w14:paraId="15021818" w14:textId="77777777" w:rsidTr="00282662">
        <w:trPr>
          <w:cantSplit/>
          <w:trHeight w:val="233"/>
        </w:trPr>
        <w:tc>
          <w:tcPr>
            <w:tcW w:w="1044" w:type="dxa"/>
          </w:tcPr>
          <w:p w14:paraId="184476D1" w14:textId="79C9EAE4" w:rsidR="00194F20" w:rsidRPr="004623FD" w:rsidRDefault="00194F20" w:rsidP="00194F20">
            <w:pPr>
              <w:rPr>
                <w:sz w:val="22"/>
                <w:szCs w:val="22"/>
              </w:rPr>
            </w:pPr>
            <w:r w:rsidRPr="004623FD">
              <w:rPr>
                <w:sz w:val="22"/>
                <w:szCs w:val="22"/>
              </w:rPr>
              <w:t>135</w:t>
            </w:r>
          </w:p>
        </w:tc>
        <w:tc>
          <w:tcPr>
            <w:tcW w:w="1271" w:type="dxa"/>
          </w:tcPr>
          <w:p w14:paraId="158EE8A6" w14:textId="2B2F2B24" w:rsidR="00194F20" w:rsidRPr="004623FD" w:rsidRDefault="00194F20" w:rsidP="00194F20">
            <w:pPr>
              <w:rPr>
                <w:sz w:val="22"/>
                <w:szCs w:val="22"/>
              </w:rPr>
            </w:pPr>
            <w:r w:rsidRPr="004623FD">
              <w:rPr>
                <w:sz w:val="22"/>
                <w:szCs w:val="22"/>
              </w:rPr>
              <w:t>8-11</w:t>
            </w:r>
          </w:p>
        </w:tc>
        <w:tc>
          <w:tcPr>
            <w:tcW w:w="7873" w:type="dxa"/>
          </w:tcPr>
          <w:p w14:paraId="267FEF0A" w14:textId="19DE4CA5" w:rsidR="00194F20" w:rsidRPr="004623FD" w:rsidRDefault="00194F20" w:rsidP="00194F20">
            <w:pPr>
              <w:rPr>
                <w:sz w:val="22"/>
                <w:szCs w:val="22"/>
              </w:rPr>
            </w:pPr>
            <w:r w:rsidRPr="004623FD">
              <w:rPr>
                <w:b/>
                <w:bCs/>
                <w:sz w:val="22"/>
                <w:szCs w:val="22"/>
              </w:rPr>
              <w:t>Delete</w:t>
            </w:r>
            <w:r w:rsidRPr="004623FD">
              <w:rPr>
                <w:sz w:val="22"/>
                <w:szCs w:val="22"/>
              </w:rPr>
              <w:t xml:space="preserve"> these</w:t>
            </w:r>
            <w:r w:rsidR="00306191" w:rsidRPr="004623FD">
              <w:rPr>
                <w:sz w:val="22"/>
                <w:szCs w:val="22"/>
              </w:rPr>
              <w:t xml:space="preserve"> two</w:t>
            </w:r>
            <w:r w:rsidRPr="004623FD">
              <w:rPr>
                <w:sz w:val="22"/>
                <w:szCs w:val="22"/>
              </w:rPr>
              <w:t xml:space="preserve"> sentences.  What “gaps” are referred to here? The only “gap” might be national implementation, which is not specific to synthetic biology.</w:t>
            </w:r>
          </w:p>
        </w:tc>
      </w:tr>
      <w:tr w:rsidR="00194F20" w:rsidRPr="004623FD" w14:paraId="3FBA781E" w14:textId="77777777" w:rsidTr="00282662">
        <w:trPr>
          <w:cantSplit/>
          <w:trHeight w:val="233"/>
        </w:trPr>
        <w:tc>
          <w:tcPr>
            <w:tcW w:w="1044" w:type="dxa"/>
          </w:tcPr>
          <w:p w14:paraId="0C6312CF" w14:textId="3B0B0A1E" w:rsidR="00194F20" w:rsidRPr="004623FD" w:rsidRDefault="00194F20" w:rsidP="00194F20">
            <w:pPr>
              <w:rPr>
                <w:sz w:val="22"/>
                <w:szCs w:val="22"/>
              </w:rPr>
            </w:pPr>
            <w:r w:rsidRPr="004623FD">
              <w:rPr>
                <w:sz w:val="22"/>
                <w:szCs w:val="22"/>
              </w:rPr>
              <w:t>135</w:t>
            </w:r>
          </w:p>
        </w:tc>
        <w:tc>
          <w:tcPr>
            <w:tcW w:w="1271" w:type="dxa"/>
          </w:tcPr>
          <w:p w14:paraId="4FD54A9E" w14:textId="2CC71647" w:rsidR="00194F20" w:rsidRPr="004623FD" w:rsidRDefault="00194F20" w:rsidP="00194F20">
            <w:pPr>
              <w:rPr>
                <w:sz w:val="22"/>
                <w:szCs w:val="22"/>
              </w:rPr>
            </w:pPr>
            <w:r w:rsidRPr="004623FD">
              <w:rPr>
                <w:sz w:val="22"/>
                <w:szCs w:val="22"/>
              </w:rPr>
              <w:t>13</w:t>
            </w:r>
          </w:p>
        </w:tc>
        <w:tc>
          <w:tcPr>
            <w:tcW w:w="7873" w:type="dxa"/>
          </w:tcPr>
          <w:p w14:paraId="449C6AD0" w14:textId="67326057" w:rsidR="00194F20" w:rsidRPr="004623FD" w:rsidRDefault="00194F20" w:rsidP="00194F20">
            <w:pPr>
              <w:rPr>
                <w:sz w:val="22"/>
                <w:szCs w:val="22"/>
              </w:rPr>
            </w:pPr>
            <w:r w:rsidRPr="004623FD">
              <w:rPr>
                <w:b/>
                <w:bCs/>
                <w:sz w:val="22"/>
                <w:szCs w:val="22"/>
              </w:rPr>
              <w:t xml:space="preserve">Delete </w:t>
            </w:r>
            <w:r w:rsidRPr="004623FD">
              <w:rPr>
                <w:sz w:val="22"/>
                <w:szCs w:val="22"/>
              </w:rPr>
              <w:t>“</w:t>
            </w:r>
            <w:r w:rsidRPr="004623FD">
              <w:rPr>
                <w:i/>
                <w:iCs/>
                <w:sz w:val="22"/>
                <w:szCs w:val="22"/>
              </w:rPr>
              <w:t>solving</w:t>
            </w:r>
            <w:r w:rsidRPr="004623FD">
              <w:rPr>
                <w:sz w:val="22"/>
                <w:szCs w:val="22"/>
              </w:rPr>
              <w:t>” and replace with “</w:t>
            </w:r>
            <w:r w:rsidRPr="004623FD">
              <w:rPr>
                <w:i/>
                <w:iCs/>
                <w:sz w:val="22"/>
                <w:szCs w:val="22"/>
              </w:rPr>
              <w:t>providing new tools and approaches for addressing”</w:t>
            </w:r>
            <w:r w:rsidRPr="004623FD">
              <w:rPr>
                <w:sz w:val="22"/>
                <w:szCs w:val="22"/>
              </w:rPr>
              <w:t>.</w:t>
            </w:r>
          </w:p>
        </w:tc>
      </w:tr>
    </w:tbl>
    <w:p w14:paraId="6E675E30" w14:textId="77777777" w:rsidR="00593BC6" w:rsidRPr="004623FD" w:rsidRDefault="00593BC6" w:rsidP="00593BC6">
      <w:pPr>
        <w:tabs>
          <w:tab w:val="left" w:pos="7020"/>
        </w:tabs>
        <w:ind w:right="44"/>
        <w:jc w:val="both"/>
        <w:rPr>
          <w:sz w:val="22"/>
          <w:szCs w:val="22"/>
        </w:rPr>
      </w:pPr>
    </w:p>
    <w:p w14:paraId="0E955578" w14:textId="77777777" w:rsidR="00593BC6" w:rsidRPr="004623FD" w:rsidRDefault="00593BC6" w:rsidP="00593BC6">
      <w:pPr>
        <w:tabs>
          <w:tab w:val="left" w:pos="7020"/>
        </w:tabs>
        <w:ind w:right="44"/>
        <w:jc w:val="both"/>
        <w:rPr>
          <w:sz w:val="22"/>
          <w:szCs w:val="22"/>
        </w:rPr>
      </w:pPr>
    </w:p>
    <w:p w14:paraId="11FCA427" w14:textId="77777777" w:rsidR="00593BC6" w:rsidRPr="004623FD" w:rsidRDefault="00593BC6" w:rsidP="00593BC6">
      <w:pPr>
        <w:tabs>
          <w:tab w:val="left" w:pos="7020"/>
        </w:tabs>
        <w:ind w:right="44"/>
        <w:jc w:val="both"/>
        <w:rPr>
          <w:sz w:val="22"/>
          <w:szCs w:val="22"/>
        </w:rPr>
      </w:pPr>
    </w:p>
    <w:p w14:paraId="2432318E" w14:textId="1E7BC26A" w:rsidR="004D6145" w:rsidRPr="004623FD" w:rsidRDefault="00593BC6" w:rsidP="004B6042">
      <w:pPr>
        <w:pStyle w:val="Footer"/>
        <w:jc w:val="center"/>
        <w:rPr>
          <w:sz w:val="22"/>
          <w:szCs w:val="22"/>
          <w:lang w:val="en-CA"/>
        </w:rPr>
      </w:pPr>
      <w:r w:rsidRPr="004623FD">
        <w:rPr>
          <w:sz w:val="22"/>
          <w:szCs w:val="22"/>
          <w:lang w:val="en-CA"/>
        </w:rPr>
        <w:t xml:space="preserve">Please submit your comments to </w:t>
      </w:r>
      <w:hyperlink r:id="rId8" w:history="1">
        <w:r w:rsidRPr="004623FD">
          <w:rPr>
            <w:rStyle w:val="Hyperlink"/>
            <w:sz w:val="22"/>
            <w:szCs w:val="22"/>
            <w:lang w:val="en-CA"/>
          </w:rPr>
          <w:t>secretariat@cbd.int</w:t>
        </w:r>
      </w:hyperlink>
      <w:r w:rsidRPr="004623FD">
        <w:rPr>
          <w:sz w:val="22"/>
          <w:szCs w:val="22"/>
          <w:lang w:val="en-CA"/>
        </w:rPr>
        <w:t>.</w:t>
      </w:r>
    </w:p>
    <w:sectPr w:rsidR="004D6145" w:rsidRPr="004623FD" w:rsidSect="00EA105F">
      <w:footerReference w:type="default" r:id="rId9"/>
      <w:headerReference w:type="first" r:id="rId10"/>
      <w:footerReference w:type="first" r:id="rId11"/>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08AE8" w14:textId="77777777" w:rsidR="009D71C6" w:rsidRDefault="009D71C6" w:rsidP="00593BC6">
      <w:r>
        <w:separator/>
      </w:r>
    </w:p>
  </w:endnote>
  <w:endnote w:type="continuationSeparator" w:id="0">
    <w:p w14:paraId="6348BFEA" w14:textId="77777777" w:rsidR="009D71C6" w:rsidRDefault="009D71C6"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63574" w14:textId="355AC1AB" w:rsidR="0054130A" w:rsidRDefault="0054130A">
    <w:pPr>
      <w:pStyle w:val="Footer"/>
      <w:jc w:val="right"/>
    </w:pPr>
  </w:p>
  <w:p w14:paraId="7396A869" w14:textId="5BE14F90" w:rsidR="0054130A" w:rsidRDefault="00541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A07F" w14:textId="2D9E9A2B" w:rsidR="0054130A" w:rsidRDefault="0054130A">
    <w:pPr>
      <w:pStyle w:val="Footer"/>
    </w:pPr>
    <w:r>
      <w:rPr>
        <w:noProof/>
      </w:rPr>
      <mc:AlternateContent>
        <mc:Choice Requires="wps">
          <w:drawing>
            <wp:anchor distT="0" distB="0" distL="114300" distR="114300" simplePos="0" relativeHeight="251657216" behindDoc="0" locked="0" layoutInCell="0" allowOverlap="1" wp14:anchorId="388D36CB" wp14:editId="6D42EA9D">
              <wp:simplePos x="0" y="0"/>
              <wp:positionH relativeFrom="page">
                <wp:posOffset>0</wp:posOffset>
              </wp:positionH>
              <wp:positionV relativeFrom="page">
                <wp:posOffset>9601200</wp:posOffset>
              </wp:positionV>
              <wp:extent cx="7772400" cy="266700"/>
              <wp:effectExtent l="0" t="0" r="0" b="0"/>
              <wp:wrapNone/>
              <wp:docPr id="2" name="MSIPCM7f0a45709f14593a722b087b" descr="{&quot;HashCode&quot;:2082987499,&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ADBCDC" w14:textId="362DC948" w:rsidR="0054130A" w:rsidRPr="0021080D" w:rsidRDefault="0054130A" w:rsidP="0021080D">
                          <w:pPr>
                            <w:jc w:val="center"/>
                            <w:rPr>
                              <w:rFonts w:ascii="Arial" w:hAnsi="Arial" w:cs="Arial"/>
                              <w:color w:val="000000"/>
                              <w:sz w:val="20"/>
                            </w:rPr>
                          </w:pPr>
                          <w:r w:rsidRPr="0021080D">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88D36CB" id="_x0000_t202" coordsize="21600,21600" o:spt="202" path="m,l,21600r21600,l21600,xe">
              <v:stroke joinstyle="miter"/>
              <v:path gradientshapeok="t" o:connecttype="rect"/>
            </v:shapetype>
            <v:shape id="MSIPCM7f0a45709f14593a722b087b" o:spid="_x0000_s1026" type="#_x0000_t202" alt="{&quot;HashCode&quot;:2082987499,&quot;Height&quot;:792.0,&quot;Width&quot;:612.0,&quot;Placement&quot;:&quot;Footer&quot;,&quot;Index&quot;:&quot;FirstPage&quot;,&quot;Section&quot;:1,&quot;Top&quot;:0.0,&quot;Left&quot;:0.0}" style="position:absolute;margin-left:0;margin-top:756pt;width:61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WsQIAAE8FAAAOAAAAZHJzL2Uyb0RvYy54bWysVE1v2zAMvQ/YfxB02GmLHTeNE69OkaXI&#10;ViBtA6RDz4osxwZsUZWUxt2w/z5KVtKi22nYRaYeaX48krq47NqGPAltapA5HQ5iSoTkUNRyl9Pv&#10;98tPE0qMZbJgDUiR02dh6OXs/buLg8pEAhU0hdAEnUiTHVROK2tVFkWGV6JlZgBKSFSWoFtm8ap3&#10;UaHZAb23TZTE8Tg6gC6UBi6MQfSqV9KZ91+Wgtu7sjTCkianmJv1p/bn1p3R7IJlO81UVfOQBvuH&#10;LFpWSwx6cnXFLCN7Xf/hqq25BgOlHXBoIyjLmgtfA1YzjN9Us6mYEr4WJMeoE03m/7nlt09rTeoi&#10;pwklkrXYopvN9Xpxk5YxG52n8bQcjs6nZyxNkm08SbeUFMJwZPDnh8c92M/fmKkWUIj+liXxJJlO&#10;0tF0+jHoRb2rbNCm02QQB8VDXdgq4OPhC75uGBetkMd/epMlgBW6l4ODa1mILjgIRrU2ds12IZlg&#10;t8EhwOkMlsOA3oMKSHxKaSXKY1QEf7nhOCiTIUcbhSzZ7gt0OORH3CDoet6VunVf7CZBPY7Z82m0&#10;RGcJRzBN02QUo4qjLhmPU5TRffTyt8LcvwpoiRNyqjFrP1HsaWVsb3o0ccEkLOum8ePbSHLI6fjs&#10;PPY/nDTovJEYw9XQ5+ok22073/BTHVsonrE8Df12GMWXjsgVc2RqXAdMG1fc3uFRNoCxIEiUVKB/&#10;/A139jilqKXkgOuVU/O4Z1pQ0lxLnN/pcDRy++gvKOjX6PaIyn27ANzcIT4iinvR2drmKJYa2gd8&#10;AeYuGqqY5BgzpzimvbiweEMFviBczOdexs1TzK7kRnHn2rHpmL3vHphWgX6LjbuF4wKy7E0Xetu+&#10;D/O9hbL2LXL89mwG2nFrfZPDC+Oehdd3b/XyDs5+AwAA//8DAFBLAwQUAAYACAAAACEAWOOkPNwA&#10;AAALAQAADwAAAGRycy9kb3ducmV2LnhtbExPy07DMBC8I/EP1iL1Rp1GLYIQp6qKuFRCiII4O/Hm&#10;0cTrKHbb5O/ZnOhtdmY0O5NuR9uJCw6+caRgtYxAIBXONFQp+Pl+f3wG4YMmoztHqGBCD9vs/i7V&#10;iXFX+sLLMVSCQ8gnWkEdQp9I6YsarfZL1yOxVrrB6sDnUEkz6CuH207GUfQkrW6IP9S6x32NRXs8&#10;WwXrz5e8lKfWnj6mwzQ1bfn7lpdKLR7G3SuIgGP4N8Ncn6tDxp1ydybjRaeAhwRmN6uY0azH8ZpR&#10;PnMbRjJL5e2G7A8AAP//AwBQSwECLQAUAAYACAAAACEAtoM4kv4AAADhAQAAEwAAAAAAAAAAAAAA&#10;AAAAAAAAW0NvbnRlbnRfVHlwZXNdLnhtbFBLAQItABQABgAIAAAAIQA4/SH/1gAAAJQBAAALAAAA&#10;AAAAAAAAAAAAAC8BAABfcmVscy8ucmVsc1BLAQItABQABgAIAAAAIQDgkI+WsQIAAE8FAAAOAAAA&#10;AAAAAAAAAAAAAC4CAABkcnMvZTJvRG9jLnhtbFBLAQItABQABgAIAAAAIQBY46Q83AAAAAsBAAAP&#10;AAAAAAAAAAAAAAAAAAsFAABkcnMvZG93bnJldi54bWxQSwUGAAAAAAQABADzAAAAFAYAAAAA&#10;" o:allowincell="f" filled="f" stroked="f" strokeweight=".5pt">
              <v:textbox inset=",0,,0">
                <w:txbxContent>
                  <w:p w14:paraId="53ADBCDC" w14:textId="362DC948" w:rsidR="0054130A" w:rsidRPr="0021080D" w:rsidRDefault="0054130A" w:rsidP="0021080D">
                    <w:pPr>
                      <w:jc w:val="center"/>
                      <w:rPr>
                        <w:rFonts w:ascii="Arial" w:hAnsi="Arial" w:cs="Arial"/>
                        <w:color w:val="000000"/>
                        <w:sz w:val="20"/>
                      </w:rPr>
                    </w:pPr>
                    <w:r w:rsidRPr="0021080D">
                      <w:rPr>
                        <w:rFonts w:ascii="Arial" w:hAnsi="Arial" w:cs="Arial"/>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A1DFF" w14:textId="77777777" w:rsidR="009D71C6" w:rsidRDefault="009D71C6" w:rsidP="00593BC6">
      <w:r>
        <w:separator/>
      </w:r>
    </w:p>
  </w:footnote>
  <w:footnote w:type="continuationSeparator" w:id="0">
    <w:p w14:paraId="778D00B9" w14:textId="77777777" w:rsidR="009D71C6" w:rsidRDefault="009D71C6" w:rsidP="0059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1991" w14:textId="77777777" w:rsidR="0054130A" w:rsidRDefault="0054130A" w:rsidP="00EA105F">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C377CC"/>
    <w:multiLevelType w:val="hybridMultilevel"/>
    <w:tmpl w:val="7ABFC5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21244"/>
    <w:multiLevelType w:val="hybridMultilevel"/>
    <w:tmpl w:val="0104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23A4B"/>
    <w:multiLevelType w:val="hybridMultilevel"/>
    <w:tmpl w:val="1456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749C6"/>
    <w:multiLevelType w:val="hybridMultilevel"/>
    <w:tmpl w:val="E286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645D6"/>
    <w:multiLevelType w:val="hybridMultilevel"/>
    <w:tmpl w:val="428429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330A19"/>
    <w:multiLevelType w:val="hybridMultilevel"/>
    <w:tmpl w:val="1EE2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61E8C"/>
    <w:multiLevelType w:val="hybridMultilevel"/>
    <w:tmpl w:val="C40CB3E4"/>
    <w:lvl w:ilvl="0" w:tplc="238E561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1"/>
  </w:num>
  <w:num w:numId="5">
    <w:abstractNumId w:val="5"/>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C6"/>
    <w:rsid w:val="00000679"/>
    <w:rsid w:val="00007DBE"/>
    <w:rsid w:val="0002153E"/>
    <w:rsid w:val="000267F6"/>
    <w:rsid w:val="0002754D"/>
    <w:rsid w:val="000333CF"/>
    <w:rsid w:val="000353AA"/>
    <w:rsid w:val="00036E48"/>
    <w:rsid w:val="00037384"/>
    <w:rsid w:val="00053B63"/>
    <w:rsid w:val="00054613"/>
    <w:rsid w:val="00067048"/>
    <w:rsid w:val="00070B65"/>
    <w:rsid w:val="000729A6"/>
    <w:rsid w:val="00075EA0"/>
    <w:rsid w:val="0008269E"/>
    <w:rsid w:val="00091F4D"/>
    <w:rsid w:val="00094505"/>
    <w:rsid w:val="00095CAB"/>
    <w:rsid w:val="000A013A"/>
    <w:rsid w:val="000A54FC"/>
    <w:rsid w:val="000E2E07"/>
    <w:rsid w:val="000F0877"/>
    <w:rsid w:val="000F50A5"/>
    <w:rsid w:val="001025C0"/>
    <w:rsid w:val="00103668"/>
    <w:rsid w:val="001060B5"/>
    <w:rsid w:val="001227E8"/>
    <w:rsid w:val="00130B7E"/>
    <w:rsid w:val="00135D96"/>
    <w:rsid w:val="001369E4"/>
    <w:rsid w:val="00142D61"/>
    <w:rsid w:val="00146D59"/>
    <w:rsid w:val="00156970"/>
    <w:rsid w:val="00164FE6"/>
    <w:rsid w:val="00194F20"/>
    <w:rsid w:val="001A4311"/>
    <w:rsid w:val="001A4DC4"/>
    <w:rsid w:val="001D12D3"/>
    <w:rsid w:val="001D35DF"/>
    <w:rsid w:val="001D6918"/>
    <w:rsid w:val="001D7AAB"/>
    <w:rsid w:val="001E38F0"/>
    <w:rsid w:val="001F0EA2"/>
    <w:rsid w:val="001F1B42"/>
    <w:rsid w:val="001F42CE"/>
    <w:rsid w:val="001F4F9F"/>
    <w:rsid w:val="001F71DD"/>
    <w:rsid w:val="001F7490"/>
    <w:rsid w:val="00207769"/>
    <w:rsid w:val="0021080D"/>
    <w:rsid w:val="002162B9"/>
    <w:rsid w:val="00221FEE"/>
    <w:rsid w:val="00223D50"/>
    <w:rsid w:val="00230E23"/>
    <w:rsid w:val="00234924"/>
    <w:rsid w:val="00235009"/>
    <w:rsid w:val="00240701"/>
    <w:rsid w:val="00240E2E"/>
    <w:rsid w:val="0024383F"/>
    <w:rsid w:val="002442D8"/>
    <w:rsid w:val="00256305"/>
    <w:rsid w:val="00257E72"/>
    <w:rsid w:val="00262828"/>
    <w:rsid w:val="00282662"/>
    <w:rsid w:val="00287742"/>
    <w:rsid w:val="00293F84"/>
    <w:rsid w:val="002A53DD"/>
    <w:rsid w:val="002C4FF4"/>
    <w:rsid w:val="002D34B7"/>
    <w:rsid w:val="002D53FF"/>
    <w:rsid w:val="00300B71"/>
    <w:rsid w:val="0030368E"/>
    <w:rsid w:val="00303C5C"/>
    <w:rsid w:val="00306191"/>
    <w:rsid w:val="00314164"/>
    <w:rsid w:val="00320480"/>
    <w:rsid w:val="0032155A"/>
    <w:rsid w:val="00344880"/>
    <w:rsid w:val="00345747"/>
    <w:rsid w:val="00347199"/>
    <w:rsid w:val="00353B22"/>
    <w:rsid w:val="003638D1"/>
    <w:rsid w:val="00363EF2"/>
    <w:rsid w:val="00373184"/>
    <w:rsid w:val="003856B6"/>
    <w:rsid w:val="003910C5"/>
    <w:rsid w:val="003925B2"/>
    <w:rsid w:val="00393449"/>
    <w:rsid w:val="00397990"/>
    <w:rsid w:val="003A064F"/>
    <w:rsid w:val="003A1D8D"/>
    <w:rsid w:val="003B0A26"/>
    <w:rsid w:val="003B3A05"/>
    <w:rsid w:val="003C5737"/>
    <w:rsid w:val="003F097D"/>
    <w:rsid w:val="004037D0"/>
    <w:rsid w:val="00404566"/>
    <w:rsid w:val="00411A78"/>
    <w:rsid w:val="0041398E"/>
    <w:rsid w:val="00421E3B"/>
    <w:rsid w:val="00430349"/>
    <w:rsid w:val="0043518A"/>
    <w:rsid w:val="00444E29"/>
    <w:rsid w:val="00452007"/>
    <w:rsid w:val="004623FD"/>
    <w:rsid w:val="00472D13"/>
    <w:rsid w:val="00474168"/>
    <w:rsid w:val="00476A44"/>
    <w:rsid w:val="00492428"/>
    <w:rsid w:val="004A088C"/>
    <w:rsid w:val="004B0EE2"/>
    <w:rsid w:val="004B6042"/>
    <w:rsid w:val="004B6B76"/>
    <w:rsid w:val="004D01F1"/>
    <w:rsid w:val="004D6145"/>
    <w:rsid w:val="004E426F"/>
    <w:rsid w:val="004E4975"/>
    <w:rsid w:val="004E73D5"/>
    <w:rsid w:val="004F0D98"/>
    <w:rsid w:val="004F1815"/>
    <w:rsid w:val="005033AC"/>
    <w:rsid w:val="0051409B"/>
    <w:rsid w:val="00524BE0"/>
    <w:rsid w:val="00526648"/>
    <w:rsid w:val="00535A11"/>
    <w:rsid w:val="005411E6"/>
    <w:rsid w:val="0054130A"/>
    <w:rsid w:val="00550909"/>
    <w:rsid w:val="00554489"/>
    <w:rsid w:val="005650CC"/>
    <w:rsid w:val="005802C0"/>
    <w:rsid w:val="00582C18"/>
    <w:rsid w:val="00590F8E"/>
    <w:rsid w:val="00593BC6"/>
    <w:rsid w:val="00594E31"/>
    <w:rsid w:val="005A1804"/>
    <w:rsid w:val="005A2F35"/>
    <w:rsid w:val="005A3FEF"/>
    <w:rsid w:val="005B2512"/>
    <w:rsid w:val="005B4CC6"/>
    <w:rsid w:val="005B5CDE"/>
    <w:rsid w:val="005C4C24"/>
    <w:rsid w:val="005D14AC"/>
    <w:rsid w:val="005F2870"/>
    <w:rsid w:val="005F2C9F"/>
    <w:rsid w:val="005F2F83"/>
    <w:rsid w:val="00611762"/>
    <w:rsid w:val="0061645A"/>
    <w:rsid w:val="00616ADD"/>
    <w:rsid w:val="006173A5"/>
    <w:rsid w:val="00625160"/>
    <w:rsid w:val="00633810"/>
    <w:rsid w:val="00645B29"/>
    <w:rsid w:val="00652D1D"/>
    <w:rsid w:val="006572C1"/>
    <w:rsid w:val="00661D31"/>
    <w:rsid w:val="00666691"/>
    <w:rsid w:val="006739F0"/>
    <w:rsid w:val="00696F18"/>
    <w:rsid w:val="006B4062"/>
    <w:rsid w:val="006B4F5F"/>
    <w:rsid w:val="006D35FB"/>
    <w:rsid w:val="006F076C"/>
    <w:rsid w:val="00706164"/>
    <w:rsid w:val="00731816"/>
    <w:rsid w:val="00734244"/>
    <w:rsid w:val="00735FF1"/>
    <w:rsid w:val="0075594B"/>
    <w:rsid w:val="007664CF"/>
    <w:rsid w:val="00766F27"/>
    <w:rsid w:val="00780EC4"/>
    <w:rsid w:val="00796B3A"/>
    <w:rsid w:val="007A4EEE"/>
    <w:rsid w:val="007B7712"/>
    <w:rsid w:val="007D1F6D"/>
    <w:rsid w:val="007F6E79"/>
    <w:rsid w:val="008077AB"/>
    <w:rsid w:val="008153DA"/>
    <w:rsid w:val="008173B6"/>
    <w:rsid w:val="008329F5"/>
    <w:rsid w:val="00843010"/>
    <w:rsid w:val="00846CA0"/>
    <w:rsid w:val="00854B69"/>
    <w:rsid w:val="00855B1D"/>
    <w:rsid w:val="00862783"/>
    <w:rsid w:val="00862D71"/>
    <w:rsid w:val="00872EB7"/>
    <w:rsid w:val="00883899"/>
    <w:rsid w:val="00884595"/>
    <w:rsid w:val="008C05B8"/>
    <w:rsid w:val="008D2C6E"/>
    <w:rsid w:val="008E69CF"/>
    <w:rsid w:val="008F4E65"/>
    <w:rsid w:val="00920BF8"/>
    <w:rsid w:val="00923902"/>
    <w:rsid w:val="009315C0"/>
    <w:rsid w:val="00932DAF"/>
    <w:rsid w:val="0093661D"/>
    <w:rsid w:val="00943E76"/>
    <w:rsid w:val="00954FC1"/>
    <w:rsid w:val="009565A2"/>
    <w:rsid w:val="0095798D"/>
    <w:rsid w:val="00963B0E"/>
    <w:rsid w:val="00971563"/>
    <w:rsid w:val="00980A58"/>
    <w:rsid w:val="00985A7E"/>
    <w:rsid w:val="00986CE6"/>
    <w:rsid w:val="00991F51"/>
    <w:rsid w:val="009D0390"/>
    <w:rsid w:val="009D560E"/>
    <w:rsid w:val="009D5A39"/>
    <w:rsid w:val="009D71C6"/>
    <w:rsid w:val="009E1641"/>
    <w:rsid w:val="009F2123"/>
    <w:rsid w:val="009F6771"/>
    <w:rsid w:val="00A02480"/>
    <w:rsid w:val="00A05BE6"/>
    <w:rsid w:val="00A14450"/>
    <w:rsid w:val="00A17188"/>
    <w:rsid w:val="00A26BED"/>
    <w:rsid w:val="00A362B1"/>
    <w:rsid w:val="00A43389"/>
    <w:rsid w:val="00A438B1"/>
    <w:rsid w:val="00A545C6"/>
    <w:rsid w:val="00A673F8"/>
    <w:rsid w:val="00A70601"/>
    <w:rsid w:val="00A9254C"/>
    <w:rsid w:val="00A92DCB"/>
    <w:rsid w:val="00A96099"/>
    <w:rsid w:val="00AA6C75"/>
    <w:rsid w:val="00AC1EFD"/>
    <w:rsid w:val="00AD22DE"/>
    <w:rsid w:val="00AF7AC5"/>
    <w:rsid w:val="00B02B4F"/>
    <w:rsid w:val="00B05236"/>
    <w:rsid w:val="00B13FE7"/>
    <w:rsid w:val="00B1612F"/>
    <w:rsid w:val="00B22017"/>
    <w:rsid w:val="00B30682"/>
    <w:rsid w:val="00B373CC"/>
    <w:rsid w:val="00B42AAA"/>
    <w:rsid w:val="00B553A4"/>
    <w:rsid w:val="00B55BF8"/>
    <w:rsid w:val="00B61DD5"/>
    <w:rsid w:val="00B6250B"/>
    <w:rsid w:val="00B662B0"/>
    <w:rsid w:val="00B67EF8"/>
    <w:rsid w:val="00B81D19"/>
    <w:rsid w:val="00B94E8D"/>
    <w:rsid w:val="00BA703B"/>
    <w:rsid w:val="00BB14D8"/>
    <w:rsid w:val="00BB2357"/>
    <w:rsid w:val="00BC1E7C"/>
    <w:rsid w:val="00BC5BB5"/>
    <w:rsid w:val="00BC6F8C"/>
    <w:rsid w:val="00BC7D48"/>
    <w:rsid w:val="00BD2591"/>
    <w:rsid w:val="00BD4F2E"/>
    <w:rsid w:val="00BD5D26"/>
    <w:rsid w:val="00BE1253"/>
    <w:rsid w:val="00BF49D7"/>
    <w:rsid w:val="00C01CF7"/>
    <w:rsid w:val="00C04C0D"/>
    <w:rsid w:val="00C05A11"/>
    <w:rsid w:val="00C22E27"/>
    <w:rsid w:val="00C25965"/>
    <w:rsid w:val="00C3028E"/>
    <w:rsid w:val="00C3107A"/>
    <w:rsid w:val="00C33566"/>
    <w:rsid w:val="00C36DC6"/>
    <w:rsid w:val="00C454A8"/>
    <w:rsid w:val="00C54526"/>
    <w:rsid w:val="00C57FBE"/>
    <w:rsid w:val="00C7350D"/>
    <w:rsid w:val="00C77B61"/>
    <w:rsid w:val="00C874E0"/>
    <w:rsid w:val="00C955E0"/>
    <w:rsid w:val="00CA5BD1"/>
    <w:rsid w:val="00CB70CF"/>
    <w:rsid w:val="00CB7AE3"/>
    <w:rsid w:val="00CC2ECE"/>
    <w:rsid w:val="00CF12F6"/>
    <w:rsid w:val="00CF49C2"/>
    <w:rsid w:val="00D01592"/>
    <w:rsid w:val="00D0162E"/>
    <w:rsid w:val="00D2026E"/>
    <w:rsid w:val="00D245AA"/>
    <w:rsid w:val="00D52E6E"/>
    <w:rsid w:val="00D60758"/>
    <w:rsid w:val="00D627C6"/>
    <w:rsid w:val="00D6769E"/>
    <w:rsid w:val="00D758E2"/>
    <w:rsid w:val="00D8236F"/>
    <w:rsid w:val="00D8239E"/>
    <w:rsid w:val="00D87145"/>
    <w:rsid w:val="00D95CFE"/>
    <w:rsid w:val="00D962B5"/>
    <w:rsid w:val="00D97576"/>
    <w:rsid w:val="00D9779F"/>
    <w:rsid w:val="00DB13E3"/>
    <w:rsid w:val="00DC0186"/>
    <w:rsid w:val="00DD4283"/>
    <w:rsid w:val="00DD4F55"/>
    <w:rsid w:val="00DD73F2"/>
    <w:rsid w:val="00DE0396"/>
    <w:rsid w:val="00DE2A73"/>
    <w:rsid w:val="00DE5B88"/>
    <w:rsid w:val="00DF11E6"/>
    <w:rsid w:val="00DF2C5B"/>
    <w:rsid w:val="00E00550"/>
    <w:rsid w:val="00E028E3"/>
    <w:rsid w:val="00E02954"/>
    <w:rsid w:val="00E15540"/>
    <w:rsid w:val="00E227B2"/>
    <w:rsid w:val="00E31DF0"/>
    <w:rsid w:val="00E34234"/>
    <w:rsid w:val="00E342C0"/>
    <w:rsid w:val="00E45826"/>
    <w:rsid w:val="00E515EB"/>
    <w:rsid w:val="00E56B6A"/>
    <w:rsid w:val="00E74BC0"/>
    <w:rsid w:val="00E77F74"/>
    <w:rsid w:val="00E83320"/>
    <w:rsid w:val="00E862E7"/>
    <w:rsid w:val="00E9385B"/>
    <w:rsid w:val="00E9506F"/>
    <w:rsid w:val="00EA0E37"/>
    <w:rsid w:val="00EA105F"/>
    <w:rsid w:val="00ED3DBB"/>
    <w:rsid w:val="00EE0A54"/>
    <w:rsid w:val="00EF1E57"/>
    <w:rsid w:val="00EF20A4"/>
    <w:rsid w:val="00F0070A"/>
    <w:rsid w:val="00F01BC8"/>
    <w:rsid w:val="00F075BB"/>
    <w:rsid w:val="00F455AE"/>
    <w:rsid w:val="00F73C17"/>
    <w:rsid w:val="00F754C0"/>
    <w:rsid w:val="00F8406F"/>
    <w:rsid w:val="00F8627A"/>
    <w:rsid w:val="00F8658F"/>
    <w:rsid w:val="00F86F63"/>
    <w:rsid w:val="00F93C88"/>
    <w:rsid w:val="00F94D0C"/>
    <w:rsid w:val="00F9731D"/>
    <w:rsid w:val="00FB07C1"/>
    <w:rsid w:val="00FB1BA9"/>
    <w:rsid w:val="00FB7CF3"/>
    <w:rsid w:val="00FD2D44"/>
    <w:rsid w:val="00FE77F6"/>
    <w:rsid w:val="00FF1A2A"/>
    <w:rsid w:val="00FF3F97"/>
    <w:rsid w:val="00FF443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5135"/>
  <w15:docId w15:val="{2EF4503E-AC8B-4C4E-A148-C22CF59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C6"/>
    <w:pPr>
      <w:tabs>
        <w:tab w:val="center" w:pos="4320"/>
        <w:tab w:val="right" w:pos="8640"/>
      </w:tabs>
    </w:pPr>
  </w:style>
  <w:style w:type="character" w:customStyle="1" w:styleId="HeaderChar">
    <w:name w:val="Header Char"/>
    <w:link w:val="Header"/>
    <w:rsid w:val="00593BC6"/>
    <w:rPr>
      <w:rFonts w:ascii="Times New Roman" w:eastAsia="Times New Roman" w:hAnsi="Times New Roman" w:cs="Times New Roman"/>
      <w:sz w:val="24"/>
      <w:szCs w:val="24"/>
      <w:lang w:val="en-GB" w:eastAsia="en-CA"/>
    </w:rPr>
  </w:style>
  <w:style w:type="paragraph" w:styleId="Footer">
    <w:name w:val="footer"/>
    <w:basedOn w:val="Normal"/>
    <w:link w:val="FooterChar"/>
    <w:uiPriority w:val="99"/>
    <w:rsid w:val="00593BC6"/>
    <w:pPr>
      <w:tabs>
        <w:tab w:val="center" w:pos="4320"/>
        <w:tab w:val="right" w:pos="8640"/>
      </w:tabs>
    </w:pPr>
  </w:style>
  <w:style w:type="character" w:customStyle="1" w:styleId="FooterChar">
    <w:name w:val="Footer Char"/>
    <w:link w:val="Footer"/>
    <w:uiPriority w:val="99"/>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unhideWhenUsed/>
    <w:rsid w:val="0005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3"/>
    <w:rPr>
      <w:rFonts w:ascii="Segoe UI" w:eastAsia="Times New Roman" w:hAnsi="Segoe UI" w:cs="Segoe UI"/>
      <w:sz w:val="18"/>
      <w:szCs w:val="18"/>
      <w:lang w:val="en-GB"/>
    </w:rPr>
  </w:style>
  <w:style w:type="paragraph" w:styleId="ListParagraph">
    <w:name w:val="List Paragraph"/>
    <w:basedOn w:val="Normal"/>
    <w:uiPriority w:val="34"/>
    <w:qFormat/>
    <w:rsid w:val="001A4311"/>
    <w:pPr>
      <w:ind w:left="720"/>
      <w:contextualSpacing/>
    </w:pPr>
  </w:style>
  <w:style w:type="character" w:styleId="CommentReference">
    <w:name w:val="annotation reference"/>
    <w:basedOn w:val="DefaultParagraphFont"/>
    <w:uiPriority w:val="99"/>
    <w:semiHidden/>
    <w:unhideWhenUsed/>
    <w:rsid w:val="00E31DF0"/>
    <w:rPr>
      <w:sz w:val="16"/>
      <w:szCs w:val="16"/>
    </w:rPr>
  </w:style>
  <w:style w:type="paragraph" w:styleId="CommentText">
    <w:name w:val="annotation text"/>
    <w:basedOn w:val="Normal"/>
    <w:link w:val="CommentTextChar"/>
    <w:uiPriority w:val="99"/>
    <w:semiHidden/>
    <w:unhideWhenUsed/>
    <w:rsid w:val="00E31DF0"/>
    <w:rPr>
      <w:sz w:val="20"/>
      <w:szCs w:val="20"/>
    </w:rPr>
  </w:style>
  <w:style w:type="character" w:customStyle="1" w:styleId="CommentTextChar">
    <w:name w:val="Comment Text Char"/>
    <w:basedOn w:val="DefaultParagraphFont"/>
    <w:link w:val="CommentText"/>
    <w:uiPriority w:val="99"/>
    <w:semiHidden/>
    <w:rsid w:val="00E31DF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E31DF0"/>
    <w:rPr>
      <w:b/>
      <w:bCs/>
    </w:rPr>
  </w:style>
  <w:style w:type="character" w:customStyle="1" w:styleId="CommentSubjectChar">
    <w:name w:val="Comment Subject Char"/>
    <w:basedOn w:val="CommentTextChar"/>
    <w:link w:val="CommentSubject"/>
    <w:uiPriority w:val="99"/>
    <w:semiHidden/>
    <w:rsid w:val="00E31DF0"/>
    <w:rPr>
      <w:rFonts w:ascii="Times New Roman" w:eastAsia="Times New Roman" w:hAnsi="Times New Roman"/>
      <w:b/>
      <w:bCs/>
      <w:lang w:val="en-GB"/>
    </w:rPr>
  </w:style>
  <w:style w:type="paragraph" w:customStyle="1" w:styleId="Default">
    <w:name w:val="Default"/>
    <w:rsid w:val="009D5A39"/>
    <w:pPr>
      <w:autoSpaceDE w:val="0"/>
      <w:autoSpaceDN w:val="0"/>
      <w:adjustRightInd w:val="0"/>
    </w:pPr>
    <w:rPr>
      <w:rFonts w:ascii="Times New Roman" w:hAnsi="Times New Roman"/>
      <w:color w:val="000000"/>
      <w:sz w:val="24"/>
      <w:szCs w:val="24"/>
      <w:lang w:val="en-GB"/>
    </w:rPr>
  </w:style>
  <w:style w:type="character" w:styleId="UnresolvedMention">
    <w:name w:val="Unresolved Mention"/>
    <w:basedOn w:val="DefaultParagraphFont"/>
    <w:uiPriority w:val="99"/>
    <w:semiHidden/>
    <w:unhideWhenUsed/>
    <w:rsid w:val="00444E29"/>
    <w:rPr>
      <w:color w:val="605E5C"/>
      <w:shd w:val="clear" w:color="auto" w:fill="E1DFDD"/>
    </w:rPr>
  </w:style>
  <w:style w:type="character" w:customStyle="1" w:styleId="ng-binding">
    <w:name w:val="ng-binding"/>
    <w:basedOn w:val="DefaultParagraphFont"/>
    <w:rsid w:val="004A088C"/>
  </w:style>
  <w:style w:type="paragraph" w:styleId="Revision">
    <w:name w:val="Revision"/>
    <w:hidden/>
    <w:uiPriority w:val="99"/>
    <w:semiHidden/>
    <w:rsid w:val="00706164"/>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8369">
      <w:bodyDiv w:val="1"/>
      <w:marLeft w:val="0"/>
      <w:marRight w:val="0"/>
      <w:marTop w:val="0"/>
      <w:marBottom w:val="0"/>
      <w:divBdr>
        <w:top w:val="none" w:sz="0" w:space="0" w:color="auto"/>
        <w:left w:val="none" w:sz="0" w:space="0" w:color="auto"/>
        <w:bottom w:val="none" w:sz="0" w:space="0" w:color="auto"/>
        <w:right w:val="none" w:sz="0" w:space="0" w:color="auto"/>
      </w:divBdr>
    </w:div>
    <w:div w:id="493297502">
      <w:bodyDiv w:val="1"/>
      <w:marLeft w:val="0"/>
      <w:marRight w:val="0"/>
      <w:marTop w:val="0"/>
      <w:marBottom w:val="0"/>
      <w:divBdr>
        <w:top w:val="none" w:sz="0" w:space="0" w:color="auto"/>
        <w:left w:val="none" w:sz="0" w:space="0" w:color="auto"/>
        <w:bottom w:val="none" w:sz="0" w:space="0" w:color="auto"/>
        <w:right w:val="none" w:sz="0" w:space="0" w:color="auto"/>
      </w:divBdr>
    </w:div>
    <w:div w:id="986396260">
      <w:bodyDiv w:val="1"/>
      <w:marLeft w:val="0"/>
      <w:marRight w:val="0"/>
      <w:marTop w:val="0"/>
      <w:marBottom w:val="0"/>
      <w:divBdr>
        <w:top w:val="none" w:sz="0" w:space="0" w:color="auto"/>
        <w:left w:val="none" w:sz="0" w:space="0" w:color="auto"/>
        <w:bottom w:val="none" w:sz="0" w:space="0" w:color="auto"/>
        <w:right w:val="none" w:sz="0" w:space="0" w:color="auto"/>
      </w:divBdr>
    </w:div>
    <w:div w:id="13720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C68A8-AF60-481F-8B84-445C76C5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16074</Words>
  <Characters>91627</Characters>
  <Application>Microsoft Office Word</Application>
  <DocSecurity>0</DocSecurity>
  <Lines>763</Lines>
  <Paragraphs>214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SCBD</Company>
  <LinksUpToDate>false</LinksUpToDate>
  <CharactersWithSpaces>107487</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cung</dc:creator>
  <cp:lastModifiedBy>Sarah Lukie</cp:lastModifiedBy>
  <cp:revision>3</cp:revision>
  <dcterms:created xsi:type="dcterms:W3CDTF">2021-06-18T16:03:00Z</dcterms:created>
  <dcterms:modified xsi:type="dcterms:W3CDTF">2021-07-06T21:03:00Z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KeiperFJ@basfad.basf.net</vt:lpwstr>
  </property>
  <property fmtid="{D5CDD505-2E9C-101B-9397-08002B2CF9AE}" pid="5" name="MSIP_Label_c8c00982-80e1-41e6-a03a-12f4ca954faf_SetDate">
    <vt:lpwstr>2021-05-05T10:01:28.7301372Z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485a7f0e-0baa-4c34-9049-5ac45925a066</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KeiperFJ@basfad.basf.net</vt:lpwstr>
  </property>
  <property fmtid="{D5CDD505-2E9C-101B-9397-08002B2CF9AE}" pid="13" name="MSIP_Label_06530cf4-8573-4c29-a912-bbcdac835909_SetDate">
    <vt:lpwstr>2021-05-05T10:01:28.7301372Z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485a7f0e-0baa-4c34-9049-5ac45925a066</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ies>
</file>