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59BE8" w14:textId="6B7AE51A" w:rsidR="008C3753" w:rsidRDefault="008C3753">
      <w:pPr>
        <w:rPr>
          <w:rFonts w:ascii="Arial" w:hAnsi="Arial" w:cs="Arial"/>
          <w:b/>
          <w:bCs/>
          <w:color w:val="202122"/>
          <w:sz w:val="21"/>
          <w:szCs w:val="21"/>
          <w:shd w:val="clear" w:color="auto" w:fill="FFFFFF"/>
        </w:rPr>
      </w:pPr>
      <w:r>
        <w:rPr>
          <w:rFonts w:ascii="Arial" w:hAnsi="Arial" w:cs="Arial"/>
          <w:b/>
          <w:bCs/>
          <w:color w:val="202122"/>
          <w:sz w:val="21"/>
          <w:szCs w:val="21"/>
          <w:shd w:val="clear" w:color="auto" w:fill="FFFFFF"/>
        </w:rPr>
        <w:t>Tewolde Berhan Gebre Egziabher</w:t>
      </w:r>
      <w:r>
        <w:rPr>
          <w:rFonts w:ascii="Arial" w:hAnsi="Arial" w:cs="Arial"/>
          <w:color w:val="202122"/>
          <w:sz w:val="21"/>
          <w:szCs w:val="21"/>
          <w:shd w:val="clear" w:color="auto" w:fill="FFFFFF"/>
        </w:rPr>
        <w:t> </w:t>
      </w:r>
    </w:p>
    <w:p w14:paraId="69D0DCF3" w14:textId="2F659384" w:rsidR="00C62587" w:rsidRDefault="00EB6A14" w:rsidP="008C3753">
      <w:r w:rsidRPr="008C3753">
        <w:t>Tewolde Berhan Gebre Egziabher </w:t>
      </w:r>
      <w:r w:rsidRPr="00426E01">
        <w:t>was an Ethiopian scientist</w:t>
      </w:r>
      <w:r w:rsidR="00C62587">
        <w:t xml:space="preserve"> </w:t>
      </w:r>
      <w:r w:rsidR="005E4484">
        <w:t xml:space="preserve">who </w:t>
      </w:r>
      <w:r w:rsidR="00C62587">
        <w:t xml:space="preserve">was </w:t>
      </w:r>
      <w:r w:rsidR="008C3753" w:rsidRPr="008C3753">
        <w:t xml:space="preserve">instrumental </w:t>
      </w:r>
      <w:r w:rsidR="008C3753">
        <w:t xml:space="preserve">for </w:t>
      </w:r>
      <w:r w:rsidR="002F53E1">
        <w:t xml:space="preserve">the </w:t>
      </w:r>
      <w:r w:rsidR="005E4484">
        <w:t xml:space="preserve">development and adoption of multilateral </w:t>
      </w:r>
      <w:r w:rsidR="008C3753" w:rsidRPr="008C3753">
        <w:t>environmental agreements</w:t>
      </w:r>
      <w:r w:rsidR="008C3753">
        <w:t>, in</w:t>
      </w:r>
      <w:r w:rsidR="005E4484">
        <w:t xml:space="preserve"> particular </w:t>
      </w:r>
      <w:r w:rsidR="002F53E1">
        <w:t xml:space="preserve">the Convention on Biological Diversity, </w:t>
      </w:r>
      <w:r w:rsidR="00C62587">
        <w:t>the Cartagena Protocol on Biosafety</w:t>
      </w:r>
      <w:r w:rsidR="005E4484">
        <w:t>, and the International Treaty on Plant Genetic Resources for Food and Agriculture</w:t>
      </w:r>
      <w:r w:rsidR="00C62587">
        <w:t xml:space="preserve">. </w:t>
      </w:r>
    </w:p>
    <w:p w14:paraId="47CC887C" w14:textId="71A75B51" w:rsidR="0004092F" w:rsidRDefault="005E4484" w:rsidP="0004092F">
      <w:r>
        <w:t>H</w:t>
      </w:r>
      <w:r w:rsidR="008C3753">
        <w:t>e</w:t>
      </w:r>
      <w:r w:rsidR="0004092F">
        <w:t xml:space="preserve"> was </w:t>
      </w:r>
      <w:r>
        <w:t xml:space="preserve">the </w:t>
      </w:r>
      <w:r w:rsidR="00C62587">
        <w:t>D</w:t>
      </w:r>
      <w:r w:rsidR="0004092F">
        <w:t xml:space="preserve">irector </w:t>
      </w:r>
      <w:r>
        <w:t xml:space="preserve">General of </w:t>
      </w:r>
      <w:r w:rsidR="0004092F">
        <w:t>the</w:t>
      </w:r>
      <w:r w:rsidR="0004092F" w:rsidRPr="0004092F">
        <w:t xml:space="preserve"> Ethiopian Environmental Protection Authority </w:t>
      </w:r>
      <w:r>
        <w:t>of Ethiopia</w:t>
      </w:r>
      <w:r w:rsidR="0004092F" w:rsidRPr="0004092F">
        <w:t xml:space="preserve">. </w:t>
      </w:r>
      <w:r w:rsidR="0004092F">
        <w:t xml:space="preserve">During his years </w:t>
      </w:r>
      <w:r>
        <w:t>as the top official of the environmental agency of h</w:t>
      </w:r>
      <w:r w:rsidR="002F53E1">
        <w:t>i</w:t>
      </w:r>
      <w:r>
        <w:t>s country</w:t>
      </w:r>
      <w:r w:rsidR="002F53E1">
        <w:t xml:space="preserve">, </w:t>
      </w:r>
      <w:r w:rsidR="0004092F">
        <w:t xml:space="preserve">he </w:t>
      </w:r>
      <w:r w:rsidR="002F53E1">
        <w:t xml:space="preserve">played a pivotal role in the </w:t>
      </w:r>
      <w:r w:rsidR="0004092F" w:rsidRPr="0004092F">
        <w:t>negotiat</w:t>
      </w:r>
      <w:r w:rsidR="002F53E1">
        <w:t xml:space="preserve">ions of several multilateral environmental agreements. </w:t>
      </w:r>
      <w:r w:rsidR="0004092F">
        <w:t xml:space="preserve"> </w:t>
      </w:r>
    </w:p>
    <w:p w14:paraId="275CD033" w14:textId="25EA9A26" w:rsidR="00232CD5" w:rsidRPr="00426E01" w:rsidRDefault="005E4484">
      <w:r>
        <w:t xml:space="preserve">During the last phase of the negotiations of the Biosafety Protocol, </w:t>
      </w:r>
      <w:r w:rsidR="00DF7BF9" w:rsidRPr="00426E01">
        <w:t>Tewolde was the spokesperson for the majority of the G77 countries</w:t>
      </w:r>
      <w:r w:rsidR="00DF7BF9">
        <w:t>.</w:t>
      </w:r>
      <w:r w:rsidR="00EB6A14" w:rsidRPr="00426E01">
        <w:t xml:space="preserve"> </w:t>
      </w:r>
      <w:r w:rsidR="00DF7BF9">
        <w:t>In</w:t>
      </w:r>
      <w:r w:rsidR="00DF7BF9" w:rsidRPr="00426E01">
        <w:t xml:space="preserve"> January 2000</w:t>
      </w:r>
      <w:r w:rsidR="00DF7BF9">
        <w:t xml:space="preserve">, the negotiations </w:t>
      </w:r>
      <w:r w:rsidR="00EB6A14" w:rsidRPr="00426E01">
        <w:t xml:space="preserve">reached a successful conclusion in Montreal. Tewolde's leadership </w:t>
      </w:r>
      <w:r w:rsidR="00DF7BF9">
        <w:t>was key in the</w:t>
      </w:r>
      <w:r>
        <w:t xml:space="preserve"> conclusion of the</w:t>
      </w:r>
      <w:r w:rsidR="00EB6A14" w:rsidRPr="00426E01">
        <w:t xml:space="preserve"> negotiations</w:t>
      </w:r>
      <w:r>
        <w:t xml:space="preserve">. </w:t>
      </w:r>
      <w:r w:rsidR="00DF7BF9">
        <w:t xml:space="preserve"> </w:t>
      </w:r>
    </w:p>
    <w:p w14:paraId="6A9067A3" w14:textId="013BAC0D" w:rsidR="00070C38" w:rsidRDefault="0038629D" w:rsidP="0038629D">
      <w:r>
        <w:t xml:space="preserve">He received </w:t>
      </w:r>
      <w:r w:rsidR="00070C38" w:rsidRPr="00426E01">
        <w:t>the </w:t>
      </w:r>
      <w:hyperlink r:id="rId6" w:tooltip="Right Livelihood Award" w:history="1">
        <w:r w:rsidR="00070C38" w:rsidRPr="00426E01">
          <w:t>Right</w:t>
        </w:r>
        <w:r w:rsidR="005E4484">
          <w:t>s</w:t>
        </w:r>
        <w:r w:rsidR="00070C38" w:rsidRPr="00426E01">
          <w:t xml:space="preserve"> Livelihood Award</w:t>
        </w:r>
      </w:hyperlink>
      <w:r w:rsidR="00070C38" w:rsidRPr="00426E01">
        <w:t> in 2000</w:t>
      </w:r>
      <w:r w:rsidR="005E4484">
        <w:t xml:space="preserve"> and other awards</w:t>
      </w:r>
      <w:r w:rsidR="00DB4789">
        <w:t xml:space="preserve"> such as the Champions of the Earth (UNEP)</w:t>
      </w:r>
      <w:r w:rsidR="005E4484">
        <w:t>, for his extraordinary contributions to the negotiations and the promotion of the conservation and sustainable use of biological diversity</w:t>
      </w:r>
      <w:r w:rsidR="00DB4789">
        <w:t xml:space="preserve"> and community rights over their genetic resources and traditional knowledge</w:t>
      </w:r>
      <w:r w:rsidR="005E4484">
        <w:t>.</w:t>
      </w:r>
    </w:p>
    <w:p w14:paraId="60199ACE" w14:textId="36542F32" w:rsidR="005E4484" w:rsidRDefault="002F53E1" w:rsidP="0038629D">
      <w:r>
        <w:t xml:space="preserve">Tewolde </w:t>
      </w:r>
      <w:r w:rsidR="005E4484">
        <w:t>passed away</w:t>
      </w:r>
      <w:r w:rsidR="005E4484" w:rsidRPr="00426E01">
        <w:t xml:space="preserve"> </w:t>
      </w:r>
      <w:r w:rsidR="005E4484">
        <w:t xml:space="preserve">on </w:t>
      </w:r>
      <w:r w:rsidR="005E4484" w:rsidRPr="00426E01">
        <w:t>20 March 2023</w:t>
      </w:r>
      <w:r>
        <w:t xml:space="preserve"> at the age of 83</w:t>
      </w:r>
      <w:r w:rsidR="005E4484">
        <w:t>.</w:t>
      </w:r>
      <w:r>
        <w:t xml:space="preserve"> You my visit his memorial page at this link: </w:t>
      </w:r>
    </w:p>
    <w:p w14:paraId="19FB095A" w14:textId="3761C917" w:rsidR="00DF7BF9" w:rsidRPr="00426E01" w:rsidRDefault="00000000" w:rsidP="0038629D">
      <w:hyperlink r:id="rId7" w:history="1">
        <w:r w:rsidR="00DF7BF9">
          <w:rPr>
            <w:rStyle w:val="Hyperlink"/>
            <w:lang w:val="en-CA" w:eastAsia="en-US"/>
          </w:rPr>
          <w:t>https://www.forevermissed.com/tbge/about</w:t>
        </w:r>
      </w:hyperlink>
      <w:r w:rsidR="00DF7BF9">
        <w:rPr>
          <w:lang w:val="en-CA" w:eastAsia="en-US"/>
        </w:rPr>
        <w:t xml:space="preserve"> </w:t>
      </w:r>
    </w:p>
    <w:p w14:paraId="72790E80" w14:textId="6D34348C" w:rsidR="00D86B8D" w:rsidRDefault="00D86B8D">
      <w:pPr>
        <w:rPr>
          <w:rFonts w:ascii="Arial" w:hAnsi="Arial" w:cs="Arial"/>
          <w:b/>
          <w:bCs/>
          <w:color w:val="202122"/>
          <w:sz w:val="21"/>
          <w:szCs w:val="21"/>
          <w:shd w:val="clear" w:color="auto" w:fill="FFFFFF"/>
        </w:rPr>
      </w:pPr>
      <w:r w:rsidRPr="00D86B8D">
        <w:rPr>
          <w:rFonts w:ascii="Arial" w:hAnsi="Arial" w:cs="Arial"/>
          <w:b/>
          <w:bCs/>
          <w:color w:val="202122"/>
          <w:sz w:val="21"/>
          <w:szCs w:val="21"/>
          <w:shd w:val="clear" w:color="auto" w:fill="FFFFFF"/>
        </w:rPr>
        <w:t>Viet Koester</w:t>
      </w:r>
    </w:p>
    <w:p w14:paraId="2F905D1C" w14:textId="66D906C4" w:rsidR="00933329" w:rsidRDefault="008C3753" w:rsidP="00426E01">
      <w:r>
        <w:t>Viet Koester</w:t>
      </w:r>
      <w:r w:rsidR="00C62587">
        <w:t xml:space="preserve"> was a Danish lawyer </w:t>
      </w:r>
      <w:r w:rsidR="002F53E1">
        <w:t>who</w:t>
      </w:r>
      <w:r w:rsidR="00C62587">
        <w:t xml:space="preserve"> was </w:t>
      </w:r>
      <w:bookmarkStart w:id="0" w:name="_Hlk145507243"/>
      <w:r w:rsidR="00C62587">
        <w:t xml:space="preserve">instrumental </w:t>
      </w:r>
      <w:r>
        <w:t>for</w:t>
      </w:r>
      <w:r w:rsidR="002F53E1">
        <w:t xml:space="preserve"> the development and implementation of several</w:t>
      </w:r>
      <w:r w:rsidR="00C62587">
        <w:t xml:space="preserve"> </w:t>
      </w:r>
      <w:r>
        <w:t>environmental agreements</w:t>
      </w:r>
      <w:bookmarkEnd w:id="0"/>
      <w:r>
        <w:t xml:space="preserve">, including </w:t>
      </w:r>
      <w:r w:rsidR="00C62587">
        <w:t xml:space="preserve">the Cartagena Protocol on Biosafety. </w:t>
      </w:r>
      <w:r w:rsidR="002F53E1">
        <w:t>He was the Chair of the Working Group that negotiated the Biosafety Protocol between 1996 and 1999.</w:t>
      </w:r>
      <w:r w:rsidR="002F53E1" w:rsidRPr="002F53E1">
        <w:t xml:space="preserve"> </w:t>
      </w:r>
      <w:r w:rsidR="002F53E1">
        <w:t xml:space="preserve">Following the entry into force of the Biosafety Protocol, Viet </w:t>
      </w:r>
      <w:r w:rsidR="00DB4789">
        <w:t xml:space="preserve">served for two terms as the chair of </w:t>
      </w:r>
      <w:r w:rsidR="002F53E1">
        <w:t>the Compliance Committee under the Protocol.</w:t>
      </w:r>
    </w:p>
    <w:p w14:paraId="32F2F0E7" w14:textId="240B5A7A" w:rsidR="008C3753" w:rsidRPr="0038629D" w:rsidRDefault="002F53E1" w:rsidP="008C3753">
      <w:r>
        <w:t xml:space="preserve">Viet </w:t>
      </w:r>
      <w:r w:rsidR="00DB4789">
        <w:t xml:space="preserve">worked </w:t>
      </w:r>
      <w:r>
        <w:t xml:space="preserve">with </w:t>
      </w:r>
      <w:r w:rsidR="00C62587">
        <w:t xml:space="preserve">the </w:t>
      </w:r>
      <w:r w:rsidR="00C62587" w:rsidRPr="0038629D">
        <w:t>International Union for the Conservation of Nature, where he wrote the IUCN’s study in 1980 on </w:t>
      </w:r>
      <w:r w:rsidR="00C62587" w:rsidRPr="0038629D">
        <w:rPr>
          <w:i/>
          <w:iCs/>
        </w:rPr>
        <w:t>Nordic Countries Legislation on the Environment</w:t>
      </w:r>
      <w:r w:rsidR="00C62587" w:rsidRPr="0038629D">
        <w:t> </w:t>
      </w:r>
      <w:r w:rsidR="00DB4789" w:rsidRPr="0038629D">
        <w:t xml:space="preserve">Through the IUCN, he was also instrumental in the negotiations </w:t>
      </w:r>
      <w:r w:rsidR="00DB4789">
        <w:t xml:space="preserve">on </w:t>
      </w:r>
      <w:r w:rsidR="00DB4789" w:rsidRPr="0038629D">
        <w:t xml:space="preserve"> the Convention on Bio</w:t>
      </w:r>
      <w:r w:rsidR="00DB4789">
        <w:t>logical D</w:t>
      </w:r>
      <w:r w:rsidR="00DB4789" w:rsidRPr="0038629D">
        <w:t>iversity</w:t>
      </w:r>
      <w:r w:rsidR="00DB4789">
        <w:t xml:space="preserve"> in late 80’s and early 90’s</w:t>
      </w:r>
      <w:r w:rsidR="004716E5" w:rsidRPr="0038629D">
        <w:t xml:space="preserve">He </w:t>
      </w:r>
      <w:r w:rsidR="008C3753" w:rsidRPr="0038629D">
        <w:t>was also the</w:t>
      </w:r>
      <w:r w:rsidR="004716E5" w:rsidRPr="0038629D">
        <w:t xml:space="preserve"> Vice Chair of the committee of States that negotiated the terms of the Bonn Convention on Migratory Species and chaired the diplomatic Extraordinary Conference of 1987 that strengthened the Ramsar Convention on Wetlands of International Importance</w:t>
      </w:r>
      <w:r w:rsidR="001B68E6" w:rsidRPr="0038629D">
        <w:t xml:space="preserve">. </w:t>
      </w:r>
      <w:r w:rsidR="00DB4789">
        <w:t>H</w:t>
      </w:r>
      <w:r w:rsidR="008C3753" w:rsidRPr="0038629D">
        <w:t>e</w:t>
      </w:r>
      <w:r w:rsidR="00070C38" w:rsidRPr="0038629D">
        <w:t xml:space="preserve"> chair</w:t>
      </w:r>
      <w:r w:rsidR="00D509D9" w:rsidRPr="0038629D">
        <w:t>ed</w:t>
      </w:r>
      <w:r w:rsidR="00070C38" w:rsidRPr="0038629D">
        <w:t xml:space="preserve"> the Compliance Committee of the Aarhus Convention on Access to Information, Participation in Decision-making, and Access to Justice.</w:t>
      </w:r>
      <w:r w:rsidR="008C3753" w:rsidRPr="0038629D">
        <w:t xml:space="preserve"> </w:t>
      </w:r>
    </w:p>
    <w:p w14:paraId="1FFF7A71" w14:textId="77777777" w:rsidR="00426E01" w:rsidRPr="00DF7BF9" w:rsidRDefault="00426E01" w:rsidP="00426E01">
      <w:pPr>
        <w:pStyle w:val="xxecxmsonormal"/>
        <w:shd w:val="clear" w:color="auto" w:fill="FFFFFF"/>
        <w:jc w:val="both"/>
      </w:pPr>
      <w:r w:rsidRPr="00DF7BF9">
        <w:t> </w:t>
      </w:r>
    </w:p>
    <w:p w14:paraId="224D20B7" w14:textId="6FEFEB68" w:rsidR="00070C38" w:rsidRPr="00DF7BF9" w:rsidRDefault="0038629D" w:rsidP="00426E01">
      <w:pPr>
        <w:pStyle w:val="xxecxmsonormal"/>
        <w:shd w:val="clear" w:color="auto" w:fill="FFFFFF"/>
        <w:jc w:val="both"/>
        <w:rPr>
          <w:rFonts w:asciiTheme="minorHAnsi" w:hAnsiTheme="minorHAnsi" w:cstheme="minorBidi"/>
        </w:rPr>
      </w:pPr>
      <w:r w:rsidRPr="00DF7BF9">
        <w:rPr>
          <w:rFonts w:asciiTheme="minorHAnsi" w:hAnsiTheme="minorHAnsi" w:cstheme="minorBidi"/>
        </w:rPr>
        <w:t>He has received several rewards including the Elisabeth Haub Award for Environmental Diplomacy (2000), the UNEP Global 500 Award (1996), the CITES Golden Pin (2002) and the Environmental Law Prize of the Danish Society for Environmental law (2010).</w:t>
      </w:r>
    </w:p>
    <w:p w14:paraId="07952C9E" w14:textId="77777777" w:rsidR="00070C38" w:rsidRPr="00DF7BF9" w:rsidRDefault="00070C38" w:rsidP="00426E01">
      <w:pPr>
        <w:pStyle w:val="xxecxmsonormal"/>
        <w:shd w:val="clear" w:color="auto" w:fill="FFFFFF"/>
        <w:jc w:val="both"/>
      </w:pPr>
    </w:p>
    <w:p w14:paraId="1D54B3D2" w14:textId="7ACA3C59" w:rsidR="00426E01" w:rsidRPr="00426E01" w:rsidRDefault="00426E01" w:rsidP="00426E01">
      <w:pPr>
        <w:pStyle w:val="xxecxmsonormal"/>
        <w:shd w:val="clear" w:color="auto" w:fill="FFFFFF"/>
        <w:jc w:val="both"/>
        <w:rPr>
          <w:rFonts w:asciiTheme="minorHAnsi" w:hAnsiTheme="minorHAnsi" w:cstheme="minorBidi"/>
        </w:rPr>
      </w:pPr>
      <w:r w:rsidRPr="00426E01">
        <w:rPr>
          <w:rFonts w:asciiTheme="minorHAnsi" w:hAnsiTheme="minorHAnsi" w:cstheme="minorBidi"/>
        </w:rPr>
        <w:t> </w:t>
      </w:r>
      <w:r w:rsidR="00DB4789">
        <w:rPr>
          <w:rFonts w:asciiTheme="minorHAnsi" w:hAnsiTheme="minorHAnsi" w:cstheme="minorBidi"/>
        </w:rPr>
        <w:t xml:space="preserve">Viet Koester passed away </w:t>
      </w:r>
      <w:r w:rsidR="003C533F">
        <w:rPr>
          <w:rFonts w:asciiTheme="minorHAnsi" w:hAnsiTheme="minorHAnsi" w:cstheme="minorBidi"/>
        </w:rPr>
        <w:t xml:space="preserve">on 26 September </w:t>
      </w:r>
      <w:r w:rsidR="002F53E1">
        <w:t>2021</w:t>
      </w:r>
      <w:r w:rsidR="003C533F">
        <w:t xml:space="preserve">. </w:t>
      </w:r>
      <w:r w:rsidR="00DB4789">
        <w:t xml:space="preserve"> </w:t>
      </w:r>
    </w:p>
    <w:p w14:paraId="6E38D387" w14:textId="77777777" w:rsidR="00933329" w:rsidRDefault="00933329">
      <w:pPr>
        <w:rPr>
          <w:rFonts w:ascii="Arial" w:hAnsi="Arial" w:cs="Arial"/>
          <w:color w:val="202122"/>
          <w:sz w:val="21"/>
          <w:szCs w:val="21"/>
          <w:shd w:val="clear" w:color="auto" w:fill="FFFFFF"/>
        </w:rPr>
      </w:pPr>
    </w:p>
    <w:p w14:paraId="7C4DC44D" w14:textId="6F85ED8B" w:rsidR="00EB6A14" w:rsidRDefault="00EB6A14"/>
    <w:sectPr w:rsidR="00EB6A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2203B" w14:textId="77777777" w:rsidR="0032171F" w:rsidRDefault="0032171F" w:rsidP="00B71559">
      <w:pPr>
        <w:spacing w:after="0" w:line="240" w:lineRule="auto"/>
      </w:pPr>
      <w:r>
        <w:separator/>
      </w:r>
    </w:p>
  </w:endnote>
  <w:endnote w:type="continuationSeparator" w:id="0">
    <w:p w14:paraId="4634F51E" w14:textId="77777777" w:rsidR="0032171F" w:rsidRDefault="0032171F" w:rsidP="00B71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22F6E" w14:textId="77777777" w:rsidR="0032171F" w:rsidRDefault="0032171F" w:rsidP="00B71559">
      <w:pPr>
        <w:spacing w:after="0" w:line="240" w:lineRule="auto"/>
      </w:pPr>
      <w:r>
        <w:separator/>
      </w:r>
    </w:p>
  </w:footnote>
  <w:footnote w:type="continuationSeparator" w:id="0">
    <w:p w14:paraId="4BF7078A" w14:textId="77777777" w:rsidR="0032171F" w:rsidRDefault="0032171F" w:rsidP="00B715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A14"/>
    <w:rsid w:val="0004092F"/>
    <w:rsid w:val="00070C38"/>
    <w:rsid w:val="001B68E6"/>
    <w:rsid w:val="00232CD5"/>
    <w:rsid w:val="002430E8"/>
    <w:rsid w:val="002F53E1"/>
    <w:rsid w:val="0032171F"/>
    <w:rsid w:val="0038629D"/>
    <w:rsid w:val="003B6E4B"/>
    <w:rsid w:val="003C533F"/>
    <w:rsid w:val="00426E01"/>
    <w:rsid w:val="004716E5"/>
    <w:rsid w:val="005E4484"/>
    <w:rsid w:val="00866464"/>
    <w:rsid w:val="008C3753"/>
    <w:rsid w:val="00933329"/>
    <w:rsid w:val="00A27A64"/>
    <w:rsid w:val="00B1253E"/>
    <w:rsid w:val="00B71559"/>
    <w:rsid w:val="00C62587"/>
    <w:rsid w:val="00D509D9"/>
    <w:rsid w:val="00D86B8D"/>
    <w:rsid w:val="00DB4789"/>
    <w:rsid w:val="00DF7BF9"/>
    <w:rsid w:val="00EB6A14"/>
    <w:rsid w:val="00EE686F"/>
    <w:rsid w:val="00FB09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BDF62"/>
  <w15:chartTrackingRefBased/>
  <w15:docId w15:val="{1BAAFB54-6FE5-4129-89E2-D33D13076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6A14"/>
    <w:rPr>
      <w:color w:val="0000FF"/>
      <w:u w:val="single"/>
    </w:rPr>
  </w:style>
  <w:style w:type="paragraph" w:styleId="NormalWeb">
    <w:name w:val="Normal (Web)"/>
    <w:basedOn w:val="Normal"/>
    <w:uiPriority w:val="99"/>
    <w:semiHidden/>
    <w:unhideWhenUsed/>
    <w:rsid w:val="00426E01"/>
    <w:pPr>
      <w:spacing w:after="0" w:line="240" w:lineRule="auto"/>
    </w:pPr>
    <w:rPr>
      <w:rFonts w:ascii="Calibri" w:hAnsi="Calibri" w:cs="Calibri"/>
    </w:rPr>
  </w:style>
  <w:style w:type="paragraph" w:customStyle="1" w:styleId="xxecxmsonormal">
    <w:name w:val="x_xecxmsonormal"/>
    <w:basedOn w:val="Normal"/>
    <w:uiPriority w:val="99"/>
    <w:semiHidden/>
    <w:rsid w:val="00426E01"/>
    <w:pPr>
      <w:spacing w:after="0" w:line="240" w:lineRule="auto"/>
    </w:pPr>
    <w:rPr>
      <w:rFonts w:ascii="Calibri" w:hAnsi="Calibri" w:cs="Calibri"/>
    </w:rPr>
  </w:style>
  <w:style w:type="table" w:styleId="TableGrid">
    <w:name w:val="Table Grid"/>
    <w:basedOn w:val="TableNormal"/>
    <w:uiPriority w:val="39"/>
    <w:rsid w:val="00933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62587"/>
    <w:rPr>
      <w:i/>
      <w:iCs/>
    </w:rPr>
  </w:style>
  <w:style w:type="paragraph" w:styleId="Revision">
    <w:name w:val="Revision"/>
    <w:hidden/>
    <w:uiPriority w:val="99"/>
    <w:semiHidden/>
    <w:rsid w:val="005E4484"/>
    <w:pPr>
      <w:spacing w:after="0" w:line="240" w:lineRule="auto"/>
    </w:pPr>
  </w:style>
  <w:style w:type="paragraph" w:styleId="Header">
    <w:name w:val="header"/>
    <w:basedOn w:val="Normal"/>
    <w:link w:val="HeaderChar"/>
    <w:uiPriority w:val="99"/>
    <w:unhideWhenUsed/>
    <w:rsid w:val="00B715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559"/>
  </w:style>
  <w:style w:type="paragraph" w:styleId="Footer">
    <w:name w:val="footer"/>
    <w:basedOn w:val="Normal"/>
    <w:link w:val="FooterChar"/>
    <w:uiPriority w:val="99"/>
    <w:unhideWhenUsed/>
    <w:rsid w:val="00B715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337736">
      <w:bodyDiv w:val="1"/>
      <w:marLeft w:val="0"/>
      <w:marRight w:val="0"/>
      <w:marTop w:val="0"/>
      <w:marBottom w:val="0"/>
      <w:divBdr>
        <w:top w:val="none" w:sz="0" w:space="0" w:color="auto"/>
        <w:left w:val="none" w:sz="0" w:space="0" w:color="auto"/>
        <w:bottom w:val="none" w:sz="0" w:space="0" w:color="auto"/>
        <w:right w:val="none" w:sz="0" w:space="0" w:color="auto"/>
      </w:divBdr>
    </w:div>
    <w:div w:id="174256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ur02.safelinks.protection.outlook.com/?url=https%3A%2F%2Fwww.forevermissed.com%2Ftbge%2Fabout&amp;data=05%7C01%7Culrika.nilsson%40un.org%7C60aafcea011e4169b19708dbb3055b7f%7C0f9e35db544f4f60bdcc5ea416e6dc70%7C0%7C0%7C638300607825582555%7CUnknown%7CTWFpbGZsb3d8eyJWIjoiMC4wLjAwMDAiLCJQIjoiV2luMzIiLCJBTiI6Ik1haWwiLCJXVCI6Mn0%3D%7C3000%7C%7C%7C&amp;sdata=d2eMaew5AW60Nqxqnfl7zI8DP5M2HICO9uVAK1hepsQ%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Right_Livelihood_Awar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Nilsson</dc:creator>
  <cp:keywords/>
  <dc:description/>
  <cp:lastModifiedBy>Ulrika Nilsson</cp:lastModifiedBy>
  <cp:revision>2</cp:revision>
  <dcterms:created xsi:type="dcterms:W3CDTF">2023-11-07T18:53:00Z</dcterms:created>
  <dcterms:modified xsi:type="dcterms:W3CDTF">2023-11-07T18:53:00Z</dcterms:modified>
</cp:coreProperties>
</file>