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E74" w14:textId="77777777" w:rsidR="00BA0F23" w:rsidRDefault="00FF5A6F">
      <w:pPr>
        <w:rPr>
          <w:rFonts w:ascii="Verdana" w:hAnsi="Verdana" w:cs="Verdana"/>
          <w:i/>
          <w:iCs/>
          <w:color w:val="181818"/>
          <w:sz w:val="22"/>
          <w:szCs w:val="22"/>
          <w:lang w:eastAsia="ja-JP"/>
        </w:rPr>
      </w:pPr>
      <w:r>
        <w:fldChar w:fldCharType="begin"/>
      </w:r>
      <w:r>
        <w:instrText xml:space="preserve"> HYPERLINK "http://bch.cbd.int/synbio/open-ended/discussion.shtml?forumid=17401&amp;threadid=6760" \l "6760" </w:instrText>
      </w:r>
      <w:r>
        <w:fldChar w:fldCharType="separate"/>
      </w:r>
      <w:r w:rsidR="000237EA">
        <w:rPr>
          <w:rFonts w:ascii="Verdana" w:hAnsi="Verdana" w:cs="Verdana"/>
          <w:b/>
          <w:bCs/>
          <w:color w:val="386EFF"/>
          <w:sz w:val="22"/>
          <w:szCs w:val="22"/>
          <w:u w:val="single" w:color="386EFF"/>
          <w:lang w:eastAsia="ja-JP"/>
        </w:rPr>
        <w:t>Opening of the discussion: “How to address the relationship between synthetic biology and biological diversity”</w:t>
      </w:r>
      <w:r>
        <w:rPr>
          <w:rFonts w:ascii="Verdana" w:hAnsi="Verdana" w:cs="Verdana"/>
          <w:b/>
          <w:bCs/>
          <w:color w:val="386EFF"/>
          <w:sz w:val="22"/>
          <w:szCs w:val="22"/>
          <w:u w:val="single" w:color="386EFF"/>
          <w:lang w:eastAsia="ja-JP"/>
        </w:rPr>
        <w:fldChar w:fldCharType="end"/>
      </w:r>
      <w:r w:rsidR="000237EA">
        <w:rPr>
          <w:rFonts w:ascii="Verdana" w:hAnsi="Verdana" w:cs="Verdana"/>
          <w:i/>
          <w:iCs/>
          <w:color w:val="181818"/>
          <w:sz w:val="22"/>
          <w:szCs w:val="22"/>
          <w:lang w:eastAsia="ja-JP"/>
        </w:rPr>
        <w:t xml:space="preserve"> [#6760]</w:t>
      </w:r>
    </w:p>
    <w:p w14:paraId="07A083A3" w14:textId="77777777" w:rsidR="000237EA" w:rsidRPr="000237EA" w:rsidRDefault="000237EA">
      <w:pPr>
        <w:rPr>
          <w:iCs/>
          <w:color w:val="181818"/>
          <w:sz w:val="22"/>
          <w:szCs w:val="22"/>
          <w:lang w:eastAsia="ja-JP"/>
        </w:rPr>
      </w:pPr>
    </w:p>
    <w:p w14:paraId="33E6C03C" w14:textId="77777777" w:rsidR="000237EA" w:rsidRPr="000237EA" w:rsidRDefault="000237EA">
      <w:pPr>
        <w:rPr>
          <w:iCs/>
          <w:color w:val="181818"/>
          <w:sz w:val="22"/>
          <w:szCs w:val="22"/>
          <w:lang w:eastAsia="ja-JP"/>
        </w:rPr>
      </w:pPr>
    </w:p>
    <w:p w14:paraId="3669843B" w14:textId="77777777" w:rsidR="000237EA" w:rsidRDefault="000C6BE1" w:rsidP="000C6BE1">
      <w:pPr>
        <w:spacing w:line="480" w:lineRule="auto"/>
        <w:rPr>
          <w:color w:val="181818"/>
          <w:sz w:val="22"/>
          <w:szCs w:val="22"/>
          <w:lang w:eastAsia="ja-JP"/>
        </w:rPr>
      </w:pPr>
      <w:r>
        <w:rPr>
          <w:iCs/>
          <w:color w:val="181818"/>
          <w:sz w:val="22"/>
          <w:szCs w:val="22"/>
          <w:lang w:eastAsia="ja-JP"/>
        </w:rPr>
        <w:t>I express my</w:t>
      </w:r>
      <w:r w:rsidR="000237EA">
        <w:rPr>
          <w:iCs/>
          <w:color w:val="181818"/>
          <w:sz w:val="22"/>
          <w:szCs w:val="22"/>
          <w:lang w:eastAsia="ja-JP"/>
        </w:rPr>
        <w:t xml:space="preserve"> appreciation to Ryo </w:t>
      </w:r>
      <w:proofErr w:type="spellStart"/>
      <w:r w:rsidR="000237EA">
        <w:rPr>
          <w:iCs/>
          <w:color w:val="181818"/>
          <w:sz w:val="22"/>
          <w:szCs w:val="22"/>
          <w:lang w:eastAsia="ja-JP"/>
        </w:rPr>
        <w:t>Kohsaka</w:t>
      </w:r>
      <w:proofErr w:type="spellEnd"/>
      <w:r w:rsidR="000237EA">
        <w:rPr>
          <w:iCs/>
          <w:color w:val="181818"/>
          <w:sz w:val="22"/>
          <w:szCs w:val="22"/>
          <w:lang w:eastAsia="ja-JP"/>
        </w:rPr>
        <w:t xml:space="preserve"> f</w:t>
      </w:r>
      <w:r w:rsidR="000D0982">
        <w:rPr>
          <w:iCs/>
          <w:color w:val="181818"/>
          <w:sz w:val="22"/>
          <w:szCs w:val="22"/>
          <w:lang w:eastAsia="ja-JP"/>
        </w:rPr>
        <w:t>or welcoming me to this</w:t>
      </w:r>
      <w:r w:rsidR="000237EA">
        <w:rPr>
          <w:iCs/>
          <w:color w:val="181818"/>
          <w:sz w:val="22"/>
          <w:szCs w:val="22"/>
          <w:lang w:eastAsia="ja-JP"/>
        </w:rPr>
        <w:t xml:space="preserve"> discussion and to </w:t>
      </w:r>
      <w:r w:rsidR="000237EA" w:rsidRPr="000237EA">
        <w:rPr>
          <w:color w:val="181818"/>
          <w:sz w:val="22"/>
          <w:szCs w:val="22"/>
          <w:lang w:eastAsia="ja-JP"/>
        </w:rPr>
        <w:t xml:space="preserve">Ms. </w:t>
      </w:r>
      <w:proofErr w:type="spellStart"/>
      <w:r w:rsidR="000237EA" w:rsidRPr="000237EA">
        <w:rPr>
          <w:color w:val="181818"/>
          <w:sz w:val="22"/>
          <w:szCs w:val="22"/>
          <w:lang w:eastAsia="ja-JP"/>
        </w:rPr>
        <w:t>María</w:t>
      </w:r>
      <w:proofErr w:type="spellEnd"/>
      <w:r w:rsidR="000237EA" w:rsidRPr="000237EA">
        <w:rPr>
          <w:color w:val="181818"/>
          <w:sz w:val="22"/>
          <w:szCs w:val="22"/>
          <w:lang w:eastAsia="ja-JP"/>
        </w:rPr>
        <w:t xml:space="preserve"> Andrea </w:t>
      </w:r>
      <w:proofErr w:type="spellStart"/>
      <w:r w:rsidR="000237EA" w:rsidRPr="000237EA">
        <w:rPr>
          <w:color w:val="181818"/>
          <w:sz w:val="22"/>
          <w:szCs w:val="22"/>
          <w:lang w:eastAsia="ja-JP"/>
        </w:rPr>
        <w:t>Orjuela</w:t>
      </w:r>
      <w:proofErr w:type="spellEnd"/>
      <w:r w:rsidR="000237EA" w:rsidRPr="000237EA">
        <w:rPr>
          <w:color w:val="181818"/>
          <w:sz w:val="22"/>
          <w:szCs w:val="22"/>
          <w:lang w:eastAsia="ja-JP"/>
        </w:rPr>
        <w:t xml:space="preserve"> </w:t>
      </w:r>
      <w:proofErr w:type="spellStart"/>
      <w:r w:rsidR="000237EA" w:rsidRPr="000237EA">
        <w:rPr>
          <w:color w:val="181818"/>
          <w:sz w:val="22"/>
          <w:szCs w:val="22"/>
          <w:lang w:eastAsia="ja-JP"/>
        </w:rPr>
        <w:t>Restrepo</w:t>
      </w:r>
      <w:proofErr w:type="spellEnd"/>
      <w:r w:rsidR="000237EA" w:rsidRPr="000237EA">
        <w:rPr>
          <w:color w:val="181818"/>
          <w:sz w:val="22"/>
          <w:szCs w:val="22"/>
          <w:lang w:eastAsia="ja-JP"/>
        </w:rPr>
        <w:t xml:space="preserve"> for moderating this forum</w:t>
      </w:r>
      <w:r w:rsidR="000237EA">
        <w:rPr>
          <w:color w:val="181818"/>
          <w:sz w:val="22"/>
          <w:szCs w:val="22"/>
          <w:lang w:eastAsia="ja-JP"/>
        </w:rPr>
        <w:t>.</w:t>
      </w:r>
    </w:p>
    <w:p w14:paraId="09029B63" w14:textId="77777777" w:rsidR="000237EA" w:rsidRDefault="000237EA">
      <w:pPr>
        <w:rPr>
          <w:color w:val="181818"/>
          <w:sz w:val="22"/>
          <w:szCs w:val="22"/>
          <w:lang w:eastAsia="ja-JP"/>
        </w:rPr>
      </w:pPr>
    </w:p>
    <w:p w14:paraId="2DD86545" w14:textId="3F6E648E" w:rsidR="000D0982" w:rsidRDefault="000237EA" w:rsidP="009E0963">
      <w:pPr>
        <w:spacing w:line="480" w:lineRule="auto"/>
        <w:rPr>
          <w:color w:val="181818"/>
          <w:sz w:val="22"/>
          <w:szCs w:val="22"/>
          <w:lang w:eastAsia="ja-JP"/>
        </w:rPr>
      </w:pPr>
      <w:r>
        <w:rPr>
          <w:color w:val="181818"/>
          <w:sz w:val="22"/>
          <w:szCs w:val="22"/>
          <w:lang w:eastAsia="ja-JP"/>
        </w:rPr>
        <w:t>My name is Fred Bass.  I serve as an associate to the Board of the Canadian Friends (Q</w:t>
      </w:r>
      <w:r w:rsidR="0059615B">
        <w:rPr>
          <w:color w:val="181818"/>
          <w:sz w:val="22"/>
          <w:szCs w:val="22"/>
          <w:lang w:eastAsia="ja-JP"/>
        </w:rPr>
        <w:t>uaker) Service Committee, with my</w:t>
      </w:r>
      <w:r>
        <w:rPr>
          <w:color w:val="181818"/>
          <w:sz w:val="22"/>
          <w:szCs w:val="22"/>
          <w:lang w:eastAsia="ja-JP"/>
        </w:rPr>
        <w:t xml:space="preserve"> focus </w:t>
      </w:r>
      <w:r w:rsidR="009D0C36">
        <w:rPr>
          <w:color w:val="181818"/>
          <w:sz w:val="22"/>
          <w:szCs w:val="22"/>
          <w:lang w:eastAsia="ja-JP"/>
        </w:rPr>
        <w:t>directed to</w:t>
      </w:r>
      <w:r>
        <w:rPr>
          <w:color w:val="181818"/>
          <w:sz w:val="22"/>
          <w:szCs w:val="22"/>
          <w:lang w:eastAsia="ja-JP"/>
        </w:rPr>
        <w:t xml:space="preserve"> synthetic biology</w:t>
      </w:r>
      <w:r w:rsidR="005207F4">
        <w:rPr>
          <w:color w:val="181818"/>
          <w:sz w:val="22"/>
          <w:szCs w:val="22"/>
          <w:lang w:eastAsia="ja-JP"/>
        </w:rPr>
        <w:t>.  My approach is</w:t>
      </w:r>
      <w:r>
        <w:rPr>
          <w:color w:val="181818"/>
          <w:sz w:val="22"/>
          <w:szCs w:val="22"/>
          <w:lang w:eastAsia="ja-JP"/>
        </w:rPr>
        <w:t xml:space="preserve"> from an epidemiological/ecological</w:t>
      </w:r>
      <w:r w:rsidR="00B750C1">
        <w:rPr>
          <w:color w:val="181818"/>
          <w:sz w:val="22"/>
          <w:szCs w:val="22"/>
          <w:lang w:eastAsia="ja-JP"/>
        </w:rPr>
        <w:t xml:space="preserve">/ethical </w:t>
      </w:r>
      <w:r>
        <w:rPr>
          <w:color w:val="181818"/>
          <w:sz w:val="22"/>
          <w:szCs w:val="22"/>
          <w:lang w:eastAsia="ja-JP"/>
        </w:rPr>
        <w:t xml:space="preserve">perspective.  My background is that of a physician/epidemiologist who devoted more than four decades to </w:t>
      </w:r>
      <w:r w:rsidR="00B750C1">
        <w:rPr>
          <w:color w:val="181818"/>
          <w:sz w:val="22"/>
          <w:szCs w:val="22"/>
          <w:lang w:eastAsia="ja-JP"/>
        </w:rPr>
        <w:t>tobacco</w:t>
      </w:r>
      <w:r>
        <w:rPr>
          <w:color w:val="181818"/>
          <w:sz w:val="22"/>
          <w:szCs w:val="22"/>
          <w:lang w:eastAsia="ja-JP"/>
        </w:rPr>
        <w:t xml:space="preserve"> control, helping to translate research into practice. </w:t>
      </w:r>
      <w:r w:rsidR="000D0982">
        <w:rPr>
          <w:color w:val="181818"/>
          <w:sz w:val="22"/>
          <w:szCs w:val="22"/>
          <w:lang w:eastAsia="ja-JP"/>
        </w:rPr>
        <w:t xml:space="preserve"> My ethics</w:t>
      </w:r>
      <w:r w:rsidR="00B750C1">
        <w:rPr>
          <w:color w:val="181818"/>
          <w:sz w:val="22"/>
          <w:szCs w:val="22"/>
          <w:lang w:eastAsia="ja-JP"/>
        </w:rPr>
        <w:t xml:space="preserve"> </w:t>
      </w:r>
      <w:r w:rsidR="000D0982">
        <w:rPr>
          <w:color w:val="181818"/>
          <w:sz w:val="22"/>
          <w:szCs w:val="22"/>
          <w:lang w:eastAsia="ja-JP"/>
        </w:rPr>
        <w:t>are</w:t>
      </w:r>
      <w:r w:rsidR="00B750C1">
        <w:rPr>
          <w:color w:val="181818"/>
          <w:sz w:val="22"/>
          <w:szCs w:val="22"/>
          <w:lang w:eastAsia="ja-JP"/>
        </w:rPr>
        <w:t xml:space="preserve"> based on the Quaker values</w:t>
      </w:r>
      <w:r w:rsidR="000D0982">
        <w:rPr>
          <w:color w:val="181818"/>
          <w:sz w:val="22"/>
          <w:szCs w:val="22"/>
          <w:lang w:eastAsia="ja-JP"/>
        </w:rPr>
        <w:t xml:space="preserve"> of simplicity, peace, integrity, community, equality and care for creation.</w:t>
      </w:r>
    </w:p>
    <w:p w14:paraId="0914774D" w14:textId="77777777" w:rsidR="009D0C36" w:rsidRDefault="009D0C36" w:rsidP="009E0963">
      <w:pPr>
        <w:spacing w:line="480" w:lineRule="auto"/>
        <w:rPr>
          <w:color w:val="181818"/>
          <w:sz w:val="22"/>
          <w:szCs w:val="22"/>
          <w:lang w:eastAsia="ja-JP"/>
        </w:rPr>
      </w:pPr>
    </w:p>
    <w:p w14:paraId="120B9FDB" w14:textId="6300531F" w:rsidR="0059615B" w:rsidRPr="0059615B" w:rsidRDefault="0059615B" w:rsidP="009E0963">
      <w:pPr>
        <w:spacing w:line="480" w:lineRule="auto"/>
        <w:rPr>
          <w:color w:val="181818"/>
          <w:sz w:val="22"/>
          <w:szCs w:val="22"/>
          <w:lang w:eastAsia="ja-JP"/>
        </w:rPr>
      </w:pPr>
      <w:r w:rsidRPr="0059615B">
        <w:rPr>
          <w:rFonts w:eastAsia="Times New Roman"/>
          <w:color w:val="333333"/>
          <w:sz w:val="22"/>
          <w:szCs w:val="22"/>
          <w:shd w:val="clear" w:color="auto" w:fill="FFFFFF"/>
          <w:lang w:val="en-CA"/>
        </w:rPr>
        <w:t xml:space="preserve">The (three) objectives of the Convention on Biological Diversity (CBD) are:  </w:t>
      </w:r>
    </w:p>
    <w:p w14:paraId="7CCD5A23" w14:textId="1E81BFCE" w:rsidR="00E05156" w:rsidRDefault="00E05156" w:rsidP="009D0C36">
      <w:pPr>
        <w:ind w:left="567"/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</w:pPr>
      <w:proofErr w:type="gramStart"/>
      <w:r w:rsidRPr="00E05156"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>the</w:t>
      </w:r>
      <w:proofErr w:type="gramEnd"/>
      <w:r w:rsidRPr="00E05156"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 conservation of biological diversity</w:t>
      </w:r>
      <w:r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 (</w:t>
      </w:r>
      <w:r w:rsidRPr="00E05156"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>diversity within species, between species and of ecosystems</w:t>
      </w:r>
      <w:r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); </w:t>
      </w:r>
      <w:r w:rsidRPr="00E05156"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 the sustainable use of its components</w:t>
      </w:r>
      <w:r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>;</w:t>
      </w:r>
      <w:r w:rsidRPr="00E05156"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 and the fair and equitable sharing of the benefits arising out of the utilization of genetic resources</w:t>
      </w:r>
      <w:r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… </w:t>
      </w:r>
      <w:r w:rsidR="00330F17">
        <w:rPr>
          <w:rStyle w:val="FootnoteReference"/>
          <w:rFonts w:eastAsia="Times New Roman"/>
          <w:color w:val="333333"/>
          <w:sz w:val="20"/>
          <w:szCs w:val="20"/>
          <w:shd w:val="clear" w:color="auto" w:fill="FFFFFF"/>
          <w:lang w:val="en-CA"/>
        </w:rPr>
        <w:footnoteReference w:id="1"/>
      </w:r>
      <w:r w:rsidR="0059615B"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  <w:t xml:space="preserve"> </w:t>
      </w:r>
      <w:r w:rsidR="00FF5A6F">
        <w:rPr>
          <w:rStyle w:val="FootnoteReference"/>
          <w:rFonts w:eastAsia="Times New Roman"/>
          <w:color w:val="333333"/>
          <w:sz w:val="20"/>
          <w:szCs w:val="20"/>
          <w:shd w:val="clear" w:color="auto" w:fill="FFFFFF"/>
          <w:lang w:val="en-CA"/>
        </w:rPr>
        <w:footnoteReference w:id="2"/>
      </w:r>
    </w:p>
    <w:p w14:paraId="0721CFA8" w14:textId="77777777" w:rsidR="009D0C36" w:rsidRPr="00330F17" w:rsidRDefault="009D0C36" w:rsidP="009D0C36">
      <w:pPr>
        <w:ind w:left="567"/>
        <w:rPr>
          <w:rFonts w:eastAsia="Times New Roman"/>
          <w:color w:val="333333"/>
          <w:sz w:val="20"/>
          <w:szCs w:val="20"/>
          <w:shd w:val="clear" w:color="auto" w:fill="FFFFFF"/>
          <w:lang w:val="en-CA"/>
        </w:rPr>
      </w:pPr>
    </w:p>
    <w:p w14:paraId="6D07DF28" w14:textId="5EC08CBB" w:rsidR="009E0963" w:rsidRDefault="00E05156" w:rsidP="009D0C36">
      <w:pPr>
        <w:spacing w:line="480" w:lineRule="auto"/>
        <w:rPr>
          <w:color w:val="181818"/>
          <w:sz w:val="22"/>
          <w:szCs w:val="22"/>
          <w:lang w:eastAsia="ja-JP"/>
        </w:rPr>
      </w:pPr>
      <w:r>
        <w:rPr>
          <w:color w:val="181818"/>
          <w:sz w:val="22"/>
          <w:szCs w:val="22"/>
          <w:lang w:eastAsia="ja-JP"/>
        </w:rPr>
        <w:t xml:space="preserve">In addressing the relationship between synthetic biology and biological diversity, </w:t>
      </w:r>
      <w:r w:rsidR="00802118">
        <w:rPr>
          <w:color w:val="181818"/>
          <w:sz w:val="22"/>
          <w:szCs w:val="22"/>
          <w:lang w:eastAsia="ja-JP"/>
        </w:rPr>
        <w:t xml:space="preserve">we should </w:t>
      </w:r>
      <w:r w:rsidR="00D936AD">
        <w:rPr>
          <w:color w:val="181818"/>
          <w:sz w:val="22"/>
          <w:szCs w:val="22"/>
          <w:lang w:eastAsia="ja-JP"/>
        </w:rPr>
        <w:t>consider</w:t>
      </w:r>
      <w:r>
        <w:rPr>
          <w:color w:val="181818"/>
          <w:sz w:val="22"/>
          <w:szCs w:val="22"/>
          <w:lang w:eastAsia="ja-JP"/>
        </w:rPr>
        <w:t xml:space="preserve"> two </w:t>
      </w:r>
      <w:r w:rsidR="009D0C36">
        <w:rPr>
          <w:color w:val="181818"/>
          <w:sz w:val="22"/>
          <w:szCs w:val="22"/>
          <w:lang w:eastAsia="ja-JP"/>
        </w:rPr>
        <w:t>distinct</w:t>
      </w:r>
      <w:r>
        <w:rPr>
          <w:color w:val="181818"/>
          <w:sz w:val="22"/>
          <w:szCs w:val="22"/>
          <w:lang w:eastAsia="ja-JP"/>
        </w:rPr>
        <w:t xml:space="preserve"> threads: </w:t>
      </w:r>
      <w:r w:rsidR="009E0963">
        <w:rPr>
          <w:color w:val="181818"/>
          <w:sz w:val="22"/>
          <w:szCs w:val="22"/>
          <w:lang w:eastAsia="ja-JP"/>
        </w:rPr>
        <w:t xml:space="preserve"> 1) making good </w:t>
      </w:r>
      <w:r w:rsidR="000D0982">
        <w:rPr>
          <w:color w:val="181818"/>
          <w:sz w:val="22"/>
          <w:szCs w:val="22"/>
          <w:lang w:eastAsia="ja-JP"/>
        </w:rPr>
        <w:t>the unprecedented, challenging</w:t>
      </w:r>
      <w:r w:rsidR="009E0963">
        <w:rPr>
          <w:color w:val="181818"/>
          <w:sz w:val="22"/>
          <w:szCs w:val="22"/>
          <w:lang w:eastAsia="ja-JP"/>
        </w:rPr>
        <w:t xml:space="preserve"> potential</w:t>
      </w:r>
      <w:r w:rsidR="000D0982">
        <w:rPr>
          <w:color w:val="181818"/>
          <w:sz w:val="22"/>
          <w:szCs w:val="22"/>
          <w:lang w:eastAsia="ja-JP"/>
        </w:rPr>
        <w:t xml:space="preserve"> </w:t>
      </w:r>
      <w:r w:rsidR="009E0963">
        <w:rPr>
          <w:color w:val="181818"/>
          <w:sz w:val="22"/>
          <w:szCs w:val="22"/>
          <w:lang w:eastAsia="ja-JP"/>
        </w:rPr>
        <w:t>of synthetic biology; and 2) addressing the increasingly desperate situation of the world’s ecosystems and its biota,</w:t>
      </w:r>
      <w:r w:rsidR="00FF5A6F">
        <w:rPr>
          <w:color w:val="181818"/>
          <w:sz w:val="22"/>
          <w:szCs w:val="22"/>
          <w:lang w:eastAsia="ja-JP"/>
        </w:rPr>
        <w:t xml:space="preserve"> particularly its people.  W</w:t>
      </w:r>
      <w:r w:rsidR="009E0963">
        <w:rPr>
          <w:color w:val="181818"/>
          <w:sz w:val="22"/>
          <w:szCs w:val="22"/>
          <w:lang w:eastAsia="ja-JP"/>
        </w:rPr>
        <w:t>ork tends to focus</w:t>
      </w:r>
      <w:r w:rsidR="005F493C">
        <w:rPr>
          <w:color w:val="181818"/>
          <w:sz w:val="22"/>
          <w:szCs w:val="22"/>
          <w:lang w:eastAsia="ja-JP"/>
        </w:rPr>
        <w:t xml:space="preserve"> either</w:t>
      </w:r>
      <w:r w:rsidR="009E0963">
        <w:rPr>
          <w:color w:val="181818"/>
          <w:sz w:val="22"/>
          <w:szCs w:val="22"/>
          <w:lang w:eastAsia="ja-JP"/>
        </w:rPr>
        <w:t xml:space="preserve"> on 1) or</w:t>
      </w:r>
      <w:r w:rsidR="005207F4">
        <w:rPr>
          <w:color w:val="181818"/>
          <w:sz w:val="22"/>
          <w:szCs w:val="22"/>
          <w:lang w:eastAsia="ja-JP"/>
        </w:rPr>
        <w:t xml:space="preserve"> 2).  I think t</w:t>
      </w:r>
      <w:r w:rsidR="009E0963">
        <w:rPr>
          <w:color w:val="181818"/>
          <w:sz w:val="22"/>
          <w:szCs w:val="22"/>
          <w:lang w:eastAsia="ja-JP"/>
        </w:rPr>
        <w:t xml:space="preserve">he task of </w:t>
      </w:r>
      <w:r w:rsidR="009D0C36">
        <w:rPr>
          <w:color w:val="181818"/>
          <w:sz w:val="22"/>
          <w:szCs w:val="22"/>
          <w:lang w:eastAsia="ja-JP"/>
        </w:rPr>
        <w:t>our discussion group</w:t>
      </w:r>
      <w:r w:rsidR="009E0963">
        <w:rPr>
          <w:color w:val="181818"/>
          <w:sz w:val="22"/>
          <w:szCs w:val="22"/>
          <w:lang w:eastAsia="ja-JP"/>
        </w:rPr>
        <w:t xml:space="preserve"> is to focus on both.</w:t>
      </w:r>
    </w:p>
    <w:p w14:paraId="6208F7D7" w14:textId="5D38B801" w:rsidR="005F493C" w:rsidRDefault="009E0963" w:rsidP="00ED1679">
      <w:pPr>
        <w:spacing w:after="150" w:line="480" w:lineRule="auto"/>
        <w:rPr>
          <w:color w:val="181818"/>
          <w:sz w:val="22"/>
          <w:szCs w:val="22"/>
          <w:lang w:eastAsia="ja-JP"/>
        </w:rPr>
      </w:pPr>
      <w:r>
        <w:rPr>
          <w:color w:val="181818"/>
          <w:sz w:val="22"/>
          <w:szCs w:val="22"/>
          <w:lang w:eastAsia="ja-JP"/>
        </w:rPr>
        <w:t xml:space="preserve">If mass extinction were not occurring now, there would be no CBD.  But species are rapidly disappearing and </w:t>
      </w:r>
      <w:r w:rsidR="00D936AD">
        <w:rPr>
          <w:color w:val="181818"/>
          <w:sz w:val="22"/>
          <w:szCs w:val="22"/>
          <w:lang w:eastAsia="ja-JP"/>
        </w:rPr>
        <w:t>we</w:t>
      </w:r>
      <w:r>
        <w:rPr>
          <w:color w:val="181818"/>
          <w:sz w:val="22"/>
          <w:szCs w:val="22"/>
          <w:lang w:eastAsia="ja-JP"/>
        </w:rPr>
        <w:t xml:space="preserve"> </w:t>
      </w:r>
      <w:r w:rsidR="000C6BE1">
        <w:rPr>
          <w:color w:val="181818"/>
          <w:sz w:val="22"/>
          <w:szCs w:val="22"/>
          <w:lang w:eastAsia="ja-JP"/>
        </w:rPr>
        <w:t>need to respond promptly and appropriately</w:t>
      </w:r>
      <w:r>
        <w:rPr>
          <w:color w:val="181818"/>
          <w:sz w:val="22"/>
          <w:szCs w:val="22"/>
          <w:lang w:eastAsia="ja-JP"/>
        </w:rPr>
        <w:t xml:space="preserve">.  As others </w:t>
      </w:r>
      <w:r w:rsidR="000C6BE1">
        <w:rPr>
          <w:color w:val="181818"/>
          <w:sz w:val="22"/>
          <w:szCs w:val="22"/>
          <w:lang w:eastAsia="ja-JP"/>
        </w:rPr>
        <w:t xml:space="preserve">in this discussion </w:t>
      </w:r>
      <w:r>
        <w:rPr>
          <w:color w:val="181818"/>
          <w:sz w:val="22"/>
          <w:szCs w:val="22"/>
          <w:lang w:eastAsia="ja-JP"/>
        </w:rPr>
        <w:t xml:space="preserve">have commented, the </w:t>
      </w:r>
      <w:r w:rsidR="005F493C">
        <w:rPr>
          <w:color w:val="181818"/>
          <w:sz w:val="22"/>
          <w:szCs w:val="22"/>
          <w:lang w:eastAsia="ja-JP"/>
        </w:rPr>
        <w:t>global, ecological</w:t>
      </w:r>
      <w:r w:rsidR="009D0C36">
        <w:rPr>
          <w:color w:val="181818"/>
          <w:sz w:val="22"/>
          <w:szCs w:val="22"/>
          <w:lang w:eastAsia="ja-JP"/>
        </w:rPr>
        <w:t xml:space="preserve"> and social</w:t>
      </w:r>
      <w:r>
        <w:rPr>
          <w:color w:val="181818"/>
          <w:sz w:val="22"/>
          <w:szCs w:val="22"/>
          <w:lang w:eastAsia="ja-JP"/>
        </w:rPr>
        <w:t xml:space="preserve"> issues</w:t>
      </w:r>
      <w:r w:rsidR="005F493C">
        <w:rPr>
          <w:color w:val="181818"/>
          <w:sz w:val="22"/>
          <w:szCs w:val="22"/>
          <w:lang w:eastAsia="ja-JP"/>
        </w:rPr>
        <w:t xml:space="preserve"> are </w:t>
      </w:r>
      <w:r w:rsidR="00950969">
        <w:rPr>
          <w:color w:val="181818"/>
          <w:sz w:val="22"/>
          <w:szCs w:val="22"/>
          <w:lang w:eastAsia="ja-JP"/>
        </w:rPr>
        <w:t>problems for all technologies, not just synthetic biology.  Y</w:t>
      </w:r>
      <w:r w:rsidR="005F493C">
        <w:rPr>
          <w:color w:val="181818"/>
          <w:sz w:val="22"/>
          <w:szCs w:val="22"/>
          <w:lang w:eastAsia="ja-JP"/>
        </w:rPr>
        <w:t xml:space="preserve">et this is no reason to ignore </w:t>
      </w:r>
      <w:r w:rsidR="00D936AD">
        <w:rPr>
          <w:color w:val="181818"/>
          <w:sz w:val="22"/>
          <w:szCs w:val="22"/>
          <w:lang w:eastAsia="ja-JP"/>
        </w:rPr>
        <w:t>such</w:t>
      </w:r>
      <w:r w:rsidR="00950969">
        <w:rPr>
          <w:color w:val="181818"/>
          <w:sz w:val="22"/>
          <w:szCs w:val="22"/>
          <w:lang w:eastAsia="ja-JP"/>
        </w:rPr>
        <w:t xml:space="preserve"> issues.  Synthetic biology </w:t>
      </w:r>
      <w:r w:rsidR="005F493C">
        <w:rPr>
          <w:color w:val="181818"/>
          <w:sz w:val="22"/>
          <w:szCs w:val="22"/>
          <w:lang w:eastAsia="ja-JP"/>
        </w:rPr>
        <w:t xml:space="preserve">has particular relevance since it deals with the core of living systems, the genome.  For </w:t>
      </w:r>
      <w:r w:rsidR="005207F4">
        <w:rPr>
          <w:color w:val="181818"/>
          <w:sz w:val="22"/>
          <w:szCs w:val="22"/>
          <w:lang w:eastAsia="ja-JP"/>
        </w:rPr>
        <w:t>our group</w:t>
      </w:r>
      <w:r w:rsidR="005F493C">
        <w:rPr>
          <w:color w:val="181818"/>
          <w:sz w:val="22"/>
          <w:szCs w:val="22"/>
          <w:lang w:eastAsia="ja-JP"/>
        </w:rPr>
        <w:t xml:space="preserve"> to </w:t>
      </w:r>
      <w:r w:rsidR="005F493C">
        <w:rPr>
          <w:color w:val="181818"/>
          <w:sz w:val="22"/>
          <w:szCs w:val="22"/>
          <w:lang w:eastAsia="ja-JP"/>
        </w:rPr>
        <w:lastRenderedPageBreak/>
        <w:t xml:space="preserve">work on both threads noted </w:t>
      </w:r>
      <w:r w:rsidR="00950969">
        <w:rPr>
          <w:color w:val="181818"/>
          <w:sz w:val="22"/>
          <w:szCs w:val="22"/>
          <w:lang w:eastAsia="ja-JP"/>
        </w:rPr>
        <w:t>in the previous paragraph</w:t>
      </w:r>
      <w:r w:rsidR="00ED1679">
        <w:rPr>
          <w:color w:val="181818"/>
          <w:sz w:val="22"/>
          <w:szCs w:val="22"/>
          <w:lang w:eastAsia="ja-JP"/>
        </w:rPr>
        <w:t>, we</w:t>
      </w:r>
      <w:r w:rsidR="005F493C">
        <w:rPr>
          <w:color w:val="181818"/>
          <w:sz w:val="22"/>
          <w:szCs w:val="22"/>
          <w:lang w:eastAsia="ja-JP"/>
        </w:rPr>
        <w:t xml:space="preserve"> will require wisdom, compassion, technical understanding and technical proficiency.  </w:t>
      </w:r>
      <w:r w:rsidR="005207F4">
        <w:rPr>
          <w:color w:val="181818"/>
          <w:sz w:val="22"/>
          <w:szCs w:val="22"/>
          <w:lang w:eastAsia="ja-JP"/>
        </w:rPr>
        <w:t xml:space="preserve">Of relevance, </w:t>
      </w:r>
      <w:r w:rsidR="005F493C">
        <w:rPr>
          <w:color w:val="181818"/>
          <w:sz w:val="22"/>
          <w:szCs w:val="22"/>
          <w:lang w:eastAsia="ja-JP"/>
        </w:rPr>
        <w:t>A</w:t>
      </w:r>
      <w:r w:rsidR="00ED1679">
        <w:rPr>
          <w:color w:val="181818"/>
          <w:sz w:val="22"/>
          <w:szCs w:val="22"/>
          <w:lang w:eastAsia="ja-JP"/>
        </w:rPr>
        <w:t>lbert Einstein is quoted</w:t>
      </w:r>
      <w:r w:rsidR="005F493C">
        <w:rPr>
          <w:color w:val="181818"/>
          <w:sz w:val="22"/>
          <w:szCs w:val="22"/>
          <w:lang w:eastAsia="ja-JP"/>
        </w:rPr>
        <w:t xml:space="preserve">, </w:t>
      </w:r>
    </w:p>
    <w:p w14:paraId="0D18EC1E" w14:textId="0F5EB64A" w:rsidR="005F493C" w:rsidRDefault="005F493C" w:rsidP="00ED1679">
      <w:pPr>
        <w:spacing w:after="150"/>
        <w:ind w:left="720"/>
        <w:rPr>
          <w:color w:val="000000"/>
          <w:sz w:val="21"/>
          <w:szCs w:val="21"/>
          <w:lang w:val="en-CA"/>
        </w:rPr>
      </w:pPr>
      <w:r w:rsidRPr="005F493C">
        <w:rPr>
          <w:color w:val="000000"/>
          <w:sz w:val="21"/>
          <w:szCs w:val="21"/>
          <w:lang w:val="en-CA"/>
        </w:rPr>
        <w:t>Concern for man and his fate must always form the chief interest of all technical endeavo</w:t>
      </w:r>
      <w:r w:rsidR="009D0C36">
        <w:rPr>
          <w:color w:val="000000"/>
          <w:sz w:val="21"/>
          <w:szCs w:val="21"/>
          <w:lang w:val="en-CA"/>
        </w:rPr>
        <w:t>u</w:t>
      </w:r>
      <w:r w:rsidRPr="005F493C">
        <w:rPr>
          <w:color w:val="000000"/>
          <w:sz w:val="21"/>
          <w:szCs w:val="21"/>
          <w:lang w:val="en-CA"/>
        </w:rPr>
        <w:t>rs. Never forget this in the midst of your diagrams and equations.</w:t>
      </w:r>
    </w:p>
    <w:p w14:paraId="24290567" w14:textId="77777777" w:rsidR="00F739E7" w:rsidRDefault="00F739E7" w:rsidP="00ED1679">
      <w:pPr>
        <w:spacing w:after="150"/>
        <w:ind w:left="720"/>
        <w:rPr>
          <w:color w:val="000000"/>
          <w:sz w:val="21"/>
          <w:szCs w:val="21"/>
          <w:lang w:val="en-CA"/>
        </w:rPr>
      </w:pPr>
    </w:p>
    <w:p w14:paraId="42963366" w14:textId="309E989B" w:rsidR="00802118" w:rsidRDefault="000C6BE1" w:rsidP="000C6BE1">
      <w:pPr>
        <w:spacing w:after="150" w:line="480" w:lineRule="auto"/>
        <w:rPr>
          <w:color w:val="000000"/>
          <w:sz w:val="21"/>
          <w:szCs w:val="21"/>
          <w:lang w:val="en-CA"/>
        </w:rPr>
      </w:pPr>
      <w:r>
        <w:rPr>
          <w:color w:val="000000"/>
          <w:sz w:val="21"/>
          <w:szCs w:val="21"/>
          <w:lang w:val="en-CA"/>
        </w:rPr>
        <w:t>Human’s</w:t>
      </w:r>
      <w:r w:rsidR="005F493C">
        <w:rPr>
          <w:color w:val="000000"/>
          <w:sz w:val="21"/>
          <w:szCs w:val="21"/>
          <w:lang w:val="en-CA"/>
        </w:rPr>
        <w:t xml:space="preserve"> implementation of technologies </w:t>
      </w:r>
      <w:r>
        <w:rPr>
          <w:color w:val="000000"/>
          <w:sz w:val="21"/>
          <w:szCs w:val="21"/>
          <w:lang w:val="en-CA"/>
        </w:rPr>
        <w:t>over the past several centurie</w:t>
      </w:r>
      <w:r w:rsidR="005207F4">
        <w:rPr>
          <w:color w:val="000000"/>
          <w:sz w:val="21"/>
          <w:szCs w:val="21"/>
          <w:lang w:val="en-CA"/>
        </w:rPr>
        <w:t>s, aided by our economic system</w:t>
      </w:r>
      <w:r>
        <w:rPr>
          <w:color w:val="000000"/>
          <w:sz w:val="21"/>
          <w:szCs w:val="21"/>
          <w:lang w:val="en-CA"/>
        </w:rPr>
        <w:t xml:space="preserve"> </w:t>
      </w:r>
      <w:r w:rsidR="00FF5A6F">
        <w:rPr>
          <w:color w:val="000000"/>
          <w:sz w:val="21"/>
          <w:szCs w:val="21"/>
          <w:lang w:val="en-CA"/>
        </w:rPr>
        <w:t>and our</w:t>
      </w:r>
      <w:r w:rsidR="005207F4">
        <w:rPr>
          <w:color w:val="000000"/>
          <w:sz w:val="21"/>
          <w:szCs w:val="21"/>
          <w:lang w:val="en-CA"/>
        </w:rPr>
        <w:t xml:space="preserve"> consumptive behaviour, </w:t>
      </w:r>
      <w:r>
        <w:rPr>
          <w:color w:val="000000"/>
          <w:sz w:val="21"/>
          <w:szCs w:val="21"/>
          <w:lang w:val="en-CA"/>
        </w:rPr>
        <w:t xml:space="preserve">has caused serious </w:t>
      </w:r>
      <w:r w:rsidR="009D7518">
        <w:rPr>
          <w:color w:val="000000"/>
          <w:sz w:val="21"/>
          <w:szCs w:val="21"/>
          <w:lang w:val="en-CA"/>
        </w:rPr>
        <w:t>ecological disruption</w:t>
      </w:r>
      <w:r>
        <w:rPr>
          <w:color w:val="000000"/>
          <w:sz w:val="21"/>
          <w:szCs w:val="21"/>
          <w:lang w:val="en-CA"/>
        </w:rPr>
        <w:t>—the current mass extinction (see UNEP’s Millennium Ecosystem Assessment)</w:t>
      </w:r>
      <w:r w:rsidR="00A8662D">
        <w:rPr>
          <w:color w:val="000000"/>
          <w:sz w:val="21"/>
          <w:szCs w:val="21"/>
          <w:lang w:val="en-CA"/>
        </w:rPr>
        <w:t xml:space="preserve"> </w:t>
      </w:r>
      <w:r w:rsidR="00F739E7">
        <w:rPr>
          <w:color w:val="000000"/>
          <w:sz w:val="21"/>
          <w:szCs w:val="21"/>
          <w:lang w:val="en-CA"/>
        </w:rPr>
        <w:t>and</w:t>
      </w:r>
      <w:r w:rsidR="00A8662D">
        <w:rPr>
          <w:color w:val="000000"/>
          <w:sz w:val="21"/>
          <w:szCs w:val="21"/>
          <w:lang w:val="en-CA"/>
        </w:rPr>
        <w:t xml:space="preserve"> its huge loss of biodiversity</w:t>
      </w:r>
      <w:r>
        <w:rPr>
          <w:color w:val="000000"/>
          <w:sz w:val="21"/>
          <w:szCs w:val="21"/>
          <w:lang w:val="en-CA"/>
        </w:rPr>
        <w:t>.</w:t>
      </w:r>
      <w:r w:rsidR="00111475">
        <w:rPr>
          <w:color w:val="000000"/>
          <w:sz w:val="21"/>
          <w:szCs w:val="21"/>
          <w:lang w:val="en-CA"/>
        </w:rPr>
        <w:t xml:space="preserve"> </w:t>
      </w:r>
      <w:r w:rsidR="00A8662D">
        <w:rPr>
          <w:color w:val="000000"/>
          <w:sz w:val="21"/>
          <w:szCs w:val="21"/>
          <w:lang w:val="en-CA"/>
        </w:rPr>
        <w:t xml:space="preserve"> As we </w:t>
      </w:r>
      <w:r w:rsidR="00F739E7">
        <w:rPr>
          <w:color w:val="000000"/>
          <w:sz w:val="21"/>
          <w:szCs w:val="21"/>
          <w:lang w:val="en-CA"/>
        </w:rPr>
        <w:t>develop synthetic biology, hopefully, we will</w:t>
      </w:r>
      <w:r w:rsidR="00A8662D">
        <w:rPr>
          <w:color w:val="000000"/>
          <w:sz w:val="21"/>
          <w:szCs w:val="21"/>
          <w:lang w:val="en-CA"/>
        </w:rPr>
        <w:t xml:space="preserve"> do something different. </w:t>
      </w:r>
    </w:p>
    <w:p w14:paraId="3CD67795" w14:textId="5BF9DB70" w:rsidR="001C538C" w:rsidRDefault="00F739E7" w:rsidP="00C813C9">
      <w:pPr>
        <w:widowControl w:val="0"/>
        <w:autoSpaceDE w:val="0"/>
        <w:autoSpaceDN w:val="0"/>
        <w:adjustRightInd w:val="0"/>
        <w:spacing w:line="480" w:lineRule="auto"/>
        <w:rPr>
          <w:color w:val="181818"/>
          <w:sz w:val="22"/>
          <w:szCs w:val="22"/>
          <w:lang w:eastAsia="ja-JP"/>
        </w:rPr>
      </w:pPr>
      <w:r>
        <w:rPr>
          <w:color w:val="000000"/>
          <w:sz w:val="21"/>
          <w:szCs w:val="21"/>
          <w:lang w:val="en-CA"/>
        </w:rPr>
        <w:t>One</w:t>
      </w:r>
      <w:r w:rsidR="0059615B">
        <w:rPr>
          <w:color w:val="000000"/>
          <w:sz w:val="21"/>
          <w:szCs w:val="21"/>
          <w:lang w:val="en-CA"/>
        </w:rPr>
        <w:t xml:space="preserve"> aspect of</w:t>
      </w:r>
      <w:r w:rsidR="00802118">
        <w:rPr>
          <w:color w:val="000000"/>
          <w:sz w:val="21"/>
          <w:szCs w:val="21"/>
          <w:lang w:val="en-CA"/>
        </w:rPr>
        <w:t xml:space="preserve"> </w:t>
      </w:r>
      <w:r w:rsidR="00802118">
        <w:rPr>
          <w:color w:val="181818"/>
          <w:sz w:val="22"/>
          <w:szCs w:val="22"/>
          <w:lang w:eastAsia="ja-JP"/>
        </w:rPr>
        <w:t xml:space="preserve">synthetic biology and biological </w:t>
      </w:r>
      <w:r w:rsidR="00A730FE">
        <w:rPr>
          <w:color w:val="181818"/>
          <w:sz w:val="22"/>
          <w:szCs w:val="22"/>
          <w:lang w:eastAsia="ja-JP"/>
        </w:rPr>
        <w:t xml:space="preserve">diversity </w:t>
      </w:r>
      <w:r w:rsidR="0059615B">
        <w:rPr>
          <w:color w:val="181818"/>
          <w:sz w:val="22"/>
          <w:szCs w:val="22"/>
          <w:lang w:eastAsia="ja-JP"/>
        </w:rPr>
        <w:t>concerns the</w:t>
      </w:r>
      <w:r w:rsidR="00C73795">
        <w:rPr>
          <w:color w:val="181818"/>
          <w:sz w:val="22"/>
          <w:szCs w:val="22"/>
          <w:lang w:eastAsia="ja-JP"/>
        </w:rPr>
        <w:t xml:space="preserve"> </w:t>
      </w:r>
      <w:r w:rsidR="00A730FE">
        <w:rPr>
          <w:color w:val="181818"/>
          <w:sz w:val="22"/>
          <w:szCs w:val="22"/>
          <w:lang w:eastAsia="ja-JP"/>
        </w:rPr>
        <w:t>risk-assessment</w:t>
      </w:r>
      <w:r w:rsidR="00C73795">
        <w:rPr>
          <w:color w:val="181818"/>
          <w:sz w:val="22"/>
          <w:szCs w:val="22"/>
          <w:lang w:eastAsia="ja-JP"/>
        </w:rPr>
        <w:t xml:space="preserve"> of</w:t>
      </w:r>
      <w:r w:rsidR="009D7518">
        <w:rPr>
          <w:color w:val="181818"/>
          <w:sz w:val="22"/>
          <w:szCs w:val="22"/>
          <w:lang w:eastAsia="ja-JP"/>
        </w:rPr>
        <w:t xml:space="preserve"> </w:t>
      </w:r>
      <w:r w:rsidR="0059615B">
        <w:rPr>
          <w:color w:val="181818"/>
          <w:sz w:val="22"/>
          <w:szCs w:val="22"/>
          <w:lang w:eastAsia="ja-JP"/>
        </w:rPr>
        <w:t>new</w:t>
      </w:r>
      <w:r w:rsidR="007F497E">
        <w:rPr>
          <w:color w:val="181818"/>
          <w:sz w:val="22"/>
          <w:szCs w:val="22"/>
          <w:lang w:eastAsia="ja-JP"/>
        </w:rPr>
        <w:t xml:space="preserve"> genome</w:t>
      </w:r>
      <w:r w:rsidR="009D7518">
        <w:rPr>
          <w:color w:val="181818"/>
          <w:sz w:val="22"/>
          <w:szCs w:val="22"/>
          <w:lang w:eastAsia="ja-JP"/>
        </w:rPr>
        <w:t>s</w:t>
      </w:r>
      <w:r w:rsidR="007F497E">
        <w:rPr>
          <w:color w:val="181818"/>
          <w:sz w:val="22"/>
          <w:szCs w:val="22"/>
          <w:lang w:eastAsia="ja-JP"/>
        </w:rPr>
        <w:t xml:space="preserve">.  In </w:t>
      </w:r>
      <w:r w:rsidR="009D7518">
        <w:rPr>
          <w:color w:val="181818"/>
          <w:sz w:val="22"/>
          <w:szCs w:val="22"/>
          <w:lang w:eastAsia="ja-JP"/>
        </w:rPr>
        <w:t>the case of natural genomes (</w:t>
      </w:r>
      <w:r w:rsidR="00A730FE">
        <w:rPr>
          <w:color w:val="181818"/>
          <w:sz w:val="22"/>
          <w:szCs w:val="22"/>
          <w:lang w:eastAsia="ja-JP"/>
        </w:rPr>
        <w:t xml:space="preserve">those </w:t>
      </w:r>
      <w:r w:rsidR="0059615B">
        <w:rPr>
          <w:color w:val="181818"/>
          <w:sz w:val="22"/>
          <w:szCs w:val="22"/>
          <w:lang w:eastAsia="ja-JP"/>
        </w:rPr>
        <w:t xml:space="preserve">of </w:t>
      </w:r>
      <w:r w:rsidR="009D7518">
        <w:rPr>
          <w:color w:val="181818"/>
          <w:sz w:val="22"/>
          <w:szCs w:val="22"/>
          <w:lang w:eastAsia="ja-JP"/>
        </w:rPr>
        <w:t>biological diversity)</w:t>
      </w:r>
      <w:r w:rsidR="007F497E">
        <w:rPr>
          <w:color w:val="181818"/>
          <w:sz w:val="22"/>
          <w:szCs w:val="22"/>
          <w:lang w:eastAsia="ja-JP"/>
        </w:rPr>
        <w:t xml:space="preserve">, risk is </w:t>
      </w:r>
      <w:r w:rsidR="009D7518">
        <w:rPr>
          <w:color w:val="181818"/>
          <w:sz w:val="22"/>
          <w:szCs w:val="22"/>
          <w:lang w:eastAsia="ja-JP"/>
        </w:rPr>
        <w:t>minimal</w:t>
      </w:r>
      <w:r w:rsidR="007F497E">
        <w:rPr>
          <w:color w:val="181818"/>
          <w:sz w:val="22"/>
          <w:szCs w:val="22"/>
          <w:lang w:eastAsia="ja-JP"/>
        </w:rPr>
        <w:t xml:space="preserve">, because </w:t>
      </w:r>
      <w:r w:rsidR="00950969">
        <w:rPr>
          <w:color w:val="181818"/>
          <w:sz w:val="22"/>
          <w:szCs w:val="22"/>
          <w:lang w:eastAsia="ja-JP"/>
        </w:rPr>
        <w:t>the genome</w:t>
      </w:r>
      <w:r w:rsidR="007F497E">
        <w:rPr>
          <w:color w:val="181818"/>
          <w:sz w:val="22"/>
          <w:szCs w:val="22"/>
          <w:lang w:eastAsia="ja-JP"/>
        </w:rPr>
        <w:t xml:space="preserve"> has been modified over a long period of time by evolution and </w:t>
      </w:r>
      <w:r w:rsidR="009D7518">
        <w:rPr>
          <w:color w:val="181818"/>
          <w:sz w:val="22"/>
          <w:szCs w:val="22"/>
          <w:lang w:eastAsia="ja-JP"/>
        </w:rPr>
        <w:t xml:space="preserve">by </w:t>
      </w:r>
      <w:r w:rsidR="0059615B">
        <w:rPr>
          <w:color w:val="181818"/>
          <w:sz w:val="22"/>
          <w:szCs w:val="22"/>
          <w:lang w:eastAsia="ja-JP"/>
        </w:rPr>
        <w:t>its</w:t>
      </w:r>
      <w:r w:rsidR="00950969">
        <w:rPr>
          <w:color w:val="181818"/>
          <w:sz w:val="22"/>
          <w:szCs w:val="22"/>
          <w:lang w:eastAsia="ja-JP"/>
        </w:rPr>
        <w:t xml:space="preserve"> processes of </w:t>
      </w:r>
      <w:r w:rsidR="007F497E">
        <w:rPr>
          <w:color w:val="181818"/>
          <w:sz w:val="22"/>
          <w:szCs w:val="22"/>
          <w:lang w:eastAsia="ja-JP"/>
        </w:rPr>
        <w:t xml:space="preserve">natural selection.  In the case of synthetic genomes, </w:t>
      </w:r>
      <w:r w:rsidR="00A730FE">
        <w:rPr>
          <w:color w:val="181818"/>
          <w:sz w:val="22"/>
          <w:szCs w:val="22"/>
          <w:lang w:eastAsia="ja-JP"/>
        </w:rPr>
        <w:t>their life history</w:t>
      </w:r>
      <w:r w:rsidR="007F497E">
        <w:rPr>
          <w:color w:val="181818"/>
          <w:sz w:val="22"/>
          <w:szCs w:val="22"/>
          <w:lang w:eastAsia="ja-JP"/>
        </w:rPr>
        <w:t xml:space="preserve"> is instantaneous and </w:t>
      </w:r>
      <w:r w:rsidR="00E31158">
        <w:rPr>
          <w:color w:val="181818"/>
          <w:sz w:val="22"/>
          <w:szCs w:val="22"/>
          <w:lang w:eastAsia="ja-JP"/>
        </w:rPr>
        <w:t xml:space="preserve">thus </w:t>
      </w:r>
      <w:r w:rsidR="007F497E">
        <w:rPr>
          <w:color w:val="181818"/>
          <w:sz w:val="22"/>
          <w:szCs w:val="22"/>
          <w:lang w:eastAsia="ja-JP"/>
        </w:rPr>
        <w:t xml:space="preserve">natural selection inoperative.  It seems to me that even a century’s experience with </w:t>
      </w:r>
      <w:r w:rsidR="009D7518">
        <w:rPr>
          <w:color w:val="181818"/>
          <w:sz w:val="22"/>
          <w:szCs w:val="22"/>
          <w:lang w:eastAsia="ja-JP"/>
        </w:rPr>
        <w:t>synthetic</w:t>
      </w:r>
      <w:r w:rsidR="007F497E">
        <w:rPr>
          <w:color w:val="181818"/>
          <w:sz w:val="22"/>
          <w:szCs w:val="22"/>
          <w:lang w:eastAsia="ja-JP"/>
        </w:rPr>
        <w:t xml:space="preserve"> modification </w:t>
      </w:r>
      <w:r w:rsidR="009D7518">
        <w:rPr>
          <w:color w:val="181818"/>
          <w:sz w:val="22"/>
          <w:szCs w:val="22"/>
          <w:lang w:eastAsia="ja-JP"/>
        </w:rPr>
        <w:t xml:space="preserve">of genes </w:t>
      </w:r>
      <w:r w:rsidR="00C813C9">
        <w:rPr>
          <w:color w:val="181818"/>
          <w:sz w:val="22"/>
          <w:szCs w:val="22"/>
          <w:lang w:eastAsia="ja-JP"/>
        </w:rPr>
        <w:t>might</w:t>
      </w:r>
      <w:r>
        <w:rPr>
          <w:color w:val="181818"/>
          <w:sz w:val="22"/>
          <w:szCs w:val="22"/>
          <w:lang w:eastAsia="ja-JP"/>
        </w:rPr>
        <w:t xml:space="preserve"> not be enough to</w:t>
      </w:r>
      <w:r w:rsidR="00E31158">
        <w:rPr>
          <w:color w:val="181818"/>
          <w:sz w:val="22"/>
          <w:szCs w:val="22"/>
          <w:lang w:eastAsia="ja-JP"/>
        </w:rPr>
        <w:t xml:space="preserve"> assure</w:t>
      </w:r>
      <w:r w:rsidR="007F497E">
        <w:rPr>
          <w:color w:val="181818"/>
          <w:sz w:val="22"/>
          <w:szCs w:val="22"/>
          <w:lang w:eastAsia="ja-JP"/>
        </w:rPr>
        <w:t xml:space="preserve"> that our human-crafted </w:t>
      </w:r>
      <w:r w:rsidR="00C813C9">
        <w:rPr>
          <w:color w:val="181818"/>
          <w:sz w:val="22"/>
          <w:szCs w:val="22"/>
          <w:lang w:eastAsia="ja-JP"/>
        </w:rPr>
        <w:t>manage</w:t>
      </w:r>
      <w:r w:rsidR="00950969">
        <w:rPr>
          <w:color w:val="181818"/>
          <w:sz w:val="22"/>
          <w:szCs w:val="22"/>
          <w:lang w:eastAsia="ja-JP"/>
        </w:rPr>
        <w:t xml:space="preserve">ment of </w:t>
      </w:r>
      <w:r w:rsidR="007F497E">
        <w:rPr>
          <w:color w:val="181818"/>
          <w:sz w:val="22"/>
          <w:szCs w:val="22"/>
          <w:lang w:eastAsia="ja-JP"/>
        </w:rPr>
        <w:t xml:space="preserve">risk </w:t>
      </w:r>
      <w:r w:rsidR="00950969">
        <w:rPr>
          <w:color w:val="181818"/>
          <w:sz w:val="22"/>
          <w:szCs w:val="22"/>
          <w:lang w:eastAsia="ja-JP"/>
        </w:rPr>
        <w:t>match</w:t>
      </w:r>
      <w:r w:rsidR="00E31158">
        <w:rPr>
          <w:color w:val="181818"/>
          <w:sz w:val="22"/>
          <w:szCs w:val="22"/>
          <w:lang w:eastAsia="ja-JP"/>
        </w:rPr>
        <w:t>es</w:t>
      </w:r>
      <w:r w:rsidR="00950969">
        <w:rPr>
          <w:color w:val="181818"/>
          <w:sz w:val="22"/>
          <w:szCs w:val="22"/>
          <w:lang w:eastAsia="ja-JP"/>
        </w:rPr>
        <w:t xml:space="preserve"> that of nature</w:t>
      </w:r>
      <w:r w:rsidR="007F497E">
        <w:rPr>
          <w:color w:val="181818"/>
          <w:sz w:val="22"/>
          <w:szCs w:val="22"/>
          <w:lang w:eastAsia="ja-JP"/>
        </w:rPr>
        <w:t xml:space="preserve">.  </w:t>
      </w:r>
      <w:r w:rsidR="00950969">
        <w:rPr>
          <w:color w:val="181818"/>
          <w:sz w:val="22"/>
          <w:szCs w:val="22"/>
          <w:lang w:eastAsia="ja-JP"/>
        </w:rPr>
        <w:t xml:space="preserve"> </w:t>
      </w:r>
      <w:r w:rsidR="00E31158">
        <w:rPr>
          <w:color w:val="181818"/>
          <w:sz w:val="22"/>
          <w:szCs w:val="22"/>
          <w:lang w:eastAsia="ja-JP"/>
        </w:rPr>
        <w:t xml:space="preserve">For this reason, </w:t>
      </w:r>
      <w:r w:rsidR="00E31158" w:rsidRPr="001C538C">
        <w:rPr>
          <w:i/>
          <w:color w:val="181818"/>
          <w:sz w:val="22"/>
          <w:szCs w:val="22"/>
          <w:lang w:eastAsia="ja-JP"/>
        </w:rPr>
        <w:t>I would recommend</w:t>
      </w:r>
      <w:r w:rsidR="00E31158">
        <w:rPr>
          <w:color w:val="181818"/>
          <w:sz w:val="22"/>
          <w:szCs w:val="22"/>
          <w:lang w:eastAsia="ja-JP"/>
        </w:rPr>
        <w:t xml:space="preserve"> that at least one evolutionary </w:t>
      </w:r>
      <w:r w:rsidR="0059615B">
        <w:rPr>
          <w:color w:val="181818"/>
          <w:sz w:val="22"/>
          <w:szCs w:val="22"/>
          <w:lang w:eastAsia="ja-JP"/>
        </w:rPr>
        <w:t>biologist</w:t>
      </w:r>
      <w:r w:rsidR="00DD6965">
        <w:rPr>
          <w:color w:val="181818"/>
          <w:sz w:val="22"/>
          <w:szCs w:val="22"/>
          <w:lang w:eastAsia="ja-JP"/>
        </w:rPr>
        <w:t xml:space="preserve"> who is</w:t>
      </w:r>
      <w:r w:rsidR="0059615B">
        <w:rPr>
          <w:color w:val="181818"/>
          <w:sz w:val="22"/>
          <w:szCs w:val="22"/>
          <w:lang w:eastAsia="ja-JP"/>
        </w:rPr>
        <w:t xml:space="preserve"> well versed in genetics</w:t>
      </w:r>
      <w:r w:rsidR="00E31158">
        <w:rPr>
          <w:color w:val="181818"/>
          <w:sz w:val="22"/>
          <w:szCs w:val="22"/>
          <w:lang w:eastAsia="ja-JP"/>
        </w:rPr>
        <w:t xml:space="preserve"> be recruited to the </w:t>
      </w:r>
      <w:r w:rsidR="001C538C">
        <w:rPr>
          <w:color w:val="181818"/>
          <w:sz w:val="22"/>
          <w:szCs w:val="22"/>
          <w:lang w:eastAsia="ja-JP"/>
        </w:rPr>
        <w:t>AHTEG</w:t>
      </w:r>
      <w:r w:rsidR="00E31158">
        <w:rPr>
          <w:color w:val="181818"/>
          <w:sz w:val="22"/>
          <w:szCs w:val="22"/>
          <w:lang w:eastAsia="ja-JP"/>
        </w:rPr>
        <w:t xml:space="preserve">.  </w:t>
      </w:r>
    </w:p>
    <w:p w14:paraId="6D35EC21" w14:textId="09408DA1" w:rsidR="000237EA" w:rsidRDefault="001C538C" w:rsidP="00C813C9">
      <w:pPr>
        <w:widowControl w:val="0"/>
        <w:autoSpaceDE w:val="0"/>
        <w:autoSpaceDN w:val="0"/>
        <w:adjustRightInd w:val="0"/>
        <w:spacing w:line="480" w:lineRule="auto"/>
        <w:rPr>
          <w:sz w:val="22"/>
          <w:szCs w:val="22"/>
          <w:lang w:eastAsia="ja-JP"/>
        </w:rPr>
      </w:pPr>
      <w:r>
        <w:rPr>
          <w:color w:val="181818"/>
          <w:sz w:val="22"/>
          <w:szCs w:val="22"/>
          <w:lang w:eastAsia="ja-JP"/>
        </w:rPr>
        <w:t>I</w:t>
      </w:r>
      <w:r w:rsidR="00950969">
        <w:rPr>
          <w:color w:val="181818"/>
          <w:sz w:val="22"/>
          <w:szCs w:val="22"/>
          <w:lang w:eastAsia="ja-JP"/>
        </w:rPr>
        <w:t>n evaluating any intervention/treatment manufactured by humans, there is always the possibility of a catastrophic consequence of very low probabili</w:t>
      </w:r>
      <w:r w:rsidR="00F739E7">
        <w:rPr>
          <w:color w:val="181818"/>
          <w:sz w:val="22"/>
          <w:szCs w:val="22"/>
          <w:lang w:eastAsia="ja-JP"/>
        </w:rPr>
        <w:t>ty, so low as to be unprecedented</w:t>
      </w:r>
      <w:r w:rsidR="00950969">
        <w:rPr>
          <w:color w:val="181818"/>
          <w:sz w:val="22"/>
          <w:szCs w:val="22"/>
          <w:lang w:eastAsia="ja-JP"/>
        </w:rPr>
        <w:t>.  How best to deal with such contingencies regarding synthetic biology is a major challenge to decision-making under uncertainty.</w:t>
      </w:r>
      <w:r w:rsidR="00064D51">
        <w:rPr>
          <w:color w:val="181818"/>
          <w:sz w:val="22"/>
          <w:szCs w:val="22"/>
          <w:lang w:eastAsia="ja-JP"/>
        </w:rPr>
        <w:t xml:space="preserve"> </w:t>
      </w:r>
      <w:r w:rsidR="00A730FE">
        <w:rPr>
          <w:color w:val="181818"/>
          <w:sz w:val="22"/>
          <w:szCs w:val="22"/>
          <w:lang w:eastAsia="ja-JP"/>
        </w:rPr>
        <w:t xml:space="preserve"> </w:t>
      </w:r>
      <w:r w:rsidR="00064D51">
        <w:rPr>
          <w:color w:val="181818"/>
          <w:sz w:val="22"/>
          <w:szCs w:val="22"/>
          <w:lang w:eastAsia="ja-JP"/>
        </w:rPr>
        <w:t xml:space="preserve">Dana </w:t>
      </w:r>
      <w:r w:rsidR="00064D51" w:rsidRPr="001C538C">
        <w:rPr>
          <w:i/>
          <w:color w:val="181818"/>
          <w:sz w:val="22"/>
          <w:szCs w:val="22"/>
          <w:lang w:eastAsia="ja-JP"/>
        </w:rPr>
        <w:t xml:space="preserve">et </w:t>
      </w:r>
      <w:proofErr w:type="spellStart"/>
      <w:r w:rsidR="00064D51" w:rsidRPr="001C538C">
        <w:rPr>
          <w:i/>
          <w:color w:val="181818"/>
          <w:sz w:val="22"/>
          <w:szCs w:val="22"/>
          <w:lang w:eastAsia="ja-JP"/>
        </w:rPr>
        <w:t>a</w:t>
      </w:r>
      <w:r w:rsidR="00330F17" w:rsidRPr="001C538C">
        <w:rPr>
          <w:i/>
          <w:color w:val="181818"/>
          <w:sz w:val="22"/>
          <w:szCs w:val="22"/>
          <w:lang w:eastAsia="ja-JP"/>
        </w:rPr>
        <w:t>l’s</w:t>
      </w:r>
      <w:proofErr w:type="spellEnd"/>
      <w:r w:rsidR="00330F17">
        <w:rPr>
          <w:color w:val="181818"/>
          <w:sz w:val="22"/>
          <w:szCs w:val="22"/>
          <w:lang w:eastAsia="ja-JP"/>
        </w:rPr>
        <w:t xml:space="preserve"> statement seems reasonable</w:t>
      </w:r>
      <w:r w:rsidR="00C813C9">
        <w:rPr>
          <w:color w:val="181818"/>
          <w:sz w:val="22"/>
          <w:szCs w:val="22"/>
          <w:lang w:eastAsia="ja-JP"/>
        </w:rPr>
        <w:t>:</w:t>
      </w:r>
      <w:r w:rsidR="00064D51">
        <w:rPr>
          <w:color w:val="181818"/>
          <w:sz w:val="22"/>
          <w:szCs w:val="22"/>
          <w:lang w:eastAsia="ja-JP"/>
        </w:rPr>
        <w:t xml:space="preserve"> </w:t>
      </w:r>
      <w:r w:rsidR="00064D51" w:rsidRPr="00064D51">
        <w:rPr>
          <w:sz w:val="22"/>
          <w:szCs w:val="22"/>
          <w:lang w:eastAsia="ja-JP"/>
        </w:rPr>
        <w:t>“no one yet understands the risks that synthetic organisms pose to the environment, what</w:t>
      </w:r>
      <w:r w:rsidR="00064D51">
        <w:rPr>
          <w:color w:val="181818"/>
          <w:sz w:val="22"/>
          <w:szCs w:val="22"/>
          <w:lang w:eastAsia="ja-JP"/>
        </w:rPr>
        <w:t xml:space="preserve"> </w:t>
      </w:r>
      <w:r w:rsidR="00064D51" w:rsidRPr="00064D51">
        <w:rPr>
          <w:sz w:val="22"/>
          <w:szCs w:val="22"/>
          <w:lang w:eastAsia="ja-JP"/>
        </w:rPr>
        <w:t>kinds of information are needed to support rigorous</w:t>
      </w:r>
      <w:r w:rsidR="00064D51">
        <w:rPr>
          <w:color w:val="181818"/>
          <w:sz w:val="22"/>
          <w:szCs w:val="22"/>
          <w:lang w:eastAsia="ja-JP"/>
        </w:rPr>
        <w:t xml:space="preserve"> </w:t>
      </w:r>
      <w:r w:rsidR="00064D51" w:rsidRPr="00064D51">
        <w:rPr>
          <w:sz w:val="22"/>
          <w:szCs w:val="22"/>
          <w:lang w:eastAsia="ja-JP"/>
        </w:rPr>
        <w:t>assessments, or who should collect such data”.</w:t>
      </w:r>
      <w:r w:rsidR="00330F17">
        <w:rPr>
          <w:rStyle w:val="FootnoteReference"/>
          <w:sz w:val="22"/>
          <w:szCs w:val="22"/>
          <w:lang w:eastAsia="ja-JP"/>
        </w:rPr>
        <w:footnoteReference w:id="3"/>
      </w:r>
      <w:r w:rsidR="006B408C">
        <w:rPr>
          <w:sz w:val="22"/>
          <w:szCs w:val="22"/>
          <w:lang w:eastAsia="ja-JP"/>
        </w:rPr>
        <w:t xml:space="preserve">  </w:t>
      </w:r>
      <w:r>
        <w:rPr>
          <w:sz w:val="22"/>
          <w:szCs w:val="22"/>
          <w:lang w:eastAsia="ja-JP"/>
        </w:rPr>
        <w:t>To accept</w:t>
      </w:r>
      <w:r w:rsidR="006B408C">
        <w:rPr>
          <w:sz w:val="22"/>
          <w:szCs w:val="22"/>
          <w:lang w:eastAsia="ja-JP"/>
        </w:rPr>
        <w:t xml:space="preserve"> risk</w:t>
      </w:r>
      <w:r w:rsidR="000432C4">
        <w:rPr>
          <w:sz w:val="22"/>
          <w:szCs w:val="22"/>
          <w:lang w:eastAsia="ja-JP"/>
        </w:rPr>
        <w:t>s</w:t>
      </w:r>
      <w:r w:rsidR="006B408C">
        <w:rPr>
          <w:sz w:val="22"/>
          <w:szCs w:val="22"/>
          <w:lang w:eastAsia="ja-JP"/>
        </w:rPr>
        <w:t xml:space="preserve"> that </w:t>
      </w:r>
      <w:r w:rsidR="000432C4">
        <w:rPr>
          <w:sz w:val="22"/>
          <w:szCs w:val="22"/>
          <w:lang w:eastAsia="ja-JP"/>
        </w:rPr>
        <w:t>are</w:t>
      </w:r>
      <w:r w:rsidR="006B408C">
        <w:rPr>
          <w:sz w:val="22"/>
          <w:szCs w:val="22"/>
          <w:lang w:eastAsia="ja-JP"/>
        </w:rPr>
        <w:t xml:space="preserve"> </w:t>
      </w:r>
      <w:r w:rsidR="00F739E7">
        <w:rPr>
          <w:sz w:val="22"/>
          <w:szCs w:val="22"/>
          <w:lang w:eastAsia="ja-JP"/>
        </w:rPr>
        <w:t xml:space="preserve">only </w:t>
      </w:r>
      <w:r w:rsidR="000432C4">
        <w:rPr>
          <w:sz w:val="22"/>
          <w:szCs w:val="22"/>
          <w:lang w:eastAsia="ja-JP"/>
        </w:rPr>
        <w:t>estimated</w:t>
      </w:r>
      <w:r w:rsidR="006B408C">
        <w:rPr>
          <w:sz w:val="22"/>
          <w:szCs w:val="22"/>
          <w:lang w:eastAsia="ja-JP"/>
        </w:rPr>
        <w:t xml:space="preserve"> </w:t>
      </w:r>
      <w:r w:rsidR="0059615B">
        <w:rPr>
          <w:sz w:val="22"/>
          <w:szCs w:val="22"/>
          <w:lang w:eastAsia="ja-JP"/>
        </w:rPr>
        <w:t xml:space="preserve">theoretically, </w:t>
      </w:r>
      <w:r w:rsidR="006B408C">
        <w:rPr>
          <w:sz w:val="22"/>
          <w:szCs w:val="22"/>
          <w:lang w:eastAsia="ja-JP"/>
        </w:rPr>
        <w:t>rather than measured</w:t>
      </w:r>
      <w:r w:rsidR="000432C4">
        <w:rPr>
          <w:sz w:val="22"/>
          <w:szCs w:val="22"/>
          <w:lang w:eastAsia="ja-JP"/>
        </w:rPr>
        <w:t xml:space="preserve"> in actual </w:t>
      </w:r>
      <w:r>
        <w:rPr>
          <w:sz w:val="22"/>
          <w:szCs w:val="22"/>
          <w:lang w:eastAsia="ja-JP"/>
        </w:rPr>
        <w:t>frequency</w:t>
      </w:r>
      <w:r w:rsidR="0059615B">
        <w:rPr>
          <w:sz w:val="22"/>
          <w:szCs w:val="22"/>
          <w:lang w:eastAsia="ja-JP"/>
        </w:rPr>
        <w:t>,</w:t>
      </w:r>
      <w:r w:rsidR="00C813C9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is more </w:t>
      </w:r>
      <w:r w:rsidR="000432C4">
        <w:rPr>
          <w:sz w:val="22"/>
          <w:szCs w:val="22"/>
          <w:lang w:eastAsia="ja-JP"/>
        </w:rPr>
        <w:t xml:space="preserve">an act of faith than </w:t>
      </w:r>
      <w:r w:rsidR="00F739E7">
        <w:rPr>
          <w:sz w:val="22"/>
          <w:szCs w:val="22"/>
          <w:lang w:eastAsia="ja-JP"/>
        </w:rPr>
        <w:t>of</w:t>
      </w:r>
      <w:r w:rsidR="000432C4">
        <w:rPr>
          <w:sz w:val="22"/>
          <w:szCs w:val="22"/>
          <w:lang w:eastAsia="ja-JP"/>
        </w:rPr>
        <w:t xml:space="preserve"> evidence-based </w:t>
      </w:r>
      <w:r w:rsidR="00F739E7">
        <w:rPr>
          <w:sz w:val="22"/>
          <w:szCs w:val="22"/>
          <w:lang w:eastAsia="ja-JP"/>
        </w:rPr>
        <w:t>practice</w:t>
      </w:r>
      <w:bookmarkStart w:id="0" w:name="_GoBack"/>
      <w:bookmarkEnd w:id="0"/>
      <w:r w:rsidR="000432C4">
        <w:rPr>
          <w:sz w:val="22"/>
          <w:szCs w:val="22"/>
          <w:lang w:eastAsia="ja-JP"/>
        </w:rPr>
        <w:t>.</w:t>
      </w:r>
    </w:p>
    <w:p w14:paraId="3BB23F98" w14:textId="4C1E596E" w:rsidR="00A8662D" w:rsidRDefault="00A8662D" w:rsidP="00A8662D">
      <w:pPr>
        <w:spacing w:after="150" w:line="480" w:lineRule="auto"/>
        <w:rPr>
          <w:color w:val="000000"/>
          <w:sz w:val="21"/>
          <w:szCs w:val="21"/>
          <w:lang w:val="en-CA"/>
        </w:rPr>
      </w:pPr>
      <w:r>
        <w:rPr>
          <w:color w:val="000000"/>
          <w:sz w:val="21"/>
          <w:szCs w:val="21"/>
          <w:lang w:val="en-CA"/>
        </w:rPr>
        <w:t xml:space="preserve">The CBD should guide prudent development of this technology, by carefully attending to ecological and social values and by </w:t>
      </w:r>
      <w:r w:rsidR="001C538C">
        <w:rPr>
          <w:color w:val="000000"/>
          <w:sz w:val="21"/>
          <w:szCs w:val="21"/>
          <w:lang w:val="en-CA"/>
        </w:rPr>
        <w:t>seeking to avoid</w:t>
      </w:r>
      <w:r>
        <w:rPr>
          <w:color w:val="000000"/>
          <w:sz w:val="21"/>
          <w:szCs w:val="21"/>
          <w:lang w:val="en-CA"/>
        </w:rPr>
        <w:t xml:space="preserve"> unacceptable damage to species, people and ecosystems.  </w:t>
      </w:r>
      <w:r w:rsidR="001C538C">
        <w:rPr>
          <w:color w:val="000000"/>
          <w:sz w:val="21"/>
          <w:szCs w:val="21"/>
          <w:lang w:val="en-CA"/>
        </w:rPr>
        <w:t>Such</w:t>
      </w:r>
      <w:r>
        <w:rPr>
          <w:color w:val="000000"/>
          <w:sz w:val="21"/>
          <w:szCs w:val="21"/>
          <w:lang w:val="en-CA"/>
        </w:rPr>
        <w:t xml:space="preserve"> contribution would be of the highest human value.   </w:t>
      </w:r>
    </w:p>
    <w:p w14:paraId="0EBB1F73" w14:textId="77777777" w:rsidR="00A8662D" w:rsidRPr="00C813C9" w:rsidRDefault="00A8662D" w:rsidP="00C813C9">
      <w:pPr>
        <w:widowControl w:val="0"/>
        <w:autoSpaceDE w:val="0"/>
        <w:autoSpaceDN w:val="0"/>
        <w:adjustRightInd w:val="0"/>
        <w:spacing w:line="480" w:lineRule="auto"/>
        <w:rPr>
          <w:color w:val="181818"/>
          <w:sz w:val="22"/>
          <w:szCs w:val="22"/>
          <w:lang w:eastAsia="ja-JP"/>
        </w:rPr>
      </w:pPr>
    </w:p>
    <w:sectPr w:rsidR="00A8662D" w:rsidRPr="00C813C9" w:rsidSect="00F7326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D71AF" w14:textId="77777777" w:rsidR="00ED1679" w:rsidRDefault="00ED1679" w:rsidP="00330F17">
      <w:r>
        <w:separator/>
      </w:r>
    </w:p>
  </w:endnote>
  <w:endnote w:type="continuationSeparator" w:id="0">
    <w:p w14:paraId="136EECD3" w14:textId="77777777" w:rsidR="00ED1679" w:rsidRDefault="00ED1679" w:rsidP="0033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D0B0B" w14:textId="77777777" w:rsidR="00ED1679" w:rsidRDefault="00ED1679" w:rsidP="00330F17">
      <w:r>
        <w:separator/>
      </w:r>
    </w:p>
  </w:footnote>
  <w:footnote w:type="continuationSeparator" w:id="0">
    <w:p w14:paraId="568525CB" w14:textId="77777777" w:rsidR="00ED1679" w:rsidRDefault="00ED1679" w:rsidP="00330F17">
      <w:r>
        <w:continuationSeparator/>
      </w:r>
    </w:p>
  </w:footnote>
  <w:footnote w:id="1">
    <w:p w14:paraId="502697D6" w14:textId="79E98418" w:rsidR="00ED1679" w:rsidRDefault="00ED16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30F17">
        <w:rPr>
          <w:sz w:val="18"/>
          <w:szCs w:val="18"/>
        </w:rPr>
        <w:t>Text of the Convention on Biological Diversity Article 1.</w:t>
      </w:r>
      <w:proofErr w:type="gramEnd"/>
      <w:r w:rsidRPr="00330F17">
        <w:rPr>
          <w:sz w:val="18"/>
          <w:szCs w:val="18"/>
        </w:rPr>
        <w:t xml:space="preserve"> Objectives</w:t>
      </w:r>
    </w:p>
  </w:footnote>
  <w:footnote w:id="2">
    <w:p w14:paraId="43CE5A16" w14:textId="3FCCC4AE" w:rsidR="00ED1679" w:rsidRDefault="00ED16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For specification</w:t>
      </w:r>
      <w:r w:rsidRPr="00FF5A6F">
        <w:rPr>
          <w:sz w:val="18"/>
          <w:szCs w:val="18"/>
        </w:rPr>
        <w:t xml:space="preserve"> of biological diversity see ibid Article 2 Use of Terms</w:t>
      </w:r>
    </w:p>
  </w:footnote>
  <w:footnote w:id="3">
    <w:p w14:paraId="0063B994" w14:textId="73CBA673" w:rsidR="00ED1679" w:rsidRDefault="00ED16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30F17">
        <w:rPr>
          <w:color w:val="181818"/>
          <w:sz w:val="18"/>
          <w:szCs w:val="18"/>
          <w:lang w:eastAsia="ja-JP"/>
        </w:rPr>
        <w:t>from</w:t>
      </w:r>
      <w:proofErr w:type="gramEnd"/>
      <w:r w:rsidRPr="00330F17">
        <w:rPr>
          <w:color w:val="181818"/>
          <w:sz w:val="18"/>
          <w:szCs w:val="18"/>
          <w:lang w:eastAsia="ja-JP"/>
        </w:rPr>
        <w:t xml:space="preserve"> CBD Technical Series No. 82 Part I Potential Impacts of Synthetic Diversi</w:t>
      </w:r>
      <w:r>
        <w:rPr>
          <w:color w:val="181818"/>
          <w:sz w:val="18"/>
          <w:szCs w:val="18"/>
          <w:lang w:eastAsia="ja-JP"/>
        </w:rPr>
        <w:t>ty on Biological Diversity, p</w:t>
      </w:r>
      <w:r w:rsidRPr="00330F17">
        <w:rPr>
          <w:color w:val="181818"/>
          <w:sz w:val="18"/>
          <w:szCs w:val="18"/>
          <w:lang w:eastAsia="ja-JP"/>
        </w:rPr>
        <w:t xml:space="preserve"> 33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EA"/>
    <w:rsid w:val="000237EA"/>
    <w:rsid w:val="000432C4"/>
    <w:rsid w:val="00064D51"/>
    <w:rsid w:val="000C6BE1"/>
    <w:rsid w:val="000D0982"/>
    <w:rsid w:val="00111475"/>
    <w:rsid w:val="001C538C"/>
    <w:rsid w:val="00330F17"/>
    <w:rsid w:val="003B469A"/>
    <w:rsid w:val="005207F4"/>
    <w:rsid w:val="0059615B"/>
    <w:rsid w:val="005F493C"/>
    <w:rsid w:val="006B408C"/>
    <w:rsid w:val="007F497E"/>
    <w:rsid w:val="00802118"/>
    <w:rsid w:val="0086356D"/>
    <w:rsid w:val="00950969"/>
    <w:rsid w:val="009D0C36"/>
    <w:rsid w:val="009D7518"/>
    <w:rsid w:val="009E0963"/>
    <w:rsid w:val="00A730FE"/>
    <w:rsid w:val="00A8662D"/>
    <w:rsid w:val="00B750C1"/>
    <w:rsid w:val="00BA0F23"/>
    <w:rsid w:val="00C73795"/>
    <w:rsid w:val="00C813C9"/>
    <w:rsid w:val="00D936AD"/>
    <w:rsid w:val="00DD6965"/>
    <w:rsid w:val="00E05156"/>
    <w:rsid w:val="00E31158"/>
    <w:rsid w:val="00ED1679"/>
    <w:rsid w:val="00F7326D"/>
    <w:rsid w:val="00F739E7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CA744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30F17"/>
  </w:style>
  <w:style w:type="character" w:customStyle="1" w:styleId="FootnoteTextChar">
    <w:name w:val="Footnote Text Char"/>
    <w:basedOn w:val="DefaultParagraphFont"/>
    <w:link w:val="FootnoteText"/>
    <w:uiPriority w:val="99"/>
    <w:rsid w:val="00330F17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30F1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30F17"/>
  </w:style>
  <w:style w:type="character" w:customStyle="1" w:styleId="FootnoteTextChar">
    <w:name w:val="Footnote Text Char"/>
    <w:basedOn w:val="DefaultParagraphFont"/>
    <w:link w:val="FootnoteText"/>
    <w:uiPriority w:val="99"/>
    <w:rsid w:val="00330F17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30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671</Words>
  <Characters>3827</Characters>
  <Application>Microsoft Macintosh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Bass</dc:creator>
  <cp:keywords/>
  <dc:description/>
  <cp:lastModifiedBy>Frederic Bass</cp:lastModifiedBy>
  <cp:revision>5</cp:revision>
  <dcterms:created xsi:type="dcterms:W3CDTF">2015-05-04T04:25:00Z</dcterms:created>
  <dcterms:modified xsi:type="dcterms:W3CDTF">2015-05-04T05:17:00Z</dcterms:modified>
</cp:coreProperties>
</file>