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37F" w:rsidRDefault="0084437F" w:rsidP="0084437F">
      <w:pPr>
        <w:pStyle w:val="Heading1"/>
        <w:tabs>
          <w:tab w:val="clear" w:pos="720"/>
        </w:tabs>
        <w:rPr>
          <w:bCs/>
          <w:szCs w:val="22"/>
          <w:lang w:val="en-CA"/>
        </w:rPr>
      </w:pPr>
    </w:p>
    <w:p w:rsidR="0084437F" w:rsidRPr="0084437F" w:rsidRDefault="0084437F" w:rsidP="0084437F">
      <w:pPr>
        <w:pStyle w:val="Heading1"/>
        <w:rPr>
          <w:bCs/>
          <w:szCs w:val="22"/>
        </w:rPr>
      </w:pPr>
      <w:r w:rsidRPr="0084437F">
        <w:rPr>
          <w:bCs/>
          <w:szCs w:val="22"/>
        </w:rPr>
        <w:t>WORKSHOP ON DEVELOPING CAPACITY FOR NATIONAL BORDER CONTROLS ON LIVING MODIFIED ORGANISMS IN SMALL ISLAND DEVELOPING STATES IN THE CARIBBEAN</w:t>
      </w:r>
    </w:p>
    <w:p w:rsidR="0084437F" w:rsidRPr="0084437F" w:rsidRDefault="0084437F" w:rsidP="0084437F">
      <w:pPr>
        <w:pStyle w:val="Heading1"/>
        <w:rPr>
          <w:bCs/>
          <w:szCs w:val="22"/>
        </w:rPr>
      </w:pPr>
      <w:r w:rsidRPr="0084437F">
        <w:rPr>
          <w:bCs/>
          <w:szCs w:val="22"/>
        </w:rPr>
        <w:t>St. Augustine, Trinidad and Tobago, 17-19 October 2016</w:t>
      </w:r>
    </w:p>
    <w:p w:rsidR="0084437F" w:rsidRPr="0084437F" w:rsidRDefault="0084437F" w:rsidP="0084437F">
      <w:pPr>
        <w:pStyle w:val="Heading1"/>
        <w:tabs>
          <w:tab w:val="clear" w:pos="720"/>
        </w:tabs>
        <w:rPr>
          <w:bCs/>
          <w:szCs w:val="22"/>
        </w:rPr>
      </w:pPr>
    </w:p>
    <w:p w:rsidR="0084437F" w:rsidRDefault="0084437F" w:rsidP="0084437F">
      <w:pPr>
        <w:pStyle w:val="Heading1"/>
        <w:tabs>
          <w:tab w:val="clear" w:pos="720"/>
        </w:tabs>
        <w:rPr>
          <w:bCs/>
          <w:szCs w:val="22"/>
          <w:lang w:val="en-CA"/>
        </w:rPr>
        <w:sectPr w:rsidR="0084437F" w:rsidSect="0084437F">
          <w:pgSz w:w="12240" w:h="15840" w:code="1"/>
          <w:pgMar w:top="360" w:right="360" w:bottom="825" w:left="360" w:header="720" w:footer="720" w:gutter="0"/>
          <w:cols w:space="720"/>
          <w:noEndnote/>
        </w:sectPr>
      </w:pPr>
      <w:r w:rsidRPr="005B16A8">
        <w:rPr>
          <w:bCs/>
          <w:szCs w:val="22"/>
          <w:lang w:val="en-CA"/>
        </w:rPr>
        <w:t>LIST OF PARTICIPANTS</w:t>
      </w:r>
    </w:p>
    <w:p w:rsidR="0084437F" w:rsidRPr="00025E4F" w:rsidRDefault="0084437F" w:rsidP="0084437F">
      <w:pPr>
        <w:pStyle w:val="Heading1"/>
        <w:tabs>
          <w:tab w:val="clear" w:pos="720"/>
        </w:tabs>
        <w:rPr>
          <w:bCs/>
          <w:i/>
          <w:caps w:val="0"/>
          <w:szCs w:val="22"/>
          <w:lang w:val="en-CA"/>
        </w:rPr>
      </w:pPr>
      <w:r w:rsidRPr="00025E4F">
        <w:rPr>
          <w:bCs/>
          <w:i/>
          <w:caps w:val="0"/>
          <w:szCs w:val="22"/>
          <w:lang w:val="en-CA"/>
        </w:rPr>
        <w:t>A.</w:t>
      </w:r>
      <w:r w:rsidRPr="00025E4F">
        <w:rPr>
          <w:bCs/>
          <w:i/>
          <w:caps w:val="0"/>
          <w:szCs w:val="22"/>
          <w:lang w:val="en-CA"/>
        </w:rPr>
        <w:tab/>
        <w:t>Governments</w:t>
      </w: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98"/>
        <w:rPr>
          <w:rFonts w:ascii="Arial Narrow" w:hAnsi="Arial Narrow" w:cs="Arial Narrow"/>
          <w:b/>
          <w:bCs/>
          <w:color w:val="000000"/>
          <w:u w:val="single"/>
          <w:lang w:val="en-US"/>
        </w:rPr>
        <w:sectPr w:rsidR="0084437F" w:rsidSect="00025E4F">
          <w:type w:val="continuous"/>
          <w:pgSz w:w="12240" w:h="15840" w:code="1"/>
          <w:pgMar w:top="720" w:right="1008" w:bottom="720" w:left="1008" w:header="720" w:footer="720" w:gutter="0"/>
          <w:cols w:space="720"/>
          <w:noEndnote/>
        </w:sectPr>
      </w:pP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98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en-US" w:eastAsia="en-CA"/>
        </w:rPr>
      </w:pPr>
      <w:r>
        <w:rPr>
          <w:rFonts w:ascii="Arial Narrow" w:hAnsi="Arial Narrow" w:cs="Arial Narrow"/>
          <w:b/>
          <w:bCs/>
          <w:color w:val="000000"/>
          <w:u w:val="single"/>
          <w:lang w:val="en-US"/>
        </w:rPr>
        <w:t>Antigua and Barbuda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1.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Giles Gore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Inspector of Customs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Customs and Excise Division/Customs Transit Shed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Ministry of Finance and Corporate Governance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Antigua and Barbuda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+1(268)773-8466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giggerman_2001@yahoo.com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2.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Ms. Janil Gore-Francis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Head, Plant Protection Unit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Department of Agriculture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Ministry of Agriculture, Lands, Fisheries and Barbuda Affairs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P.O. Box 1282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St. John's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Antigua and Barbuda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+1(268)562-2776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janil.gore-francis@ab.gov.ag, janilg@yahoo.com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3.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Andrew Pardo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Inspector of Customs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ind w:left="72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Customs and Excise Division/Customs Cargo Shed, V.C. Bird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1"/>
          <w:szCs w:val="21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International Airport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6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Ministry of Finance and Corporate Governance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Antigua and Barbuda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+1(268)771-9641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pardo15@yahoo.com</w:t>
      </w: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41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en-US"/>
        </w:rPr>
      </w:pPr>
      <w:r>
        <w:rPr>
          <w:rFonts w:ascii="Arial Narrow" w:hAnsi="Arial Narrow" w:cs="Arial Narrow"/>
          <w:b/>
          <w:bCs/>
          <w:color w:val="000000"/>
          <w:u w:val="single"/>
          <w:lang w:val="en-US"/>
        </w:rPr>
        <w:t>Belize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4.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Ms. Athenee Torres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2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Customs and Excise Department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P.O. Box 146, Caesar Ridge Road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Belize City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Belize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501-623-0800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atheneeftorres@yahoo.com</w:t>
      </w: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98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en-US"/>
        </w:rPr>
      </w:pPr>
      <w:r>
        <w:rPr>
          <w:rFonts w:ascii="Arial Narrow" w:hAnsi="Arial Narrow" w:cs="Arial Narrow"/>
          <w:b/>
          <w:bCs/>
          <w:color w:val="000000"/>
          <w:u w:val="single"/>
          <w:lang w:val="en-US"/>
        </w:rPr>
        <w:t>Cuba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5.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Dra. M.V. Viana Barcelo Pérez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Especialista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Departamento de Autorizaciones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National Centre for Biological Safety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Calle 28 # 502, e/ 5th. 7th Avenue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Playa c Habana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Cuba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+537 202 3281/55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viana@orasen.co.cu, vianabril@gmail.com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</w:p>
    <w:p w:rsidR="0084437F" w:rsidRP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18"/>
          <w:szCs w:val="18"/>
          <w:lang w:val="en-US"/>
        </w:rPr>
      </w:pP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</w:t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6.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José Manuel Valero Ramos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Senior Officer and Liaison Officer to WCO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Intelligence Unit of Law Enforcement Division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General Customs of the Republic of Cuba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fr-CA"/>
        </w:rPr>
      </w:pPr>
      <w:r>
        <w:rPr>
          <w:rFonts w:ascii="Arial" w:hAnsi="Arial" w:cs="Arial"/>
          <w:sz w:val="24"/>
          <w:lang w:val="en-US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6 st y 39 st, Plaza de la Revolución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La Habana CP 10400 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Cuba</w:t>
      </w:r>
    </w:p>
    <w:p w:rsidR="0084437F" w:rsidRPr="00CA69C7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Tel.: </w:t>
      </w: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(535) 78814312 ;78812344</w:t>
      </w:r>
    </w:p>
    <w:p w:rsidR="0084437F" w:rsidRPr="00CA69C7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Email: </w:t>
      </w: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FF"/>
          <w:sz w:val="18"/>
          <w:szCs w:val="18"/>
          <w:lang w:val="fr-CA"/>
        </w:rPr>
        <w:t>relint@agr.aduana.cu, analis9@agr.aduana.cu</w:t>
      </w:r>
    </w:p>
    <w:p w:rsidR="0084437F" w:rsidRPr="00CA69C7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41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fr-CA"/>
        </w:rPr>
      </w:pPr>
      <w:r w:rsidRPr="00CA69C7">
        <w:rPr>
          <w:rFonts w:ascii="Arial Narrow" w:hAnsi="Arial Narrow" w:cs="Arial Narrow"/>
          <w:b/>
          <w:bCs/>
          <w:color w:val="000000"/>
          <w:u w:val="single"/>
          <w:lang w:val="fr-CA"/>
        </w:rPr>
        <w:t>Dominican Republic</w:t>
      </w:r>
    </w:p>
    <w:p w:rsidR="0084437F" w:rsidRPr="00CA69C7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 7.</w:t>
      </w: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Sr. Nelson García Marcano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Biólogo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Departamento de Regulaciones y Controles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Ministerio de Medio Ambiente y Recursos Naturales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ind w:left="720"/>
        <w:rPr>
          <w:rFonts w:ascii="Arial Narrow" w:hAnsi="Arial Narrow" w:cs="Arial Narrow"/>
          <w:color w:val="000000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Avenida Cayetano Germosén esq. Avenida Gregorio Luperón, Sector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1"/>
          <w:szCs w:val="21"/>
          <w:lang w:val="en-US"/>
        </w:rPr>
      </w:pPr>
      <w:r w:rsidRPr="00CA69C7">
        <w:rPr>
          <w:rFonts w:ascii="Arial" w:hAnsi="Arial" w:cs="Arial"/>
          <w:sz w:val="24"/>
          <w:lang w:val="fr-CA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El Pedregal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6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Santo Domingo 02487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Dominican Republic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58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 xml:space="preserve">nelson.garcia@ambiente.gob.do, </w:t>
      </w:r>
    </w:p>
    <w:p w:rsidR="0084437F" w:rsidRDefault="0084437F" w:rsidP="0084437F">
      <w:pPr>
        <w:widowControl w:val="0"/>
        <w:tabs>
          <w:tab w:val="left" w:pos="1297"/>
        </w:tabs>
        <w:autoSpaceDE w:val="0"/>
        <w:autoSpaceDN w:val="0"/>
        <w:adjustRightInd w:val="0"/>
        <w:rPr>
          <w:rFonts w:ascii="Arial Narrow" w:hAnsi="Arial Narrow" w:cs="Arial Narrow"/>
          <w:color w:val="0000FF"/>
          <w:sz w:val="21"/>
          <w:szCs w:val="21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nelsongarcia.marcano@gmail.com</w:t>
      </w: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74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en-US"/>
        </w:rPr>
      </w:pPr>
      <w:r>
        <w:rPr>
          <w:rFonts w:ascii="Arial Narrow" w:hAnsi="Arial Narrow" w:cs="Arial Narrow"/>
          <w:b/>
          <w:bCs/>
          <w:color w:val="000000"/>
          <w:u w:val="single"/>
          <w:lang w:val="en-US"/>
        </w:rPr>
        <w:t>Grenada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8.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Ms. Sharamah Lacrette-Frederick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2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Grenada Customs &amp; Excise Division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Burns Point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St. George's  West Indies</w:t>
      </w:r>
    </w:p>
    <w:p w:rsidR="0084437F" w:rsidRP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CA"/>
        </w:rPr>
      </w:pPr>
      <w:r>
        <w:rPr>
          <w:rFonts w:ascii="Arial" w:hAnsi="Arial" w:cs="Arial"/>
          <w:sz w:val="24"/>
          <w:lang w:val="en-US"/>
        </w:rPr>
        <w:tab/>
      </w:r>
      <w:r w:rsidRPr="0084437F">
        <w:rPr>
          <w:rFonts w:ascii="Arial Narrow" w:hAnsi="Arial Narrow" w:cs="Arial Narrow"/>
          <w:color w:val="000000"/>
          <w:sz w:val="18"/>
          <w:szCs w:val="18"/>
          <w:lang w:val="en-CA"/>
        </w:rPr>
        <w:t>Grenada</w:t>
      </w:r>
    </w:p>
    <w:p w:rsidR="0084437F" w:rsidRP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58"/>
        <w:rPr>
          <w:rFonts w:ascii="Arial Narrow" w:hAnsi="Arial Narrow" w:cs="Arial Narrow"/>
          <w:color w:val="0000FF"/>
          <w:sz w:val="24"/>
          <w:lang w:val="en-CA"/>
        </w:rPr>
      </w:pPr>
      <w:r w:rsidRPr="0084437F">
        <w:rPr>
          <w:rFonts w:ascii="Arial" w:hAnsi="Arial" w:cs="Arial"/>
          <w:sz w:val="24"/>
          <w:lang w:val="en-CA"/>
        </w:rPr>
        <w:tab/>
      </w:r>
      <w:r w:rsidRPr="0084437F">
        <w:rPr>
          <w:rFonts w:ascii="Arial Narrow" w:hAnsi="Arial Narrow" w:cs="Arial Narrow"/>
          <w:color w:val="000000"/>
          <w:sz w:val="18"/>
          <w:szCs w:val="18"/>
          <w:lang w:val="en-CA"/>
        </w:rPr>
        <w:t xml:space="preserve">Email: </w:t>
      </w:r>
      <w:r w:rsidRPr="0084437F">
        <w:rPr>
          <w:rFonts w:ascii="Arial" w:hAnsi="Arial" w:cs="Arial"/>
          <w:sz w:val="24"/>
          <w:lang w:val="en-CA"/>
        </w:rPr>
        <w:tab/>
      </w:r>
      <w:r w:rsidRPr="0084437F">
        <w:rPr>
          <w:rFonts w:ascii="Arial Narrow" w:hAnsi="Arial Narrow" w:cs="Arial Narrow"/>
          <w:color w:val="0000FF"/>
          <w:sz w:val="18"/>
          <w:szCs w:val="18"/>
          <w:lang w:val="en-CA"/>
        </w:rPr>
        <w:t>norrisa96@yahoo.com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9.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Daniel Lewis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Chief Agricultural Officer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ind w:left="72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Ministry of Agriculture, Lands, Forestry, Fisheries and Environment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Ministerial Complex, Botanical Gardens, Tanteen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St. George's  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fr-CA"/>
        </w:rPr>
      </w:pPr>
      <w:r>
        <w:rPr>
          <w:rFonts w:ascii="Arial" w:hAnsi="Arial" w:cs="Arial"/>
          <w:sz w:val="24"/>
          <w:lang w:val="en-US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Grenada</w:t>
      </w:r>
    </w:p>
    <w:p w:rsidR="0084437F" w:rsidRPr="00CA69C7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Tel.: </w:t>
      </w: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+473 440 2708</w:t>
      </w:r>
    </w:p>
    <w:p w:rsidR="0084437F" w:rsidRPr="00CA69C7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00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Fax: </w:t>
      </w: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+473 440 4191</w:t>
      </w:r>
    </w:p>
    <w:p w:rsidR="0084437F" w:rsidRPr="00CA69C7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rPr>
          <w:rFonts w:ascii="Arial Narrow" w:hAnsi="Arial Narrow" w:cs="Arial Narrow"/>
          <w:color w:val="0000FF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Email: </w:t>
      </w: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FF"/>
          <w:sz w:val="18"/>
          <w:szCs w:val="18"/>
          <w:lang w:val="fr-CA"/>
        </w:rPr>
        <w:t>dannypoo2009@hotmail.com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 </w:t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10.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Jade Telesford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2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Grenada Customs &amp; Excise Division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Burns Point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St. George's  West Indies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fr-CA"/>
        </w:rPr>
      </w:pPr>
      <w:r>
        <w:rPr>
          <w:rFonts w:ascii="Arial" w:hAnsi="Arial" w:cs="Arial"/>
          <w:sz w:val="24"/>
          <w:lang w:val="en-US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Grenada</w:t>
      </w:r>
    </w:p>
    <w:p w:rsidR="0084437F" w:rsidRPr="00CA69C7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Tel.: </w:t>
      </w: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1-473-443-2239/40</w:t>
      </w:r>
    </w:p>
    <w:p w:rsidR="0084437F" w:rsidRPr="00CA69C7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Email: </w:t>
      </w: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FF"/>
          <w:sz w:val="18"/>
          <w:szCs w:val="18"/>
          <w:lang w:val="fr-CA"/>
        </w:rPr>
        <w:t>jadetelesford@gmail.com</w:t>
      </w:r>
    </w:p>
    <w:p w:rsidR="0084437F" w:rsidRP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41"/>
        <w:rPr>
          <w:rFonts w:ascii="Arial Narrow" w:hAnsi="Arial Narrow" w:cs="Arial Narrow"/>
          <w:b/>
          <w:bCs/>
          <w:color w:val="000000"/>
          <w:u w:val="single"/>
          <w:lang w:val="fr-CA"/>
        </w:rPr>
      </w:pP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41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en-US"/>
        </w:rPr>
      </w:pPr>
      <w:r>
        <w:rPr>
          <w:rFonts w:ascii="Arial Narrow" w:hAnsi="Arial Narrow" w:cs="Arial Narrow"/>
          <w:b/>
          <w:bCs/>
          <w:color w:val="000000"/>
          <w:u w:val="single"/>
          <w:lang w:val="en-US"/>
        </w:rPr>
        <w:t>Guyana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11.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Irvine Dey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2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Customs and Trade Administration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Guyana Revenue Authority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200-201 Camp Street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Georgetown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Guyana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58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foxy_dey@yahoo.com, clang1140@yahoo.com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12.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Ms. Roneka Nadia Joseph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Inspector and Government Analyst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Inspectorate Division, Food and Drug Department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Ministry of Health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Brickdam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Georgetown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Guyana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592 628 4111</w:t>
      </w:r>
    </w:p>
    <w:p w:rsidR="0084437F" w:rsidRPr="00CA69C7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roneka_joseph@yahoo.com</w:t>
      </w: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98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en-US"/>
        </w:rPr>
      </w:pPr>
      <w:r>
        <w:rPr>
          <w:rFonts w:ascii="Arial Narrow" w:hAnsi="Arial Narrow" w:cs="Arial Narrow"/>
          <w:b/>
          <w:bCs/>
          <w:color w:val="000000"/>
          <w:u w:val="single"/>
          <w:lang w:val="en-US"/>
        </w:rPr>
        <w:t>Jamaica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13.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Damean Beckford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Supervisor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Operations Division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Jamaica Customs Agency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Kingston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Jamaica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(876) 474-8518 / (876) 310-5996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damean.beckford@jacustoms.gov.jm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14.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Weavill Gordon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Plant Quarantine/Produce Inspector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Ministry of Industry, Commerce, Agriculture and Fisheries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Kingston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Jamaica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58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weavillgordon@gmail.com</w:t>
      </w: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41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en-US"/>
        </w:rPr>
      </w:pPr>
      <w:r>
        <w:rPr>
          <w:rFonts w:ascii="Arial Narrow" w:hAnsi="Arial Narrow" w:cs="Arial Narrow"/>
          <w:b/>
          <w:bCs/>
          <w:color w:val="000000"/>
          <w:u w:val="single"/>
          <w:lang w:val="en-US"/>
        </w:rPr>
        <w:t>Saint Kitts and Nevis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15.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Roger Fyfield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Assistant Comptroller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Customs &amp; Excise Department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Nevis Island Administration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Long Point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Charlestown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Saint Kitts and Nevis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1 8696680554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rfyfield@hotmail.com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16.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Ms. Vicia Woods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National  Biosafety Project Co-ordinator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Department of Physical Planning and Environment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Ministry of Sustainable Development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Bladen Commercial Development, Wellington Road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Basseterre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Saint Kitts and Nevis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+869 465 2277</w:t>
      </w:r>
    </w:p>
    <w:p w:rsidR="0084437F" w:rsidRP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fr-CA"/>
        </w:rPr>
      </w:pPr>
      <w:r>
        <w:rPr>
          <w:rFonts w:ascii="Arial" w:hAnsi="Arial" w:cs="Arial"/>
          <w:sz w:val="24"/>
          <w:lang w:val="en-US"/>
        </w:rPr>
        <w:tab/>
      </w:r>
      <w:r w:rsidRPr="0084437F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Email: </w:t>
      </w:r>
      <w:r w:rsidRPr="0084437F">
        <w:rPr>
          <w:rFonts w:ascii="Arial" w:hAnsi="Arial" w:cs="Arial"/>
          <w:sz w:val="24"/>
          <w:lang w:val="fr-CA"/>
        </w:rPr>
        <w:tab/>
      </w:r>
      <w:r w:rsidRPr="0084437F">
        <w:rPr>
          <w:rFonts w:ascii="Arial Narrow" w:hAnsi="Arial Narrow" w:cs="Arial Narrow"/>
          <w:color w:val="0000FF"/>
          <w:sz w:val="18"/>
          <w:szCs w:val="18"/>
          <w:lang w:val="fr-CA"/>
        </w:rPr>
        <w:t>vicia.woods@gmail.com</w:t>
      </w:r>
    </w:p>
    <w:p w:rsidR="0084437F" w:rsidRP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98"/>
        <w:rPr>
          <w:rFonts w:ascii="Arial Narrow" w:hAnsi="Arial Narrow" w:cs="Arial Narrow"/>
          <w:b/>
          <w:bCs/>
          <w:color w:val="000000"/>
          <w:u w:val="single"/>
          <w:lang w:val="fr-CA"/>
        </w:rPr>
      </w:pP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98"/>
        <w:rPr>
          <w:rFonts w:ascii="Arial Narrow" w:hAnsi="Arial Narrow" w:cs="Arial Narrow"/>
          <w:b/>
          <w:bCs/>
          <w:color w:val="000000"/>
          <w:u w:val="single"/>
          <w:lang w:val="fr-CA"/>
        </w:rPr>
      </w:pP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98"/>
        <w:rPr>
          <w:rFonts w:ascii="Arial Narrow" w:hAnsi="Arial Narrow" w:cs="Arial Narrow"/>
          <w:b/>
          <w:bCs/>
          <w:color w:val="000000"/>
          <w:u w:val="single"/>
          <w:lang w:val="fr-CA"/>
        </w:rPr>
      </w:pP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98"/>
        <w:rPr>
          <w:rFonts w:ascii="Arial Narrow" w:hAnsi="Arial Narrow" w:cs="Arial Narrow"/>
          <w:b/>
          <w:bCs/>
          <w:color w:val="000000"/>
          <w:u w:val="single"/>
          <w:lang w:val="fr-CA"/>
        </w:rPr>
      </w:pPr>
    </w:p>
    <w:p w:rsidR="0084437F" w:rsidRP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98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fr-CA"/>
        </w:rPr>
      </w:pPr>
      <w:r w:rsidRPr="0084437F">
        <w:rPr>
          <w:rFonts w:ascii="Arial Narrow" w:hAnsi="Arial Narrow" w:cs="Arial Narrow"/>
          <w:b/>
          <w:bCs/>
          <w:color w:val="000000"/>
          <w:u w:val="single"/>
          <w:lang w:val="fr-CA"/>
        </w:rPr>
        <w:t>Saint Lucia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/>
        </w:rPr>
      </w:pPr>
      <w:r w:rsidRPr="0084437F">
        <w:rPr>
          <w:rFonts w:ascii="Arial" w:hAnsi="Arial" w:cs="Arial"/>
          <w:sz w:val="24"/>
          <w:lang w:val="fr-CA"/>
        </w:rPr>
        <w:tab/>
      </w:r>
      <w:r w:rsidRPr="0084437F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 </w:t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17.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Alvin Landers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Senior Customs Official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Customs and Excise Department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Saint Lucia Customs and Excise Department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Saint Lucia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1 758 286 7648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Landi7006@gmail.com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18.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Christopher Stevens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Senior Customs Official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Customs and Excise Department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Saint Lucia Customs and Excise Department  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fr-CA"/>
        </w:rPr>
      </w:pPr>
      <w:r>
        <w:rPr>
          <w:rFonts w:ascii="Arial" w:hAnsi="Arial" w:cs="Arial"/>
          <w:sz w:val="24"/>
          <w:lang w:val="en-US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>Saint Lucia</w:t>
      </w:r>
    </w:p>
    <w:p w:rsidR="0084437F" w:rsidRPr="00CA69C7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58"/>
        <w:rPr>
          <w:rFonts w:ascii="Arial Narrow" w:hAnsi="Arial Narrow" w:cs="Arial Narrow"/>
          <w:color w:val="0000FF"/>
          <w:sz w:val="24"/>
          <w:lang w:val="fr-CA"/>
        </w:rPr>
      </w:pP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00"/>
          <w:sz w:val="18"/>
          <w:szCs w:val="18"/>
          <w:lang w:val="fr-CA"/>
        </w:rPr>
        <w:t xml:space="preserve">Email: </w:t>
      </w:r>
      <w:r w:rsidRPr="00CA69C7">
        <w:rPr>
          <w:rFonts w:ascii="Arial" w:hAnsi="Arial" w:cs="Arial"/>
          <w:sz w:val="24"/>
          <w:lang w:val="fr-CA"/>
        </w:rPr>
        <w:tab/>
      </w:r>
      <w:r w:rsidRPr="00CA69C7">
        <w:rPr>
          <w:rFonts w:ascii="Arial Narrow" w:hAnsi="Arial Narrow" w:cs="Arial Narrow"/>
          <w:color w:val="0000FF"/>
          <w:sz w:val="18"/>
          <w:szCs w:val="18"/>
          <w:lang w:val="fr-CA"/>
        </w:rPr>
        <w:t>auditeater@hotmail.com</w:t>
      </w: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41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en-US"/>
        </w:rPr>
      </w:pPr>
      <w:r>
        <w:rPr>
          <w:rFonts w:ascii="Arial Narrow" w:hAnsi="Arial Narrow" w:cs="Arial Narrow"/>
          <w:b/>
          <w:bCs/>
          <w:color w:val="000000"/>
          <w:u w:val="single"/>
          <w:lang w:val="en-US"/>
        </w:rPr>
        <w:t>Saint Vincent and the Grenadines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19.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Zevan Alexander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2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Plant Protection and Quarantine Unit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Ministry of Agriculture, Industry, Forestry, Fisheries and Rural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1"/>
          <w:szCs w:val="21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Transformation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6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Kingstown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Saint Vincent and the Grenadines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58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Zalex784@gmail.com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20.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Marcus L. Richards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Agricultural Officer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Extension and Advisory Services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Ministry of Agriculture, Industry, Forestry, Fisheries and Rural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1"/>
          <w:szCs w:val="21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Transformation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6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Richmond Hill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Kingstown  VC0100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Saint Vincent and the Grenadines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+1 784 530 7297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Fax: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+1 784 457 1688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mlrids@yahoo.com, ppq@gov.vc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rPr>
          <w:rFonts w:ascii="Arial Narrow" w:hAnsi="Arial Narrow" w:cs="Arial Narrow"/>
          <w:color w:val="0000FF"/>
          <w:sz w:val="21"/>
          <w:szCs w:val="21"/>
          <w:lang w:val="en-US"/>
        </w:rPr>
      </w:pPr>
      <w:r>
        <w:rPr>
          <w:rFonts w:ascii="Arial" w:hAnsi="Arial" w:cs="Arial"/>
          <w:sz w:val="24"/>
          <w:lang w:val="en-US"/>
        </w:rPr>
        <w:tab/>
      </w:r>
    </w:p>
    <w:p w:rsidR="0084437F" w:rsidRP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ind w:left="284"/>
        <w:rPr>
          <w:rFonts w:ascii="Arial Narrow" w:hAnsi="Arial Narrow" w:cs="Arial Narrow"/>
          <w:color w:val="0000FF"/>
          <w:sz w:val="21"/>
          <w:szCs w:val="21"/>
          <w:lang w:val="en-US"/>
        </w:rPr>
      </w:pP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21.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" w:hAnsi="Arial" w:cs="Arial"/>
          <w:sz w:val="24"/>
          <w:lang w:val="en-US"/>
        </w:rPr>
        <w:t xml:space="preserve">   </w:t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Dave Thomas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Transit Shed Assistant Supervisor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Customs and Excise Department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ind w:left="72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Saint Vincent and the Grenadines Customs and Excise Department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Custom House, Upper Bay Street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Saint Vincent and the Grenadines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1 784 458 6190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davethomassvg@gmail.com</w:t>
      </w: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41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en-US"/>
        </w:rPr>
      </w:pPr>
      <w:r>
        <w:rPr>
          <w:rFonts w:ascii="Arial Narrow" w:hAnsi="Arial Narrow" w:cs="Arial Narrow"/>
          <w:b/>
          <w:bCs/>
          <w:color w:val="000000"/>
          <w:u w:val="single"/>
          <w:lang w:val="en-US"/>
        </w:rPr>
        <w:t>Trinidad and Tobago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22.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Ms. Cindy Alexander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Customs and Excise Officer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Customs and Excise Division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Custom House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"/>
          <w:sz w:val="18"/>
          <w:szCs w:val="18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 w:rsidRPr="00CA69C7">
        <w:rPr>
          <w:rFonts w:ascii="Arial Narrow" w:hAnsi="Arial Narrow" w:cs="Arial"/>
          <w:sz w:val="18"/>
          <w:szCs w:val="18"/>
          <w:lang w:val="en-US"/>
        </w:rPr>
        <w:t>Government Campus Plaza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"/>
          <w:sz w:val="18"/>
          <w:szCs w:val="18"/>
          <w:lang w:val="en-US"/>
        </w:rPr>
      </w:pPr>
      <w:r w:rsidRPr="00CA69C7">
        <w:rPr>
          <w:rFonts w:ascii="Arial Narrow" w:hAnsi="Arial Narrow" w:cs="Arial"/>
          <w:sz w:val="18"/>
          <w:szCs w:val="18"/>
          <w:lang w:val="en-US"/>
        </w:rPr>
        <w:tab/>
        <w:t>Ajax Street</w:t>
      </w:r>
    </w:p>
    <w:p w:rsidR="0084437F" w:rsidRPr="00CA69C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val="en-US"/>
        </w:rPr>
      </w:pPr>
      <w:r w:rsidRPr="00CA69C7">
        <w:rPr>
          <w:rFonts w:ascii="Arial Narrow" w:hAnsi="Arial Narrow" w:cs="Arial"/>
          <w:sz w:val="18"/>
          <w:szCs w:val="18"/>
          <w:lang w:val="en-US"/>
        </w:rPr>
        <w:tab/>
        <w:t>Wrightson Road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Port of Spain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Trinidad and Tobago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58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alexandercindy77@yahoo.com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18"/>
          <w:szCs w:val="18"/>
          <w:lang w:val="en-US"/>
        </w:rPr>
      </w:pPr>
      <w:r>
        <w:rPr>
          <w:rFonts w:ascii="Arial" w:hAnsi="Arial" w:cs="Arial"/>
          <w:sz w:val="24"/>
          <w:lang w:val="en-US"/>
        </w:rPr>
        <w:tab/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18"/>
          <w:szCs w:val="18"/>
          <w:lang w:val="en-US"/>
        </w:rPr>
      </w:pP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 Narrow" w:hAnsi="Arial Narrow" w:cs="Arial Narrow"/>
          <w:color w:val="000000"/>
          <w:sz w:val="18"/>
          <w:szCs w:val="18"/>
          <w:lang w:val="en-US"/>
        </w:rPr>
        <w:lastRenderedPageBreak/>
        <w:tab/>
        <w:t>23.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Ms. Berenice David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2"/>
        <w:ind w:left="72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Animal Production and Health Division, National Animal Disease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1"/>
          <w:szCs w:val="21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Centre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6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Ministry of Agriculture, Land and Fisheries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Trinidad and Tobago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58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gabby1021@hotmail.com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bookmarkStart w:id="0" w:name="_GoBack"/>
      <w:bookmarkEnd w:id="0"/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24.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Riad Juman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Customs Training Supervisor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Customs and Excise Division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Ministry of Finance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Eric Williams Finance Building, Independence Square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Port of Spain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Trinidad and Tobago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58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riadjuman@hotmail.com</w:t>
      </w: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215"/>
        <w:rPr>
          <w:rFonts w:ascii="Arial Narrow" w:hAnsi="Arial Narrow" w:cs="Arial Narrow"/>
          <w:b/>
          <w:bCs/>
          <w:color w:val="000000"/>
          <w:szCs w:val="22"/>
          <w:u w:val="single"/>
        </w:rPr>
        <w:sectPr w:rsidR="0084437F" w:rsidSect="00CA69C7">
          <w:type w:val="continuous"/>
          <w:pgSz w:w="12240" w:h="15840" w:code="1"/>
          <w:pgMar w:top="720" w:right="1008" w:bottom="720" w:left="1008" w:header="720" w:footer="720" w:gutter="0"/>
          <w:cols w:num="2" w:space="720"/>
          <w:noEndnote/>
        </w:sectPr>
      </w:pPr>
    </w:p>
    <w:p w:rsidR="0084437F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b/>
          <w:bCs/>
          <w:i/>
          <w:szCs w:val="22"/>
          <w:lang w:val="en-CA"/>
        </w:rPr>
      </w:pPr>
    </w:p>
    <w:p w:rsidR="0084437F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b/>
          <w:bCs/>
          <w:i/>
          <w:szCs w:val="22"/>
          <w:lang w:val="en-CA"/>
        </w:rPr>
      </w:pPr>
    </w:p>
    <w:p w:rsidR="0084437F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b/>
          <w:bCs/>
          <w:i/>
          <w:szCs w:val="22"/>
          <w:lang w:val="en-CA"/>
        </w:rPr>
        <w:sectPr w:rsidR="0084437F" w:rsidSect="00025E4F">
          <w:footerReference w:type="even" r:id="rId4"/>
          <w:type w:val="continuous"/>
          <w:pgSz w:w="12240" w:h="15840" w:code="1"/>
          <w:pgMar w:top="720" w:right="1008" w:bottom="720" w:left="1008" w:header="720" w:footer="720" w:gutter="0"/>
          <w:cols w:space="720"/>
          <w:noEndnote/>
        </w:sectPr>
      </w:pPr>
    </w:p>
    <w:p w:rsidR="0084437F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b/>
          <w:bCs/>
          <w:i/>
          <w:szCs w:val="22"/>
          <w:lang w:val="en-CA"/>
        </w:rPr>
      </w:pPr>
      <w:r>
        <w:rPr>
          <w:b/>
          <w:bCs/>
          <w:i/>
          <w:szCs w:val="22"/>
          <w:lang w:val="en-CA"/>
        </w:rPr>
        <w:t>B</w:t>
      </w:r>
      <w:r w:rsidRPr="00655E29">
        <w:rPr>
          <w:b/>
          <w:bCs/>
          <w:i/>
          <w:szCs w:val="22"/>
          <w:lang w:val="en-CA"/>
        </w:rPr>
        <w:t>.</w:t>
      </w:r>
      <w:r w:rsidRPr="00655E29">
        <w:rPr>
          <w:b/>
          <w:bCs/>
          <w:i/>
          <w:szCs w:val="22"/>
          <w:lang w:val="en-CA"/>
        </w:rPr>
        <w:tab/>
      </w:r>
      <w:r>
        <w:rPr>
          <w:b/>
          <w:bCs/>
          <w:i/>
          <w:szCs w:val="22"/>
          <w:lang w:val="en-CA"/>
        </w:rPr>
        <w:t>Inter-Governmental Organization</w:t>
      </w:r>
    </w:p>
    <w:p w:rsidR="0084437F" w:rsidRPr="000A78F7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b/>
          <w:bCs/>
          <w:i/>
          <w:szCs w:val="22"/>
          <w:lang w:val="en-CA"/>
        </w:rPr>
      </w:pPr>
    </w:p>
    <w:p w:rsidR="0084437F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98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en-US" w:eastAsia="en-CA"/>
        </w:rPr>
      </w:pPr>
      <w:r>
        <w:rPr>
          <w:rFonts w:ascii="Arial Narrow" w:hAnsi="Arial Narrow" w:cs="Arial Narrow"/>
          <w:b/>
          <w:bCs/>
          <w:color w:val="000000"/>
          <w:u w:val="single"/>
          <w:lang w:val="en-US"/>
        </w:rPr>
        <w:t>The Caribbean Public Health Agency (CARPHA)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25.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Ms. Sacha Wallace-Sankarsingh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Bio-risk Manager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The Caribbean Public Health Agency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16-18 Jamaica Blvd., Federation Park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Port of Spain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Trinidad and Tobago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+1 868 622 4261 ext. 40258</w:t>
      </w:r>
    </w:p>
    <w:p w:rsidR="0084437F" w:rsidRPr="000A78F7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wallacsa@carpha.org</w:t>
      </w:r>
    </w:p>
    <w:p w:rsidR="0084437F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b/>
          <w:bCs/>
          <w:i/>
          <w:szCs w:val="22"/>
          <w:lang w:val="en-CA"/>
        </w:rPr>
      </w:pPr>
    </w:p>
    <w:p w:rsidR="0084437F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b/>
          <w:bCs/>
          <w:i/>
          <w:szCs w:val="22"/>
          <w:lang w:val="en-CA"/>
        </w:rPr>
      </w:pPr>
      <w:r w:rsidRPr="00655E29">
        <w:rPr>
          <w:b/>
          <w:bCs/>
          <w:i/>
          <w:szCs w:val="22"/>
          <w:lang w:val="en-CA"/>
        </w:rPr>
        <w:t>C.</w:t>
      </w:r>
      <w:r w:rsidRPr="00655E29">
        <w:rPr>
          <w:b/>
          <w:bCs/>
          <w:i/>
          <w:szCs w:val="22"/>
          <w:lang w:val="en-CA"/>
        </w:rPr>
        <w:tab/>
      </w:r>
      <w:r>
        <w:rPr>
          <w:b/>
          <w:bCs/>
          <w:i/>
          <w:szCs w:val="22"/>
          <w:lang w:val="en-CA"/>
        </w:rPr>
        <w:t>Education/University</w:t>
      </w:r>
    </w:p>
    <w:p w:rsidR="0084437F" w:rsidRPr="000A78F7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b/>
          <w:bCs/>
          <w:i/>
          <w:szCs w:val="22"/>
          <w:lang w:val="en-CA"/>
        </w:rPr>
      </w:pPr>
    </w:p>
    <w:p w:rsidR="0084437F" w:rsidRPr="000A78F7" w:rsidRDefault="0084437F" w:rsidP="0084437F">
      <w:pPr>
        <w:widowControl w:val="0"/>
        <w:tabs>
          <w:tab w:val="left" w:pos="90"/>
        </w:tabs>
        <w:autoSpaceDE w:val="0"/>
        <w:autoSpaceDN w:val="0"/>
        <w:adjustRightInd w:val="0"/>
        <w:spacing w:before="198"/>
        <w:rPr>
          <w:rFonts w:ascii="Arial Narrow" w:hAnsi="Arial Narrow" w:cs="Arial Narrow"/>
          <w:b/>
          <w:bCs/>
          <w:color w:val="000000"/>
          <w:sz w:val="29"/>
          <w:szCs w:val="29"/>
          <w:u w:val="single"/>
          <w:lang w:val="en-US" w:eastAsia="en-CA"/>
        </w:rPr>
      </w:pPr>
      <w:r>
        <w:rPr>
          <w:rFonts w:ascii="Arial Narrow" w:hAnsi="Arial Narrow" w:cs="Arial Narrow"/>
          <w:b/>
          <w:bCs/>
          <w:color w:val="000000"/>
          <w:u w:val="single"/>
          <w:lang w:val="en-US"/>
        </w:rPr>
        <w:t>The University of the West Indies (UWI)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24"/>
          <w:lang w:val="en-US" w:eastAsia="en-CA"/>
        </w:rPr>
      </w:pPr>
      <w:r>
        <w:rPr>
          <w:rFonts w:ascii="Arial Narrow" w:hAnsi="Arial Narrow" w:cs="Arial Narrow"/>
          <w:color w:val="000000"/>
          <w:sz w:val="18"/>
          <w:szCs w:val="18"/>
          <w:lang w:val="en-US"/>
        </w:rPr>
        <w:tab/>
        <w:t>26.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David Gopaulchan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2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Regional Biosafety Project, Cocoa Research Centre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The University of the West Indies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St Augustine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Trinidad and Tobago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72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27.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Ms. Kerrie Holder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2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Office of Research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The University of the West Indies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St Augustine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Trinidad and Tobago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58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kerrie.holder@sta.uwi.edu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28.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Ms. Michelle John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Regional Biosafety Project Coordinator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Office of Research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The University of the West Indies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St Augustine  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Trinidad and Tobago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+868 662 2002  ext 82274/82226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6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 xml:space="preserve">michelle.john@sta.uwi.edu, </w:t>
      </w:r>
    </w:p>
    <w:p w:rsidR="0084437F" w:rsidRDefault="0084437F" w:rsidP="0084437F">
      <w:pPr>
        <w:widowControl w:val="0"/>
        <w:tabs>
          <w:tab w:val="left" w:pos="1297"/>
        </w:tabs>
        <w:autoSpaceDE w:val="0"/>
        <w:autoSpaceDN w:val="0"/>
        <w:adjustRightInd w:val="0"/>
        <w:rPr>
          <w:rFonts w:ascii="Arial Narrow" w:hAnsi="Arial Narrow" w:cs="Arial Narrow"/>
          <w:color w:val="0000FF"/>
          <w:sz w:val="21"/>
          <w:szCs w:val="21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regionalbiosafetyproject913@outlook.com</w:t>
      </w:r>
    </w:p>
    <w:p w:rsidR="0084437F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rFonts w:ascii="Arial Narrow" w:hAnsi="Arial Narrow" w:cs="Arial Narrow"/>
          <w:b/>
          <w:bCs/>
          <w:color w:val="000000"/>
          <w:sz w:val="28"/>
          <w:szCs w:val="28"/>
          <w:u w:val="single"/>
        </w:rPr>
      </w:pPr>
    </w:p>
    <w:p w:rsidR="0084437F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rFonts w:ascii="Arial Narrow" w:hAnsi="Arial Narrow" w:cs="Arial Narrow"/>
          <w:b/>
          <w:bCs/>
          <w:color w:val="000000"/>
          <w:sz w:val="28"/>
          <w:szCs w:val="28"/>
          <w:u w:val="single"/>
        </w:rPr>
      </w:pPr>
    </w:p>
    <w:p w:rsidR="0084437F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rFonts w:ascii="Arial Narrow" w:hAnsi="Arial Narrow" w:cs="Arial Narrow"/>
          <w:b/>
          <w:bCs/>
          <w:color w:val="000000"/>
          <w:sz w:val="28"/>
          <w:szCs w:val="28"/>
          <w:u w:val="single"/>
        </w:rPr>
      </w:pPr>
    </w:p>
    <w:p w:rsidR="0084437F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rFonts w:ascii="Arial Narrow" w:hAnsi="Arial Narrow" w:cs="Arial Narrow"/>
          <w:b/>
          <w:bCs/>
          <w:color w:val="000000"/>
          <w:sz w:val="28"/>
          <w:szCs w:val="28"/>
          <w:u w:val="single"/>
        </w:rPr>
      </w:pPr>
    </w:p>
    <w:p w:rsidR="0084437F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rFonts w:ascii="Arial Narrow" w:hAnsi="Arial Narrow" w:cs="Arial Narrow"/>
          <w:b/>
          <w:bCs/>
          <w:color w:val="000000"/>
          <w:sz w:val="28"/>
          <w:szCs w:val="28"/>
          <w:u w:val="single"/>
        </w:rPr>
      </w:pPr>
    </w:p>
    <w:p w:rsidR="0084437F" w:rsidRPr="00CA69C7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b/>
          <w:bCs/>
          <w:i/>
          <w:szCs w:val="22"/>
        </w:rPr>
      </w:pPr>
    </w:p>
    <w:p w:rsidR="0084437F" w:rsidRDefault="0084437F" w:rsidP="0084437F">
      <w:pPr>
        <w:widowControl w:val="0"/>
        <w:tabs>
          <w:tab w:val="left" w:pos="754"/>
          <w:tab w:val="center" w:pos="5617"/>
        </w:tabs>
        <w:autoSpaceDE w:val="0"/>
        <w:autoSpaceDN w:val="0"/>
        <w:adjustRightInd w:val="0"/>
        <w:spacing w:before="115"/>
        <w:jc w:val="center"/>
        <w:rPr>
          <w:rFonts w:ascii="Arial Narrow" w:hAnsi="Arial Narrow" w:cs="Arial Narrow"/>
          <w:b/>
          <w:bCs/>
          <w:color w:val="000000"/>
          <w:sz w:val="28"/>
          <w:szCs w:val="28"/>
          <w:u w:val="single"/>
        </w:rPr>
      </w:pPr>
      <w:r>
        <w:rPr>
          <w:b/>
          <w:bCs/>
          <w:i/>
          <w:szCs w:val="22"/>
          <w:lang w:val="en-CA"/>
        </w:rPr>
        <w:t>D</w:t>
      </w:r>
      <w:r w:rsidRPr="00655E29">
        <w:rPr>
          <w:b/>
          <w:bCs/>
          <w:i/>
          <w:szCs w:val="22"/>
          <w:lang w:val="en-CA"/>
        </w:rPr>
        <w:t>.</w:t>
      </w:r>
      <w:r w:rsidRPr="00655E29">
        <w:rPr>
          <w:b/>
          <w:bCs/>
          <w:i/>
          <w:szCs w:val="22"/>
          <w:lang w:val="en-CA"/>
        </w:rPr>
        <w:tab/>
        <w:t>Secretariat of the Convention on Biological Diversity</w:t>
      </w:r>
    </w:p>
    <w:p w:rsidR="0084437F" w:rsidRDefault="0084437F" w:rsidP="0084437F">
      <w:pPr>
        <w:widowControl w:val="0"/>
        <w:tabs>
          <w:tab w:val="right" w:pos="563"/>
          <w:tab w:val="left" w:pos="726"/>
        </w:tabs>
        <w:autoSpaceDE w:val="0"/>
        <w:autoSpaceDN w:val="0"/>
        <w:adjustRightInd w:val="0"/>
        <w:spacing w:before="212"/>
        <w:rPr>
          <w:rFonts w:ascii="Arial" w:hAnsi="Arial"/>
        </w:rPr>
        <w:sectPr w:rsidR="0084437F" w:rsidSect="00025E4F">
          <w:type w:val="continuous"/>
          <w:pgSz w:w="12240" w:h="15840" w:code="1"/>
          <w:pgMar w:top="720" w:right="1008" w:bottom="720" w:left="1008" w:header="720" w:footer="720" w:gutter="0"/>
          <w:cols w:space="720"/>
          <w:noEndnote/>
        </w:sectPr>
      </w:pPr>
    </w:p>
    <w:p w:rsidR="0084437F" w:rsidRPr="00CA69C7" w:rsidRDefault="0084437F" w:rsidP="0084437F">
      <w:pPr>
        <w:widowControl w:val="0"/>
        <w:tabs>
          <w:tab w:val="right" w:pos="563"/>
          <w:tab w:val="left" w:pos="726"/>
        </w:tabs>
        <w:autoSpaceDE w:val="0"/>
        <w:autoSpaceDN w:val="0"/>
        <w:adjustRightInd w:val="0"/>
        <w:spacing w:before="212"/>
        <w:rPr>
          <w:szCs w:val="22"/>
          <w:lang w:val="it-IT"/>
        </w:rPr>
      </w:pPr>
      <w:r>
        <w:rPr>
          <w:rFonts w:ascii="Arial" w:hAnsi="Arial"/>
        </w:rPr>
        <w:tab/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205"/>
        <w:rPr>
          <w:rFonts w:ascii="Arial Narrow" w:hAnsi="Arial Narrow" w:cs="Arial Narrow"/>
          <w:color w:val="000000"/>
          <w:sz w:val="18"/>
          <w:szCs w:val="18"/>
          <w:lang w:val="en-US"/>
        </w:rPr>
      </w:pPr>
      <w:r>
        <w:rPr>
          <w:rFonts w:ascii="Arial Narrow" w:hAnsi="Arial Narrow" w:cs="Arial Narrow"/>
          <w:color w:val="000000"/>
          <w:sz w:val="18"/>
          <w:szCs w:val="18"/>
          <w:lang w:val="en-US"/>
        </w:rPr>
        <w:tab/>
        <w:t>29.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Peter Deupmann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18"/>
          <w:szCs w:val="18"/>
          <w:lang w:val="en-US"/>
        </w:rPr>
      </w:pPr>
      <w:r>
        <w:rPr>
          <w:rFonts w:ascii="Arial Narrow" w:hAnsi="Arial Narrow" w:cs="Arial Narrow"/>
          <w:color w:val="000000"/>
          <w:sz w:val="18"/>
          <w:szCs w:val="18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ab/>
        <w:t>Legal Officer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18"/>
          <w:szCs w:val="18"/>
          <w:lang w:val="en-US"/>
        </w:rPr>
      </w:pPr>
      <w:r>
        <w:rPr>
          <w:rFonts w:ascii="Arial Narrow" w:hAnsi="Arial Narrow" w:cs="Arial Narrow"/>
          <w:color w:val="000000"/>
          <w:sz w:val="18"/>
          <w:szCs w:val="18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ab/>
        <w:t>Biosafety and Biosecurity Unit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 w:eastAsia="en-CA"/>
        </w:rPr>
      </w:pPr>
      <w:r>
        <w:rPr>
          <w:rFonts w:ascii="Arial Narrow" w:hAnsi="Arial Narrow" w:cs="Arial"/>
          <w:sz w:val="18"/>
          <w:szCs w:val="18"/>
          <w:lang w:val="en-US"/>
        </w:rPr>
        <w:tab/>
      </w:r>
      <w:r>
        <w:rPr>
          <w:rFonts w:ascii="Arial Narrow" w:hAnsi="Arial Narrow" w:cs="Arial"/>
          <w:sz w:val="18"/>
          <w:szCs w:val="18"/>
          <w:lang w:val="en-US"/>
        </w:rPr>
        <w:tab/>
      </w:r>
      <w:r w:rsidRPr="000A78F7">
        <w:rPr>
          <w:rFonts w:ascii="Arial Narrow" w:hAnsi="Arial Narrow" w:cs="Arial"/>
          <w:sz w:val="18"/>
          <w:szCs w:val="18"/>
          <w:lang w:val="en-US"/>
        </w:rPr>
        <w:t>Scientific and Policy Support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spacing w:before="12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Secretariat of the Convention on Biological Diversity</w:t>
      </w:r>
    </w:p>
    <w:p w:rsidR="0084437F" w:rsidRPr="000A78F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fr-CA"/>
        </w:rPr>
      </w:pPr>
      <w:r>
        <w:rPr>
          <w:rFonts w:ascii="Arial" w:hAnsi="Arial" w:cs="Arial"/>
          <w:sz w:val="24"/>
          <w:lang w:val="en-US"/>
        </w:rPr>
        <w:tab/>
      </w:r>
      <w:r w:rsidRPr="000A78F7">
        <w:rPr>
          <w:rFonts w:ascii="Arial Narrow" w:hAnsi="Arial Narrow" w:cs="Arial Narrow"/>
          <w:color w:val="000000"/>
          <w:sz w:val="18"/>
          <w:szCs w:val="18"/>
          <w:lang w:val="fr-CA"/>
        </w:rPr>
        <w:t>413, Saint-Jacques Street W., Suite 800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 w:rsidRPr="000A78F7">
        <w:rPr>
          <w:rFonts w:ascii="Arial" w:hAnsi="Arial" w:cs="Arial"/>
          <w:sz w:val="24"/>
          <w:lang w:val="fr-CA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Montreal,  Quebec H2Y 1N9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18"/>
          <w:szCs w:val="18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Canada</w:t>
      </w:r>
    </w:p>
    <w:p w:rsidR="0084437F" w:rsidRPr="000A78F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18"/>
          <w:szCs w:val="18"/>
          <w:lang w:val="en-US"/>
        </w:rPr>
      </w:pPr>
      <w:r>
        <w:rPr>
          <w:rFonts w:ascii="Arial Narrow" w:hAnsi="Arial Narrow" w:cs="Arial Narrow"/>
          <w:color w:val="000000"/>
          <w:sz w:val="18"/>
          <w:szCs w:val="18"/>
          <w:lang w:val="en-US"/>
        </w:rPr>
        <w:tab/>
        <w:t>Tel.: +</w:t>
      </w:r>
      <w:r w:rsidRPr="000A78F7">
        <w:rPr>
          <w:rFonts w:ascii="Arial Narrow" w:hAnsi="Arial Narrow" w:cs="Arial Narrow"/>
          <w:color w:val="000000"/>
          <w:sz w:val="18"/>
          <w:szCs w:val="18"/>
          <w:lang w:val="en-US"/>
        </w:rPr>
        <w:t>1 514 764 6365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spacing w:before="58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peter.deupmann@cbd.int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30.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Mr. Charles Gbedemah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Head of Division</w:t>
      </w:r>
    </w:p>
    <w:p w:rsidR="0084437F" w:rsidRPr="000A78F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18"/>
          <w:szCs w:val="18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 w:rsidRPr="000A78F7">
        <w:rPr>
          <w:rFonts w:ascii="Arial Narrow" w:hAnsi="Arial Narrow" w:cs="Arial"/>
          <w:sz w:val="18"/>
          <w:szCs w:val="18"/>
          <w:lang w:val="en-US"/>
        </w:rPr>
        <w:t>Scientific and Policy Support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Secretariat of the Convention on Biological Diversity</w:t>
      </w:r>
    </w:p>
    <w:p w:rsidR="0084437F" w:rsidRPr="000A78F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fr-CA"/>
        </w:rPr>
      </w:pPr>
      <w:r>
        <w:rPr>
          <w:rFonts w:ascii="Arial" w:hAnsi="Arial" w:cs="Arial"/>
          <w:sz w:val="24"/>
          <w:lang w:val="en-US"/>
        </w:rPr>
        <w:tab/>
      </w:r>
      <w:r w:rsidRPr="000A78F7">
        <w:rPr>
          <w:rFonts w:ascii="Arial Narrow" w:hAnsi="Arial Narrow" w:cs="Arial Narrow"/>
          <w:color w:val="000000"/>
          <w:sz w:val="18"/>
          <w:szCs w:val="18"/>
          <w:lang w:val="fr-CA"/>
        </w:rPr>
        <w:t>413, Saint-Jacques Street W., Suite 800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 w:rsidRPr="000A78F7">
        <w:rPr>
          <w:rFonts w:ascii="Arial" w:hAnsi="Arial" w:cs="Arial"/>
          <w:sz w:val="24"/>
          <w:lang w:val="fr-CA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Montreal,  Quebec H2Y 1N9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Canada</w:t>
      </w:r>
    </w:p>
    <w:p w:rsidR="0084437F" w:rsidRDefault="0084437F" w:rsidP="0084437F">
      <w:pPr>
        <w:widowControl w:val="0"/>
        <w:tabs>
          <w:tab w:val="right" w:pos="1293"/>
          <w:tab w:val="left" w:pos="1380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+1 514 287 7032</w:t>
      </w:r>
    </w:p>
    <w:p w:rsidR="0084437F" w:rsidRDefault="0084437F" w:rsidP="0084437F">
      <w:pPr>
        <w:widowControl w:val="0"/>
        <w:tabs>
          <w:tab w:val="right" w:pos="1290"/>
          <w:tab w:val="left" w:pos="1380"/>
        </w:tabs>
        <w:autoSpaceDE w:val="0"/>
        <w:autoSpaceDN w:val="0"/>
        <w:adjustRightInd w:val="0"/>
        <w:rPr>
          <w:rFonts w:ascii="Arial Narrow" w:hAnsi="Arial Narrow" w:cs="Arial Narrow"/>
          <w:color w:val="0000FF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charles.gbedemah@cbd.int</w:t>
      </w:r>
    </w:p>
    <w:p w:rsidR="0084437F" w:rsidRDefault="0084437F" w:rsidP="0084437F">
      <w:pPr>
        <w:widowControl w:val="0"/>
        <w:tabs>
          <w:tab w:val="right" w:pos="563"/>
          <w:tab w:val="left" w:pos="690"/>
        </w:tabs>
        <w:autoSpaceDE w:val="0"/>
        <w:autoSpaceDN w:val="0"/>
        <w:adjustRightInd w:val="0"/>
        <w:spacing w:before="197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 31.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Ms. Paola Scarone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Programme Assistant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18"/>
          <w:szCs w:val="18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Biosafety and Biosecurity Unit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 Narrow" w:hAnsi="Arial Narrow" w:cs="Arial"/>
          <w:sz w:val="18"/>
          <w:szCs w:val="18"/>
          <w:lang w:val="en-US"/>
        </w:rPr>
        <w:tab/>
      </w:r>
      <w:r w:rsidRPr="000A78F7">
        <w:rPr>
          <w:rFonts w:ascii="Arial Narrow" w:hAnsi="Arial Narrow" w:cs="Arial"/>
          <w:sz w:val="18"/>
          <w:szCs w:val="18"/>
          <w:lang w:val="en-US"/>
        </w:rPr>
        <w:t>Scientific and Policy Support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Secretariat of the Convention on Biological Diversity</w:t>
      </w:r>
    </w:p>
    <w:p w:rsidR="0084437F" w:rsidRPr="000A78F7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fr-CA"/>
        </w:rPr>
      </w:pPr>
      <w:r>
        <w:rPr>
          <w:rFonts w:ascii="Arial" w:hAnsi="Arial" w:cs="Arial"/>
          <w:sz w:val="24"/>
          <w:lang w:val="en-US"/>
        </w:rPr>
        <w:tab/>
      </w:r>
      <w:r w:rsidRPr="000A78F7">
        <w:rPr>
          <w:rFonts w:ascii="Arial Narrow" w:hAnsi="Arial Narrow" w:cs="Arial Narrow"/>
          <w:color w:val="000000"/>
          <w:sz w:val="18"/>
          <w:szCs w:val="18"/>
          <w:lang w:val="fr-CA"/>
        </w:rPr>
        <w:t>413, Saint-Jacques Street W., Suite 800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 w:rsidRPr="000A78F7">
        <w:rPr>
          <w:rFonts w:ascii="Arial" w:hAnsi="Arial" w:cs="Arial"/>
          <w:sz w:val="24"/>
          <w:lang w:val="fr-CA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Montreal,  Quebec H2Y 1N9</w:t>
      </w:r>
    </w:p>
    <w:p w:rsidR="0084437F" w:rsidRDefault="0084437F" w:rsidP="0084437F">
      <w:pPr>
        <w:widowControl w:val="0"/>
        <w:tabs>
          <w:tab w:val="left" w:pos="726"/>
        </w:tabs>
        <w:autoSpaceDE w:val="0"/>
        <w:autoSpaceDN w:val="0"/>
        <w:adjustRightInd w:val="0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Canada</w:t>
      </w:r>
    </w:p>
    <w:p w:rsidR="0084437F" w:rsidRDefault="0084437F" w:rsidP="0084437F">
      <w:pPr>
        <w:widowControl w:val="0"/>
        <w:tabs>
          <w:tab w:val="right" w:pos="1293"/>
          <w:tab w:val="left" w:pos="1383"/>
        </w:tabs>
        <w:autoSpaceDE w:val="0"/>
        <w:autoSpaceDN w:val="0"/>
        <w:adjustRightInd w:val="0"/>
        <w:spacing w:before="35"/>
        <w:rPr>
          <w:rFonts w:ascii="Arial Narrow" w:hAnsi="Arial Narrow" w:cs="Arial Narrow"/>
          <w:color w:val="000000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Tel.: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>+514 287-8702</w:t>
      </w:r>
    </w:p>
    <w:p w:rsidR="0084437F" w:rsidRPr="00CA69C7" w:rsidRDefault="0084437F" w:rsidP="0084437F">
      <w:pPr>
        <w:jc w:val="left"/>
        <w:rPr>
          <w:szCs w:val="22"/>
          <w:lang w:val="it-IT"/>
        </w:rPr>
      </w:pP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00"/>
          <w:sz w:val="18"/>
          <w:szCs w:val="18"/>
          <w:lang w:val="en-US"/>
        </w:rPr>
        <w:t xml:space="preserve">Email: </w:t>
      </w:r>
      <w:r>
        <w:rPr>
          <w:rFonts w:ascii="Arial" w:hAnsi="Arial" w:cs="Arial"/>
          <w:sz w:val="24"/>
          <w:lang w:val="en-US"/>
        </w:rPr>
        <w:tab/>
      </w:r>
      <w:r>
        <w:rPr>
          <w:rFonts w:ascii="Arial Narrow" w:hAnsi="Arial Narrow" w:cs="Arial Narrow"/>
          <w:color w:val="0000FF"/>
          <w:sz w:val="18"/>
          <w:szCs w:val="18"/>
          <w:lang w:val="en-US"/>
        </w:rPr>
        <w:t>paola.scarone@cbd.int</w:t>
      </w:r>
    </w:p>
    <w:p w:rsidR="0084437F" w:rsidRPr="00CA69C7" w:rsidRDefault="0084437F" w:rsidP="0084437F">
      <w:pPr>
        <w:ind w:left="5040" w:hanging="5040"/>
        <w:jc w:val="left"/>
        <w:rPr>
          <w:szCs w:val="22"/>
          <w:lang w:val="it-IT"/>
        </w:rPr>
      </w:pPr>
    </w:p>
    <w:p w:rsidR="0084437F" w:rsidRPr="00CA69C7" w:rsidRDefault="0084437F" w:rsidP="0084437F">
      <w:pPr>
        <w:ind w:left="5040" w:hanging="5040"/>
        <w:jc w:val="left"/>
        <w:rPr>
          <w:szCs w:val="22"/>
          <w:lang w:val="it-IT"/>
        </w:rPr>
        <w:sectPr w:rsidR="0084437F" w:rsidRPr="00CA69C7" w:rsidSect="000A78F7">
          <w:footerReference w:type="default" r:id="rId5"/>
          <w:footnotePr>
            <w:numRestart w:val="eachSect"/>
          </w:footnotePr>
          <w:type w:val="continuous"/>
          <w:pgSz w:w="12240" w:h="15840" w:code="1"/>
          <w:pgMar w:top="720" w:right="1008" w:bottom="720" w:left="1008" w:header="720" w:footer="737" w:gutter="0"/>
          <w:cols w:space="720"/>
          <w:noEndnote/>
          <w:docGrid w:linePitch="360"/>
        </w:sectPr>
      </w:pPr>
    </w:p>
    <w:p w:rsidR="0084437F" w:rsidRPr="00CA69C7" w:rsidRDefault="0084437F" w:rsidP="0084437F">
      <w:pPr>
        <w:ind w:left="5040" w:hanging="5040"/>
        <w:jc w:val="left"/>
        <w:rPr>
          <w:szCs w:val="22"/>
          <w:lang w:val="it-IT"/>
        </w:rPr>
      </w:pPr>
    </w:p>
    <w:p w:rsidR="0084437F" w:rsidRDefault="0084437F" w:rsidP="0084437F">
      <w:pPr>
        <w:ind w:left="5040" w:hanging="5040"/>
        <w:jc w:val="center"/>
        <w:rPr>
          <w:szCs w:val="22"/>
          <w:lang w:val="en-CA"/>
        </w:rPr>
      </w:pPr>
      <w:r>
        <w:rPr>
          <w:szCs w:val="22"/>
        </w:rPr>
        <w:t>-----</w:t>
      </w:r>
    </w:p>
    <w:p w:rsidR="0084437F" w:rsidRPr="00083720" w:rsidRDefault="0084437F" w:rsidP="0084437F">
      <w:pPr>
        <w:widowControl w:val="0"/>
        <w:autoSpaceDE w:val="0"/>
        <w:autoSpaceDN w:val="0"/>
        <w:adjustRightInd w:val="0"/>
        <w:spacing w:before="115"/>
        <w:ind w:left="720"/>
        <w:rPr>
          <w:rFonts w:ascii="Arial" w:hAnsi="Arial"/>
          <w:lang w:val="de-DE"/>
        </w:rPr>
      </w:pPr>
    </w:p>
    <w:p w:rsidR="0084437F" w:rsidRPr="00083720" w:rsidRDefault="0084437F" w:rsidP="0084437F">
      <w:pPr>
        <w:ind w:left="5040" w:hanging="5040"/>
        <w:jc w:val="center"/>
        <w:rPr>
          <w:szCs w:val="22"/>
          <w:lang w:val="de-DE"/>
        </w:rPr>
      </w:pPr>
    </w:p>
    <w:p w:rsidR="0096696C" w:rsidRDefault="0096696C"/>
    <w:sectPr w:rsidR="0096696C" w:rsidSect="00025E4F">
      <w:footnotePr>
        <w:numRestart w:val="eachSect"/>
      </w:footnotePr>
      <w:type w:val="continuous"/>
      <w:pgSz w:w="12240" w:h="15840" w:code="1"/>
      <w:pgMar w:top="720" w:right="1008" w:bottom="720" w:left="1008" w:header="720" w:footer="737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E29" w:rsidRDefault="0084437F">
    <w:pPr>
      <w:pStyle w:val="Footer"/>
      <w:ind w:right="360"/>
      <w:rPr>
        <w:lang w:val="fr-C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8E8" w:rsidRDefault="0084437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7F"/>
    <w:rsid w:val="0084437F"/>
    <w:rsid w:val="0096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B045576-4E81-4234-9257-49801CEF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37F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n-GB"/>
    </w:rPr>
  </w:style>
  <w:style w:type="paragraph" w:styleId="Heading1">
    <w:name w:val="heading 1"/>
    <w:basedOn w:val="Normal"/>
    <w:next w:val="Heading2"/>
    <w:link w:val="Heading1Char"/>
    <w:qFormat/>
    <w:rsid w:val="0084437F"/>
    <w:pPr>
      <w:keepNext/>
      <w:tabs>
        <w:tab w:val="left" w:pos="720"/>
      </w:tabs>
      <w:spacing w:before="240" w:after="12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3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437F"/>
    <w:rPr>
      <w:rFonts w:ascii="Times New Roman" w:eastAsia="Times New Roman" w:hAnsi="Times New Roman" w:cs="Times New Roman"/>
      <w:b/>
      <w:caps/>
      <w:szCs w:val="24"/>
      <w:lang w:val="en-GB"/>
    </w:rPr>
  </w:style>
  <w:style w:type="paragraph" w:styleId="Footer">
    <w:name w:val="footer"/>
    <w:basedOn w:val="Normal"/>
    <w:link w:val="FooterChar"/>
    <w:rsid w:val="0084437F"/>
    <w:pPr>
      <w:tabs>
        <w:tab w:val="center" w:pos="4320"/>
        <w:tab w:val="right" w:pos="8640"/>
      </w:tabs>
      <w:ind w:firstLine="720"/>
      <w:jc w:val="right"/>
    </w:pPr>
  </w:style>
  <w:style w:type="character" w:customStyle="1" w:styleId="FooterChar">
    <w:name w:val="Footer Char"/>
    <w:basedOn w:val="DefaultParagraphFont"/>
    <w:link w:val="Footer"/>
    <w:rsid w:val="0084437F"/>
    <w:rPr>
      <w:rFonts w:ascii="Times New Roman" w:eastAsia="Times New Roman" w:hAnsi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3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2016-10-21T01:36:00Z</dcterms:created>
  <dcterms:modified xsi:type="dcterms:W3CDTF">2016-10-21T01:40:00Z</dcterms:modified>
</cp:coreProperties>
</file>