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695F" w14:textId="158DAF86" w:rsidR="000921AC" w:rsidRPr="000921AC" w:rsidRDefault="000921AC" w:rsidP="000921AC">
      <w:pPr>
        <w:jc w:val="center"/>
        <w:rPr>
          <w:rFonts w:cstheme="minorHAnsi"/>
          <w:b/>
          <w:bCs/>
          <w:sz w:val="24"/>
          <w:szCs w:val="24"/>
        </w:rPr>
      </w:pPr>
      <w:r w:rsidRPr="000921AC">
        <w:rPr>
          <w:rFonts w:cstheme="minorHAnsi"/>
          <w:b/>
          <w:bCs/>
          <w:sz w:val="24"/>
          <w:szCs w:val="24"/>
        </w:rPr>
        <w:t xml:space="preserve">List </w:t>
      </w:r>
      <w:r w:rsidR="0039509D">
        <w:rPr>
          <w:rFonts w:cstheme="minorHAnsi"/>
          <w:b/>
          <w:bCs/>
          <w:sz w:val="24"/>
          <w:szCs w:val="24"/>
        </w:rPr>
        <w:t xml:space="preserve">of </w:t>
      </w:r>
      <w:r w:rsidRPr="000921AC">
        <w:rPr>
          <w:rFonts w:cstheme="minorHAnsi"/>
          <w:b/>
          <w:bCs/>
          <w:sz w:val="24"/>
          <w:szCs w:val="24"/>
        </w:rPr>
        <w:t>other publications</w:t>
      </w:r>
    </w:p>
    <w:p w14:paraId="1F324EC2" w14:textId="77777777" w:rsidR="000921AC" w:rsidRPr="00A67698" w:rsidRDefault="000921AC" w:rsidP="000921AC">
      <w:pPr>
        <w:pStyle w:val="Heading1"/>
        <w:spacing w:before="236" w:line="275" w:lineRule="exact"/>
        <w:rPr>
          <w:rFonts w:asciiTheme="minorHAnsi" w:hAnsiTheme="minorHAnsi" w:cstheme="minorHAnsi"/>
          <w:sz w:val="22"/>
          <w:szCs w:val="22"/>
        </w:rPr>
      </w:pPr>
      <w:r w:rsidRPr="00A67698">
        <w:rPr>
          <w:rFonts w:asciiTheme="minorHAnsi" w:hAnsiTheme="minorHAnsi" w:cstheme="minorHAnsi"/>
          <w:sz w:val="22"/>
          <w:szCs w:val="22"/>
        </w:rPr>
        <w:t>Books:</w:t>
      </w:r>
    </w:p>
    <w:p w14:paraId="68043BDF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  <w:tab w:val="left" w:pos="2375"/>
          <w:tab w:val="left" w:pos="3449"/>
          <w:tab w:val="left" w:pos="4581"/>
          <w:tab w:val="left" w:pos="7473"/>
        </w:tabs>
        <w:autoSpaceDE w:val="0"/>
        <w:autoSpaceDN w:val="0"/>
        <w:spacing w:after="0" w:line="240" w:lineRule="auto"/>
        <w:ind w:right="117" w:hanging="360"/>
        <w:contextualSpacing w:val="0"/>
        <w:rPr>
          <w:rFonts w:cstheme="minorHAnsi"/>
        </w:rPr>
      </w:pPr>
      <w:hyperlink r:id="rId5">
        <w:bookmarkStart w:id="0" w:name="_R._S._Dassanayake,_Y._I._N._Silva_Guna"/>
        <w:bookmarkEnd w:id="0"/>
        <w:r w:rsidRPr="00A67698">
          <w:rPr>
            <w:rFonts w:cstheme="minorHAnsi"/>
            <w:b/>
            <w:u w:val="single"/>
          </w:rPr>
          <w:t xml:space="preserve">R. S. Dassanayake, </w:t>
        </w:r>
        <w:r w:rsidRPr="00A67698">
          <w:rPr>
            <w:rFonts w:cstheme="minorHAnsi"/>
            <w:u w:val="single"/>
          </w:rPr>
          <w:t xml:space="preserve">Y. </w:t>
        </w:r>
        <w:r w:rsidRPr="00A67698">
          <w:rPr>
            <w:rFonts w:cstheme="minorHAnsi"/>
            <w:spacing w:val="-3"/>
            <w:u w:val="single"/>
          </w:rPr>
          <w:t xml:space="preserve">I. </w:t>
        </w:r>
        <w:r w:rsidRPr="00A67698">
          <w:rPr>
            <w:rFonts w:cstheme="minorHAnsi"/>
            <w:u w:val="single"/>
          </w:rPr>
          <w:t>N. Silva Gunawardene.</w:t>
        </w:r>
        <w:r w:rsidRPr="00A67698">
          <w:rPr>
            <w:rFonts w:cstheme="minorHAnsi"/>
          </w:rPr>
          <w:t xml:space="preserve"> </w:t>
        </w:r>
      </w:hyperlink>
      <w:r w:rsidRPr="00A67698">
        <w:rPr>
          <w:rFonts w:cstheme="minorHAnsi"/>
        </w:rPr>
        <w:t>Genomic and Proteomic Techniques: In Post Genomics Era (Hardback) Published by Alpha Science International Ltd, United Kingdom,</w:t>
      </w:r>
      <w:r w:rsidRPr="00A67698">
        <w:rPr>
          <w:rFonts w:cstheme="minorHAnsi"/>
        </w:rPr>
        <w:tab/>
        <w:t>2012</w:t>
      </w:r>
      <w:r w:rsidRPr="00A67698">
        <w:rPr>
          <w:rFonts w:cstheme="minorHAnsi"/>
        </w:rPr>
        <w:tab/>
        <w:t>ISBN</w:t>
      </w:r>
      <w:r w:rsidRPr="00A67698">
        <w:rPr>
          <w:rFonts w:cstheme="minorHAnsi"/>
        </w:rPr>
        <w:tab/>
        <w:t>10:</w:t>
      </w:r>
      <w:hyperlink r:id="rId6">
        <w:r w:rsidRPr="00A67698">
          <w:rPr>
            <w:rFonts w:cstheme="minorHAnsi"/>
          </w:rPr>
          <w:t xml:space="preserve"> </w:t>
        </w:r>
        <w:r w:rsidRPr="00A67698">
          <w:rPr>
            <w:rFonts w:cstheme="minorHAnsi"/>
            <w:u w:val="single"/>
          </w:rPr>
          <w:t>1842656600</w:t>
        </w:r>
        <w:r w:rsidRPr="00A67698">
          <w:rPr>
            <w:rFonts w:cstheme="minorHAnsi"/>
            <w:spacing w:val="-1"/>
          </w:rPr>
          <w:t xml:space="preserve"> </w:t>
        </w:r>
      </w:hyperlink>
      <w:r w:rsidRPr="00A67698">
        <w:rPr>
          <w:rFonts w:cstheme="minorHAnsi"/>
        </w:rPr>
        <w:t>/</w:t>
      </w:r>
      <w:r w:rsidRPr="00A67698">
        <w:rPr>
          <w:rFonts w:cstheme="minorHAnsi"/>
          <w:spacing w:val="1"/>
        </w:rPr>
        <w:t xml:space="preserve"> </w:t>
      </w:r>
      <w:r w:rsidRPr="00A67698">
        <w:rPr>
          <w:rFonts w:cstheme="minorHAnsi"/>
        </w:rPr>
        <w:t>ISBN</w:t>
      </w:r>
      <w:r w:rsidRPr="00A67698">
        <w:rPr>
          <w:rFonts w:cstheme="minorHAnsi"/>
        </w:rPr>
        <w:tab/>
        <w:t>13:</w:t>
      </w:r>
      <w:hyperlink r:id="rId7">
        <w:r w:rsidRPr="00A67698">
          <w:rPr>
            <w:rFonts w:cstheme="minorHAnsi"/>
          </w:rPr>
          <w:t xml:space="preserve"> </w:t>
        </w:r>
        <w:r w:rsidRPr="00A67698">
          <w:rPr>
            <w:rFonts w:cstheme="minorHAnsi"/>
            <w:u w:val="single"/>
          </w:rPr>
          <w:t>9781842656600</w:t>
        </w:r>
      </w:hyperlink>
      <w:r w:rsidRPr="00A67698">
        <w:rPr>
          <w:rFonts w:cstheme="minorHAnsi"/>
        </w:rPr>
        <w:t>. (</w:t>
      </w:r>
      <w:hyperlink r:id="rId8">
        <w:r w:rsidRPr="00A67698">
          <w:rPr>
            <w:rFonts w:cstheme="minorHAnsi"/>
            <w:u w:val="single"/>
          </w:rPr>
          <w:t>http://www.abebooks.com/Genomic-Proteomic-Techniques-Post-Genomics</w:t>
        </w:r>
      </w:hyperlink>
      <w:r w:rsidRPr="00A67698">
        <w:rPr>
          <w:rFonts w:cstheme="minorHAnsi"/>
        </w:rPr>
        <w:t xml:space="preserve"> Hardback/12526930588/bd)</w:t>
      </w:r>
    </w:p>
    <w:p w14:paraId="0579BA39" w14:textId="77777777" w:rsidR="000921AC" w:rsidRPr="00A67698" w:rsidRDefault="000921AC" w:rsidP="000921A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29E9D8E0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37" w:lineRule="auto"/>
        <w:ind w:right="116" w:hanging="360"/>
        <w:contextualSpacing w:val="0"/>
        <w:rPr>
          <w:rFonts w:cstheme="minorHAnsi"/>
        </w:rPr>
      </w:pPr>
      <w:r w:rsidRPr="00A67698">
        <w:rPr>
          <w:rFonts w:cstheme="minorHAnsi"/>
          <w:u w:val="single"/>
        </w:rPr>
        <w:t xml:space="preserve">MART </w:t>
      </w:r>
      <w:proofErr w:type="spellStart"/>
      <w:r w:rsidRPr="00A67698">
        <w:rPr>
          <w:rFonts w:cstheme="minorHAnsi"/>
          <w:u w:val="single"/>
        </w:rPr>
        <w:t>Gunarathna</w:t>
      </w:r>
      <w:proofErr w:type="spellEnd"/>
      <w:r w:rsidRPr="00A67698">
        <w:rPr>
          <w:rFonts w:cstheme="minorHAnsi"/>
          <w:b/>
          <w:u w:val="single"/>
        </w:rPr>
        <w:t xml:space="preserve">&amp; R.S.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</w:rPr>
        <w:t>. Molecular Evolution- Bioinformatics in Post Genomic Era.2009. (ISBN:</w:t>
      </w:r>
      <w:r w:rsidRPr="00A67698">
        <w:rPr>
          <w:rFonts w:cstheme="minorHAnsi"/>
          <w:spacing w:val="1"/>
        </w:rPr>
        <w:t xml:space="preserve"> </w:t>
      </w:r>
      <w:r w:rsidRPr="00A67698">
        <w:rPr>
          <w:rFonts w:cstheme="minorHAnsi"/>
        </w:rPr>
        <w:t>978-955-52059-2-4)</w:t>
      </w:r>
    </w:p>
    <w:p w14:paraId="0B31DDBF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5" w:after="0" w:line="237" w:lineRule="auto"/>
        <w:ind w:right="115" w:hanging="360"/>
        <w:contextualSpacing w:val="0"/>
        <w:rPr>
          <w:rFonts w:cstheme="minorHAnsi"/>
        </w:rPr>
      </w:pPr>
      <w:r w:rsidRPr="00A67698">
        <w:rPr>
          <w:rFonts w:cstheme="minorHAnsi"/>
          <w:b/>
          <w:u w:val="thick"/>
        </w:rPr>
        <w:t xml:space="preserve">R. S. </w:t>
      </w:r>
      <w:proofErr w:type="spellStart"/>
      <w:r w:rsidRPr="00A67698">
        <w:rPr>
          <w:rFonts w:cstheme="minorHAnsi"/>
          <w:b/>
          <w:u w:val="thick"/>
        </w:rPr>
        <w:t>Dassanayake.</w:t>
      </w:r>
      <w:r w:rsidRPr="00A67698">
        <w:rPr>
          <w:rFonts w:cstheme="minorHAnsi"/>
          <w:i/>
        </w:rPr>
        <w:t>Candida</w:t>
      </w:r>
      <w:proofErr w:type="spellEnd"/>
      <w:r w:rsidRPr="00A67698">
        <w:rPr>
          <w:rFonts w:cstheme="minorHAnsi"/>
          <w:i/>
        </w:rPr>
        <w:t xml:space="preserve"> </w:t>
      </w:r>
      <w:r w:rsidRPr="00A67698">
        <w:rPr>
          <w:rFonts w:cstheme="minorHAnsi"/>
        </w:rPr>
        <w:t>– Opportunistic Pathogens.2009 (ISBN: 978-955-52059-4- 8)</w:t>
      </w:r>
    </w:p>
    <w:p w14:paraId="1314B019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80"/>
          <w:tab w:val="left" w:pos="881"/>
        </w:tabs>
        <w:autoSpaceDE w:val="0"/>
        <w:autoSpaceDN w:val="0"/>
        <w:spacing w:before="4" w:after="0" w:line="237" w:lineRule="auto"/>
        <w:ind w:right="119" w:hanging="360"/>
        <w:contextualSpacing w:val="0"/>
        <w:rPr>
          <w:rFonts w:cstheme="minorHAnsi"/>
        </w:rPr>
      </w:pPr>
      <w:r w:rsidRPr="00A67698">
        <w:rPr>
          <w:rFonts w:cstheme="minorHAnsi"/>
          <w:b/>
          <w:u w:val="thick"/>
        </w:rPr>
        <w:t xml:space="preserve">R.S. </w:t>
      </w:r>
      <w:proofErr w:type="spellStart"/>
      <w:r w:rsidRPr="00A67698">
        <w:rPr>
          <w:rFonts w:cstheme="minorHAnsi"/>
          <w:b/>
          <w:u w:val="thick"/>
        </w:rPr>
        <w:t>Dassanayake</w:t>
      </w:r>
      <w:proofErr w:type="spellEnd"/>
      <w:r w:rsidRPr="00A67698">
        <w:rPr>
          <w:rFonts w:cstheme="minorHAnsi"/>
          <w:b/>
        </w:rPr>
        <w:t xml:space="preserve">. </w:t>
      </w:r>
      <w:r w:rsidRPr="00A67698">
        <w:rPr>
          <w:rFonts w:cstheme="minorHAnsi"/>
        </w:rPr>
        <w:t>Mevalonate Diphosphate Decarboxylase in Sterol Biosynthesis (</w:t>
      </w:r>
      <w:r w:rsidRPr="00A67698">
        <w:rPr>
          <w:rFonts w:cstheme="minorHAnsi"/>
          <w:i/>
        </w:rPr>
        <w:t>Fungal perspective</w:t>
      </w:r>
      <w:r w:rsidRPr="00A67698">
        <w:rPr>
          <w:rFonts w:cstheme="minorHAnsi"/>
        </w:rPr>
        <w:t>). 2009 (ISBN: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978-955-52059-5-5)</w:t>
      </w:r>
    </w:p>
    <w:p w14:paraId="1BB45C0B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" w:after="0" w:line="240" w:lineRule="auto"/>
        <w:ind w:hanging="360"/>
        <w:contextualSpacing w:val="0"/>
        <w:rPr>
          <w:rFonts w:cstheme="minorHAnsi"/>
        </w:rPr>
      </w:pPr>
      <w:r w:rsidRPr="00A67698">
        <w:rPr>
          <w:rFonts w:cstheme="minorHAnsi"/>
          <w:b/>
          <w:u w:val="thick"/>
        </w:rPr>
        <w:t xml:space="preserve">R. S. </w:t>
      </w:r>
      <w:proofErr w:type="spellStart"/>
      <w:r w:rsidRPr="00A67698">
        <w:rPr>
          <w:rFonts w:cstheme="minorHAnsi"/>
          <w:b/>
          <w:u w:val="thick"/>
        </w:rPr>
        <w:t>Dassanayake</w:t>
      </w:r>
      <w:proofErr w:type="spellEnd"/>
      <w:r w:rsidRPr="00A67698">
        <w:rPr>
          <w:rFonts w:cstheme="minorHAnsi"/>
          <w:b/>
          <w:u w:val="thick"/>
        </w:rPr>
        <w:t>.</w:t>
      </w:r>
      <w:r w:rsidRPr="00A67698">
        <w:rPr>
          <w:rFonts w:cstheme="minorHAnsi"/>
          <w:b/>
        </w:rPr>
        <w:t xml:space="preserve"> </w:t>
      </w:r>
      <w:r w:rsidRPr="00A67698">
        <w:rPr>
          <w:rFonts w:cstheme="minorHAnsi"/>
        </w:rPr>
        <w:t xml:space="preserve">Molecular typing of </w:t>
      </w:r>
      <w:r w:rsidRPr="00A67698">
        <w:rPr>
          <w:rFonts w:cstheme="minorHAnsi"/>
          <w:i/>
        </w:rPr>
        <w:t xml:space="preserve">Candida </w:t>
      </w:r>
      <w:r w:rsidRPr="00A67698">
        <w:rPr>
          <w:rFonts w:cstheme="minorHAnsi"/>
        </w:rPr>
        <w:t>(ISBN:</w:t>
      </w:r>
      <w:r w:rsidRPr="00A67698">
        <w:rPr>
          <w:rFonts w:cstheme="minorHAnsi"/>
          <w:spacing w:val="-7"/>
        </w:rPr>
        <w:t xml:space="preserve"> </w:t>
      </w:r>
      <w:r w:rsidRPr="00A67698">
        <w:rPr>
          <w:rFonts w:cstheme="minorHAnsi"/>
        </w:rPr>
        <w:t>978-955-52059-3-1)</w:t>
      </w:r>
    </w:p>
    <w:p w14:paraId="713BC4DF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FC85AA" w14:textId="77777777" w:rsidR="000921AC" w:rsidRPr="00A67698" w:rsidRDefault="000921AC" w:rsidP="000921A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1EA09EE8" w14:textId="77777777" w:rsidR="000921AC" w:rsidRPr="00A67698" w:rsidRDefault="000921AC" w:rsidP="000921AC">
      <w:pPr>
        <w:pStyle w:val="Heading1"/>
        <w:spacing w:before="90" w:line="274" w:lineRule="exact"/>
        <w:rPr>
          <w:rFonts w:asciiTheme="minorHAnsi" w:hAnsiTheme="minorHAnsi" w:cstheme="minorHAnsi"/>
          <w:sz w:val="22"/>
          <w:szCs w:val="22"/>
        </w:rPr>
      </w:pPr>
      <w:r w:rsidRPr="00A67698">
        <w:rPr>
          <w:rFonts w:asciiTheme="minorHAnsi" w:hAnsiTheme="minorHAnsi" w:cstheme="minorHAnsi"/>
          <w:sz w:val="22"/>
          <w:szCs w:val="22"/>
        </w:rPr>
        <w:t>Book Chapters:</w:t>
      </w:r>
    </w:p>
    <w:p w14:paraId="12FCDD16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14" w:hanging="360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>, Samaranayake LP</w:t>
      </w:r>
      <w:r w:rsidRPr="00A67698">
        <w:rPr>
          <w:rFonts w:cstheme="minorHAnsi"/>
        </w:rPr>
        <w:t xml:space="preserve">. Application of Randomly Amplified Polymorphic DNA to Evaluate genome diversity of Fungi: </w:t>
      </w:r>
      <w:proofErr w:type="gramStart"/>
      <w:r w:rsidRPr="00A67698">
        <w:rPr>
          <w:rFonts w:cstheme="minorHAnsi"/>
        </w:rPr>
        <w:t>a</w:t>
      </w:r>
      <w:proofErr w:type="gramEnd"/>
      <w:r w:rsidRPr="00A67698">
        <w:rPr>
          <w:rFonts w:cstheme="minorHAnsi"/>
        </w:rPr>
        <w:t xml:space="preserve"> Review of Protocols.2003. </w:t>
      </w:r>
      <w:r w:rsidRPr="00A67698">
        <w:rPr>
          <w:rFonts w:cstheme="minorHAnsi"/>
          <w:b/>
        </w:rPr>
        <w:t xml:space="preserve">The Humana press </w:t>
      </w:r>
      <w:r w:rsidRPr="00A67698">
        <w:rPr>
          <w:rFonts w:cstheme="minorHAnsi"/>
        </w:rPr>
        <w:t>INC, 999 Riverview Drive, Suite 208, Totowa, NJ</w:t>
      </w:r>
      <w:r w:rsidRPr="00A67698">
        <w:rPr>
          <w:rFonts w:cstheme="minorHAnsi"/>
          <w:spacing w:val="1"/>
        </w:rPr>
        <w:t xml:space="preserve"> </w:t>
      </w:r>
      <w:r w:rsidRPr="00A67698">
        <w:rPr>
          <w:rFonts w:cstheme="minorHAnsi"/>
        </w:rPr>
        <w:t>07512.</w:t>
      </w:r>
    </w:p>
    <w:p w14:paraId="09BA4E51" w14:textId="77777777" w:rsidR="000921AC" w:rsidRPr="00A67698" w:rsidRDefault="000921AC" w:rsidP="000921A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4B5B2B2E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" w:after="0" w:line="240" w:lineRule="auto"/>
        <w:ind w:right="121" w:hanging="360"/>
        <w:contextualSpacing w:val="0"/>
        <w:jc w:val="both"/>
        <w:rPr>
          <w:rFonts w:cstheme="minorHAnsi"/>
        </w:rPr>
      </w:pPr>
      <w:r w:rsidRPr="00A67698">
        <w:rPr>
          <w:rFonts w:cstheme="minorHAnsi"/>
          <w:b/>
          <w:u w:val="single"/>
        </w:rPr>
        <w:t xml:space="preserve">R. 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, </w:t>
      </w:r>
      <w:r w:rsidRPr="00A67698">
        <w:rPr>
          <w:rFonts w:cstheme="minorHAnsi"/>
          <w:u w:val="single"/>
        </w:rPr>
        <w:t xml:space="preserve">Y.I.N. Silva </w:t>
      </w:r>
      <w:proofErr w:type="spellStart"/>
      <w:r w:rsidRPr="00A67698">
        <w:rPr>
          <w:rFonts w:cstheme="minorHAnsi"/>
          <w:u w:val="single"/>
        </w:rPr>
        <w:t>Gunawardene</w:t>
      </w:r>
      <w:proofErr w:type="spellEnd"/>
      <w:r w:rsidRPr="00A67698">
        <w:rPr>
          <w:rFonts w:cstheme="minorHAnsi"/>
        </w:rPr>
        <w:t xml:space="preserve">. DNA </w:t>
      </w:r>
      <w:proofErr w:type="spellStart"/>
      <w:r w:rsidRPr="00A67698">
        <w:rPr>
          <w:rFonts w:cstheme="minorHAnsi"/>
        </w:rPr>
        <w:t>microarray.M.Sc</w:t>
      </w:r>
      <w:proofErr w:type="spellEnd"/>
      <w:r w:rsidRPr="00A67698">
        <w:rPr>
          <w:rFonts w:cstheme="minorHAnsi"/>
        </w:rPr>
        <w:t>. in Medical Entomology and Applied Parasitology, Open University of Sri Lanka.</w:t>
      </w:r>
      <w:r w:rsidRPr="00A67698">
        <w:rPr>
          <w:rFonts w:cstheme="minorHAnsi"/>
          <w:spacing w:val="-7"/>
        </w:rPr>
        <w:t xml:space="preserve"> </w:t>
      </w:r>
      <w:r w:rsidRPr="00A67698">
        <w:rPr>
          <w:rFonts w:cstheme="minorHAnsi"/>
        </w:rPr>
        <w:t>2005</w:t>
      </w:r>
    </w:p>
    <w:p w14:paraId="03944E91" w14:textId="77777777" w:rsidR="000921AC" w:rsidRPr="00A67698" w:rsidRDefault="000921AC" w:rsidP="000921A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B96D5C2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after="0" w:line="240" w:lineRule="auto"/>
        <w:ind w:right="121" w:hanging="360"/>
        <w:contextualSpacing w:val="0"/>
        <w:jc w:val="both"/>
        <w:rPr>
          <w:rFonts w:cstheme="minorHAnsi"/>
        </w:rPr>
      </w:pPr>
      <w:r w:rsidRPr="00A67698">
        <w:rPr>
          <w:rFonts w:cstheme="minorHAnsi"/>
          <w:b/>
          <w:u w:val="single"/>
        </w:rPr>
        <w:t xml:space="preserve">R. 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, </w:t>
      </w:r>
      <w:r w:rsidRPr="00A67698">
        <w:rPr>
          <w:rFonts w:cstheme="minorHAnsi"/>
          <w:u w:val="single"/>
        </w:rPr>
        <w:t xml:space="preserve">Y.I.N. Silva </w:t>
      </w:r>
      <w:proofErr w:type="spellStart"/>
      <w:r w:rsidRPr="00A67698">
        <w:rPr>
          <w:rFonts w:cstheme="minorHAnsi"/>
          <w:u w:val="single"/>
        </w:rPr>
        <w:t>Gunawardene</w:t>
      </w:r>
      <w:proofErr w:type="spellEnd"/>
      <w:r w:rsidRPr="00A67698">
        <w:rPr>
          <w:rFonts w:cstheme="minorHAnsi"/>
        </w:rPr>
        <w:t>. Proteomics. M.Sc. in Medical Entomology and Applied Parasitology, Open University of Sri Lanka.</w:t>
      </w:r>
      <w:r w:rsidRPr="00A67698">
        <w:rPr>
          <w:rFonts w:cstheme="minorHAnsi"/>
          <w:spacing w:val="-7"/>
        </w:rPr>
        <w:t xml:space="preserve"> </w:t>
      </w:r>
      <w:r w:rsidRPr="00A67698">
        <w:rPr>
          <w:rFonts w:cstheme="minorHAnsi"/>
        </w:rPr>
        <w:t>2005</w:t>
      </w:r>
    </w:p>
    <w:p w14:paraId="14935F74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4C18EDF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16" w:hanging="360"/>
        <w:contextualSpacing w:val="0"/>
        <w:jc w:val="both"/>
        <w:rPr>
          <w:rFonts w:cstheme="minorHAnsi"/>
        </w:rPr>
      </w:pPr>
      <w:r w:rsidRPr="00A67698">
        <w:rPr>
          <w:rFonts w:cstheme="minorHAnsi"/>
          <w:b/>
          <w:u w:val="single"/>
        </w:rPr>
        <w:t xml:space="preserve">R. 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, </w:t>
      </w:r>
      <w:r w:rsidRPr="00A67698">
        <w:rPr>
          <w:rFonts w:cstheme="minorHAnsi"/>
          <w:u w:val="single"/>
        </w:rPr>
        <w:t xml:space="preserve">Y.I.N. Silva </w:t>
      </w:r>
      <w:proofErr w:type="spellStart"/>
      <w:r w:rsidRPr="00A67698">
        <w:rPr>
          <w:rFonts w:cstheme="minorHAnsi"/>
          <w:u w:val="single"/>
        </w:rPr>
        <w:t>Gunawardene</w:t>
      </w:r>
      <w:proofErr w:type="spellEnd"/>
      <w:r w:rsidRPr="00A67698">
        <w:rPr>
          <w:rFonts w:cstheme="minorHAnsi"/>
        </w:rPr>
        <w:t>. Homology modeling. M.Sc. in Medical Entomology and Applied Parasitology, Open University of Sri Lanka.</w:t>
      </w:r>
      <w:r w:rsidRPr="00A67698">
        <w:rPr>
          <w:rFonts w:cstheme="minorHAnsi"/>
          <w:spacing w:val="-7"/>
        </w:rPr>
        <w:t xml:space="preserve"> </w:t>
      </w:r>
      <w:r w:rsidRPr="00A67698">
        <w:rPr>
          <w:rFonts w:cstheme="minorHAnsi"/>
        </w:rPr>
        <w:t>2005</w:t>
      </w:r>
    </w:p>
    <w:p w14:paraId="409307E2" w14:textId="77777777" w:rsidR="000921AC" w:rsidRPr="00A67698" w:rsidRDefault="000921AC" w:rsidP="000921A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3A24124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after="0" w:line="240" w:lineRule="auto"/>
        <w:ind w:right="115" w:hanging="360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Y.I.N. Silva </w:t>
      </w:r>
      <w:proofErr w:type="spellStart"/>
      <w:r w:rsidRPr="00A67698">
        <w:rPr>
          <w:rFonts w:cstheme="minorHAnsi"/>
          <w:u w:val="single"/>
        </w:rPr>
        <w:t>Gunawardene</w:t>
      </w:r>
      <w:proofErr w:type="spellEnd"/>
      <w:r w:rsidRPr="00A67698">
        <w:rPr>
          <w:rFonts w:cstheme="minorHAnsi"/>
          <w:u w:val="single"/>
        </w:rPr>
        <w:t xml:space="preserve">, </w:t>
      </w:r>
      <w:r w:rsidRPr="00A67698">
        <w:rPr>
          <w:rFonts w:cstheme="minorHAnsi"/>
          <w:b/>
          <w:u w:val="single"/>
        </w:rPr>
        <w:t xml:space="preserve">R. 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u w:val="single"/>
        </w:rPr>
        <w:t>.</w:t>
      </w:r>
      <w:r w:rsidRPr="00A67698">
        <w:rPr>
          <w:rFonts w:cstheme="minorHAnsi"/>
        </w:rPr>
        <w:t xml:space="preserve"> Molecular genetic manipulation of insects. M.Sc. in Medical Entomology and Applied Parasitology, Open University of Sri Lanka.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2005</w:t>
      </w:r>
    </w:p>
    <w:p w14:paraId="62A9EC53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DC1BB9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21" w:hanging="360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Y.I.N. Silva </w:t>
      </w:r>
      <w:proofErr w:type="spellStart"/>
      <w:r w:rsidRPr="00A67698">
        <w:rPr>
          <w:rFonts w:cstheme="minorHAnsi"/>
          <w:u w:val="single"/>
        </w:rPr>
        <w:t>Gunawardene</w:t>
      </w:r>
      <w:proofErr w:type="spellEnd"/>
      <w:r w:rsidRPr="00A67698">
        <w:rPr>
          <w:rFonts w:cstheme="minorHAnsi"/>
          <w:b/>
          <w:u w:val="single"/>
        </w:rPr>
        <w:t xml:space="preserve">, R. 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</w:rPr>
        <w:t xml:space="preserve">. </w:t>
      </w:r>
      <w:r w:rsidRPr="00A67698">
        <w:rPr>
          <w:rFonts w:cstheme="minorHAnsi"/>
        </w:rPr>
        <w:t>Gene transfer in bacteria. M.Sc.</w:t>
      </w:r>
      <w:r w:rsidRPr="00A67698">
        <w:rPr>
          <w:rFonts w:cstheme="minorHAnsi"/>
          <w:spacing w:val="38"/>
        </w:rPr>
        <w:t xml:space="preserve"> </w:t>
      </w:r>
      <w:r w:rsidRPr="00A67698">
        <w:rPr>
          <w:rFonts w:cstheme="minorHAnsi"/>
        </w:rPr>
        <w:t>in Medical Entomology and Applied Parasitology, Open University of Sri Lanka.</w:t>
      </w:r>
      <w:r w:rsidRPr="00A67698">
        <w:rPr>
          <w:rFonts w:cstheme="minorHAnsi"/>
          <w:spacing w:val="-8"/>
        </w:rPr>
        <w:t xml:space="preserve"> </w:t>
      </w:r>
      <w:r w:rsidRPr="00A67698">
        <w:rPr>
          <w:rFonts w:cstheme="minorHAnsi"/>
        </w:rPr>
        <w:t>2005</w:t>
      </w:r>
    </w:p>
    <w:p w14:paraId="36204D71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47BB99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19" w:hanging="360"/>
        <w:contextualSpacing w:val="0"/>
        <w:jc w:val="both"/>
        <w:rPr>
          <w:rFonts w:cstheme="minorHAnsi"/>
          <w:i/>
        </w:rPr>
      </w:pPr>
      <w:r w:rsidRPr="00A67698">
        <w:rPr>
          <w:rFonts w:cstheme="minorHAnsi"/>
          <w:u w:val="single"/>
        </w:rPr>
        <w:t xml:space="preserve">Y.I.N. Silva </w:t>
      </w:r>
      <w:proofErr w:type="spellStart"/>
      <w:r w:rsidRPr="00A67698">
        <w:rPr>
          <w:rFonts w:cstheme="minorHAnsi"/>
          <w:u w:val="single"/>
        </w:rPr>
        <w:t>Gunawardene</w:t>
      </w:r>
      <w:proofErr w:type="spellEnd"/>
      <w:r w:rsidRPr="00A67698">
        <w:rPr>
          <w:rFonts w:cstheme="minorHAnsi"/>
          <w:u w:val="single"/>
        </w:rPr>
        <w:t xml:space="preserve">, </w:t>
      </w:r>
      <w:r w:rsidRPr="00A67698">
        <w:rPr>
          <w:rFonts w:cstheme="minorHAnsi"/>
          <w:b/>
          <w:u w:val="single"/>
        </w:rPr>
        <w:t xml:space="preserve">R. 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</w:rPr>
        <w:t xml:space="preserve">. </w:t>
      </w:r>
      <w:r w:rsidRPr="00A67698">
        <w:rPr>
          <w:rFonts w:cstheme="minorHAnsi"/>
        </w:rPr>
        <w:t>Molecular genetics of development1(</w:t>
      </w:r>
      <w:r w:rsidRPr="00A67698">
        <w:rPr>
          <w:rFonts w:cstheme="minorHAnsi"/>
          <w:i/>
        </w:rPr>
        <w:t>Insect body plan gene regulation in development, Homeobox</w:t>
      </w:r>
      <w:r w:rsidRPr="00A67698">
        <w:rPr>
          <w:rFonts w:cstheme="minorHAnsi"/>
          <w:i/>
          <w:spacing w:val="21"/>
        </w:rPr>
        <w:t xml:space="preserve"> </w:t>
      </w:r>
      <w:r w:rsidRPr="00A67698">
        <w:rPr>
          <w:rFonts w:cstheme="minorHAnsi"/>
          <w:i/>
        </w:rPr>
        <w:t>coding motif</w:t>
      </w:r>
    </w:p>
    <w:p w14:paraId="2AF4A45D" w14:textId="77777777" w:rsidR="000921AC" w:rsidRPr="00A67698" w:rsidRDefault="000921AC" w:rsidP="000921AC">
      <w:pPr>
        <w:pStyle w:val="BodyText"/>
        <w:spacing w:before="72"/>
        <w:ind w:left="820"/>
        <w:jc w:val="both"/>
        <w:rPr>
          <w:rFonts w:asciiTheme="minorHAnsi" w:hAnsiTheme="minorHAnsi" w:cstheme="minorHAnsi"/>
          <w:sz w:val="22"/>
          <w:szCs w:val="22"/>
        </w:rPr>
      </w:pPr>
      <w:r w:rsidRPr="00A67698">
        <w:rPr>
          <w:rFonts w:asciiTheme="minorHAnsi" w:hAnsiTheme="minorHAnsi" w:cstheme="minorHAnsi"/>
          <w:i/>
          <w:sz w:val="22"/>
          <w:szCs w:val="22"/>
        </w:rPr>
        <w:t>in homeotic gene)</w:t>
      </w:r>
      <w:r w:rsidRPr="00A67698">
        <w:rPr>
          <w:rFonts w:asciiTheme="minorHAnsi" w:hAnsiTheme="minorHAnsi" w:cstheme="minorHAnsi"/>
          <w:sz w:val="22"/>
          <w:szCs w:val="22"/>
        </w:rPr>
        <w:t>. M.Sc. in Medical Entomology and Applied Parasitology, Open University of Sri Lanka.</w:t>
      </w:r>
      <w:r w:rsidRPr="00A6769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7698">
        <w:rPr>
          <w:rFonts w:asciiTheme="minorHAnsi" w:hAnsiTheme="minorHAnsi" w:cstheme="minorHAnsi"/>
          <w:sz w:val="22"/>
          <w:szCs w:val="22"/>
        </w:rPr>
        <w:t>2005</w:t>
      </w:r>
    </w:p>
    <w:p w14:paraId="06525E14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0EFD406" w14:textId="38406CA1" w:rsidR="000921AC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18" w:hanging="360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Y.I.N. Silva </w:t>
      </w:r>
      <w:proofErr w:type="spellStart"/>
      <w:r w:rsidRPr="00A67698">
        <w:rPr>
          <w:rFonts w:cstheme="minorHAnsi"/>
          <w:u w:val="single"/>
        </w:rPr>
        <w:t>Gunawardene</w:t>
      </w:r>
      <w:proofErr w:type="spellEnd"/>
      <w:r w:rsidRPr="00A67698">
        <w:rPr>
          <w:rFonts w:cstheme="minorHAnsi"/>
          <w:u w:val="single"/>
        </w:rPr>
        <w:t xml:space="preserve">, </w:t>
      </w:r>
      <w:r w:rsidRPr="00A67698">
        <w:rPr>
          <w:rFonts w:cstheme="minorHAnsi"/>
          <w:b/>
          <w:u w:val="single"/>
        </w:rPr>
        <w:t xml:space="preserve">R. 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</w:rPr>
        <w:t>. Molecular genetics of development 2 (</w:t>
      </w:r>
      <w:proofErr w:type="spellStart"/>
      <w:r w:rsidRPr="00A67698">
        <w:rPr>
          <w:rFonts w:cstheme="minorHAnsi"/>
        </w:rPr>
        <w:t>Ecdysteroid</w:t>
      </w:r>
      <w:proofErr w:type="spellEnd"/>
      <w:r w:rsidRPr="00A67698">
        <w:rPr>
          <w:rFonts w:cstheme="minorHAnsi"/>
        </w:rPr>
        <w:t xml:space="preserve"> hormone regulation, Juvenile hormone regulation</w:t>
      </w:r>
      <w:r w:rsidRPr="00A67698">
        <w:rPr>
          <w:rFonts w:cstheme="minorHAnsi"/>
          <w:b/>
        </w:rPr>
        <w:t xml:space="preserve">, </w:t>
      </w:r>
      <w:r w:rsidRPr="00A67698">
        <w:rPr>
          <w:rFonts w:cstheme="minorHAnsi"/>
        </w:rPr>
        <w:t>Sex determination in Insects). M.Sc. in Medical Entomology and Applied Parasitology, Open University of Sri Lanka.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2005</w:t>
      </w:r>
    </w:p>
    <w:p w14:paraId="1A942399" w14:textId="77777777" w:rsidR="000921AC" w:rsidRPr="00A67698" w:rsidRDefault="000921AC" w:rsidP="000921AC">
      <w:pPr>
        <w:pStyle w:val="ListParagraph"/>
        <w:widowControl w:val="0"/>
        <w:tabs>
          <w:tab w:val="left" w:pos="821"/>
        </w:tabs>
        <w:autoSpaceDE w:val="0"/>
        <w:autoSpaceDN w:val="0"/>
        <w:spacing w:after="0" w:line="240" w:lineRule="auto"/>
        <w:ind w:left="820" w:right="118"/>
        <w:contextualSpacing w:val="0"/>
        <w:jc w:val="both"/>
        <w:rPr>
          <w:rFonts w:cstheme="minorHAnsi"/>
        </w:rPr>
      </w:pPr>
    </w:p>
    <w:p w14:paraId="2BA5AAD8" w14:textId="77777777" w:rsidR="000921AC" w:rsidRPr="00A67698" w:rsidRDefault="000921AC" w:rsidP="000921A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D97F0F2" w14:textId="77777777" w:rsidR="000921AC" w:rsidRPr="00A67698" w:rsidRDefault="000921AC" w:rsidP="000921AC">
      <w:pPr>
        <w:pStyle w:val="Heading1"/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A67698">
        <w:rPr>
          <w:rFonts w:asciiTheme="minorHAnsi" w:hAnsiTheme="minorHAnsi" w:cstheme="minorHAnsi"/>
          <w:sz w:val="22"/>
          <w:szCs w:val="22"/>
        </w:rPr>
        <w:lastRenderedPageBreak/>
        <w:t>Reviews:</w:t>
      </w:r>
    </w:p>
    <w:p w14:paraId="19032A8A" w14:textId="77777777" w:rsidR="000921AC" w:rsidRPr="00A67698" w:rsidRDefault="000921AC" w:rsidP="000921AC">
      <w:pPr>
        <w:pStyle w:val="Heading4"/>
        <w:numPr>
          <w:ilvl w:val="0"/>
          <w:numId w:val="3"/>
        </w:numPr>
        <w:shd w:val="clear" w:color="auto" w:fill="F5F5F5"/>
        <w:spacing w:before="0"/>
        <w:jc w:val="both"/>
        <w:rPr>
          <w:rFonts w:asciiTheme="minorHAnsi" w:hAnsiTheme="minorHAnsi" w:cstheme="minorHAnsi"/>
          <w:i w:val="0"/>
          <w:color w:val="333333"/>
          <w:shd w:val="clear" w:color="auto" w:fill="F5F5F5"/>
        </w:rPr>
      </w:pPr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 xml:space="preserve">Jayasinghe KOT, </w:t>
      </w:r>
      <w:proofErr w:type="spellStart"/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>Shifani</w:t>
      </w:r>
      <w:proofErr w:type="spellEnd"/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 xml:space="preserve"> MFF, De Silva GN, </w:t>
      </w:r>
      <w:proofErr w:type="spellStart"/>
      <w:r w:rsidRPr="00A67698">
        <w:rPr>
          <w:rFonts w:asciiTheme="minorHAnsi" w:hAnsiTheme="minorHAnsi" w:cstheme="minorHAnsi"/>
          <w:b/>
          <w:i w:val="0"/>
          <w:color w:val="333333"/>
          <w:shd w:val="clear" w:color="auto" w:fill="F5F5F5"/>
        </w:rPr>
        <w:t>Dassanayake</w:t>
      </w:r>
      <w:proofErr w:type="spellEnd"/>
      <w:r w:rsidRPr="00A67698">
        <w:rPr>
          <w:rFonts w:asciiTheme="minorHAnsi" w:hAnsiTheme="minorHAnsi" w:cstheme="minorHAnsi"/>
          <w:b/>
          <w:i w:val="0"/>
          <w:color w:val="333333"/>
          <w:shd w:val="clear" w:color="auto" w:fill="F5F5F5"/>
        </w:rPr>
        <w:t xml:space="preserve"> RS.</w:t>
      </w:r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 xml:space="preserve"> </w:t>
      </w:r>
      <w:r w:rsidRPr="00A67698">
        <w:rPr>
          <w:rFonts w:asciiTheme="minorHAnsi" w:hAnsiTheme="minorHAnsi" w:cstheme="minorHAnsi"/>
          <w:bCs/>
          <w:i w:val="0"/>
          <w:color w:val="333333"/>
        </w:rPr>
        <w:t>CRISPR-Cas9 mediated gene therapy to correct β-</w:t>
      </w:r>
      <w:proofErr w:type="spellStart"/>
      <w:r w:rsidRPr="00A67698">
        <w:rPr>
          <w:rFonts w:asciiTheme="minorHAnsi" w:hAnsiTheme="minorHAnsi" w:cstheme="minorHAnsi"/>
          <w:bCs/>
          <w:i w:val="0"/>
          <w:color w:val="333333"/>
        </w:rPr>
        <w:t>Thal</w:t>
      </w:r>
      <w:proofErr w:type="spellEnd"/>
      <w:r w:rsidRPr="00A67698">
        <w:rPr>
          <w:rFonts w:asciiTheme="minorHAnsi" w:hAnsiTheme="minorHAnsi" w:cstheme="minorHAnsi"/>
          <w:bCs/>
          <w:i w:val="0"/>
          <w:color w:val="333333"/>
        </w:rPr>
        <w:t xml:space="preserve"> patient specific induced pluripotent stem cells as a therapeutic strategy for β-thalassemia in Sri Lanka. </w:t>
      </w:r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>International Journal of Multidisciplinary Research Review, 1, 75-83.</w:t>
      </w:r>
    </w:p>
    <w:p w14:paraId="2983B392" w14:textId="77777777" w:rsidR="000921AC" w:rsidRPr="00A67698" w:rsidRDefault="000921AC" w:rsidP="000921AC">
      <w:pPr>
        <w:jc w:val="both"/>
        <w:rPr>
          <w:rFonts w:cstheme="minorHAnsi"/>
        </w:rPr>
      </w:pPr>
    </w:p>
    <w:p w14:paraId="3C8CADCC" w14:textId="77777777" w:rsidR="000921AC" w:rsidRPr="00A67698" w:rsidRDefault="000921AC" w:rsidP="000921AC">
      <w:pPr>
        <w:pStyle w:val="Heading4"/>
        <w:numPr>
          <w:ilvl w:val="0"/>
          <w:numId w:val="3"/>
        </w:numPr>
        <w:shd w:val="clear" w:color="auto" w:fill="F5F5F5"/>
        <w:spacing w:before="0"/>
        <w:jc w:val="both"/>
        <w:rPr>
          <w:rFonts w:asciiTheme="minorHAnsi" w:hAnsiTheme="minorHAnsi" w:cstheme="minorHAnsi"/>
          <w:i w:val="0"/>
          <w:color w:val="333333"/>
          <w:lang w:bidi="ar-SA"/>
        </w:rPr>
      </w:pPr>
      <w:proofErr w:type="spellStart"/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>MoulanA</w:t>
      </w:r>
      <w:proofErr w:type="spellEnd"/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 xml:space="preserve"> FI., </w:t>
      </w:r>
      <w:proofErr w:type="spellStart"/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>PriyanI</w:t>
      </w:r>
      <w:proofErr w:type="spellEnd"/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 xml:space="preserve"> AAH, de Silva MVC, </w:t>
      </w:r>
      <w:proofErr w:type="spellStart"/>
      <w:r w:rsidRPr="00A67698">
        <w:rPr>
          <w:rFonts w:asciiTheme="minorHAnsi" w:hAnsiTheme="minorHAnsi" w:cstheme="minorHAnsi"/>
          <w:b/>
          <w:i w:val="0"/>
          <w:color w:val="333333"/>
          <w:shd w:val="clear" w:color="auto" w:fill="F5F5F5"/>
        </w:rPr>
        <w:t>Dassanayake</w:t>
      </w:r>
      <w:proofErr w:type="spellEnd"/>
      <w:r w:rsidRPr="00A67698">
        <w:rPr>
          <w:rFonts w:asciiTheme="minorHAnsi" w:hAnsiTheme="minorHAnsi" w:cstheme="minorHAnsi"/>
          <w:b/>
          <w:i w:val="0"/>
          <w:color w:val="333333"/>
          <w:shd w:val="clear" w:color="auto" w:fill="F5F5F5"/>
        </w:rPr>
        <w:t xml:space="preserve"> RS.</w:t>
      </w:r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 xml:space="preserve"> </w:t>
      </w:r>
      <w:r w:rsidRPr="00A67698">
        <w:rPr>
          <w:rFonts w:asciiTheme="minorHAnsi" w:hAnsiTheme="minorHAnsi" w:cstheme="minorHAnsi"/>
          <w:bCs/>
          <w:i w:val="0"/>
          <w:color w:val="333333"/>
        </w:rPr>
        <w:t xml:space="preserve">BRAF-oncogene-induced senescence and the role of TSH </w:t>
      </w:r>
      <w:proofErr w:type="spellStart"/>
      <w:r w:rsidRPr="00A67698">
        <w:rPr>
          <w:rFonts w:asciiTheme="minorHAnsi" w:hAnsiTheme="minorHAnsi" w:cstheme="minorHAnsi"/>
          <w:bCs/>
          <w:i w:val="0"/>
          <w:color w:val="333333"/>
        </w:rPr>
        <w:t>tumourigenesis</w:t>
      </w:r>
      <w:proofErr w:type="spellEnd"/>
      <w:r w:rsidRPr="00A67698">
        <w:rPr>
          <w:rFonts w:asciiTheme="minorHAnsi" w:hAnsiTheme="minorHAnsi" w:cstheme="minorHAnsi"/>
          <w:bCs/>
          <w:i w:val="0"/>
          <w:color w:val="333333"/>
        </w:rPr>
        <w:t xml:space="preserve"> of Papillary Thyroid Carcinoma.</w:t>
      </w:r>
      <w:r w:rsidRPr="00A67698">
        <w:rPr>
          <w:rFonts w:asciiTheme="minorHAnsi" w:hAnsiTheme="minorHAnsi" w:cstheme="minorHAnsi"/>
          <w:i w:val="0"/>
          <w:color w:val="333333"/>
          <w:shd w:val="clear" w:color="auto" w:fill="F5F5F5"/>
        </w:rPr>
        <w:t xml:space="preserve"> Journal of Hormones and cancer, https://doi.org/10.1007/s12672-017-0315-4 -2017</w:t>
      </w:r>
    </w:p>
    <w:p w14:paraId="7BF44911" w14:textId="77777777" w:rsidR="000921AC" w:rsidRPr="00A67698" w:rsidRDefault="000921AC" w:rsidP="000921AC">
      <w:pPr>
        <w:rPr>
          <w:rFonts w:cstheme="minorHAnsi"/>
        </w:rPr>
      </w:pPr>
    </w:p>
    <w:p w14:paraId="65A408D6" w14:textId="77777777" w:rsidR="000921AC" w:rsidRPr="00A67698" w:rsidRDefault="000921AC" w:rsidP="000921AC">
      <w:pPr>
        <w:pStyle w:val="ListParagraph"/>
        <w:tabs>
          <w:tab w:val="left" w:pos="821"/>
        </w:tabs>
        <w:ind w:right="117"/>
        <w:rPr>
          <w:rFonts w:cstheme="minorHAnsi"/>
        </w:rPr>
      </w:pPr>
    </w:p>
    <w:p w14:paraId="60F3D6BA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17" w:hanging="360"/>
        <w:contextualSpacing w:val="0"/>
        <w:jc w:val="both"/>
        <w:rPr>
          <w:rFonts w:cstheme="minorHAnsi"/>
        </w:rPr>
      </w:pPr>
      <w:r w:rsidRPr="00A67698">
        <w:rPr>
          <w:rFonts w:cstheme="minorHAnsi"/>
        </w:rPr>
        <w:t xml:space="preserve">Tennakoon TMPB., </w:t>
      </w:r>
      <w:proofErr w:type="spellStart"/>
      <w:r w:rsidRPr="00A67698">
        <w:rPr>
          <w:rFonts w:cstheme="minorHAnsi"/>
        </w:rPr>
        <w:t>Rushdhi</w:t>
      </w:r>
      <w:proofErr w:type="spellEnd"/>
      <w:r w:rsidRPr="00A67698">
        <w:rPr>
          <w:rFonts w:cstheme="minorHAnsi"/>
        </w:rPr>
        <w:t xml:space="preserve"> M., Ranasinghe ADCU., </w:t>
      </w:r>
      <w:proofErr w:type="spellStart"/>
      <w:r w:rsidRPr="00A67698">
        <w:rPr>
          <w:rFonts w:cstheme="minorHAnsi"/>
          <w:b/>
        </w:rPr>
        <w:t>Dassanayake</w:t>
      </w:r>
      <w:proofErr w:type="spellEnd"/>
      <w:r w:rsidRPr="00A67698">
        <w:rPr>
          <w:rFonts w:cstheme="minorHAnsi"/>
          <w:b/>
        </w:rPr>
        <w:t xml:space="preserve"> RS</w:t>
      </w:r>
      <w:r w:rsidRPr="00A67698">
        <w:rPr>
          <w:rFonts w:cstheme="minorHAnsi"/>
        </w:rPr>
        <w:t xml:space="preserve">. Values of molecular markers in the differential diagnosis of thyroid abnormalities. J Cancer Res Clin </w:t>
      </w:r>
      <w:proofErr w:type="spellStart"/>
      <w:r w:rsidRPr="00A67698">
        <w:rPr>
          <w:rFonts w:cstheme="minorHAnsi"/>
        </w:rPr>
        <w:t>OncolDOI</w:t>
      </w:r>
      <w:proofErr w:type="spellEnd"/>
      <w:r w:rsidRPr="00A67698">
        <w:rPr>
          <w:rFonts w:cstheme="minorHAnsi"/>
        </w:rPr>
        <w:t xml:space="preserve"> 10.1007/s00432-016-2319-9.</w:t>
      </w:r>
      <w:r w:rsidRPr="00A67698">
        <w:rPr>
          <w:rFonts w:cstheme="minorHAnsi"/>
          <w:spacing w:val="-6"/>
        </w:rPr>
        <w:t xml:space="preserve"> </w:t>
      </w:r>
      <w:r w:rsidRPr="00A67698">
        <w:rPr>
          <w:rFonts w:cstheme="minorHAnsi"/>
        </w:rPr>
        <w:t>(2016).</w:t>
      </w:r>
    </w:p>
    <w:p w14:paraId="0581875F" w14:textId="77777777" w:rsidR="000921AC" w:rsidRPr="00A67698" w:rsidRDefault="000921AC" w:rsidP="000921A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5330D45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20" w:hanging="360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Sampath H.W. R U and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R.S</w:t>
      </w:r>
      <w:r w:rsidRPr="00A67698">
        <w:rPr>
          <w:rFonts w:cstheme="minorHAnsi"/>
        </w:rPr>
        <w:t xml:space="preserve">. Significance of massively parallel sequencing strategies and </w:t>
      </w:r>
      <w:r w:rsidRPr="00A67698">
        <w:rPr>
          <w:rFonts w:cstheme="minorHAnsi"/>
          <w:i/>
        </w:rPr>
        <w:t xml:space="preserve">de novo </w:t>
      </w:r>
      <w:r w:rsidRPr="00A67698">
        <w:rPr>
          <w:rFonts w:cstheme="minorHAnsi"/>
        </w:rPr>
        <w:t>assembly algorithms in whole genome sequencing. International Journal of Multidisciplinary Research Review, 1, 19, 88-100</w:t>
      </w:r>
      <w:r w:rsidRPr="00A67698">
        <w:rPr>
          <w:rFonts w:cstheme="minorHAnsi"/>
          <w:spacing w:val="54"/>
        </w:rPr>
        <w:t xml:space="preserve"> </w:t>
      </w:r>
      <w:r w:rsidRPr="00A67698">
        <w:rPr>
          <w:rFonts w:cstheme="minorHAnsi"/>
        </w:rPr>
        <w:t>(2016)</w:t>
      </w:r>
    </w:p>
    <w:p w14:paraId="2290EE07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D0853D7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13" w:hanging="360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A. N. I. Perumal, Y. I. N. S. </w:t>
      </w:r>
      <w:proofErr w:type="spellStart"/>
      <w:r w:rsidRPr="00A67698">
        <w:rPr>
          <w:rFonts w:cstheme="minorHAnsi"/>
          <w:u w:val="single"/>
        </w:rPr>
        <w:t>Gunewardene</w:t>
      </w:r>
      <w:proofErr w:type="spellEnd"/>
      <w:r w:rsidRPr="00A67698">
        <w:rPr>
          <w:rFonts w:cstheme="minorHAnsi"/>
          <w:u w:val="single"/>
        </w:rPr>
        <w:t xml:space="preserve">, </w:t>
      </w:r>
      <w:r w:rsidRPr="00A67698">
        <w:rPr>
          <w:rFonts w:cstheme="minorHAnsi"/>
          <w:b/>
          <w:u w:val="single"/>
        </w:rPr>
        <w:t xml:space="preserve">R. 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u w:val="single"/>
        </w:rPr>
        <w:t>.</w:t>
      </w:r>
      <w:r w:rsidRPr="00A67698">
        <w:rPr>
          <w:rFonts w:cstheme="minorHAnsi"/>
        </w:rPr>
        <w:t xml:space="preserve"> </w:t>
      </w:r>
      <w:proofErr w:type="spellStart"/>
      <w:r w:rsidRPr="00A67698">
        <w:rPr>
          <w:rFonts w:cstheme="minorHAnsi"/>
          <w:i/>
        </w:rPr>
        <w:t>Setariadigitata</w:t>
      </w:r>
      <w:proofErr w:type="spellEnd"/>
      <w:r w:rsidRPr="00A67698">
        <w:rPr>
          <w:rFonts w:cstheme="minorHAnsi"/>
          <w:i/>
        </w:rPr>
        <w:t xml:space="preserve"> </w:t>
      </w:r>
      <w:r w:rsidRPr="00A67698">
        <w:rPr>
          <w:rFonts w:cstheme="minorHAnsi"/>
        </w:rPr>
        <w:t xml:space="preserve">in advancing our knowledge in human lymphatic filariasis. Journal of </w:t>
      </w:r>
      <w:proofErr w:type="gramStart"/>
      <w:r w:rsidRPr="00A67698">
        <w:rPr>
          <w:rFonts w:cstheme="minorHAnsi"/>
        </w:rPr>
        <w:t>Helminthology  (</w:t>
      </w:r>
      <w:proofErr w:type="gramEnd"/>
      <w:r w:rsidRPr="00A67698">
        <w:rPr>
          <w:rFonts w:cstheme="minorHAnsi"/>
        </w:rPr>
        <w:t>2015)</w:t>
      </w:r>
    </w:p>
    <w:p w14:paraId="33853C05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95C4849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15" w:hanging="360"/>
        <w:contextualSpacing w:val="0"/>
        <w:jc w:val="both"/>
        <w:rPr>
          <w:rFonts w:cstheme="minorHAnsi"/>
        </w:rPr>
      </w:pPr>
      <w:r w:rsidRPr="00A67698">
        <w:rPr>
          <w:rFonts w:cstheme="minorHAnsi"/>
          <w:b/>
          <w:u w:val="single"/>
        </w:rPr>
        <w:t>Sampath L.</w:t>
      </w:r>
      <w:proofErr w:type="gramStart"/>
      <w:r w:rsidRPr="00A67698">
        <w:rPr>
          <w:rFonts w:cstheme="minorHAnsi"/>
          <w:b/>
          <w:u w:val="single"/>
        </w:rPr>
        <w:t>D.S</w:t>
      </w:r>
      <w:proofErr w:type="gramEnd"/>
      <w:r w:rsidRPr="00A67698">
        <w:rPr>
          <w:rFonts w:cstheme="minorHAnsi"/>
          <w:b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Gunewardene</w:t>
      </w:r>
      <w:proofErr w:type="spellEnd"/>
      <w:r w:rsidRPr="00A67698">
        <w:rPr>
          <w:rFonts w:cstheme="minorHAnsi"/>
          <w:u w:val="single"/>
        </w:rPr>
        <w:t xml:space="preserve"> YI.NS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R.S.</w:t>
      </w:r>
      <w:r w:rsidRPr="00A67698">
        <w:rPr>
          <w:rFonts w:cstheme="minorHAnsi"/>
          <w:b/>
        </w:rPr>
        <w:t xml:space="preserve"> </w:t>
      </w:r>
      <w:r w:rsidRPr="00A67698">
        <w:rPr>
          <w:rFonts w:cstheme="minorHAnsi"/>
        </w:rPr>
        <w:t xml:space="preserve">Transgenic Mosquitoes to Control Vector Borne Diseases. Biochemistry and Analytical Biochemistry (2015) </w:t>
      </w:r>
      <w:hyperlink r:id="rId9">
        <w:r w:rsidRPr="00A67698">
          <w:rPr>
            <w:rFonts w:cstheme="minorHAnsi"/>
          </w:rPr>
          <w:t>http://dx.doi.org/10.4172/2161-1009.1000182.</w:t>
        </w:r>
      </w:hyperlink>
    </w:p>
    <w:p w14:paraId="044DE267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AF340A4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" w:after="0" w:line="240" w:lineRule="auto"/>
        <w:ind w:right="117" w:hanging="360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>, Samaranayake LP</w:t>
      </w:r>
      <w:r w:rsidRPr="00A67698">
        <w:rPr>
          <w:rFonts w:cstheme="minorHAnsi"/>
        </w:rPr>
        <w:t xml:space="preserve">. Amplification-based nucleic acid scanning techniques to assess the genetic polymorphism in </w:t>
      </w:r>
      <w:r w:rsidRPr="00A67698">
        <w:rPr>
          <w:rFonts w:cstheme="minorHAnsi"/>
          <w:i/>
        </w:rPr>
        <w:t>Candida</w:t>
      </w:r>
      <w:r w:rsidRPr="00A67698">
        <w:rPr>
          <w:rFonts w:cstheme="minorHAnsi"/>
        </w:rPr>
        <w:t xml:space="preserve">. </w:t>
      </w:r>
      <w:r w:rsidRPr="00A67698">
        <w:rPr>
          <w:rFonts w:cstheme="minorHAnsi"/>
          <w:b/>
        </w:rPr>
        <w:t>Critical review in Microbiology</w:t>
      </w:r>
      <w:r w:rsidRPr="00A67698">
        <w:rPr>
          <w:rFonts w:cstheme="minorHAnsi"/>
        </w:rPr>
        <w:t>. 2003:29,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1-24.</w:t>
      </w:r>
    </w:p>
    <w:p w14:paraId="2103A866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4601C36" w14:textId="77777777" w:rsidR="000921AC" w:rsidRPr="00A67698" w:rsidRDefault="000921AC" w:rsidP="000921A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1626FE37" w14:textId="77777777" w:rsidR="000921AC" w:rsidRPr="00A67698" w:rsidRDefault="000921AC" w:rsidP="000921A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67698">
        <w:rPr>
          <w:rFonts w:asciiTheme="minorHAnsi" w:hAnsiTheme="minorHAnsi" w:cstheme="minorHAnsi"/>
          <w:sz w:val="22"/>
          <w:szCs w:val="22"/>
        </w:rPr>
        <w:t>Editorials:</w:t>
      </w:r>
    </w:p>
    <w:p w14:paraId="70F3391A" w14:textId="77777777" w:rsidR="000921AC" w:rsidRPr="00A67698" w:rsidRDefault="000921AC" w:rsidP="000921AC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3DE29255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  <w:tab w:val="left" w:pos="2649"/>
        </w:tabs>
        <w:autoSpaceDE w:val="0"/>
        <w:autoSpaceDN w:val="0"/>
        <w:spacing w:after="0" w:line="240" w:lineRule="auto"/>
        <w:ind w:right="119" w:hanging="360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u w:val="single"/>
        </w:rPr>
        <w:t>Nipuni</w:t>
      </w:r>
      <w:proofErr w:type="spellEnd"/>
      <w:r w:rsidRPr="00A67698">
        <w:rPr>
          <w:rFonts w:cstheme="minorHAnsi"/>
          <w:u w:val="single"/>
        </w:rPr>
        <w:t xml:space="preserve"> T.K.R,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R. S</w:t>
      </w:r>
      <w:r w:rsidRPr="00A67698">
        <w:rPr>
          <w:rFonts w:cstheme="minorHAnsi"/>
          <w:u w:val="single"/>
        </w:rPr>
        <w:t>.</w:t>
      </w:r>
      <w:r w:rsidRPr="00A67698">
        <w:rPr>
          <w:rFonts w:cstheme="minorHAnsi"/>
        </w:rPr>
        <w:t xml:space="preserve"> Metagenomic approach in detection of pathogenic viruses.</w:t>
      </w:r>
      <w:r w:rsidRPr="00A67698">
        <w:rPr>
          <w:rFonts w:cstheme="minorHAnsi"/>
        </w:rPr>
        <w:tab/>
        <w:t xml:space="preserve">Biochemistry and Analytical Biochemistry (2015). </w:t>
      </w:r>
      <w:hyperlink r:id="rId10">
        <w:r w:rsidRPr="00A67698">
          <w:rPr>
            <w:rFonts w:cstheme="minorHAnsi"/>
          </w:rPr>
          <w:t>http://dx.doi.org/10.4172/2161-1009.1000187</w:t>
        </w:r>
      </w:hyperlink>
    </w:p>
    <w:p w14:paraId="38149255" w14:textId="77777777" w:rsidR="000921AC" w:rsidRPr="00A67698" w:rsidRDefault="000921AC" w:rsidP="000921AC">
      <w:pPr>
        <w:spacing w:before="23"/>
        <w:ind w:left="460"/>
        <w:rPr>
          <w:rFonts w:cstheme="minorHAnsi"/>
        </w:rPr>
      </w:pPr>
      <w:r w:rsidRPr="00A67698">
        <w:rPr>
          <w:rFonts w:cstheme="minorHAnsi"/>
          <w:w w:val="99"/>
        </w:rPr>
        <w:t></w:t>
      </w:r>
    </w:p>
    <w:p w14:paraId="083E9D5A" w14:textId="77777777" w:rsidR="000921AC" w:rsidRPr="00A67698" w:rsidRDefault="000921AC" w:rsidP="000921A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8" w:after="0" w:line="240" w:lineRule="auto"/>
        <w:ind w:right="122" w:hanging="360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u w:val="single"/>
        </w:rPr>
        <w:t>Perera</w:t>
      </w:r>
      <w:proofErr w:type="spellEnd"/>
      <w:r w:rsidRPr="00A67698">
        <w:rPr>
          <w:rFonts w:cstheme="minorHAnsi"/>
          <w:u w:val="single"/>
        </w:rPr>
        <w:t xml:space="preserve"> J.K.H.M,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R.S</w:t>
      </w:r>
      <w:r w:rsidRPr="00A67698">
        <w:rPr>
          <w:rFonts w:cstheme="minorHAnsi"/>
        </w:rPr>
        <w:t xml:space="preserve">, Endoplasmic Reticulum Stress in Unfolded Protein Response </w:t>
      </w:r>
      <w:proofErr w:type="spellStart"/>
      <w:r w:rsidRPr="00A67698">
        <w:rPr>
          <w:rFonts w:cstheme="minorHAnsi"/>
        </w:rPr>
        <w:t>Signalling</w:t>
      </w:r>
      <w:proofErr w:type="spellEnd"/>
      <w:r w:rsidRPr="00A67698">
        <w:rPr>
          <w:rFonts w:cstheme="minorHAnsi"/>
        </w:rPr>
        <w:t xml:space="preserve">. Biochemistry and Analytical Biochemistry (2015). </w:t>
      </w:r>
      <w:hyperlink r:id="rId11">
        <w:r w:rsidRPr="00A67698">
          <w:rPr>
            <w:rFonts w:cstheme="minorHAnsi"/>
          </w:rPr>
          <w:t>http://dx.doi.org/10.4172/2161-1009.1000e157</w:t>
        </w:r>
      </w:hyperlink>
    </w:p>
    <w:p w14:paraId="65272A55" w14:textId="77777777" w:rsidR="000921AC" w:rsidRPr="00A67698" w:rsidRDefault="000921AC" w:rsidP="000921AC">
      <w:pPr>
        <w:pStyle w:val="Heading1"/>
        <w:spacing w:before="76"/>
        <w:rPr>
          <w:rFonts w:asciiTheme="minorHAnsi" w:hAnsiTheme="minorHAnsi" w:cstheme="minorHAnsi"/>
          <w:sz w:val="22"/>
          <w:szCs w:val="22"/>
        </w:rPr>
      </w:pPr>
    </w:p>
    <w:p w14:paraId="2A8FF844" w14:textId="77777777" w:rsidR="000921AC" w:rsidRPr="00A67698" w:rsidRDefault="000921AC" w:rsidP="000921AC">
      <w:pPr>
        <w:pStyle w:val="Heading1"/>
        <w:spacing w:before="76"/>
        <w:rPr>
          <w:rFonts w:asciiTheme="minorHAnsi" w:hAnsiTheme="minorHAnsi" w:cstheme="minorHAnsi"/>
          <w:sz w:val="22"/>
          <w:szCs w:val="22"/>
        </w:rPr>
      </w:pPr>
      <w:r w:rsidRPr="00A67698">
        <w:rPr>
          <w:rFonts w:asciiTheme="minorHAnsi" w:hAnsiTheme="minorHAnsi" w:cstheme="minorHAnsi"/>
          <w:sz w:val="22"/>
          <w:szCs w:val="22"/>
        </w:rPr>
        <w:t>Publications: International</w:t>
      </w:r>
    </w:p>
    <w:p w14:paraId="70340611" w14:textId="77777777" w:rsidR="000921AC" w:rsidRPr="00A67698" w:rsidRDefault="000921AC" w:rsidP="000921AC">
      <w:pPr>
        <w:pStyle w:val="Heading1"/>
        <w:spacing w:before="76"/>
        <w:rPr>
          <w:rFonts w:asciiTheme="minorHAnsi" w:hAnsiTheme="minorHAnsi" w:cstheme="minorHAnsi"/>
          <w:sz w:val="22"/>
          <w:szCs w:val="22"/>
        </w:rPr>
      </w:pPr>
    </w:p>
    <w:p w14:paraId="16D9B151" w14:textId="77777777" w:rsidR="000921AC" w:rsidRPr="00A67698" w:rsidRDefault="000921AC" w:rsidP="000921AC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38741CB6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shd w:val="clear" w:color="auto" w:fill="F5F5F5"/>
        <w:autoSpaceDE w:val="0"/>
        <w:autoSpaceDN w:val="0"/>
        <w:spacing w:after="0" w:line="270" w:lineRule="atLeast"/>
        <w:ind w:right="116"/>
        <w:contextualSpacing w:val="0"/>
        <w:jc w:val="both"/>
        <w:rPr>
          <w:rFonts w:cstheme="minorHAnsi"/>
          <w:color w:val="333333"/>
        </w:rPr>
      </w:pPr>
      <w:proofErr w:type="spellStart"/>
      <w:r w:rsidRPr="00A67698">
        <w:rPr>
          <w:rFonts w:cstheme="minorHAnsi"/>
          <w:color w:val="333333"/>
          <w:u w:val="single"/>
        </w:rPr>
        <w:t>Kannangara</w:t>
      </w:r>
      <w:proofErr w:type="spellEnd"/>
      <w:r w:rsidRPr="00A67698">
        <w:rPr>
          <w:rFonts w:cstheme="minorHAnsi"/>
          <w:color w:val="333333"/>
          <w:u w:val="single"/>
        </w:rPr>
        <w:t xml:space="preserve"> DKS, </w:t>
      </w:r>
      <w:proofErr w:type="spellStart"/>
      <w:r w:rsidRPr="00A67698">
        <w:rPr>
          <w:rFonts w:cstheme="minorHAnsi"/>
          <w:color w:val="333333"/>
          <w:u w:val="single"/>
        </w:rPr>
        <w:t>Lokuhetty</w:t>
      </w:r>
      <w:proofErr w:type="spellEnd"/>
      <w:r w:rsidRPr="00A67698">
        <w:rPr>
          <w:rFonts w:cstheme="minorHAnsi"/>
          <w:color w:val="333333"/>
          <w:u w:val="single"/>
        </w:rPr>
        <w:t xml:space="preserve"> MDS, </w:t>
      </w:r>
      <w:proofErr w:type="spellStart"/>
      <w:r w:rsidRPr="00A67698">
        <w:rPr>
          <w:rFonts w:cstheme="minorHAnsi"/>
          <w:color w:val="333333"/>
          <w:u w:val="single"/>
        </w:rPr>
        <w:t>Subasinghe</w:t>
      </w:r>
      <w:proofErr w:type="spellEnd"/>
      <w:r w:rsidRPr="00A67698">
        <w:rPr>
          <w:rFonts w:cstheme="minorHAnsi"/>
          <w:color w:val="333333"/>
          <w:u w:val="single"/>
        </w:rPr>
        <w:t xml:space="preserve"> D, </w:t>
      </w:r>
      <w:proofErr w:type="spellStart"/>
      <w:r w:rsidRPr="00A67698">
        <w:rPr>
          <w:rFonts w:cstheme="minorHAnsi"/>
          <w:color w:val="333333"/>
          <w:u w:val="single"/>
        </w:rPr>
        <w:t>Gunawardene</w:t>
      </w:r>
      <w:proofErr w:type="spellEnd"/>
      <w:r w:rsidRPr="00A67698">
        <w:rPr>
          <w:rFonts w:cstheme="minorHAnsi"/>
          <w:color w:val="333333"/>
          <w:u w:val="single"/>
        </w:rPr>
        <w:t xml:space="preserve"> </w:t>
      </w:r>
      <w:proofErr w:type="gramStart"/>
      <w:r w:rsidRPr="00A67698">
        <w:rPr>
          <w:rFonts w:cstheme="minorHAnsi"/>
          <w:color w:val="333333"/>
          <w:u w:val="single"/>
        </w:rPr>
        <w:t>YI.NS</w:t>
      </w:r>
      <w:proofErr w:type="gramEnd"/>
      <w:r w:rsidRPr="00A67698">
        <w:rPr>
          <w:rFonts w:cstheme="minorHAnsi"/>
          <w:color w:val="333333"/>
          <w:u w:val="single"/>
        </w:rPr>
        <w:t xml:space="preserve">, </w:t>
      </w:r>
      <w:proofErr w:type="spellStart"/>
      <w:r w:rsidRPr="00A67698">
        <w:rPr>
          <w:rFonts w:cstheme="minorHAnsi"/>
          <w:b/>
          <w:color w:val="333333"/>
          <w:u w:val="single"/>
        </w:rPr>
        <w:t>Dassanayake</w:t>
      </w:r>
      <w:proofErr w:type="spellEnd"/>
      <w:r w:rsidRPr="00A67698">
        <w:rPr>
          <w:rFonts w:cstheme="minorHAnsi"/>
          <w:b/>
          <w:color w:val="333333"/>
          <w:u w:val="single"/>
        </w:rPr>
        <w:t xml:space="preserve"> RS</w:t>
      </w:r>
      <w:r w:rsidRPr="00A67698">
        <w:rPr>
          <w:rFonts w:cstheme="minorHAnsi"/>
          <w:color w:val="333333"/>
          <w:u w:val="single"/>
        </w:rPr>
        <w:t>.</w:t>
      </w:r>
      <w:r w:rsidRPr="00A67698">
        <w:rPr>
          <w:rFonts w:cstheme="minorHAnsi"/>
          <w:color w:val="333333"/>
        </w:rPr>
        <w:t xml:space="preserve"> </w:t>
      </w:r>
      <w:r w:rsidRPr="00A67698">
        <w:rPr>
          <w:rFonts w:cstheme="minorHAnsi"/>
          <w:bCs/>
          <w:color w:val="333333"/>
        </w:rPr>
        <w:t xml:space="preserve">Could quantitative real time polymerase chain reaction assay serve as an alternative test method to evaluate human epidermal growth factor receptor 2 status of Gastric carcinoma in the South </w:t>
      </w:r>
      <w:r w:rsidRPr="00A67698">
        <w:rPr>
          <w:rFonts w:cstheme="minorHAnsi"/>
          <w:bCs/>
          <w:color w:val="333333"/>
        </w:rPr>
        <w:lastRenderedPageBreak/>
        <w:t xml:space="preserve">Asian setting? </w:t>
      </w:r>
      <w:r w:rsidRPr="00A67698">
        <w:rPr>
          <w:rFonts w:cstheme="minorHAnsi"/>
          <w:color w:val="333333"/>
        </w:rPr>
        <w:t xml:space="preserve">Indian Journal of Gastroenterology. </w:t>
      </w:r>
      <w:proofErr w:type="gramStart"/>
      <w:r w:rsidRPr="00A67698">
        <w:rPr>
          <w:rFonts w:cstheme="minorHAnsi"/>
          <w:color w:val="333333"/>
        </w:rPr>
        <w:t>( In</w:t>
      </w:r>
      <w:proofErr w:type="gramEnd"/>
      <w:r w:rsidRPr="00A67698">
        <w:rPr>
          <w:rFonts w:cstheme="minorHAnsi"/>
          <w:color w:val="333333"/>
        </w:rPr>
        <w:t xml:space="preserve"> press, 2019).</w:t>
      </w:r>
    </w:p>
    <w:p w14:paraId="597E3301" w14:textId="77777777" w:rsidR="000921AC" w:rsidRPr="00A67698" w:rsidRDefault="000921AC" w:rsidP="000921AC">
      <w:pPr>
        <w:shd w:val="clear" w:color="auto" w:fill="F5F5F5"/>
        <w:spacing w:line="270" w:lineRule="atLeast"/>
        <w:ind w:left="460"/>
        <w:rPr>
          <w:rFonts w:cstheme="minorHAnsi"/>
          <w:color w:val="333333"/>
        </w:rPr>
      </w:pPr>
    </w:p>
    <w:p w14:paraId="597792BD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u w:val="single"/>
        </w:rPr>
        <w:t>Harischandra</w:t>
      </w:r>
      <w:proofErr w:type="spellEnd"/>
      <w:r w:rsidRPr="00A67698">
        <w:rPr>
          <w:rFonts w:cstheme="minorHAnsi"/>
          <w:u w:val="single"/>
        </w:rPr>
        <w:t xml:space="preserve"> </w:t>
      </w:r>
      <w:proofErr w:type="gramStart"/>
      <w:r w:rsidRPr="00A67698">
        <w:rPr>
          <w:rFonts w:cstheme="minorHAnsi"/>
          <w:u w:val="single"/>
        </w:rPr>
        <w:t>I,N</w:t>
      </w:r>
      <w:proofErr w:type="gramEnd"/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R.S</w:t>
      </w:r>
      <w:r w:rsidRPr="00A67698">
        <w:rPr>
          <w:rFonts w:cstheme="minorHAnsi"/>
          <w:u w:val="single"/>
        </w:rPr>
        <w:t>. and De Silva BGDNK</w:t>
      </w:r>
      <w:r w:rsidRPr="00A67698">
        <w:rPr>
          <w:rFonts w:cstheme="minorHAnsi"/>
        </w:rPr>
        <w:t xml:space="preserve">. Mitochondrial </w:t>
      </w:r>
      <w:proofErr w:type="spellStart"/>
      <w:r w:rsidRPr="00A67698">
        <w:rPr>
          <w:rFonts w:cstheme="minorHAnsi"/>
        </w:rPr>
        <w:t>CoII</w:t>
      </w:r>
      <w:proofErr w:type="spellEnd"/>
      <w:r w:rsidRPr="00A67698">
        <w:rPr>
          <w:rFonts w:cstheme="minorHAnsi"/>
        </w:rPr>
        <w:t xml:space="preserve">: BCE- PCR elicited intra-species diversity of Anopheles </w:t>
      </w:r>
      <w:proofErr w:type="spellStart"/>
      <w:r w:rsidRPr="00A67698">
        <w:rPr>
          <w:rFonts w:cstheme="minorHAnsi"/>
        </w:rPr>
        <w:t>Culicifacies</w:t>
      </w:r>
      <w:proofErr w:type="spellEnd"/>
      <w:r w:rsidRPr="00A67698">
        <w:rPr>
          <w:rFonts w:cstheme="minorHAnsi"/>
        </w:rPr>
        <w:t xml:space="preserve"> (Diptera: </w:t>
      </w:r>
      <w:proofErr w:type="gramStart"/>
      <w:r w:rsidRPr="00A67698">
        <w:rPr>
          <w:rFonts w:cstheme="minorHAnsi"/>
        </w:rPr>
        <w:t>Culicidae)  sibling</w:t>
      </w:r>
      <w:proofErr w:type="gramEnd"/>
      <w:r w:rsidRPr="00A67698">
        <w:rPr>
          <w:rFonts w:cstheme="minorHAnsi"/>
        </w:rPr>
        <w:t xml:space="preserve"> E in Sri Lanka reflect the microsatellite elicited spatial genetic clustering pattern. Journal of Arthropod borne diseases. Journal of Arthropod Borne Disease 2019 (in Press)</w:t>
      </w:r>
    </w:p>
    <w:p w14:paraId="5B4553A5" w14:textId="77777777" w:rsidR="000921AC" w:rsidRPr="00A67698" w:rsidRDefault="000921AC" w:rsidP="000921AC">
      <w:pPr>
        <w:pStyle w:val="ListParagraph"/>
        <w:rPr>
          <w:rFonts w:cstheme="minorHAnsi"/>
        </w:rPr>
      </w:pPr>
    </w:p>
    <w:p w14:paraId="0DA6CBDE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" w:after="0" w:line="240" w:lineRule="auto"/>
        <w:ind w:right="115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>, Joseph BB, Sampath HWRU, Weerasinghe S, Gunawardena YINS</w:t>
      </w:r>
      <w:r w:rsidRPr="00A67698">
        <w:rPr>
          <w:rFonts w:cstheme="minorHAnsi"/>
        </w:rPr>
        <w:t xml:space="preserve">. Simulation of structural and functional properties of </w:t>
      </w:r>
      <w:proofErr w:type="spellStart"/>
      <w:r w:rsidRPr="00A67698">
        <w:rPr>
          <w:rFonts w:cstheme="minorHAnsi"/>
          <w:i/>
        </w:rPr>
        <w:t>Setaria</w:t>
      </w:r>
      <w:proofErr w:type="spellEnd"/>
      <w:r w:rsidRPr="00A67698">
        <w:rPr>
          <w:rFonts w:cstheme="minorHAnsi"/>
          <w:i/>
        </w:rPr>
        <w:t xml:space="preserve"> digitata </w:t>
      </w:r>
      <w:r w:rsidRPr="00A67698">
        <w:rPr>
          <w:rFonts w:cstheme="minorHAnsi"/>
        </w:rPr>
        <w:t>ARV1 - Computer- Based approach. 2017, Computer Biology and Chemistry (Under</w:t>
      </w:r>
      <w:r w:rsidRPr="00A67698">
        <w:rPr>
          <w:rFonts w:cstheme="minorHAnsi"/>
          <w:spacing w:val="-5"/>
        </w:rPr>
        <w:t xml:space="preserve"> </w:t>
      </w:r>
      <w:r w:rsidRPr="00A67698">
        <w:rPr>
          <w:rFonts w:cstheme="minorHAnsi"/>
        </w:rPr>
        <w:t>review</w:t>
      </w:r>
    </w:p>
    <w:p w14:paraId="52E7BED7" w14:textId="77777777" w:rsidR="000921AC" w:rsidRPr="00A67698" w:rsidRDefault="000921AC" w:rsidP="000921AC">
      <w:pPr>
        <w:tabs>
          <w:tab w:val="left" w:pos="821"/>
        </w:tabs>
        <w:ind w:right="115"/>
        <w:rPr>
          <w:rFonts w:cstheme="minorHAnsi"/>
        </w:rPr>
      </w:pPr>
    </w:p>
    <w:p w14:paraId="1F912AFB" w14:textId="77777777" w:rsidR="000921AC" w:rsidRPr="00A67698" w:rsidRDefault="000921AC" w:rsidP="000921AC">
      <w:pPr>
        <w:pStyle w:val="ListParagraph"/>
        <w:rPr>
          <w:rFonts w:cstheme="minorHAnsi"/>
          <w:bCs/>
          <w:color w:val="333333"/>
        </w:rPr>
      </w:pPr>
    </w:p>
    <w:p w14:paraId="1F2A8FBD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Wijegunawardana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NDAD, Silva </w:t>
      </w: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Gunawardene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YIN, </w:t>
      </w: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Chandrasena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TGAN, </w:t>
      </w: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Dassanayake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RS., </w:t>
      </w: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Udayanga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NWBAL, </w:t>
      </w: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Abeyewickreme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W</w:t>
      </w:r>
      <w:r w:rsidRPr="00A67698">
        <w:rPr>
          <w:rFonts w:cstheme="minorHAnsi"/>
          <w:bCs/>
          <w:color w:val="333333"/>
          <w:u w:val="single"/>
        </w:rPr>
        <w:t>E</w:t>
      </w:r>
      <w:r w:rsidRPr="00A67698">
        <w:rPr>
          <w:rFonts w:cstheme="minorHAnsi"/>
          <w:bCs/>
          <w:color w:val="333333"/>
        </w:rPr>
        <w:t xml:space="preserve">. valuation of the Effects of Aedes Vector Indices and Climatic Factors on Dengue Incidence in Gampaha District, Sri Lanka. </w:t>
      </w:r>
      <w:r w:rsidRPr="00A67698">
        <w:rPr>
          <w:rFonts w:cstheme="minorHAnsi"/>
          <w:color w:val="333333"/>
          <w:shd w:val="clear" w:color="auto" w:fill="F5F5F5"/>
        </w:rPr>
        <w:t>BioMed Research International, Article ID 2950216, 11 pages https://doi.org/10.1155/2019/295021</w:t>
      </w:r>
    </w:p>
    <w:p w14:paraId="3ED9141C" w14:textId="77777777" w:rsidR="000921AC" w:rsidRPr="00A67698" w:rsidRDefault="000921AC" w:rsidP="000921AC">
      <w:pPr>
        <w:shd w:val="clear" w:color="auto" w:fill="F5F5F5"/>
        <w:spacing w:line="270" w:lineRule="atLeast"/>
        <w:rPr>
          <w:rFonts w:cstheme="minorHAnsi"/>
          <w:color w:val="333333"/>
        </w:rPr>
      </w:pPr>
    </w:p>
    <w:p w14:paraId="28E556D5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shd w:val="clear" w:color="auto" w:fill="F5F5F5"/>
        <w:autoSpaceDE w:val="0"/>
        <w:autoSpaceDN w:val="0"/>
        <w:spacing w:after="0" w:line="270" w:lineRule="atLeast"/>
        <w:ind w:right="116"/>
        <w:contextualSpacing w:val="0"/>
        <w:jc w:val="both"/>
        <w:rPr>
          <w:rFonts w:cstheme="minorHAnsi"/>
          <w:color w:val="333333"/>
        </w:rPr>
      </w:pP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Somarathne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MBCL, Gunawardena YINS, Chandrasekharan NV, </w:t>
      </w: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Ellepola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, ANB, </w:t>
      </w:r>
      <w:proofErr w:type="spellStart"/>
      <w:r w:rsidRPr="00A67698">
        <w:rPr>
          <w:rFonts w:cstheme="minorHAnsi"/>
          <w:b/>
          <w:color w:val="333333"/>
          <w:u w:val="single"/>
          <w:shd w:val="clear" w:color="auto" w:fill="F5F5F5"/>
        </w:rPr>
        <w:t>Dassanayake</w:t>
      </w:r>
      <w:proofErr w:type="spellEnd"/>
      <w:r w:rsidRPr="00A67698">
        <w:rPr>
          <w:rFonts w:cstheme="minorHAnsi"/>
          <w:b/>
          <w:color w:val="333333"/>
          <w:u w:val="single"/>
          <w:shd w:val="clear" w:color="auto" w:fill="F5F5F5"/>
        </w:rPr>
        <w:t xml:space="preserve"> RS</w:t>
      </w:r>
      <w:r w:rsidRPr="00A67698">
        <w:rPr>
          <w:rFonts w:cstheme="minorHAnsi"/>
          <w:bCs/>
          <w:color w:val="333333"/>
        </w:rPr>
        <w:t xml:space="preserve">. siRNA mediated RNA interference of Novel parasitic nematode-specific protein of </w:t>
      </w:r>
      <w:proofErr w:type="spellStart"/>
      <w:r w:rsidRPr="00A67698">
        <w:rPr>
          <w:rFonts w:cstheme="minorHAnsi"/>
          <w:bCs/>
          <w:color w:val="333333"/>
        </w:rPr>
        <w:t>Setaria</w:t>
      </w:r>
      <w:proofErr w:type="spellEnd"/>
      <w:r w:rsidRPr="00A67698">
        <w:rPr>
          <w:rFonts w:cstheme="minorHAnsi"/>
          <w:bCs/>
          <w:color w:val="333333"/>
        </w:rPr>
        <w:t xml:space="preserve"> digitata in Culex </w:t>
      </w:r>
      <w:proofErr w:type="spellStart"/>
      <w:r w:rsidRPr="00A67698">
        <w:rPr>
          <w:rFonts w:cstheme="minorHAnsi"/>
          <w:bCs/>
          <w:color w:val="333333"/>
        </w:rPr>
        <w:t>quinquefasciatus</w:t>
      </w:r>
      <w:proofErr w:type="spellEnd"/>
      <w:r w:rsidRPr="00A67698">
        <w:rPr>
          <w:rFonts w:cstheme="minorHAnsi"/>
          <w:bCs/>
          <w:color w:val="333333"/>
        </w:rPr>
        <w:t xml:space="preserve"> showed molting and movement detects and development arrest. </w:t>
      </w:r>
      <w:r w:rsidRPr="00A67698">
        <w:rPr>
          <w:rFonts w:cstheme="minorHAnsi"/>
          <w:color w:val="333333"/>
          <w:shd w:val="clear" w:color="auto" w:fill="F5F5F5"/>
        </w:rPr>
        <w:t xml:space="preserve">Parasites &amp; Vectors. 11:541, </w:t>
      </w:r>
      <w:hyperlink r:id="rId12" w:history="1">
        <w:r w:rsidRPr="00A67698">
          <w:rPr>
            <w:rStyle w:val="Hyperlink"/>
            <w:rFonts w:cstheme="minorHAnsi"/>
            <w:shd w:val="clear" w:color="auto" w:fill="F5F5F5"/>
          </w:rPr>
          <w:t>https://doi.org/10.1186/s13071-018-3096-x</w:t>
        </w:r>
      </w:hyperlink>
    </w:p>
    <w:p w14:paraId="0140E8FF" w14:textId="77777777" w:rsidR="000921AC" w:rsidRPr="00A67698" w:rsidRDefault="000921AC" w:rsidP="000921AC">
      <w:pPr>
        <w:pStyle w:val="ListParagraph"/>
        <w:rPr>
          <w:rFonts w:cstheme="minorHAnsi"/>
          <w:bCs/>
          <w:color w:val="333333"/>
        </w:rPr>
      </w:pPr>
    </w:p>
    <w:p w14:paraId="32373A48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shd w:val="clear" w:color="auto" w:fill="F5F5F5"/>
        <w:autoSpaceDE w:val="0"/>
        <w:autoSpaceDN w:val="0"/>
        <w:spacing w:after="0" w:line="270" w:lineRule="atLeast"/>
        <w:ind w:right="116"/>
        <w:contextualSpacing w:val="0"/>
        <w:jc w:val="both"/>
        <w:rPr>
          <w:rFonts w:cstheme="minorHAnsi"/>
          <w:color w:val="333333"/>
        </w:rPr>
      </w:pP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Somarathna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C, </w:t>
      </w: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Gunawardene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YINS, Chandrasekharan NV, </w:t>
      </w:r>
      <w:proofErr w:type="spellStart"/>
      <w:r w:rsidRPr="00A67698">
        <w:rPr>
          <w:rFonts w:cstheme="minorHAnsi"/>
          <w:b/>
          <w:color w:val="333333"/>
          <w:u w:val="single"/>
          <w:shd w:val="clear" w:color="auto" w:fill="F5F5F5"/>
        </w:rPr>
        <w:t>Dassanayake</w:t>
      </w:r>
      <w:proofErr w:type="spellEnd"/>
      <w:r w:rsidRPr="00A67698">
        <w:rPr>
          <w:rFonts w:cstheme="minorHAnsi"/>
          <w:b/>
          <w:color w:val="333333"/>
          <w:u w:val="single"/>
          <w:shd w:val="clear" w:color="auto" w:fill="F5F5F5"/>
        </w:rPr>
        <w:t xml:space="preserve"> RS</w:t>
      </w:r>
      <w:r w:rsidRPr="00A67698">
        <w:rPr>
          <w:rFonts w:cstheme="minorHAnsi"/>
          <w:color w:val="333333"/>
          <w:shd w:val="clear" w:color="auto" w:fill="F5F5F5"/>
        </w:rPr>
        <w:t xml:space="preserve">. </w:t>
      </w:r>
      <w:r w:rsidRPr="00A67698">
        <w:rPr>
          <w:rFonts w:cstheme="minorHAnsi"/>
          <w:bCs/>
          <w:color w:val="333333"/>
        </w:rPr>
        <w:t xml:space="preserve">Development of siRNA mediated RNA interference and functional analysis of novel parasitic nematode-specific protein of </w:t>
      </w:r>
      <w:proofErr w:type="spellStart"/>
      <w:r w:rsidRPr="00A67698">
        <w:rPr>
          <w:rFonts w:cstheme="minorHAnsi"/>
          <w:bCs/>
          <w:color w:val="333333"/>
        </w:rPr>
        <w:t>Setaria</w:t>
      </w:r>
      <w:proofErr w:type="spellEnd"/>
      <w:r w:rsidRPr="00A67698">
        <w:rPr>
          <w:rFonts w:cstheme="minorHAnsi"/>
          <w:bCs/>
          <w:color w:val="333333"/>
        </w:rPr>
        <w:t xml:space="preserve"> digitate.</w:t>
      </w:r>
      <w:r w:rsidRPr="00A67698">
        <w:rPr>
          <w:rFonts w:cstheme="minorHAnsi"/>
          <w:color w:val="333333"/>
          <w:shd w:val="clear" w:color="auto" w:fill="F5F5F5"/>
        </w:rPr>
        <w:t xml:space="preserve"> Experimental Parasitology. 186:42-49. </w:t>
      </w:r>
      <w:proofErr w:type="spellStart"/>
      <w:r w:rsidRPr="00A67698">
        <w:rPr>
          <w:rFonts w:cstheme="minorHAnsi"/>
          <w:color w:val="333333"/>
          <w:shd w:val="clear" w:color="auto" w:fill="F5F5F5"/>
        </w:rPr>
        <w:t>doi</w:t>
      </w:r>
      <w:proofErr w:type="spellEnd"/>
      <w:r w:rsidRPr="00A67698">
        <w:rPr>
          <w:rFonts w:cstheme="minorHAnsi"/>
          <w:color w:val="333333"/>
          <w:shd w:val="clear" w:color="auto" w:fill="F5F5F5"/>
        </w:rPr>
        <w:t xml:space="preserve">: 10.1016/j.exppara.2018.02.001. </w:t>
      </w:r>
      <w:proofErr w:type="spellStart"/>
      <w:r w:rsidRPr="00A67698">
        <w:rPr>
          <w:rFonts w:cstheme="minorHAnsi"/>
          <w:color w:val="333333"/>
          <w:shd w:val="clear" w:color="auto" w:fill="F5F5F5"/>
        </w:rPr>
        <w:t>Epub</w:t>
      </w:r>
      <w:proofErr w:type="spellEnd"/>
      <w:r w:rsidRPr="00A67698">
        <w:rPr>
          <w:rFonts w:cstheme="minorHAnsi"/>
          <w:color w:val="333333"/>
          <w:shd w:val="clear" w:color="auto" w:fill="F5F5F5"/>
        </w:rPr>
        <w:t xml:space="preserve"> 2018 Feb 12.</w:t>
      </w:r>
    </w:p>
    <w:p w14:paraId="0BC3A61D" w14:textId="77777777" w:rsidR="000921AC" w:rsidRPr="00A67698" w:rsidRDefault="000921AC" w:rsidP="000921AC">
      <w:pPr>
        <w:shd w:val="clear" w:color="auto" w:fill="F5F5F5"/>
        <w:spacing w:line="270" w:lineRule="atLeast"/>
        <w:rPr>
          <w:rFonts w:cstheme="minorHAnsi"/>
          <w:color w:val="333333"/>
        </w:rPr>
      </w:pPr>
    </w:p>
    <w:p w14:paraId="6BC8703A" w14:textId="77777777" w:rsidR="000921AC" w:rsidRPr="00A67698" w:rsidRDefault="000921AC" w:rsidP="000921AC">
      <w:pPr>
        <w:pStyle w:val="ListParagraph"/>
        <w:rPr>
          <w:rFonts w:cstheme="minorHAnsi"/>
          <w:color w:val="333333"/>
          <w:shd w:val="clear" w:color="auto" w:fill="F5F5F5"/>
        </w:rPr>
      </w:pPr>
    </w:p>
    <w:p w14:paraId="0386406C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shd w:val="clear" w:color="auto" w:fill="F5F5F5"/>
        <w:autoSpaceDE w:val="0"/>
        <w:autoSpaceDN w:val="0"/>
        <w:spacing w:after="0" w:line="270" w:lineRule="atLeast"/>
        <w:ind w:right="116"/>
        <w:contextualSpacing w:val="0"/>
        <w:jc w:val="both"/>
        <w:rPr>
          <w:rFonts w:cstheme="minorHAnsi"/>
          <w:color w:val="333333"/>
        </w:rPr>
      </w:pPr>
      <w:proofErr w:type="spellStart"/>
      <w:r w:rsidRPr="00A67698">
        <w:rPr>
          <w:rFonts w:cstheme="minorHAnsi"/>
          <w:color w:val="333333"/>
          <w:u w:val="single"/>
          <w:shd w:val="clear" w:color="auto" w:fill="F5F5F5"/>
        </w:rPr>
        <w:t>Ellepolaa</w:t>
      </w:r>
      <w:proofErr w:type="spellEnd"/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ANB, </w:t>
      </w:r>
      <w:proofErr w:type="spellStart"/>
      <w:r w:rsidRPr="00A67698">
        <w:rPr>
          <w:rFonts w:cstheme="minorHAnsi"/>
          <w:b/>
          <w:color w:val="333333"/>
          <w:u w:val="single"/>
          <w:shd w:val="clear" w:color="auto" w:fill="F5F5F5"/>
        </w:rPr>
        <w:t>Dassanayake</w:t>
      </w:r>
      <w:proofErr w:type="spellEnd"/>
      <w:r w:rsidRPr="00A67698">
        <w:rPr>
          <w:rFonts w:cstheme="minorHAnsi"/>
          <w:b/>
          <w:color w:val="333333"/>
          <w:u w:val="single"/>
          <w:shd w:val="clear" w:color="auto" w:fill="F5F5F5"/>
        </w:rPr>
        <w:t xml:space="preserve"> RS,</w:t>
      </w:r>
      <w:r w:rsidRPr="00A67698">
        <w:rPr>
          <w:rFonts w:cstheme="minorHAnsi"/>
          <w:color w:val="333333"/>
          <w:u w:val="single"/>
          <w:shd w:val="clear" w:color="auto" w:fill="F5F5F5"/>
        </w:rPr>
        <w:t xml:space="preserve"> Khan Z.</w:t>
      </w:r>
      <w:r w:rsidRPr="00A67698">
        <w:rPr>
          <w:rFonts w:cstheme="minorHAnsi"/>
          <w:color w:val="333333"/>
          <w:shd w:val="clear" w:color="auto" w:fill="F5F5F5"/>
        </w:rPr>
        <w:t xml:space="preserve"> </w:t>
      </w:r>
      <w:r w:rsidRPr="00A67698">
        <w:rPr>
          <w:rFonts w:cstheme="minorHAnsi"/>
          <w:bCs/>
          <w:color w:val="333333"/>
        </w:rPr>
        <w:t xml:space="preserve">Impact of Brief Exposure to Drugs with Antifungal Properties on the Susceptibility of Oral Candida </w:t>
      </w:r>
      <w:proofErr w:type="spellStart"/>
      <w:r w:rsidRPr="00A67698">
        <w:rPr>
          <w:rFonts w:cstheme="minorHAnsi"/>
          <w:bCs/>
          <w:color w:val="333333"/>
        </w:rPr>
        <w:t>dubliniensis</w:t>
      </w:r>
      <w:proofErr w:type="spellEnd"/>
      <w:r w:rsidRPr="00A67698">
        <w:rPr>
          <w:rFonts w:cstheme="minorHAnsi"/>
          <w:bCs/>
          <w:color w:val="333333"/>
        </w:rPr>
        <w:t xml:space="preserve"> Isolates to Lysozyme and Lactoferrin. </w:t>
      </w:r>
      <w:r w:rsidRPr="00A67698">
        <w:rPr>
          <w:rFonts w:cstheme="minorHAnsi"/>
          <w:color w:val="333333"/>
          <w:shd w:val="clear" w:color="auto" w:fill="F5F5F5"/>
        </w:rPr>
        <w:t xml:space="preserve">Medical Principle and </w:t>
      </w:r>
      <w:proofErr w:type="gramStart"/>
      <w:r w:rsidRPr="00A67698">
        <w:rPr>
          <w:rFonts w:cstheme="minorHAnsi"/>
          <w:color w:val="333333"/>
          <w:shd w:val="clear" w:color="auto" w:fill="F5F5F5"/>
        </w:rPr>
        <w:t>Practice ;</w:t>
      </w:r>
      <w:proofErr w:type="gramEnd"/>
      <w:r w:rsidRPr="00A67698">
        <w:rPr>
          <w:rFonts w:cstheme="minorHAnsi"/>
          <w:color w:val="333333"/>
          <w:shd w:val="clear" w:color="auto" w:fill="F5F5F5"/>
        </w:rPr>
        <w:t>27:523–530, DOI: 10.1159/000493391</w:t>
      </w:r>
    </w:p>
    <w:p w14:paraId="506214EC" w14:textId="77777777" w:rsidR="000921AC" w:rsidRPr="00A67698" w:rsidRDefault="000921AC" w:rsidP="000921AC">
      <w:pPr>
        <w:shd w:val="clear" w:color="auto" w:fill="F5F5F5"/>
        <w:spacing w:line="270" w:lineRule="atLeast"/>
        <w:ind w:left="460"/>
        <w:rPr>
          <w:rFonts w:cstheme="minorHAnsi"/>
          <w:color w:val="333333"/>
        </w:rPr>
      </w:pPr>
    </w:p>
    <w:p w14:paraId="5DC98995" w14:textId="77777777" w:rsidR="000921AC" w:rsidRPr="00A67698" w:rsidRDefault="000921AC" w:rsidP="000921A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17B00FE5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u w:val="single"/>
        </w:rPr>
        <w:t>Herath</w:t>
      </w:r>
      <w:proofErr w:type="spellEnd"/>
      <w:r w:rsidRPr="00A67698">
        <w:rPr>
          <w:rFonts w:cstheme="minorHAnsi"/>
          <w:u w:val="single"/>
        </w:rPr>
        <w:t xml:space="preserve"> HMLPB, Gunawardena YINS, </w:t>
      </w:r>
      <w:proofErr w:type="spellStart"/>
      <w:r w:rsidRPr="00A67698">
        <w:rPr>
          <w:rFonts w:cstheme="minorHAnsi"/>
          <w:u w:val="single"/>
        </w:rPr>
        <w:t>Pathiranage</w:t>
      </w:r>
      <w:proofErr w:type="spellEnd"/>
      <w:r w:rsidRPr="00A67698">
        <w:rPr>
          <w:rFonts w:cstheme="minorHAnsi"/>
          <w:u w:val="single"/>
        </w:rPr>
        <w:t xml:space="preserve"> M, </w:t>
      </w:r>
      <w:proofErr w:type="spellStart"/>
      <w:r w:rsidRPr="00A67698">
        <w:rPr>
          <w:rFonts w:cstheme="minorHAnsi"/>
          <w:u w:val="single"/>
        </w:rPr>
        <w:t>Wickramasinghe</w:t>
      </w:r>
      <w:proofErr w:type="spellEnd"/>
      <w:r w:rsidRPr="00A67698">
        <w:rPr>
          <w:rFonts w:cstheme="minorHAnsi"/>
          <w:u w:val="single"/>
        </w:rPr>
        <w:t xml:space="preserve"> PDSU, </w:t>
      </w:r>
      <w:proofErr w:type="spellStart"/>
      <w:r w:rsidRPr="00A67698">
        <w:rPr>
          <w:rFonts w:cstheme="minorHAnsi"/>
          <w:u w:val="single"/>
        </w:rPr>
        <w:t>Wickramatunge</w:t>
      </w:r>
      <w:proofErr w:type="spellEnd"/>
      <w:r w:rsidRPr="00A67698">
        <w:rPr>
          <w:rFonts w:cstheme="minorHAnsi"/>
          <w:u w:val="single"/>
        </w:rPr>
        <w:t xml:space="preserve"> PGTS,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</w:rPr>
        <w:t xml:space="preserve">. Molecular and Functional Delineation of an ARV1 Similitude identified from Filarial Nematode </w:t>
      </w:r>
      <w:proofErr w:type="spellStart"/>
      <w:r w:rsidRPr="00A67698">
        <w:rPr>
          <w:rFonts w:cstheme="minorHAnsi"/>
          <w:i/>
        </w:rPr>
        <w:t>Setaria</w:t>
      </w:r>
      <w:proofErr w:type="spellEnd"/>
      <w:r w:rsidRPr="00A67698">
        <w:rPr>
          <w:rFonts w:cstheme="minorHAnsi"/>
          <w:i/>
        </w:rPr>
        <w:t xml:space="preserve"> digitata</w:t>
      </w:r>
      <w:r w:rsidRPr="00A67698">
        <w:rPr>
          <w:rFonts w:cstheme="minorHAnsi"/>
        </w:rPr>
        <w:t xml:space="preserve">; via Complementation Assays in Yeast. Journal of Helminthology, 2017 </w:t>
      </w:r>
    </w:p>
    <w:p w14:paraId="585E73D8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A8F1364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9" w:lineRule="auto"/>
        <w:ind w:right="119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u w:val="single"/>
        </w:rPr>
        <w:t>Faleel</w:t>
      </w:r>
      <w:proofErr w:type="spellEnd"/>
      <w:r w:rsidRPr="00A67698">
        <w:rPr>
          <w:rFonts w:cstheme="minorHAnsi"/>
          <w:u w:val="single"/>
        </w:rPr>
        <w:t xml:space="preserve"> F. D. M, De </w:t>
      </w:r>
      <w:proofErr w:type="spellStart"/>
      <w:r w:rsidRPr="00A67698">
        <w:rPr>
          <w:rFonts w:cstheme="minorHAnsi"/>
          <w:u w:val="single"/>
        </w:rPr>
        <w:t>Zoysa</w:t>
      </w:r>
      <w:proofErr w:type="spellEnd"/>
      <w:r w:rsidRPr="00A67698">
        <w:rPr>
          <w:rFonts w:cstheme="minorHAnsi"/>
          <w:u w:val="single"/>
        </w:rPr>
        <w:t xml:space="preserve"> M. I. M, </w:t>
      </w:r>
      <w:proofErr w:type="spellStart"/>
      <w:r w:rsidRPr="00A67698">
        <w:rPr>
          <w:rFonts w:cstheme="minorHAnsi"/>
          <w:u w:val="single"/>
        </w:rPr>
        <w:t>Lokuhetti</w:t>
      </w:r>
      <w:proofErr w:type="spellEnd"/>
      <w:r w:rsidRPr="00A67698">
        <w:rPr>
          <w:rFonts w:cstheme="minorHAnsi"/>
          <w:u w:val="single"/>
        </w:rPr>
        <w:t xml:space="preserve"> M. D. S., Gunawardena Y. I. N. S., Chandrasekharan N. V,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R.S</w:t>
      </w:r>
      <w:r w:rsidRPr="00A67698">
        <w:rPr>
          <w:rFonts w:cstheme="minorHAnsi"/>
        </w:rPr>
        <w:t>. Modified mismatch polymerase chain reaction</w:t>
      </w:r>
      <w:r w:rsidRPr="00A67698">
        <w:rPr>
          <w:rFonts w:eastAsia="MS Gothic" w:hAnsi="MS Gothic" w:cstheme="minorHAnsi"/>
        </w:rPr>
        <w:t>‑</w:t>
      </w:r>
      <w:r w:rsidRPr="00A67698">
        <w:rPr>
          <w:rFonts w:cstheme="minorHAnsi"/>
        </w:rPr>
        <w:t>restriction fragment length polymorphism detected mutations in codon 12 and 13 of exon 2 of K</w:t>
      </w:r>
      <w:r w:rsidRPr="00A67698">
        <w:rPr>
          <w:rFonts w:eastAsia="MS Gothic" w:hAnsi="MS Gothic" w:cstheme="minorHAnsi"/>
        </w:rPr>
        <w:t>‑</w:t>
      </w:r>
      <w:proofErr w:type="spellStart"/>
      <w:r w:rsidRPr="00A67698">
        <w:rPr>
          <w:rFonts w:cstheme="minorHAnsi"/>
          <w:i/>
        </w:rPr>
        <w:t>ras</w:t>
      </w:r>
      <w:proofErr w:type="spellEnd"/>
      <w:r w:rsidRPr="00A67698">
        <w:rPr>
          <w:rFonts w:cstheme="minorHAnsi"/>
          <w:i/>
        </w:rPr>
        <w:t xml:space="preserve"> </w:t>
      </w:r>
      <w:r w:rsidRPr="00A67698">
        <w:rPr>
          <w:rFonts w:cstheme="minorHAnsi"/>
        </w:rPr>
        <w:t>gene in colorectal cancer patients and its association with liver metastases: Data from a South Asian country. Journal of Cancer Research and Therapeutics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(2016).</w:t>
      </w:r>
    </w:p>
    <w:p w14:paraId="1DE7A8B7" w14:textId="77777777" w:rsidR="000921AC" w:rsidRPr="00A67698" w:rsidRDefault="000921AC" w:rsidP="000921A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B402F99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u w:val="single"/>
        </w:rPr>
        <w:lastRenderedPageBreak/>
        <w:t>Harischandra</w:t>
      </w:r>
      <w:proofErr w:type="spellEnd"/>
      <w:r w:rsidRPr="00A67698">
        <w:rPr>
          <w:rFonts w:cstheme="minorHAnsi"/>
          <w:u w:val="single"/>
        </w:rPr>
        <w:t xml:space="preserve"> IN,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>, De Silva BGDNK.</w:t>
      </w:r>
      <w:r w:rsidRPr="00A67698">
        <w:rPr>
          <w:rFonts w:cstheme="minorHAnsi"/>
        </w:rPr>
        <w:t xml:space="preserve"> Three sympatric clusters of the malaria vector Anopheles </w:t>
      </w:r>
      <w:proofErr w:type="spellStart"/>
      <w:r w:rsidRPr="00A67698">
        <w:rPr>
          <w:rFonts w:cstheme="minorHAnsi"/>
        </w:rPr>
        <w:t>culicifacies</w:t>
      </w:r>
      <w:proofErr w:type="spellEnd"/>
      <w:r w:rsidRPr="00A67698">
        <w:rPr>
          <w:rFonts w:cstheme="minorHAnsi"/>
        </w:rPr>
        <w:t xml:space="preserve"> E (Diptera: Culicidae) detected in Sri Lanka. Parasite and Vector. DOI 10.1186/s13071-015-1286-3</w:t>
      </w:r>
      <w:r w:rsidRPr="00A67698">
        <w:rPr>
          <w:rFonts w:cstheme="minorHAnsi"/>
          <w:spacing w:val="-2"/>
        </w:rPr>
        <w:t xml:space="preserve"> </w:t>
      </w:r>
      <w:r w:rsidRPr="00A67698">
        <w:rPr>
          <w:rFonts w:cstheme="minorHAnsi"/>
        </w:rPr>
        <w:t>2015</w:t>
      </w:r>
    </w:p>
    <w:p w14:paraId="486EE67C" w14:textId="77777777" w:rsidR="000921AC" w:rsidRPr="00A67698" w:rsidRDefault="000921AC" w:rsidP="000921A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18CFE15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Sampath LDS,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Kajan</w:t>
      </w:r>
      <w:proofErr w:type="spellEnd"/>
      <w:r w:rsidRPr="00A67698">
        <w:rPr>
          <w:rFonts w:cstheme="minorHAnsi"/>
          <w:u w:val="single"/>
        </w:rPr>
        <w:t xml:space="preserve"> M, Gunawardena YINS.</w:t>
      </w:r>
      <w:r w:rsidRPr="00A67698">
        <w:rPr>
          <w:rFonts w:cstheme="minorHAnsi"/>
        </w:rPr>
        <w:t xml:space="preserve"> Engineering </w:t>
      </w:r>
      <w:proofErr w:type="spellStart"/>
      <w:r w:rsidRPr="00A67698">
        <w:rPr>
          <w:rFonts w:cstheme="minorHAnsi"/>
        </w:rPr>
        <w:t>lhRNA</w:t>
      </w:r>
      <w:proofErr w:type="spellEnd"/>
      <w:r w:rsidRPr="00A67698">
        <w:rPr>
          <w:rFonts w:cstheme="minorHAnsi"/>
        </w:rPr>
        <w:t xml:space="preserve"> based molecule to interfere replication of dengue virus in Transgenic </w:t>
      </w:r>
      <w:r w:rsidRPr="00A67698">
        <w:rPr>
          <w:rFonts w:cstheme="minorHAnsi"/>
          <w:i/>
        </w:rPr>
        <w:t xml:space="preserve">Ae. aegypti </w:t>
      </w:r>
      <w:proofErr w:type="gramStart"/>
      <w:r w:rsidRPr="00A67698">
        <w:rPr>
          <w:rFonts w:cstheme="minorHAnsi"/>
        </w:rPr>
        <w:t>Mosquitoes :</w:t>
      </w:r>
      <w:proofErr w:type="gramEnd"/>
      <w:r w:rsidRPr="00A67698">
        <w:rPr>
          <w:rFonts w:cstheme="minorHAnsi"/>
        </w:rPr>
        <w:t xml:space="preserve"> Bioinformatics Approach. International Journal of Mosquito Research 2016; 3(1):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01-09</w:t>
      </w:r>
    </w:p>
    <w:p w14:paraId="78FC6010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4FE505C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cstheme="minorHAnsi"/>
          <w:color w:val="5D5D5D"/>
        </w:rPr>
      </w:pPr>
      <w:proofErr w:type="spellStart"/>
      <w:r w:rsidRPr="00A67698">
        <w:rPr>
          <w:rFonts w:cstheme="minorHAnsi"/>
          <w:u w:val="single"/>
        </w:rPr>
        <w:t>Harischandra</w:t>
      </w:r>
      <w:proofErr w:type="spellEnd"/>
      <w:r w:rsidRPr="00A67698">
        <w:rPr>
          <w:rFonts w:cstheme="minorHAnsi"/>
          <w:u w:val="single"/>
        </w:rPr>
        <w:t xml:space="preserve"> IN,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>, De Silva BGDNK</w:t>
      </w:r>
      <w:r w:rsidRPr="00A67698">
        <w:rPr>
          <w:rFonts w:cstheme="minorHAnsi"/>
        </w:rPr>
        <w:t>. BCE-PCR and mitochondrial Cytochrome oxidase II (</w:t>
      </w:r>
      <w:r w:rsidRPr="00A67698">
        <w:rPr>
          <w:rFonts w:cstheme="minorHAnsi"/>
          <w:i/>
        </w:rPr>
        <w:t>COII</w:t>
      </w:r>
      <w:r w:rsidRPr="00A67698">
        <w:rPr>
          <w:rFonts w:cstheme="minorHAnsi"/>
        </w:rPr>
        <w:t xml:space="preserve">) DNA sequence elicited intra-sibling species diversity of </w:t>
      </w:r>
      <w:r w:rsidRPr="00A67698">
        <w:rPr>
          <w:rFonts w:cstheme="minorHAnsi"/>
          <w:i/>
        </w:rPr>
        <w:t xml:space="preserve">Anopheles </w:t>
      </w:r>
      <w:proofErr w:type="spellStart"/>
      <w:proofErr w:type="gramStart"/>
      <w:r w:rsidRPr="00A67698">
        <w:rPr>
          <w:rFonts w:cstheme="minorHAnsi"/>
          <w:i/>
        </w:rPr>
        <w:t>culicifacies</w:t>
      </w:r>
      <w:proofErr w:type="spellEnd"/>
      <w:r w:rsidRPr="00A67698">
        <w:rPr>
          <w:rFonts w:cstheme="minorHAnsi"/>
        </w:rPr>
        <w:t>(</w:t>
      </w:r>
      <w:proofErr w:type="gramEnd"/>
      <w:r w:rsidRPr="00A67698">
        <w:rPr>
          <w:rFonts w:cstheme="minorHAnsi"/>
        </w:rPr>
        <w:t>Diptera: Culicidae) in Sri Lanka. Journal of Experimental Zoology Part B: Molecular and Developmental Evolution (Submitted</w:t>
      </w:r>
      <w:r w:rsidRPr="00A67698">
        <w:rPr>
          <w:rFonts w:cstheme="minorHAnsi"/>
          <w:color w:val="5D5D5D"/>
        </w:rPr>
        <w:t>),</w:t>
      </w:r>
      <w:r w:rsidRPr="00A67698">
        <w:rPr>
          <w:rFonts w:cstheme="minorHAnsi"/>
          <w:color w:val="5D5D5D"/>
          <w:spacing w:val="-1"/>
        </w:rPr>
        <w:t xml:space="preserve"> </w:t>
      </w:r>
      <w:r w:rsidRPr="00A67698">
        <w:rPr>
          <w:rFonts w:cstheme="minorHAnsi"/>
        </w:rPr>
        <w:t>2015</w:t>
      </w:r>
    </w:p>
    <w:p w14:paraId="2B5D875B" w14:textId="77777777" w:rsidR="000921AC" w:rsidRPr="00A67698" w:rsidRDefault="000921AC" w:rsidP="000921A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E1E6ECC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u w:val="single"/>
        </w:rPr>
        <w:t>Voroni</w:t>
      </w:r>
      <w:proofErr w:type="spellEnd"/>
      <w:r w:rsidRPr="00A67698">
        <w:rPr>
          <w:rFonts w:cstheme="minorHAnsi"/>
          <w:u w:val="single"/>
        </w:rPr>
        <w:t xml:space="preserve"> D, </w:t>
      </w:r>
      <w:proofErr w:type="spellStart"/>
      <w:r w:rsidRPr="00A67698">
        <w:rPr>
          <w:rFonts w:cstheme="minorHAnsi"/>
          <w:u w:val="single"/>
        </w:rPr>
        <w:t>Abeykoon</w:t>
      </w:r>
      <w:proofErr w:type="spellEnd"/>
      <w:r w:rsidRPr="00A67698">
        <w:rPr>
          <w:rFonts w:cstheme="minorHAnsi"/>
          <w:u w:val="single"/>
        </w:rPr>
        <w:t xml:space="preserve"> LL, </w:t>
      </w:r>
      <w:proofErr w:type="spellStart"/>
      <w:r w:rsidRPr="00A67698">
        <w:rPr>
          <w:rFonts w:cstheme="minorHAnsi"/>
          <w:u w:val="single"/>
        </w:rPr>
        <w:t>Gunawardana</w:t>
      </w:r>
      <w:proofErr w:type="spellEnd"/>
      <w:r w:rsidRPr="00A67698">
        <w:rPr>
          <w:rFonts w:cstheme="minorHAnsi"/>
          <w:u w:val="single"/>
        </w:rPr>
        <w:t xml:space="preserve"> </w:t>
      </w:r>
      <w:proofErr w:type="spellStart"/>
      <w:proofErr w:type="gramStart"/>
      <w:r w:rsidRPr="00A67698">
        <w:rPr>
          <w:rFonts w:cstheme="minorHAnsi"/>
          <w:u w:val="single"/>
        </w:rPr>
        <w:t>YINS,</w:t>
      </w:r>
      <w:r w:rsidRPr="00A67698">
        <w:rPr>
          <w:rFonts w:cstheme="minorHAnsi"/>
          <w:b/>
          <w:u w:val="single"/>
        </w:rPr>
        <w:t>Dassanayakr</w:t>
      </w:r>
      <w:proofErr w:type="spellEnd"/>
      <w:proofErr w:type="gramEnd"/>
      <w:r w:rsidRPr="00A67698">
        <w:rPr>
          <w:rFonts w:cstheme="minorHAnsi"/>
          <w:b/>
          <w:u w:val="single"/>
        </w:rPr>
        <w:t xml:space="preserve"> R.S</w:t>
      </w:r>
      <w:r w:rsidRPr="00A67698">
        <w:rPr>
          <w:rFonts w:cstheme="minorHAnsi"/>
          <w:u w:val="single"/>
        </w:rPr>
        <w:t>,.</w:t>
      </w:r>
      <w:r w:rsidRPr="00A67698">
        <w:rPr>
          <w:rFonts w:cstheme="minorHAnsi"/>
        </w:rPr>
        <w:t xml:space="preserve"> Absence of </w:t>
      </w:r>
      <w:proofErr w:type="spellStart"/>
      <w:r w:rsidRPr="00A67698">
        <w:rPr>
          <w:rFonts w:cstheme="minorHAnsi"/>
          <w:i/>
        </w:rPr>
        <w:t>Wolbachia</w:t>
      </w:r>
      <w:r w:rsidRPr="00A67698">
        <w:rPr>
          <w:rFonts w:cstheme="minorHAnsi"/>
        </w:rPr>
        <w:t>endobacteria</w:t>
      </w:r>
      <w:proofErr w:type="spellEnd"/>
      <w:r w:rsidRPr="00A67698">
        <w:rPr>
          <w:rFonts w:cstheme="minorHAnsi"/>
        </w:rPr>
        <w:t xml:space="preserve"> in the animal parasitic nematode </w:t>
      </w:r>
      <w:proofErr w:type="spellStart"/>
      <w:r w:rsidRPr="00A67698">
        <w:rPr>
          <w:rFonts w:cstheme="minorHAnsi"/>
          <w:i/>
        </w:rPr>
        <w:t>Setariadigitata</w:t>
      </w:r>
      <w:proofErr w:type="spellEnd"/>
      <w:r w:rsidRPr="00A67698">
        <w:rPr>
          <w:rFonts w:cstheme="minorHAnsi"/>
        </w:rPr>
        <w:t xml:space="preserve">. </w:t>
      </w:r>
      <w:r w:rsidRPr="00A67698">
        <w:rPr>
          <w:rFonts w:cstheme="minorHAnsi"/>
          <w:b/>
        </w:rPr>
        <w:t>Veterinary Parasitology.</w:t>
      </w:r>
      <w:r w:rsidRPr="00A67698">
        <w:rPr>
          <w:rFonts w:cstheme="minorHAnsi"/>
        </w:rPr>
        <w:t xml:space="preserve">2015 Jan 30;207(3-4):350-4. </w:t>
      </w:r>
      <w:proofErr w:type="spellStart"/>
      <w:r w:rsidRPr="00A67698">
        <w:rPr>
          <w:rFonts w:cstheme="minorHAnsi"/>
        </w:rPr>
        <w:t>doi</w:t>
      </w:r>
      <w:proofErr w:type="spellEnd"/>
      <w:r w:rsidRPr="00A67698">
        <w:rPr>
          <w:rFonts w:cstheme="minorHAnsi"/>
        </w:rPr>
        <w:t>: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10.1016/j</w:t>
      </w:r>
    </w:p>
    <w:p w14:paraId="308D5F8D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A977D17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Rodrigo WWP,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</w:t>
      </w:r>
      <w:proofErr w:type="spellStart"/>
      <w:proofErr w:type="gramStart"/>
      <w:r w:rsidRPr="00A67698">
        <w:rPr>
          <w:rFonts w:cstheme="minorHAnsi"/>
          <w:b/>
          <w:u w:val="single"/>
        </w:rPr>
        <w:t>RS,</w:t>
      </w:r>
      <w:r w:rsidRPr="00A67698">
        <w:rPr>
          <w:rFonts w:cstheme="minorHAnsi"/>
          <w:u w:val="single"/>
        </w:rPr>
        <w:t>Gunawardana</w:t>
      </w:r>
      <w:proofErr w:type="spellEnd"/>
      <w:proofErr w:type="gramEnd"/>
      <w:r w:rsidRPr="00A67698">
        <w:rPr>
          <w:rFonts w:cstheme="minorHAnsi"/>
          <w:u w:val="single"/>
        </w:rPr>
        <w:t xml:space="preserve"> YINS, </w:t>
      </w:r>
      <w:proofErr w:type="spellStart"/>
      <w:r w:rsidRPr="00A67698">
        <w:rPr>
          <w:rFonts w:cstheme="minorHAnsi"/>
          <w:u w:val="single"/>
        </w:rPr>
        <w:t>JagathpriyaWeerasena</w:t>
      </w:r>
      <w:proofErr w:type="spellEnd"/>
      <w:r w:rsidRPr="00A67698">
        <w:rPr>
          <w:rFonts w:cstheme="minorHAnsi"/>
          <w:u w:val="single"/>
        </w:rPr>
        <w:t xml:space="preserve"> OVDS</w:t>
      </w:r>
      <w:r w:rsidRPr="00A67698">
        <w:rPr>
          <w:rFonts w:cstheme="minorHAnsi"/>
        </w:rPr>
        <w:t xml:space="preserve">. Novel parasitic nematode-specific protein of bovine filarial parasite </w:t>
      </w:r>
      <w:proofErr w:type="spellStart"/>
      <w:r w:rsidRPr="00A67698">
        <w:rPr>
          <w:rFonts w:cstheme="minorHAnsi"/>
          <w:i/>
        </w:rPr>
        <w:t>Setariadigitata</w:t>
      </w:r>
      <w:r w:rsidRPr="00A67698">
        <w:rPr>
          <w:rFonts w:cstheme="minorHAnsi"/>
        </w:rPr>
        <w:t>displays</w:t>
      </w:r>
      <w:proofErr w:type="spellEnd"/>
      <w:r w:rsidRPr="00A67698">
        <w:rPr>
          <w:rFonts w:cstheme="minorHAnsi"/>
        </w:rPr>
        <w:t xml:space="preserve"> conserved gene structure and ubiquitous expression. </w:t>
      </w:r>
      <w:r w:rsidRPr="00A67698">
        <w:rPr>
          <w:rFonts w:cstheme="minorHAnsi"/>
          <w:b/>
        </w:rPr>
        <w:t>Tropical Biomedicine</w:t>
      </w:r>
      <w:r w:rsidRPr="00A67698">
        <w:rPr>
          <w:rFonts w:cstheme="minorHAnsi"/>
        </w:rPr>
        <w:t>, Trop Biomed. 2014 Sep;</w:t>
      </w:r>
      <w:r w:rsidRPr="00A67698">
        <w:rPr>
          <w:rFonts w:cstheme="minorHAnsi"/>
          <w:spacing w:val="1"/>
        </w:rPr>
        <w:t xml:space="preserve"> </w:t>
      </w:r>
      <w:r w:rsidRPr="00A67698">
        <w:rPr>
          <w:rFonts w:cstheme="minorHAnsi"/>
        </w:rPr>
        <w:t xml:space="preserve">31(3):514-24. </w:t>
      </w:r>
    </w:p>
    <w:p w14:paraId="60A69F2A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92" w:after="0" w:line="240" w:lineRule="auto"/>
        <w:ind w:right="119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Rodrigo WWP,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Voroni</w:t>
      </w:r>
      <w:proofErr w:type="spellEnd"/>
      <w:r w:rsidRPr="00A67698">
        <w:rPr>
          <w:rFonts w:cstheme="minorHAnsi"/>
          <w:u w:val="single"/>
        </w:rPr>
        <w:t xml:space="preserve"> D</w:t>
      </w:r>
      <w:r w:rsidRPr="00A67698">
        <w:rPr>
          <w:rFonts w:cstheme="minorHAnsi"/>
        </w:rPr>
        <w:t xml:space="preserve">. Novel parasitic nematode-specific protein of </w:t>
      </w:r>
      <w:proofErr w:type="spellStart"/>
      <w:r w:rsidRPr="00A67698">
        <w:rPr>
          <w:rFonts w:cstheme="minorHAnsi"/>
          <w:i/>
        </w:rPr>
        <w:t>Setariadigitata</w:t>
      </w:r>
      <w:proofErr w:type="spellEnd"/>
      <w:r w:rsidRPr="00A67698">
        <w:rPr>
          <w:rFonts w:cstheme="minorHAnsi"/>
          <w:i/>
        </w:rPr>
        <w:t xml:space="preserve"> </w:t>
      </w:r>
      <w:r w:rsidRPr="00A67698">
        <w:rPr>
          <w:rFonts w:cstheme="minorHAnsi"/>
        </w:rPr>
        <w:t>largely localized in muscle, reproductive system and developing embryos. (</w:t>
      </w:r>
      <w:r w:rsidRPr="00A67698">
        <w:rPr>
          <w:rFonts w:cstheme="minorHAnsi"/>
          <w:b/>
        </w:rPr>
        <w:t>Experimental Parasitology</w:t>
      </w:r>
      <w:r w:rsidRPr="00A67698">
        <w:rPr>
          <w:rFonts w:cstheme="minorHAnsi"/>
        </w:rPr>
        <w:t xml:space="preserve">, 2014 Jun;141:12-20. </w:t>
      </w:r>
      <w:proofErr w:type="spellStart"/>
      <w:r w:rsidRPr="00A67698">
        <w:rPr>
          <w:rFonts w:cstheme="minorHAnsi"/>
        </w:rPr>
        <w:t>doi</w:t>
      </w:r>
      <w:proofErr w:type="spellEnd"/>
      <w:r w:rsidRPr="00A67698">
        <w:rPr>
          <w:rFonts w:cstheme="minorHAnsi"/>
        </w:rPr>
        <w:t>: 10.1016/j</w:t>
      </w:r>
    </w:p>
    <w:p w14:paraId="7334F6DB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1EF1F47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Rodrigo WWP,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RS, </w:t>
      </w:r>
      <w:proofErr w:type="spellStart"/>
      <w:r w:rsidRPr="00A67698">
        <w:rPr>
          <w:rFonts w:cstheme="minorHAnsi"/>
          <w:u w:val="single"/>
        </w:rPr>
        <w:t>KarunanayakeEH</w:t>
      </w:r>
      <w:proofErr w:type="spellEnd"/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Gunawardana</w:t>
      </w:r>
      <w:proofErr w:type="spellEnd"/>
      <w:r w:rsidRPr="00A67698">
        <w:rPr>
          <w:rFonts w:cstheme="minorHAnsi"/>
          <w:u w:val="single"/>
        </w:rPr>
        <w:t xml:space="preserve"> YINS, </w:t>
      </w:r>
      <w:proofErr w:type="spellStart"/>
      <w:r w:rsidRPr="00A67698">
        <w:rPr>
          <w:rFonts w:cstheme="minorHAnsi"/>
          <w:u w:val="single"/>
        </w:rPr>
        <w:t>JagathpriyaWeerasena</w:t>
      </w:r>
      <w:proofErr w:type="spellEnd"/>
      <w:r w:rsidRPr="00A67698">
        <w:rPr>
          <w:rFonts w:cstheme="minorHAnsi"/>
          <w:u w:val="single"/>
        </w:rPr>
        <w:t xml:space="preserve"> OVDS.</w:t>
      </w:r>
      <w:r w:rsidRPr="00A67698">
        <w:rPr>
          <w:rFonts w:cstheme="minorHAnsi"/>
        </w:rPr>
        <w:t xml:space="preserve"> Heterologous expression, chaperone mediated solubilization and purification of parasitic nematode-specific growth factor-like protein of </w:t>
      </w:r>
      <w:proofErr w:type="spellStart"/>
      <w:r w:rsidRPr="00A67698">
        <w:rPr>
          <w:rFonts w:cstheme="minorHAnsi"/>
          <w:i/>
        </w:rPr>
        <w:t>Setariadigitata</w:t>
      </w:r>
      <w:proofErr w:type="spellEnd"/>
      <w:r w:rsidRPr="00A67698">
        <w:rPr>
          <w:rFonts w:cstheme="minorHAnsi"/>
          <w:i/>
        </w:rPr>
        <w:t xml:space="preserve">. </w:t>
      </w:r>
      <w:r w:rsidRPr="00A67698">
        <w:rPr>
          <w:rFonts w:cstheme="minorHAnsi"/>
          <w:b/>
        </w:rPr>
        <w:t>Asian Pacific Journal of Tropical Medicine</w:t>
      </w:r>
      <w:r w:rsidRPr="00A67698">
        <w:rPr>
          <w:rFonts w:cstheme="minorHAnsi"/>
        </w:rPr>
        <w:t>, 2014;</w:t>
      </w:r>
      <w:r w:rsidRPr="00A67698">
        <w:rPr>
          <w:rFonts w:cstheme="minorHAnsi"/>
          <w:spacing w:val="-6"/>
        </w:rPr>
        <w:t xml:space="preserve"> </w:t>
      </w:r>
      <w:r w:rsidRPr="00A67698">
        <w:rPr>
          <w:rFonts w:cstheme="minorHAnsi"/>
        </w:rPr>
        <w:t>7(2):85-92.</w:t>
      </w:r>
    </w:p>
    <w:p w14:paraId="5D8FBA09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E0E3E7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Rodrigo WWP,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RS, </w:t>
      </w:r>
      <w:proofErr w:type="spellStart"/>
      <w:r w:rsidRPr="00A67698">
        <w:rPr>
          <w:rFonts w:cstheme="minorHAnsi"/>
          <w:u w:val="single"/>
        </w:rPr>
        <w:t>KarunanayakeEH</w:t>
      </w:r>
      <w:proofErr w:type="spellEnd"/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JagathpriyaWeerasena</w:t>
      </w:r>
      <w:proofErr w:type="spellEnd"/>
      <w:r w:rsidRPr="00A67698">
        <w:rPr>
          <w:rFonts w:cstheme="minorHAnsi"/>
          <w:u w:val="single"/>
        </w:rPr>
        <w:t xml:space="preserve"> OVDS</w:t>
      </w:r>
      <w:r w:rsidRPr="00A67698">
        <w:rPr>
          <w:rFonts w:cstheme="minorHAnsi"/>
          <w:b/>
          <w:u w:val="single"/>
        </w:rPr>
        <w:t>.</w:t>
      </w:r>
      <w:r w:rsidRPr="00A67698">
        <w:rPr>
          <w:rFonts w:cstheme="minorHAnsi"/>
          <w:b/>
        </w:rPr>
        <w:t xml:space="preserve"> </w:t>
      </w:r>
      <w:r w:rsidRPr="00A67698">
        <w:rPr>
          <w:rFonts w:cstheme="minorHAnsi"/>
        </w:rPr>
        <w:t xml:space="preserve">Heterologous expression of uncharacterized parasitic nematode-specific growth factor- like protein of </w:t>
      </w:r>
      <w:proofErr w:type="spellStart"/>
      <w:r w:rsidRPr="00A67698">
        <w:rPr>
          <w:rFonts w:cstheme="minorHAnsi"/>
          <w:i/>
        </w:rPr>
        <w:t>Setariadigitata</w:t>
      </w:r>
      <w:proofErr w:type="spellEnd"/>
      <w:r w:rsidRPr="00A67698">
        <w:rPr>
          <w:rFonts w:cstheme="minorHAnsi"/>
          <w:i/>
        </w:rPr>
        <w:t xml:space="preserve"> </w:t>
      </w:r>
      <w:r w:rsidRPr="00A67698">
        <w:rPr>
          <w:rFonts w:cstheme="minorHAnsi"/>
        </w:rPr>
        <w:t xml:space="preserve">in </w:t>
      </w:r>
      <w:proofErr w:type="spellStart"/>
      <w:r w:rsidRPr="00A67698">
        <w:rPr>
          <w:rFonts w:cstheme="minorHAnsi"/>
          <w:i/>
        </w:rPr>
        <w:t>Pichiapastoris</w:t>
      </w:r>
      <w:proofErr w:type="spellEnd"/>
      <w:r w:rsidRPr="00A67698">
        <w:rPr>
          <w:rFonts w:cstheme="minorHAnsi"/>
          <w:i/>
        </w:rPr>
        <w:t xml:space="preserve"> </w:t>
      </w:r>
      <w:r w:rsidRPr="00A67698">
        <w:rPr>
          <w:rFonts w:cstheme="minorHAnsi"/>
        </w:rPr>
        <w:t xml:space="preserve">expression systems. </w:t>
      </w:r>
      <w:r w:rsidRPr="00A67698">
        <w:rPr>
          <w:rFonts w:cstheme="minorHAnsi"/>
          <w:b/>
        </w:rPr>
        <w:t>Tropical Biomedicine</w:t>
      </w:r>
      <w:r w:rsidRPr="00A67698">
        <w:rPr>
          <w:rFonts w:cstheme="minorHAnsi"/>
        </w:rPr>
        <w:t>.</w:t>
      </w:r>
      <w:r w:rsidRPr="00A67698">
        <w:rPr>
          <w:rFonts w:cstheme="minorHAnsi"/>
          <w:spacing w:val="59"/>
        </w:rPr>
        <w:t xml:space="preserve"> </w:t>
      </w:r>
      <w:r w:rsidRPr="00A67698">
        <w:rPr>
          <w:rFonts w:cstheme="minorHAnsi"/>
        </w:rPr>
        <w:t>2013;30(2):181-92.</w:t>
      </w:r>
    </w:p>
    <w:p w14:paraId="6793FFB0" w14:textId="77777777" w:rsidR="000921AC" w:rsidRPr="00A67698" w:rsidRDefault="000921AC" w:rsidP="000921A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33C4FCFF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" w:after="0" w:line="240" w:lineRule="auto"/>
        <w:ind w:right="118"/>
        <w:contextualSpacing w:val="0"/>
        <w:jc w:val="both"/>
        <w:rPr>
          <w:rFonts w:cstheme="minorHAnsi"/>
        </w:rPr>
      </w:pPr>
      <w:r>
        <w:rPr>
          <w:rFonts w:cstheme="minorHAnsi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DB6AC2" wp14:editId="4F9B8E4F">
                <wp:simplePos x="0" y="0"/>
                <wp:positionH relativeFrom="page">
                  <wp:posOffset>1371600</wp:posOffset>
                </wp:positionH>
                <wp:positionV relativeFrom="paragraph">
                  <wp:posOffset>174625</wp:posOffset>
                </wp:positionV>
                <wp:extent cx="3413125" cy="0"/>
                <wp:effectExtent l="9525" t="12700" r="6350" b="6350"/>
                <wp:wrapNone/>
                <wp:docPr id="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7229A" id="Line 9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13.75pt" to="376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" strokeweight=".84pt">
                <w10:wrap anchorx="page"/>
              </v:line>
            </w:pict>
          </mc:Fallback>
        </mc:AlternateContent>
      </w:r>
      <w:proofErr w:type="spellStart"/>
      <w:proofErr w:type="gramStart"/>
      <w:r w:rsidRPr="00A67698">
        <w:rPr>
          <w:rFonts w:cstheme="minorHAnsi"/>
          <w:b/>
        </w:rPr>
        <w:t>DassanayakeRS</w:t>
      </w:r>
      <w:r w:rsidRPr="00A67698">
        <w:rPr>
          <w:rFonts w:cstheme="minorHAnsi"/>
        </w:rPr>
        <w:t>,Mahadevan</w:t>
      </w:r>
      <w:proofErr w:type="spellEnd"/>
      <w:proofErr w:type="gramEnd"/>
      <w:r w:rsidRPr="00A67698">
        <w:rPr>
          <w:rFonts w:cstheme="minorHAnsi"/>
        </w:rPr>
        <w:t xml:space="preserve"> K, </w:t>
      </w:r>
      <w:proofErr w:type="spellStart"/>
      <w:r w:rsidRPr="00A67698">
        <w:rPr>
          <w:rFonts w:cstheme="minorHAnsi"/>
        </w:rPr>
        <w:t>Gunawardene</w:t>
      </w:r>
      <w:proofErr w:type="spellEnd"/>
      <w:r w:rsidRPr="00A67698">
        <w:rPr>
          <w:rFonts w:cstheme="minorHAnsi"/>
        </w:rPr>
        <w:t xml:space="preserve"> YINS</w:t>
      </w:r>
      <w:r w:rsidRPr="00A67698">
        <w:rPr>
          <w:rFonts w:cstheme="minorHAnsi"/>
          <w:position w:val="9"/>
        </w:rPr>
        <w:t>.</w:t>
      </w:r>
      <w:r w:rsidRPr="00A67698">
        <w:rPr>
          <w:rFonts w:cstheme="minorHAnsi"/>
        </w:rPr>
        <w:t xml:space="preserve">Development of single stranded conformational polymorphism to screen for mutations in hotspot regions of beta-globin gene of beta- thalassemic patients of Sri Lanka. </w:t>
      </w:r>
      <w:proofErr w:type="spellStart"/>
      <w:r w:rsidRPr="00A67698">
        <w:rPr>
          <w:rFonts w:cstheme="minorHAnsi"/>
          <w:b/>
        </w:rPr>
        <w:t>TheSoutheast</w:t>
      </w:r>
      <w:proofErr w:type="spellEnd"/>
      <w:r w:rsidRPr="00A67698">
        <w:rPr>
          <w:rFonts w:cstheme="minorHAnsi"/>
          <w:b/>
        </w:rPr>
        <w:t xml:space="preserve"> Asian Journal of Tropical Medicine and Public Health</w:t>
      </w:r>
      <w:r w:rsidRPr="00A67698">
        <w:rPr>
          <w:rFonts w:cstheme="minorHAnsi"/>
        </w:rPr>
        <w:t>. 2013;</w:t>
      </w:r>
      <w:r w:rsidRPr="00A67698">
        <w:rPr>
          <w:rFonts w:cstheme="minorHAnsi"/>
          <w:spacing w:val="-5"/>
        </w:rPr>
        <w:t xml:space="preserve"> </w:t>
      </w:r>
      <w:r w:rsidRPr="00A67698">
        <w:rPr>
          <w:rFonts w:cstheme="minorHAnsi"/>
        </w:rPr>
        <w:t>44(1):114-</w:t>
      </w:r>
      <w:proofErr w:type="gramStart"/>
      <w:r w:rsidRPr="00A67698">
        <w:rPr>
          <w:rFonts w:cstheme="minorHAnsi"/>
        </w:rPr>
        <w:t>23..</w:t>
      </w:r>
      <w:proofErr w:type="gramEnd"/>
    </w:p>
    <w:p w14:paraId="272A985B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823AD1B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Weerasinghe S, </w:t>
      </w:r>
      <w:r w:rsidRPr="00A67698">
        <w:rPr>
          <w:rFonts w:cstheme="minorHAnsi"/>
          <w:b/>
          <w:u w:val="single"/>
        </w:rPr>
        <w:t xml:space="preserve">Samantha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</w:t>
      </w:r>
      <w:r w:rsidRPr="00A67698">
        <w:rPr>
          <w:rFonts w:cstheme="minorHAnsi"/>
          <w:u w:val="single"/>
        </w:rPr>
        <w:t>.</w:t>
      </w:r>
      <w:r w:rsidRPr="00A67698">
        <w:rPr>
          <w:rFonts w:cstheme="minorHAnsi"/>
        </w:rPr>
        <w:t xml:space="preserve"> Simulation of structural and functional properties of Mevalonate Diphosphate Decarboxylase (MVD). </w:t>
      </w:r>
      <w:r w:rsidRPr="00A67698">
        <w:rPr>
          <w:rFonts w:cstheme="minorHAnsi"/>
          <w:b/>
        </w:rPr>
        <w:t>Journal of Molecular Modeling</w:t>
      </w:r>
      <w:r w:rsidRPr="00A67698">
        <w:rPr>
          <w:rFonts w:cstheme="minorHAnsi"/>
        </w:rPr>
        <w:t xml:space="preserve">. </w:t>
      </w:r>
      <w:proofErr w:type="gramStart"/>
      <w:r w:rsidRPr="00A67698">
        <w:rPr>
          <w:rFonts w:cstheme="minorHAnsi"/>
        </w:rPr>
        <w:t>2010;16:489</w:t>
      </w:r>
      <w:proofErr w:type="gramEnd"/>
      <w:r w:rsidRPr="00A67698">
        <w:rPr>
          <w:rFonts w:cstheme="minorHAnsi"/>
        </w:rPr>
        <w:t xml:space="preserve">-98. </w:t>
      </w:r>
      <w:proofErr w:type="spellStart"/>
      <w:r w:rsidRPr="00A67698">
        <w:rPr>
          <w:rFonts w:cstheme="minorHAnsi"/>
        </w:rPr>
        <w:t>Epub</w:t>
      </w:r>
      <w:proofErr w:type="spellEnd"/>
      <w:r w:rsidRPr="00A67698">
        <w:rPr>
          <w:rFonts w:cstheme="minorHAnsi"/>
        </w:rPr>
        <w:t xml:space="preserve"> 2009 Aug</w:t>
      </w:r>
      <w:r w:rsidRPr="00A67698">
        <w:rPr>
          <w:rFonts w:cstheme="minorHAnsi"/>
          <w:spacing w:val="-4"/>
        </w:rPr>
        <w:t xml:space="preserve"> </w:t>
      </w:r>
      <w:r w:rsidRPr="00A67698">
        <w:rPr>
          <w:rFonts w:cstheme="minorHAnsi"/>
        </w:rPr>
        <w:t>4.</w:t>
      </w:r>
    </w:p>
    <w:p w14:paraId="7BB4BAAC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6A5ED4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t>DassanayakeR.S</w:t>
      </w:r>
      <w:proofErr w:type="spellEnd"/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RodrigoWWP</w:t>
      </w:r>
      <w:proofErr w:type="spellEnd"/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KarunanayakeE.H</w:t>
      </w:r>
      <w:proofErr w:type="spellEnd"/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Weerasena</w:t>
      </w:r>
      <w:proofErr w:type="spellEnd"/>
      <w:r w:rsidRPr="00A67698">
        <w:rPr>
          <w:rFonts w:cstheme="minorHAnsi"/>
          <w:u w:val="single"/>
        </w:rPr>
        <w:t xml:space="preserve"> O. V. D. S. J., Chandrasekharan N.V</w:t>
      </w:r>
      <w:r w:rsidRPr="00A67698">
        <w:rPr>
          <w:rFonts w:cstheme="minorHAnsi"/>
        </w:rPr>
        <w:t xml:space="preserve">. Characterization of a putative nuclear growth factor like globular nematode specific protein. </w:t>
      </w:r>
      <w:proofErr w:type="gramStart"/>
      <w:r w:rsidRPr="00A67698">
        <w:rPr>
          <w:rFonts w:cstheme="minorHAnsi"/>
          <w:b/>
        </w:rPr>
        <w:t xml:space="preserve">Bioinformation </w:t>
      </w:r>
      <w:r w:rsidRPr="00A67698">
        <w:rPr>
          <w:rFonts w:cstheme="minorHAnsi"/>
        </w:rPr>
        <w:t>:</w:t>
      </w:r>
      <w:proofErr w:type="gramEnd"/>
      <w:r w:rsidRPr="00A67698">
        <w:rPr>
          <w:rFonts w:cstheme="minorHAnsi"/>
        </w:rPr>
        <w:t xml:space="preserve"> 2009: 3,</w:t>
      </w:r>
      <w:r w:rsidRPr="00A67698">
        <w:rPr>
          <w:rFonts w:cstheme="minorHAnsi"/>
          <w:spacing w:val="-4"/>
        </w:rPr>
        <w:t xml:space="preserve"> </w:t>
      </w:r>
      <w:r w:rsidRPr="00A67698">
        <w:rPr>
          <w:rFonts w:cstheme="minorHAnsi"/>
        </w:rPr>
        <w:t>370-374.</w:t>
      </w:r>
    </w:p>
    <w:p w14:paraId="0EC4DF15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1AEE9F8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20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lastRenderedPageBreak/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Gunawardene</w:t>
      </w:r>
      <w:proofErr w:type="spellEnd"/>
      <w:r w:rsidRPr="00A67698">
        <w:rPr>
          <w:rFonts w:cstheme="minorHAnsi"/>
          <w:u w:val="single"/>
        </w:rPr>
        <w:t xml:space="preserve"> YI, Silva BD</w:t>
      </w:r>
      <w:r w:rsidRPr="00A67698">
        <w:rPr>
          <w:rFonts w:cstheme="minorHAnsi"/>
        </w:rPr>
        <w:t xml:space="preserve">. ITS-2 secondary structures and phylogeny of Anopheles </w:t>
      </w:r>
      <w:proofErr w:type="spellStart"/>
      <w:r w:rsidRPr="00A67698">
        <w:rPr>
          <w:rFonts w:cstheme="minorHAnsi"/>
        </w:rPr>
        <w:t>culicifacies</w:t>
      </w:r>
      <w:proofErr w:type="spellEnd"/>
      <w:r w:rsidRPr="00A67698">
        <w:rPr>
          <w:rFonts w:cstheme="minorHAnsi"/>
        </w:rPr>
        <w:t xml:space="preserve"> species. </w:t>
      </w:r>
      <w:r w:rsidRPr="00A67698">
        <w:rPr>
          <w:rFonts w:cstheme="minorHAnsi"/>
          <w:b/>
        </w:rPr>
        <w:t>Bioinformation</w:t>
      </w:r>
      <w:r w:rsidRPr="00A67698">
        <w:rPr>
          <w:rFonts w:cstheme="minorHAnsi"/>
        </w:rPr>
        <w:t>.</w:t>
      </w:r>
      <w:r w:rsidRPr="00A67698">
        <w:rPr>
          <w:rFonts w:cstheme="minorHAnsi"/>
          <w:spacing w:val="-5"/>
        </w:rPr>
        <w:t xml:space="preserve"> </w:t>
      </w:r>
      <w:proofErr w:type="gramStart"/>
      <w:r w:rsidRPr="00A67698">
        <w:rPr>
          <w:rFonts w:cstheme="minorHAnsi"/>
        </w:rPr>
        <w:t>2008;2:456</w:t>
      </w:r>
      <w:proofErr w:type="gramEnd"/>
      <w:r w:rsidRPr="00A67698">
        <w:rPr>
          <w:rFonts w:cstheme="minorHAnsi"/>
        </w:rPr>
        <w:t>-60.</w:t>
      </w:r>
    </w:p>
    <w:p w14:paraId="1E52918F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0A6D2D8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cstheme="minorHAnsi"/>
        </w:rPr>
      </w:pPr>
      <w:r w:rsidRPr="00A67698">
        <w:rPr>
          <w:rFonts w:cstheme="minorHAnsi"/>
          <w:b/>
          <w:u w:val="single"/>
        </w:rPr>
        <w:t xml:space="preserve">R.S. </w:t>
      </w:r>
      <w:proofErr w:type="spellStart"/>
      <w:r w:rsidRPr="00A67698">
        <w:rPr>
          <w:rFonts w:cstheme="minorHAnsi"/>
          <w:b/>
          <w:u w:val="single"/>
        </w:rPr>
        <w:t>Dassanayake</w:t>
      </w:r>
      <w:r w:rsidRPr="00A67698">
        <w:rPr>
          <w:rFonts w:cstheme="minorHAnsi"/>
          <w:u w:val="single"/>
        </w:rPr>
        <w:t>and</w:t>
      </w:r>
      <w:proofErr w:type="spellEnd"/>
      <w:r w:rsidRPr="00A67698">
        <w:rPr>
          <w:rFonts w:cstheme="minorHAnsi"/>
          <w:u w:val="single"/>
        </w:rPr>
        <w:t xml:space="preserve"> Y.I.N. Silva </w:t>
      </w:r>
      <w:proofErr w:type="spellStart"/>
      <w:r w:rsidRPr="00A67698">
        <w:rPr>
          <w:rFonts w:cstheme="minorHAnsi"/>
          <w:u w:val="single"/>
        </w:rPr>
        <w:t>Gunawardene</w:t>
      </w:r>
      <w:proofErr w:type="spellEnd"/>
      <w:r w:rsidRPr="00A67698">
        <w:rPr>
          <w:rFonts w:cstheme="minorHAnsi"/>
        </w:rPr>
        <w:t xml:space="preserve">. Evolutionary selective trends of insect/mosquito antimicrobial defensin peptides containing cysteine-stabilized alpha/beta motifs. </w:t>
      </w:r>
      <w:r w:rsidRPr="00A67698">
        <w:rPr>
          <w:rFonts w:cstheme="minorHAnsi"/>
          <w:b/>
        </w:rPr>
        <w:t>Peptides</w:t>
      </w:r>
      <w:r w:rsidRPr="00A67698">
        <w:rPr>
          <w:rFonts w:cstheme="minorHAnsi"/>
        </w:rPr>
        <w:t>. 2007; 28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:62-75.</w:t>
      </w:r>
    </w:p>
    <w:p w14:paraId="7AF395A3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C08101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" w:after="0" w:line="240" w:lineRule="auto"/>
        <w:ind w:right="118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Samaranayake YH,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Cheung BP, </w:t>
      </w:r>
      <w:proofErr w:type="spellStart"/>
      <w:r w:rsidRPr="00A67698">
        <w:rPr>
          <w:rFonts w:cstheme="minorHAnsi"/>
          <w:u w:val="single"/>
        </w:rPr>
        <w:t>Jayatilake</w:t>
      </w:r>
      <w:proofErr w:type="spellEnd"/>
      <w:r w:rsidRPr="00A67698">
        <w:rPr>
          <w:rFonts w:cstheme="minorHAnsi"/>
          <w:u w:val="single"/>
        </w:rPr>
        <w:t xml:space="preserve"> JA, Yeung KW, </w:t>
      </w:r>
      <w:proofErr w:type="spellStart"/>
      <w:r w:rsidRPr="00A67698">
        <w:rPr>
          <w:rFonts w:cstheme="minorHAnsi"/>
          <w:u w:val="single"/>
        </w:rPr>
        <w:t>Yau</w:t>
      </w:r>
      <w:proofErr w:type="spellEnd"/>
      <w:r w:rsidRPr="00A67698">
        <w:rPr>
          <w:rFonts w:cstheme="minorHAnsi"/>
          <w:u w:val="single"/>
        </w:rPr>
        <w:t xml:space="preserve"> JY, Samaranayake LP</w:t>
      </w:r>
      <w:r w:rsidRPr="00A67698">
        <w:rPr>
          <w:rFonts w:cstheme="minorHAnsi"/>
        </w:rPr>
        <w:t xml:space="preserve">. Differential phospholipase gene expression by Candida albicans in artificial media and cultured human oral </w:t>
      </w:r>
      <w:proofErr w:type="spellStart"/>
      <w:proofErr w:type="gramStart"/>
      <w:r w:rsidRPr="00A67698">
        <w:rPr>
          <w:rFonts w:cstheme="minorHAnsi"/>
        </w:rPr>
        <w:t>epithelium.</w:t>
      </w:r>
      <w:r w:rsidRPr="00A67698">
        <w:rPr>
          <w:rFonts w:cstheme="minorHAnsi"/>
          <w:b/>
        </w:rPr>
        <w:t>APMIS</w:t>
      </w:r>
      <w:proofErr w:type="spellEnd"/>
      <w:proofErr w:type="gramEnd"/>
      <w:r w:rsidRPr="00A67698">
        <w:rPr>
          <w:rFonts w:cstheme="minorHAnsi"/>
          <w:b/>
        </w:rPr>
        <w:t xml:space="preserve"> (</w:t>
      </w:r>
      <w:proofErr w:type="spellStart"/>
      <w:r w:rsidRPr="00A67698">
        <w:rPr>
          <w:rFonts w:cstheme="minorHAnsi"/>
          <w:b/>
        </w:rPr>
        <w:t>ActaPathologica</w:t>
      </w:r>
      <w:proofErr w:type="spellEnd"/>
      <w:r w:rsidRPr="00A67698">
        <w:rPr>
          <w:rFonts w:cstheme="minorHAnsi"/>
          <w:b/>
        </w:rPr>
        <w:t xml:space="preserve">, </w:t>
      </w:r>
      <w:proofErr w:type="spellStart"/>
      <w:r w:rsidRPr="00A67698">
        <w:rPr>
          <w:rFonts w:cstheme="minorHAnsi"/>
          <w:b/>
        </w:rPr>
        <w:t>MicrobiologicaetImmunologicaScandinavica</w:t>
      </w:r>
      <w:proofErr w:type="spellEnd"/>
      <w:r w:rsidRPr="00A67698">
        <w:rPr>
          <w:rFonts w:cstheme="minorHAnsi"/>
          <w:b/>
        </w:rPr>
        <w:t>)</w:t>
      </w:r>
      <w:r w:rsidRPr="00A67698">
        <w:rPr>
          <w:rFonts w:cstheme="minorHAnsi"/>
        </w:rPr>
        <w:t xml:space="preserve">. </w:t>
      </w:r>
      <w:proofErr w:type="gramStart"/>
      <w:r w:rsidRPr="00A67698">
        <w:rPr>
          <w:rFonts w:cstheme="minorHAnsi"/>
        </w:rPr>
        <w:t>2006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;</w:t>
      </w:r>
      <w:proofErr w:type="gramEnd"/>
      <w:r w:rsidRPr="00A67698">
        <w:rPr>
          <w:rFonts w:cstheme="minorHAnsi"/>
        </w:rPr>
        <w:t>114:857-66.</w:t>
      </w:r>
    </w:p>
    <w:p w14:paraId="0D21E7B2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8C25388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Y.H. Samaranayake, Y.Y.U. </w:t>
      </w:r>
      <w:proofErr w:type="spellStart"/>
      <w:r w:rsidRPr="00A67698">
        <w:rPr>
          <w:rFonts w:cstheme="minorHAnsi"/>
          <w:u w:val="single"/>
        </w:rPr>
        <w:t>Yau</w:t>
      </w:r>
      <w:proofErr w:type="spellEnd"/>
      <w:r w:rsidRPr="00A67698">
        <w:rPr>
          <w:rFonts w:cstheme="minorHAnsi"/>
          <w:u w:val="single"/>
        </w:rPr>
        <w:t>, Samaranayake LP.</w:t>
      </w:r>
      <w:r w:rsidRPr="00A67698">
        <w:rPr>
          <w:rFonts w:cstheme="minorHAnsi"/>
        </w:rPr>
        <w:t xml:space="preserve"> Genetic Relatedness of Oral </w:t>
      </w:r>
      <w:r w:rsidRPr="00A67698">
        <w:rPr>
          <w:rFonts w:cstheme="minorHAnsi"/>
          <w:i/>
        </w:rPr>
        <w:t xml:space="preserve">Candida tropicalis </w:t>
      </w:r>
      <w:r w:rsidRPr="00A67698">
        <w:rPr>
          <w:rFonts w:cstheme="minorHAnsi"/>
        </w:rPr>
        <w:t xml:space="preserve">isolates from diverse geographic regions evaluated by DNA fingerprinting with PCR. </w:t>
      </w:r>
      <w:r w:rsidRPr="00A67698">
        <w:rPr>
          <w:rFonts w:cstheme="minorHAnsi"/>
          <w:b/>
        </w:rPr>
        <w:t>Indian Journal of Medical Microbiology</w:t>
      </w:r>
      <w:r w:rsidRPr="00A67698">
        <w:rPr>
          <w:rFonts w:cstheme="minorHAnsi"/>
        </w:rPr>
        <w:t>. 2006: 24 :186-</w:t>
      </w:r>
      <w:proofErr w:type="gramStart"/>
      <w:r w:rsidRPr="00A67698">
        <w:rPr>
          <w:rFonts w:cstheme="minorHAnsi"/>
        </w:rPr>
        <w:t>94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.</w:t>
      </w:r>
      <w:proofErr w:type="gramEnd"/>
    </w:p>
    <w:p w14:paraId="020B6745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72" w:after="0" w:line="240" w:lineRule="auto"/>
        <w:ind w:right="118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Samaranayake YH,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Jayatilake</w:t>
      </w:r>
      <w:proofErr w:type="spellEnd"/>
      <w:r w:rsidRPr="00A67698">
        <w:rPr>
          <w:rFonts w:cstheme="minorHAnsi"/>
          <w:u w:val="single"/>
        </w:rPr>
        <w:t xml:space="preserve"> JA, Cheung BP, </w:t>
      </w:r>
      <w:proofErr w:type="spellStart"/>
      <w:r w:rsidRPr="00A67698">
        <w:rPr>
          <w:rFonts w:cstheme="minorHAnsi"/>
          <w:u w:val="single"/>
        </w:rPr>
        <w:t>Yau</w:t>
      </w:r>
      <w:proofErr w:type="spellEnd"/>
      <w:r w:rsidRPr="00A67698">
        <w:rPr>
          <w:rFonts w:cstheme="minorHAnsi"/>
          <w:u w:val="single"/>
        </w:rPr>
        <w:t xml:space="preserve"> JY, Yeung KW, Samaranayake LP</w:t>
      </w:r>
      <w:r w:rsidRPr="00A67698">
        <w:rPr>
          <w:rFonts w:cstheme="minorHAnsi"/>
        </w:rPr>
        <w:t xml:space="preserve">. Phospholipase B enzyme expression is not associated with other virulence attributes in </w:t>
      </w:r>
      <w:r w:rsidRPr="00A67698">
        <w:rPr>
          <w:rFonts w:cstheme="minorHAnsi"/>
          <w:i/>
        </w:rPr>
        <w:t xml:space="preserve">Candida albicans </w:t>
      </w:r>
      <w:r w:rsidRPr="00A67698">
        <w:rPr>
          <w:rFonts w:cstheme="minorHAnsi"/>
        </w:rPr>
        <w:t xml:space="preserve">isolates from patients with human immunodeficiency virus infection. </w:t>
      </w:r>
      <w:r w:rsidRPr="00A67698">
        <w:rPr>
          <w:rFonts w:cstheme="minorHAnsi"/>
          <w:b/>
        </w:rPr>
        <w:t>Journal of Medical Microbiology</w:t>
      </w:r>
      <w:r w:rsidRPr="00A67698">
        <w:rPr>
          <w:rFonts w:cstheme="minorHAnsi"/>
        </w:rPr>
        <w:t>.</w:t>
      </w:r>
      <w:r w:rsidRPr="00A67698">
        <w:rPr>
          <w:rFonts w:cstheme="minorHAnsi"/>
          <w:spacing w:val="-7"/>
        </w:rPr>
        <w:t xml:space="preserve"> </w:t>
      </w:r>
      <w:proofErr w:type="gramStart"/>
      <w:r w:rsidRPr="00A67698">
        <w:rPr>
          <w:rFonts w:cstheme="minorHAnsi"/>
        </w:rPr>
        <w:t>2005;54:583</w:t>
      </w:r>
      <w:proofErr w:type="gramEnd"/>
      <w:r w:rsidRPr="00A67698">
        <w:rPr>
          <w:rFonts w:cstheme="minorHAnsi"/>
        </w:rPr>
        <w:t>-93.</w:t>
      </w:r>
    </w:p>
    <w:p w14:paraId="0A8573E6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CBBEA04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Samaranayake YH, Samaranayake LP, </w:t>
      </w:r>
      <w:r w:rsidRPr="00A67698">
        <w:rPr>
          <w:rFonts w:cstheme="minorHAnsi"/>
          <w:b/>
          <w:u w:val="single"/>
        </w:rPr>
        <w:t xml:space="preserve">R.S.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Yau</w:t>
      </w:r>
      <w:proofErr w:type="spellEnd"/>
      <w:r w:rsidRPr="00A67698">
        <w:rPr>
          <w:rFonts w:cstheme="minorHAnsi"/>
          <w:u w:val="single"/>
        </w:rPr>
        <w:t xml:space="preserve"> JYY, Tsang, Cheung WK, Cheung BPK, Yeung KWS</w:t>
      </w:r>
      <w:r w:rsidRPr="00A67698">
        <w:rPr>
          <w:rFonts w:cstheme="minorHAnsi"/>
        </w:rPr>
        <w:t xml:space="preserve">. Genotypic shuffling of sequential clones of </w:t>
      </w:r>
      <w:r w:rsidRPr="00A67698">
        <w:rPr>
          <w:rFonts w:cstheme="minorHAnsi"/>
          <w:i/>
        </w:rPr>
        <w:t xml:space="preserve">C. albicans </w:t>
      </w:r>
      <w:r w:rsidRPr="00A67698">
        <w:rPr>
          <w:rFonts w:cstheme="minorHAnsi"/>
        </w:rPr>
        <w:t xml:space="preserve">in HIV-infected individuals with and without symptomatic oral candidiasis. </w:t>
      </w:r>
      <w:r w:rsidRPr="00A67698">
        <w:rPr>
          <w:rFonts w:cstheme="minorHAnsi"/>
          <w:b/>
        </w:rPr>
        <w:t>Journal of Medical Microbiology</w:t>
      </w:r>
      <w:r w:rsidRPr="00A67698">
        <w:rPr>
          <w:rFonts w:cstheme="minorHAnsi"/>
        </w:rPr>
        <w:t>.2003;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52:349-359.</w:t>
      </w:r>
    </w:p>
    <w:p w14:paraId="100D736A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F115723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Samaranayake YH, Samaranayake LP, </w:t>
      </w:r>
      <w:proofErr w:type="spellStart"/>
      <w:r w:rsidRPr="00A67698">
        <w:rPr>
          <w:rFonts w:cstheme="minorHAnsi"/>
          <w:u w:val="single"/>
        </w:rPr>
        <w:t>Yau</w:t>
      </w:r>
      <w:proofErr w:type="spellEnd"/>
      <w:r w:rsidRPr="00A67698">
        <w:rPr>
          <w:rFonts w:cstheme="minorHAnsi"/>
          <w:u w:val="single"/>
        </w:rPr>
        <w:t xml:space="preserve"> JYY, </w:t>
      </w:r>
      <w:r w:rsidRPr="00A67698">
        <w:rPr>
          <w:rFonts w:cstheme="minorHAnsi"/>
          <w:b/>
          <w:u w:val="single"/>
        </w:rPr>
        <w:t xml:space="preserve">R.S.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u w:val="single"/>
        </w:rPr>
        <w:t>, Li TK, Anil S</w:t>
      </w:r>
      <w:r w:rsidRPr="00A67698">
        <w:rPr>
          <w:rFonts w:cstheme="minorHAnsi"/>
        </w:rPr>
        <w:t xml:space="preserve">. Phenotypic diversity of oral </w:t>
      </w:r>
      <w:r w:rsidRPr="00A67698">
        <w:rPr>
          <w:rFonts w:cstheme="minorHAnsi"/>
          <w:i/>
        </w:rPr>
        <w:t xml:space="preserve">C. albicans </w:t>
      </w:r>
      <w:r w:rsidRPr="00A67698">
        <w:rPr>
          <w:rFonts w:cstheme="minorHAnsi"/>
        </w:rPr>
        <w:t xml:space="preserve">isolated on single and sequential visits in an HIV-infected Chinese cohort. </w:t>
      </w:r>
      <w:r w:rsidRPr="00A67698">
        <w:rPr>
          <w:rFonts w:cstheme="minorHAnsi"/>
          <w:b/>
        </w:rPr>
        <w:t>APMIS (</w:t>
      </w:r>
      <w:proofErr w:type="spellStart"/>
      <w:r w:rsidRPr="00A67698">
        <w:rPr>
          <w:rFonts w:cstheme="minorHAnsi"/>
          <w:b/>
        </w:rPr>
        <w:t>ActaPathologica</w:t>
      </w:r>
      <w:proofErr w:type="spellEnd"/>
      <w:r w:rsidRPr="00A67698">
        <w:rPr>
          <w:rFonts w:cstheme="minorHAnsi"/>
          <w:b/>
        </w:rPr>
        <w:t xml:space="preserve">, </w:t>
      </w:r>
      <w:proofErr w:type="spellStart"/>
      <w:r w:rsidRPr="00A67698">
        <w:rPr>
          <w:rFonts w:cstheme="minorHAnsi"/>
          <w:b/>
        </w:rPr>
        <w:t>Microbiologica</w:t>
      </w:r>
      <w:proofErr w:type="spellEnd"/>
      <w:r w:rsidRPr="00A67698">
        <w:rPr>
          <w:rFonts w:cstheme="minorHAnsi"/>
          <w:b/>
        </w:rPr>
        <w:t xml:space="preserve"> et </w:t>
      </w:r>
      <w:proofErr w:type="spellStart"/>
      <w:r w:rsidRPr="00A67698">
        <w:rPr>
          <w:rFonts w:cstheme="minorHAnsi"/>
          <w:b/>
        </w:rPr>
        <w:t>ImmunologicaScandinavica</w:t>
      </w:r>
      <w:proofErr w:type="spellEnd"/>
      <w:r w:rsidRPr="00A67698">
        <w:rPr>
          <w:rFonts w:cstheme="minorHAnsi"/>
          <w:b/>
        </w:rPr>
        <w:t>)</w:t>
      </w:r>
      <w:r w:rsidRPr="00A67698">
        <w:rPr>
          <w:rFonts w:cstheme="minorHAnsi"/>
        </w:rPr>
        <w:t>. 2003, 111:</w:t>
      </w:r>
      <w:r w:rsidRPr="00A67698">
        <w:rPr>
          <w:rFonts w:cstheme="minorHAnsi"/>
          <w:spacing w:val="-1"/>
        </w:rPr>
        <w:t xml:space="preserve"> </w:t>
      </w:r>
      <w:r w:rsidRPr="00A67698">
        <w:rPr>
          <w:rFonts w:cstheme="minorHAnsi"/>
        </w:rPr>
        <w:t>329-337.</w:t>
      </w:r>
    </w:p>
    <w:p w14:paraId="0748CB4F" w14:textId="77777777" w:rsidR="000921AC" w:rsidRPr="00A67698" w:rsidRDefault="000921AC" w:rsidP="000921A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EAC5744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Samaranayake LP, </w:t>
      </w:r>
      <w:proofErr w:type="spellStart"/>
      <w:r w:rsidRPr="00A67698">
        <w:rPr>
          <w:rFonts w:cstheme="minorHAnsi"/>
          <w:u w:val="single"/>
        </w:rPr>
        <w:t>Berges</w:t>
      </w:r>
      <w:proofErr w:type="spellEnd"/>
      <w:r w:rsidRPr="00A67698">
        <w:rPr>
          <w:rFonts w:cstheme="minorHAnsi"/>
          <w:u w:val="single"/>
        </w:rPr>
        <w:t xml:space="preserve"> T, Cao </w:t>
      </w:r>
      <w:r w:rsidRPr="00A67698">
        <w:rPr>
          <w:rFonts w:cstheme="minorHAnsi"/>
          <w:spacing w:val="-3"/>
          <w:u w:val="single"/>
        </w:rPr>
        <w:t>L.</w:t>
      </w:r>
      <w:r w:rsidRPr="00A67698">
        <w:rPr>
          <w:rFonts w:cstheme="minorHAnsi"/>
          <w:spacing w:val="-3"/>
        </w:rPr>
        <w:t xml:space="preserve"> </w:t>
      </w:r>
      <w:r w:rsidRPr="00A67698">
        <w:rPr>
          <w:rFonts w:cstheme="minorHAnsi"/>
        </w:rPr>
        <w:t xml:space="preserve">Characterization, Heterologous Expression and Functional Analysis of Mevalonate Decarboxylase Gene (ERG19) of </w:t>
      </w:r>
      <w:r w:rsidRPr="00A67698">
        <w:rPr>
          <w:rFonts w:cstheme="minorHAnsi"/>
          <w:i/>
        </w:rPr>
        <w:t>Candida albicans</w:t>
      </w:r>
      <w:r w:rsidRPr="00A67698">
        <w:rPr>
          <w:rFonts w:cstheme="minorHAnsi"/>
        </w:rPr>
        <w:t xml:space="preserve">. </w:t>
      </w:r>
      <w:r w:rsidRPr="00A67698">
        <w:rPr>
          <w:rFonts w:cstheme="minorHAnsi"/>
          <w:b/>
        </w:rPr>
        <w:t>Molecular Genome &amp; Genetics</w:t>
      </w:r>
      <w:r w:rsidRPr="00A67698">
        <w:rPr>
          <w:rFonts w:cstheme="minorHAnsi"/>
        </w:rPr>
        <w:t>. (2002:267; 281-</w:t>
      </w:r>
      <w:r w:rsidRPr="00A67698">
        <w:rPr>
          <w:rFonts w:cstheme="minorHAnsi"/>
          <w:spacing w:val="-4"/>
        </w:rPr>
        <w:t xml:space="preserve"> </w:t>
      </w:r>
      <w:r w:rsidRPr="00A67698">
        <w:rPr>
          <w:rFonts w:cstheme="minorHAnsi"/>
        </w:rPr>
        <w:t>290).</w:t>
      </w:r>
    </w:p>
    <w:p w14:paraId="049C7CB6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268FDA8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Chandrasekharan, NV, Karunanayake </w:t>
      </w:r>
      <w:proofErr w:type="spellStart"/>
      <w:r w:rsidRPr="00A67698">
        <w:rPr>
          <w:rFonts w:cstheme="minorHAnsi"/>
          <w:u w:val="single"/>
        </w:rPr>
        <w:t>E.</w:t>
      </w:r>
      <w:proofErr w:type="gramStart"/>
      <w:r w:rsidRPr="00A67698">
        <w:rPr>
          <w:rFonts w:cstheme="minorHAnsi"/>
          <w:u w:val="single"/>
        </w:rPr>
        <w:t>H.</w:t>
      </w:r>
      <w:r w:rsidRPr="00A67698">
        <w:rPr>
          <w:rFonts w:cstheme="minorHAnsi"/>
          <w:i/>
        </w:rPr>
        <w:t>Trans</w:t>
      </w:r>
      <w:proofErr w:type="spellEnd"/>
      <w:proofErr w:type="gramEnd"/>
      <w:r w:rsidRPr="00A67698">
        <w:rPr>
          <w:rFonts w:cstheme="minorHAnsi"/>
        </w:rPr>
        <w:t xml:space="preserve">- Spliced Leader RNA, 5S-rRNA Genes and novel variant orphan spliced-leader of the lymphatic filarial nematode </w:t>
      </w:r>
      <w:proofErr w:type="spellStart"/>
      <w:r w:rsidRPr="00A67698">
        <w:rPr>
          <w:rFonts w:cstheme="minorHAnsi"/>
          <w:i/>
        </w:rPr>
        <w:t>Wuchereriabancrofti</w:t>
      </w:r>
      <w:proofErr w:type="spellEnd"/>
      <w:r w:rsidRPr="00A67698">
        <w:rPr>
          <w:rFonts w:cstheme="minorHAnsi"/>
        </w:rPr>
        <w:t xml:space="preserve">, and a sensitive polymerase chain reaction based detection assay. </w:t>
      </w:r>
      <w:r w:rsidRPr="00A67698">
        <w:rPr>
          <w:rFonts w:cstheme="minorHAnsi"/>
          <w:b/>
        </w:rPr>
        <w:t xml:space="preserve">Gene. </w:t>
      </w:r>
      <w:r w:rsidRPr="00A67698">
        <w:rPr>
          <w:rFonts w:cstheme="minorHAnsi"/>
        </w:rPr>
        <w:t>(2001</w:t>
      </w:r>
      <w:r w:rsidRPr="00A67698">
        <w:rPr>
          <w:rFonts w:cstheme="minorHAnsi"/>
          <w:spacing w:val="5"/>
        </w:rPr>
        <w:t xml:space="preserve"> </w:t>
      </w:r>
      <w:proofErr w:type="gramStart"/>
      <w:r w:rsidRPr="00A67698">
        <w:rPr>
          <w:rFonts w:cstheme="minorHAnsi"/>
        </w:rPr>
        <w:t>16;269:185</w:t>
      </w:r>
      <w:proofErr w:type="gramEnd"/>
      <w:r w:rsidRPr="00A67698">
        <w:rPr>
          <w:rFonts w:cstheme="minorHAnsi"/>
        </w:rPr>
        <w:t>-93).</w:t>
      </w:r>
    </w:p>
    <w:p w14:paraId="10D7B79A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EAB50CF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Ellepola</w:t>
      </w:r>
      <w:proofErr w:type="spellEnd"/>
      <w:r w:rsidRPr="00A67698">
        <w:rPr>
          <w:rFonts w:cstheme="minorHAnsi"/>
          <w:u w:val="single"/>
        </w:rPr>
        <w:t xml:space="preserve"> ANB, Y.H. Samaranayake, Samaranayake LP.</w:t>
      </w:r>
      <w:r w:rsidRPr="00A67698">
        <w:rPr>
          <w:rFonts w:cstheme="minorHAnsi"/>
        </w:rPr>
        <w:t xml:space="preserve"> Molecular Profiles of </w:t>
      </w:r>
      <w:proofErr w:type="spellStart"/>
      <w:r w:rsidRPr="00A67698">
        <w:rPr>
          <w:rFonts w:cstheme="minorHAnsi"/>
        </w:rPr>
        <w:t>Flucanazole</w:t>
      </w:r>
      <w:proofErr w:type="spellEnd"/>
      <w:r w:rsidRPr="00A67698">
        <w:rPr>
          <w:rFonts w:cstheme="minorHAnsi"/>
        </w:rPr>
        <w:t xml:space="preserve"> Resistance and Susceptible Oral </w:t>
      </w:r>
      <w:r w:rsidRPr="00A67698">
        <w:rPr>
          <w:rFonts w:cstheme="minorHAnsi"/>
          <w:i/>
        </w:rPr>
        <w:t>Candida albicans</w:t>
      </w:r>
      <w:r w:rsidRPr="00A67698">
        <w:rPr>
          <w:rFonts w:cstheme="minorHAnsi"/>
        </w:rPr>
        <w:t xml:space="preserve">. </w:t>
      </w:r>
      <w:r w:rsidRPr="00A67698">
        <w:rPr>
          <w:rFonts w:cstheme="minorHAnsi"/>
          <w:b/>
        </w:rPr>
        <w:t xml:space="preserve">APMIS </w:t>
      </w:r>
      <w:r w:rsidRPr="00A67698">
        <w:rPr>
          <w:rFonts w:cstheme="minorHAnsi"/>
        </w:rPr>
        <w:t>(</w:t>
      </w:r>
      <w:proofErr w:type="spellStart"/>
      <w:r w:rsidRPr="00A67698">
        <w:rPr>
          <w:rFonts w:cstheme="minorHAnsi"/>
          <w:b/>
        </w:rPr>
        <w:t>ActaPathologica</w:t>
      </w:r>
      <w:proofErr w:type="spellEnd"/>
      <w:r w:rsidRPr="00A67698">
        <w:rPr>
          <w:rFonts w:cstheme="minorHAnsi"/>
          <w:b/>
        </w:rPr>
        <w:t xml:space="preserve">, </w:t>
      </w:r>
      <w:proofErr w:type="spellStart"/>
      <w:r w:rsidRPr="00A67698">
        <w:rPr>
          <w:rFonts w:cstheme="minorHAnsi"/>
          <w:b/>
        </w:rPr>
        <w:t>Microbiologica</w:t>
      </w:r>
      <w:proofErr w:type="spellEnd"/>
      <w:r w:rsidRPr="00A67698">
        <w:rPr>
          <w:rFonts w:cstheme="minorHAnsi"/>
          <w:b/>
        </w:rPr>
        <w:t xml:space="preserve"> et </w:t>
      </w:r>
      <w:proofErr w:type="spellStart"/>
      <w:r w:rsidRPr="00A67698">
        <w:rPr>
          <w:rFonts w:cstheme="minorHAnsi"/>
          <w:b/>
        </w:rPr>
        <w:t>ImmunologicaScandinavica</w:t>
      </w:r>
      <w:proofErr w:type="spellEnd"/>
      <w:r w:rsidRPr="00A67698">
        <w:rPr>
          <w:rFonts w:cstheme="minorHAnsi"/>
        </w:rPr>
        <w:t>) (2002: 110: 315- 24).</w:t>
      </w:r>
    </w:p>
    <w:p w14:paraId="4D47F914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" w:after="0" w:line="240" w:lineRule="auto"/>
        <w:ind w:right="120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>, Samaranayake LP.</w:t>
      </w:r>
      <w:r w:rsidRPr="00A67698">
        <w:rPr>
          <w:rFonts w:cstheme="minorHAnsi"/>
        </w:rPr>
        <w:t xml:space="preserve"> Characterization of the genetic diversity in superficial and systemic human isolates of </w:t>
      </w:r>
      <w:r w:rsidRPr="00A67698">
        <w:rPr>
          <w:rFonts w:cstheme="minorHAnsi"/>
          <w:i/>
        </w:rPr>
        <w:t xml:space="preserve">Candida </w:t>
      </w:r>
      <w:proofErr w:type="spellStart"/>
      <w:r w:rsidRPr="00A67698">
        <w:rPr>
          <w:rFonts w:cstheme="minorHAnsi"/>
          <w:i/>
        </w:rPr>
        <w:t>parapsilosis</w:t>
      </w:r>
      <w:proofErr w:type="spellEnd"/>
      <w:r w:rsidRPr="00A67698">
        <w:rPr>
          <w:rFonts w:cstheme="minorHAnsi"/>
          <w:i/>
        </w:rPr>
        <w:t xml:space="preserve"> </w:t>
      </w:r>
      <w:r w:rsidRPr="00A67698">
        <w:rPr>
          <w:rFonts w:cstheme="minorHAnsi"/>
        </w:rPr>
        <w:t>by randomly amplified polymorphic DNA (RAPD). APMIS.</w:t>
      </w:r>
      <w:r w:rsidRPr="00A67698">
        <w:rPr>
          <w:rFonts w:cstheme="minorHAnsi"/>
          <w:spacing w:val="-2"/>
        </w:rPr>
        <w:t xml:space="preserve"> </w:t>
      </w:r>
      <w:proofErr w:type="gramStart"/>
      <w:r w:rsidRPr="00A67698">
        <w:rPr>
          <w:rFonts w:cstheme="minorHAnsi"/>
        </w:rPr>
        <w:t>2000;108:153</w:t>
      </w:r>
      <w:proofErr w:type="gramEnd"/>
      <w:r w:rsidRPr="00A67698">
        <w:rPr>
          <w:rFonts w:cstheme="minorHAnsi"/>
        </w:rPr>
        <w:t>-60.</w:t>
      </w:r>
    </w:p>
    <w:p w14:paraId="5D2B52F9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1B0B13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cstheme="minorHAnsi"/>
        </w:rPr>
      </w:pPr>
      <w:r w:rsidRPr="00A67698">
        <w:rPr>
          <w:rFonts w:cstheme="minorHAnsi"/>
          <w:u w:val="single"/>
        </w:rPr>
        <w:t xml:space="preserve">Leung WK,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Yau</w:t>
      </w:r>
      <w:proofErr w:type="spellEnd"/>
      <w:r w:rsidRPr="00A67698">
        <w:rPr>
          <w:rFonts w:cstheme="minorHAnsi"/>
          <w:u w:val="single"/>
        </w:rPr>
        <w:t xml:space="preserve"> JY, </w:t>
      </w:r>
      <w:proofErr w:type="spellStart"/>
      <w:r w:rsidRPr="00A67698">
        <w:rPr>
          <w:rFonts w:cstheme="minorHAnsi"/>
          <w:u w:val="single"/>
        </w:rPr>
        <w:t>Jin</w:t>
      </w:r>
      <w:proofErr w:type="spellEnd"/>
      <w:r w:rsidRPr="00A67698">
        <w:rPr>
          <w:rFonts w:cstheme="minorHAnsi"/>
          <w:u w:val="single"/>
        </w:rPr>
        <w:t xml:space="preserve"> LJ, Yam WC, Samaranayake LP.</w:t>
      </w:r>
      <w:r w:rsidRPr="00A67698">
        <w:rPr>
          <w:rFonts w:cstheme="minorHAnsi"/>
        </w:rPr>
        <w:t xml:space="preserve"> Oral colonization, </w:t>
      </w:r>
      <w:r w:rsidRPr="00A67698">
        <w:rPr>
          <w:rFonts w:cstheme="minorHAnsi"/>
        </w:rPr>
        <w:lastRenderedPageBreak/>
        <w:t xml:space="preserve">phenotypic, and genotypic profiles of </w:t>
      </w:r>
      <w:r w:rsidRPr="00A67698">
        <w:rPr>
          <w:rFonts w:cstheme="minorHAnsi"/>
          <w:i/>
        </w:rPr>
        <w:t xml:space="preserve">Candida </w:t>
      </w:r>
      <w:r w:rsidRPr="00A67698">
        <w:rPr>
          <w:rFonts w:cstheme="minorHAnsi"/>
        </w:rPr>
        <w:t xml:space="preserve">species in irradiated, dentate, </w:t>
      </w:r>
      <w:proofErr w:type="spellStart"/>
      <w:r w:rsidRPr="00A67698">
        <w:rPr>
          <w:rFonts w:cstheme="minorHAnsi"/>
        </w:rPr>
        <w:t>xerostomic</w:t>
      </w:r>
      <w:proofErr w:type="spellEnd"/>
      <w:r w:rsidRPr="00A67698">
        <w:rPr>
          <w:rFonts w:cstheme="minorHAnsi"/>
        </w:rPr>
        <w:t xml:space="preserve"> nasopharyngeal carcinoma survivors. </w:t>
      </w:r>
      <w:r w:rsidRPr="00A67698">
        <w:rPr>
          <w:rFonts w:cstheme="minorHAnsi"/>
          <w:b/>
        </w:rPr>
        <w:t>Journal of Clinical Microbiology.</w:t>
      </w:r>
      <w:r w:rsidRPr="00A67698">
        <w:rPr>
          <w:rFonts w:cstheme="minorHAnsi"/>
        </w:rPr>
        <w:t>2000;38:2219-26.</w:t>
      </w:r>
    </w:p>
    <w:p w14:paraId="4284B1F7" w14:textId="77777777" w:rsidR="000921AC" w:rsidRPr="00A67698" w:rsidRDefault="000921AC" w:rsidP="000921A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7AC374E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" w:after="0" w:line="240" w:lineRule="auto"/>
        <w:ind w:right="115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>, Samaranayake LP.</w:t>
      </w:r>
      <w:r w:rsidRPr="00A67698">
        <w:rPr>
          <w:rFonts w:cstheme="minorHAnsi"/>
        </w:rPr>
        <w:t xml:space="preserve"> Genomic diversity of Oral </w:t>
      </w:r>
      <w:r w:rsidRPr="00A67698">
        <w:rPr>
          <w:rFonts w:cstheme="minorHAnsi"/>
          <w:i/>
        </w:rPr>
        <w:t xml:space="preserve">Candida </w:t>
      </w:r>
      <w:proofErr w:type="spellStart"/>
      <w:r w:rsidRPr="00A67698">
        <w:rPr>
          <w:rFonts w:cstheme="minorHAnsi"/>
          <w:i/>
        </w:rPr>
        <w:t>krusei</w:t>
      </w:r>
      <w:proofErr w:type="spellEnd"/>
      <w:r w:rsidRPr="00A67698">
        <w:rPr>
          <w:rFonts w:cstheme="minorHAnsi"/>
          <w:i/>
        </w:rPr>
        <w:t xml:space="preserve"> </w:t>
      </w:r>
      <w:r w:rsidRPr="00A67698">
        <w:rPr>
          <w:rFonts w:cstheme="minorHAnsi"/>
        </w:rPr>
        <w:t xml:space="preserve">isolates as revealed by DNA fingerprinting and electrophoretic karyotyping. </w:t>
      </w:r>
      <w:r w:rsidRPr="00A67698">
        <w:rPr>
          <w:rFonts w:cstheme="minorHAnsi"/>
          <w:b/>
        </w:rPr>
        <w:t xml:space="preserve">APMIS. </w:t>
      </w:r>
      <w:r w:rsidRPr="00A67698">
        <w:rPr>
          <w:rFonts w:cstheme="minorHAnsi"/>
        </w:rPr>
        <w:t>(</w:t>
      </w:r>
      <w:proofErr w:type="spellStart"/>
      <w:r w:rsidRPr="00A67698">
        <w:rPr>
          <w:rFonts w:cstheme="minorHAnsi"/>
          <w:b/>
        </w:rPr>
        <w:t>ActaPathologica</w:t>
      </w:r>
      <w:proofErr w:type="spellEnd"/>
      <w:r w:rsidRPr="00A67698">
        <w:rPr>
          <w:rFonts w:cstheme="minorHAnsi"/>
          <w:b/>
        </w:rPr>
        <w:t xml:space="preserve">, </w:t>
      </w:r>
      <w:proofErr w:type="spellStart"/>
      <w:r w:rsidRPr="00A67698">
        <w:rPr>
          <w:rFonts w:cstheme="minorHAnsi"/>
          <w:b/>
        </w:rPr>
        <w:t>Microbiologica</w:t>
      </w:r>
      <w:proofErr w:type="spellEnd"/>
      <w:r w:rsidRPr="00A67698">
        <w:rPr>
          <w:rFonts w:cstheme="minorHAnsi"/>
          <w:b/>
        </w:rPr>
        <w:t xml:space="preserve"> et </w:t>
      </w:r>
      <w:proofErr w:type="spellStart"/>
      <w:r w:rsidRPr="00A67698">
        <w:rPr>
          <w:rFonts w:cstheme="minorHAnsi"/>
          <w:b/>
        </w:rPr>
        <w:t>ImmunologicaScandinavica</w:t>
      </w:r>
      <w:proofErr w:type="spellEnd"/>
      <w:r w:rsidRPr="00A67698">
        <w:rPr>
          <w:rFonts w:cstheme="minorHAnsi"/>
        </w:rPr>
        <w:t>) 2000:108</w:t>
      </w:r>
      <w:r w:rsidRPr="00A67698">
        <w:rPr>
          <w:rFonts w:cstheme="minorHAnsi"/>
          <w:b/>
        </w:rPr>
        <w:t>;</w:t>
      </w:r>
      <w:r w:rsidRPr="00A67698">
        <w:rPr>
          <w:rFonts w:cstheme="minorHAnsi"/>
          <w:b/>
          <w:spacing w:val="-11"/>
        </w:rPr>
        <w:t xml:space="preserve"> </w:t>
      </w:r>
      <w:r w:rsidRPr="00A67698">
        <w:rPr>
          <w:rFonts w:cstheme="minorHAnsi"/>
        </w:rPr>
        <w:t>697-704.</w:t>
      </w:r>
    </w:p>
    <w:p w14:paraId="24D29EBA" w14:textId="77777777" w:rsidR="000921AC" w:rsidRPr="00A67698" w:rsidRDefault="000921AC" w:rsidP="000921A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F2014EB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u w:val="single"/>
        </w:rPr>
        <w:t>Waltimo</w:t>
      </w:r>
      <w:proofErr w:type="spellEnd"/>
      <w:r w:rsidRPr="00A67698">
        <w:rPr>
          <w:rFonts w:cstheme="minorHAnsi"/>
          <w:u w:val="single"/>
        </w:rPr>
        <w:t xml:space="preserve"> TMT,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Orstavik</w:t>
      </w:r>
      <w:proofErr w:type="spellEnd"/>
      <w:r w:rsidRPr="00A67698">
        <w:rPr>
          <w:rFonts w:cstheme="minorHAnsi"/>
          <w:u w:val="single"/>
        </w:rPr>
        <w:t xml:space="preserve"> D, </w:t>
      </w:r>
      <w:proofErr w:type="spellStart"/>
      <w:r w:rsidRPr="00A67698">
        <w:rPr>
          <w:rFonts w:cstheme="minorHAnsi"/>
          <w:u w:val="single"/>
        </w:rPr>
        <w:t>Haapasalo</w:t>
      </w:r>
      <w:proofErr w:type="spellEnd"/>
      <w:r w:rsidRPr="00A67698">
        <w:rPr>
          <w:rFonts w:cstheme="minorHAnsi"/>
          <w:u w:val="single"/>
        </w:rPr>
        <w:t xml:space="preserve"> MPP Samaranayake LP</w:t>
      </w:r>
      <w:r w:rsidRPr="00A67698">
        <w:rPr>
          <w:rFonts w:cstheme="minorHAnsi"/>
        </w:rPr>
        <w:t xml:space="preserve">. Phenotypes and randomly amplified DNA (RAPD) profiles of </w:t>
      </w:r>
      <w:r w:rsidRPr="00A67698">
        <w:rPr>
          <w:rFonts w:cstheme="minorHAnsi"/>
          <w:i/>
        </w:rPr>
        <w:t xml:space="preserve">Candida albicans </w:t>
      </w:r>
      <w:r w:rsidRPr="00A67698">
        <w:rPr>
          <w:rFonts w:cstheme="minorHAnsi"/>
        </w:rPr>
        <w:t xml:space="preserve">isolates from root canal infections in a Finnish population. </w:t>
      </w:r>
      <w:r w:rsidRPr="00A67698">
        <w:rPr>
          <w:rFonts w:cstheme="minorHAnsi"/>
          <w:b/>
        </w:rPr>
        <w:t>Oral Microbiology and Immunology</w:t>
      </w:r>
      <w:r w:rsidRPr="00A67698">
        <w:rPr>
          <w:rFonts w:cstheme="minorHAnsi"/>
        </w:rPr>
        <w:t xml:space="preserve">. 2001: </w:t>
      </w:r>
      <w:r w:rsidRPr="00A67698">
        <w:rPr>
          <w:rFonts w:cstheme="minorHAnsi"/>
          <w:b/>
        </w:rPr>
        <w:t>16;</w:t>
      </w:r>
      <w:r w:rsidRPr="00A67698">
        <w:rPr>
          <w:rFonts w:cstheme="minorHAnsi"/>
          <w:b/>
          <w:spacing w:val="1"/>
        </w:rPr>
        <w:t xml:space="preserve"> </w:t>
      </w:r>
      <w:r w:rsidRPr="00A67698">
        <w:rPr>
          <w:rFonts w:cstheme="minorHAnsi"/>
        </w:rPr>
        <w:t>106-112.</w:t>
      </w:r>
    </w:p>
    <w:p w14:paraId="4CCF62EC" w14:textId="77777777" w:rsidR="000921AC" w:rsidRPr="00A67698" w:rsidRDefault="000921AC" w:rsidP="000921AC">
      <w:pPr>
        <w:pStyle w:val="ListParagraph"/>
        <w:rPr>
          <w:rFonts w:cstheme="minorHAnsi"/>
        </w:rPr>
      </w:pPr>
    </w:p>
    <w:p w14:paraId="4B12D29F" w14:textId="77777777" w:rsidR="000921AC" w:rsidRPr="00A67698" w:rsidRDefault="000921AC" w:rsidP="000921AC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72" w:after="0" w:line="240" w:lineRule="auto"/>
        <w:ind w:right="116"/>
        <w:contextualSpacing w:val="0"/>
        <w:jc w:val="both"/>
        <w:rPr>
          <w:rFonts w:cstheme="minorHAnsi"/>
        </w:rPr>
      </w:pPr>
      <w:proofErr w:type="spellStart"/>
      <w:r w:rsidRPr="00A67698">
        <w:rPr>
          <w:rFonts w:cstheme="minorHAnsi"/>
          <w:u w:val="single"/>
        </w:rPr>
        <w:t>Herath</w:t>
      </w:r>
      <w:proofErr w:type="spellEnd"/>
      <w:r w:rsidRPr="00A67698">
        <w:rPr>
          <w:rFonts w:cstheme="minorHAnsi"/>
          <w:u w:val="single"/>
        </w:rPr>
        <w:t xml:space="preserve"> HMTB, </w:t>
      </w:r>
      <w:proofErr w:type="spellStart"/>
      <w:r w:rsidRPr="00A67698">
        <w:rPr>
          <w:rFonts w:cstheme="minorHAnsi"/>
          <w:b/>
          <w:u w:val="single"/>
        </w:rPr>
        <w:t>Dassanayake</w:t>
      </w:r>
      <w:proofErr w:type="spellEnd"/>
      <w:r w:rsidRPr="00A67698">
        <w:rPr>
          <w:rFonts w:cstheme="minorHAnsi"/>
          <w:b/>
          <w:u w:val="single"/>
        </w:rPr>
        <w:t xml:space="preserve"> RS</w:t>
      </w:r>
      <w:r w:rsidRPr="00A67698">
        <w:rPr>
          <w:rFonts w:cstheme="minorHAnsi"/>
          <w:u w:val="single"/>
        </w:rPr>
        <w:t xml:space="preserve">, </w:t>
      </w:r>
      <w:proofErr w:type="spellStart"/>
      <w:r w:rsidRPr="00A67698">
        <w:rPr>
          <w:rFonts w:cstheme="minorHAnsi"/>
          <w:u w:val="single"/>
        </w:rPr>
        <w:t>Priyadarshani</w:t>
      </w:r>
      <w:proofErr w:type="spellEnd"/>
      <w:r w:rsidRPr="00A67698">
        <w:rPr>
          <w:rFonts w:cstheme="minorHAnsi"/>
          <w:u w:val="single"/>
        </w:rPr>
        <w:t xml:space="preserve"> AMA, de Silva S, </w:t>
      </w:r>
      <w:proofErr w:type="spellStart"/>
      <w:r w:rsidRPr="00A67698">
        <w:rPr>
          <w:rFonts w:cstheme="minorHAnsi"/>
          <w:u w:val="single"/>
        </w:rPr>
        <w:t>Wannigama</w:t>
      </w:r>
      <w:proofErr w:type="spellEnd"/>
      <w:r w:rsidRPr="00A67698">
        <w:rPr>
          <w:rFonts w:cstheme="minorHAnsi"/>
          <w:u w:val="single"/>
        </w:rPr>
        <w:t>, GP Jamie, J</w:t>
      </w:r>
      <w:r w:rsidRPr="00A67698">
        <w:rPr>
          <w:rFonts w:cstheme="minorHAnsi"/>
        </w:rPr>
        <w:t xml:space="preserve">. </w:t>
      </w:r>
      <w:proofErr w:type="spellStart"/>
      <w:r w:rsidRPr="00A67698">
        <w:rPr>
          <w:rFonts w:cstheme="minorHAnsi"/>
        </w:rPr>
        <w:t>Isoflavonoids</w:t>
      </w:r>
      <w:proofErr w:type="spellEnd"/>
      <w:r w:rsidRPr="00A67698">
        <w:rPr>
          <w:rFonts w:cstheme="minorHAnsi"/>
        </w:rPr>
        <w:t xml:space="preserve"> and a pterocarpan from </w:t>
      </w:r>
      <w:proofErr w:type="spellStart"/>
      <w:r w:rsidRPr="00A67698">
        <w:rPr>
          <w:rFonts w:cstheme="minorHAnsi"/>
          <w:i/>
        </w:rPr>
        <w:t>Gliricidiasepium</w:t>
      </w:r>
      <w:proofErr w:type="spellEnd"/>
      <w:r w:rsidRPr="00A67698">
        <w:rPr>
          <w:rFonts w:cstheme="minorHAnsi"/>
        </w:rPr>
        <w:t xml:space="preserve">. </w:t>
      </w:r>
      <w:r w:rsidRPr="00A67698">
        <w:rPr>
          <w:rFonts w:cstheme="minorHAnsi"/>
          <w:b/>
        </w:rPr>
        <w:t xml:space="preserve">Phytochemistry. </w:t>
      </w:r>
      <w:r w:rsidRPr="00A67698">
        <w:rPr>
          <w:rFonts w:cstheme="minorHAnsi"/>
        </w:rPr>
        <w:t>1998; 47: 117-119.</w:t>
      </w:r>
    </w:p>
    <w:p w14:paraId="2C270444" w14:textId="77777777" w:rsidR="000921AC" w:rsidRDefault="000921AC" w:rsidP="000921AC">
      <w:pPr>
        <w:rPr>
          <w:sz w:val="28"/>
          <w:szCs w:val="28"/>
        </w:rPr>
      </w:pPr>
    </w:p>
    <w:p w14:paraId="3A70819A" w14:textId="77777777" w:rsidR="00A671EF" w:rsidRDefault="00A671EF"/>
    <w:sectPr w:rsidR="00A6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505CB"/>
    <w:multiLevelType w:val="hybridMultilevel"/>
    <w:tmpl w:val="E1BA1C8E"/>
    <w:lvl w:ilvl="0" w:tplc="E25C9DEA">
      <w:numFmt w:val="bullet"/>
      <w:lvlText w:val="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B11E68C2">
      <w:numFmt w:val="bullet"/>
      <w:lvlText w:val=""/>
      <w:lvlJc w:val="left"/>
      <w:pPr>
        <w:ind w:left="911" w:hanging="360"/>
      </w:pPr>
      <w:rPr>
        <w:rFonts w:hint="default"/>
        <w:w w:val="100"/>
        <w:lang w:val="en-US" w:eastAsia="en-US" w:bidi="en-US"/>
      </w:rPr>
    </w:lvl>
    <w:lvl w:ilvl="2" w:tplc="664CE48C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3" w:tplc="94B2EE06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4" w:tplc="EA5EB420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5" w:tplc="A6E4088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9164369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en-US"/>
      </w:rPr>
    </w:lvl>
    <w:lvl w:ilvl="7" w:tplc="693C9FEE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en-US"/>
      </w:rPr>
    </w:lvl>
    <w:lvl w:ilvl="8" w:tplc="ECECDCD8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A7A1203"/>
    <w:multiLevelType w:val="hybridMultilevel"/>
    <w:tmpl w:val="8DE28894"/>
    <w:lvl w:ilvl="0" w:tplc="E25C9DEA">
      <w:numFmt w:val="bullet"/>
      <w:lvlText w:val=""/>
      <w:lvlJc w:val="left"/>
      <w:pPr>
        <w:ind w:left="720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65834"/>
    <w:multiLevelType w:val="hybridMultilevel"/>
    <w:tmpl w:val="3796C898"/>
    <w:lvl w:ilvl="0" w:tplc="FF807608">
      <w:numFmt w:val="bullet"/>
      <w:lvlText w:val=""/>
      <w:lvlJc w:val="left"/>
      <w:pPr>
        <w:ind w:left="820" w:hanging="420"/>
      </w:pPr>
      <w:rPr>
        <w:rFonts w:hint="default"/>
        <w:w w:val="99"/>
        <w:lang w:val="en-US" w:eastAsia="en-US" w:bidi="en-US"/>
      </w:rPr>
    </w:lvl>
    <w:lvl w:ilvl="1" w:tplc="ADC84988">
      <w:numFmt w:val="bullet"/>
      <w:lvlText w:val="•"/>
      <w:lvlJc w:val="left"/>
      <w:pPr>
        <w:ind w:left="1696" w:hanging="420"/>
      </w:pPr>
      <w:rPr>
        <w:rFonts w:hint="default"/>
        <w:lang w:val="en-US" w:eastAsia="en-US" w:bidi="en-US"/>
      </w:rPr>
    </w:lvl>
    <w:lvl w:ilvl="2" w:tplc="4F82AC20">
      <w:numFmt w:val="bullet"/>
      <w:lvlText w:val="•"/>
      <w:lvlJc w:val="left"/>
      <w:pPr>
        <w:ind w:left="2572" w:hanging="420"/>
      </w:pPr>
      <w:rPr>
        <w:rFonts w:hint="default"/>
        <w:lang w:val="en-US" w:eastAsia="en-US" w:bidi="en-US"/>
      </w:rPr>
    </w:lvl>
    <w:lvl w:ilvl="3" w:tplc="ECFAE2C2">
      <w:numFmt w:val="bullet"/>
      <w:lvlText w:val="•"/>
      <w:lvlJc w:val="left"/>
      <w:pPr>
        <w:ind w:left="3448" w:hanging="420"/>
      </w:pPr>
      <w:rPr>
        <w:rFonts w:hint="default"/>
        <w:lang w:val="en-US" w:eastAsia="en-US" w:bidi="en-US"/>
      </w:rPr>
    </w:lvl>
    <w:lvl w:ilvl="4" w:tplc="BE8A2584">
      <w:numFmt w:val="bullet"/>
      <w:lvlText w:val="•"/>
      <w:lvlJc w:val="left"/>
      <w:pPr>
        <w:ind w:left="4324" w:hanging="420"/>
      </w:pPr>
      <w:rPr>
        <w:rFonts w:hint="default"/>
        <w:lang w:val="en-US" w:eastAsia="en-US" w:bidi="en-US"/>
      </w:rPr>
    </w:lvl>
    <w:lvl w:ilvl="5" w:tplc="9C365930">
      <w:numFmt w:val="bullet"/>
      <w:lvlText w:val="•"/>
      <w:lvlJc w:val="left"/>
      <w:pPr>
        <w:ind w:left="5200" w:hanging="420"/>
      </w:pPr>
      <w:rPr>
        <w:rFonts w:hint="default"/>
        <w:lang w:val="en-US" w:eastAsia="en-US" w:bidi="en-US"/>
      </w:rPr>
    </w:lvl>
    <w:lvl w:ilvl="6" w:tplc="2320FD2C">
      <w:numFmt w:val="bullet"/>
      <w:lvlText w:val="•"/>
      <w:lvlJc w:val="left"/>
      <w:pPr>
        <w:ind w:left="6076" w:hanging="420"/>
      </w:pPr>
      <w:rPr>
        <w:rFonts w:hint="default"/>
        <w:lang w:val="en-US" w:eastAsia="en-US" w:bidi="en-US"/>
      </w:rPr>
    </w:lvl>
    <w:lvl w:ilvl="7" w:tplc="491E7DB8">
      <w:numFmt w:val="bullet"/>
      <w:lvlText w:val="•"/>
      <w:lvlJc w:val="left"/>
      <w:pPr>
        <w:ind w:left="6952" w:hanging="420"/>
      </w:pPr>
      <w:rPr>
        <w:rFonts w:hint="default"/>
        <w:lang w:val="en-US" w:eastAsia="en-US" w:bidi="en-US"/>
      </w:rPr>
    </w:lvl>
    <w:lvl w:ilvl="8" w:tplc="9E28D440">
      <w:numFmt w:val="bullet"/>
      <w:lvlText w:val="•"/>
      <w:lvlJc w:val="left"/>
      <w:pPr>
        <w:ind w:left="7828" w:hanging="4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AC"/>
    <w:rsid w:val="000921AC"/>
    <w:rsid w:val="0039509D"/>
    <w:rsid w:val="00A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A489"/>
  <w15:chartTrackingRefBased/>
  <w15:docId w15:val="{B64C9202-78BC-4128-B846-D45E46B5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AC"/>
  </w:style>
  <w:style w:type="paragraph" w:styleId="Heading1">
    <w:name w:val="heading 1"/>
    <w:basedOn w:val="Normal"/>
    <w:link w:val="Heading1Char"/>
    <w:uiPriority w:val="9"/>
    <w:qFormat/>
    <w:rsid w:val="000921A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1AC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1A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921AC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paragraph" w:styleId="ListParagraph">
    <w:name w:val="List Paragraph"/>
    <w:basedOn w:val="Normal"/>
    <w:uiPriority w:val="1"/>
    <w:qFormat/>
    <w:rsid w:val="000921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21A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92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921AC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books.com/Genomic-Proteomic-Techniques-Post-Genom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ebooks.com/products/isbn/9781842656600?cm_sp=bdp-_-9781842656600-_-isbn13" TargetMode="External"/><Relationship Id="rId12" Type="http://schemas.openxmlformats.org/officeDocument/2006/relationships/hyperlink" Target="https://doi.org/10.1186/s13071-018-3096-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books.com/products/isbn/9781842656600?cm_sp=bdp-_-9781842656600-_-isbn10" TargetMode="External"/><Relationship Id="rId11" Type="http://schemas.openxmlformats.org/officeDocument/2006/relationships/hyperlink" Target="http://dx.doi.org/10.4172/2161-1009.1000e157" TargetMode="External"/><Relationship Id="rId5" Type="http://schemas.openxmlformats.org/officeDocument/2006/relationships/hyperlink" Target="http://www.abebooks.com/servlet/SearchResults?an=R.%2BS.%2BDassanayake%2C%2BY.%2BI.%2BN.%2BSilva%2BGunawardene&amp;amp;cm_sp=det-_-bdp-_-author" TargetMode="External"/><Relationship Id="rId10" Type="http://schemas.openxmlformats.org/officeDocument/2006/relationships/hyperlink" Target="http://dx.doi.org/10.4172/2161-1009.100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4172/2161-1009.10001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2143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</dc:creator>
  <cp:keywords/>
  <dc:description/>
  <cp:lastModifiedBy>Mashi</cp:lastModifiedBy>
  <cp:revision>2</cp:revision>
  <dcterms:created xsi:type="dcterms:W3CDTF">2020-11-08T11:03:00Z</dcterms:created>
  <dcterms:modified xsi:type="dcterms:W3CDTF">2020-11-08T11:04:00Z</dcterms:modified>
</cp:coreProperties>
</file>