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EA3C" w14:textId="77777777" w:rsidR="00183442" w:rsidRPr="004C0258" w:rsidRDefault="00183442" w:rsidP="00A13512">
      <w:pPr>
        <w:pageBreakBefore/>
        <w:jc w:val="center"/>
        <w:rPr>
          <w:i/>
          <w:iCs/>
          <w:rtl/>
          <w:lang w:bidi="ar-EG"/>
        </w:rPr>
      </w:pPr>
      <w:r w:rsidRPr="004C0258">
        <w:rPr>
          <w:rFonts w:hint="cs"/>
          <w:i/>
          <w:iCs/>
          <w:rtl/>
          <w:lang w:bidi="ar-EG"/>
        </w:rPr>
        <w:t>المرفق</w:t>
      </w:r>
    </w:p>
    <w:p w14:paraId="5C6AC03C" w14:textId="77777777" w:rsidR="00183442" w:rsidRPr="004C0258" w:rsidRDefault="00183442" w:rsidP="00A13512">
      <w:pPr>
        <w:jc w:val="center"/>
        <w:rPr>
          <w:b/>
          <w:bCs/>
          <w:szCs w:val="28"/>
          <w:rtl/>
          <w:lang w:bidi="ar-EG"/>
        </w:rPr>
      </w:pPr>
      <w:r w:rsidRPr="004C0258">
        <w:rPr>
          <w:rFonts w:hint="cs"/>
          <w:b/>
          <w:bCs/>
          <w:szCs w:val="28"/>
          <w:rtl/>
          <w:lang w:bidi="ar-EG"/>
        </w:rPr>
        <w:t>مشروع الشكل المنقح للتقرير الوطني الرابع بموجب بروتوكول قرطاجنة للسلامة الأحيائية</w:t>
      </w:r>
    </w:p>
    <w:p w14:paraId="065D9FBB" w14:textId="77777777" w:rsidR="00183442" w:rsidRPr="004C0258" w:rsidRDefault="00183442" w:rsidP="00A13512">
      <w:pPr>
        <w:jc w:val="center"/>
        <w:rPr>
          <w:b/>
          <w:bCs/>
          <w:rtl/>
          <w:lang w:bidi="ar-EG"/>
        </w:rPr>
      </w:pPr>
      <w:r w:rsidRPr="004C0258">
        <w:rPr>
          <w:rFonts w:hint="cs"/>
          <w:b/>
          <w:bCs/>
          <w:rtl/>
          <w:lang w:bidi="ar-EG"/>
        </w:rPr>
        <w:t>منشأ التقرير</w:t>
      </w:r>
    </w:p>
    <w:tbl>
      <w:tblPr>
        <w:bidiVisual/>
        <w:tblW w:w="5037" w:type="pct"/>
        <w:tblLook w:val="01E0" w:firstRow="1" w:lastRow="1" w:firstColumn="1" w:lastColumn="1" w:noHBand="0" w:noVBand="0"/>
      </w:tblPr>
      <w:tblGrid>
        <w:gridCol w:w="4551"/>
        <w:gridCol w:w="4981"/>
      </w:tblGrid>
      <w:tr w:rsidR="00183442" w:rsidRPr="004C0258" w14:paraId="18035FAF" w14:textId="77777777" w:rsidTr="00A13512">
        <w:trPr>
          <w:cantSplit/>
        </w:trPr>
        <w:tc>
          <w:tcPr>
            <w:tcW w:w="2387" w:type="pct"/>
            <w:vAlign w:val="center"/>
          </w:tcPr>
          <w:p w14:paraId="50C58BEB" w14:textId="77777777" w:rsidR="00183442" w:rsidRPr="004C0258" w:rsidRDefault="00183442" w:rsidP="00183442">
            <w:pPr>
              <w:keepNext/>
              <w:numPr>
                <w:ilvl w:val="0"/>
                <w:numId w:val="35"/>
              </w:numPr>
              <w:spacing w:after="120"/>
              <w:jc w:val="left"/>
              <w:rPr>
                <w:b/>
                <w:bCs/>
                <w:sz w:val="24"/>
              </w:rPr>
            </w:pPr>
            <w:r w:rsidRPr="004C0258">
              <w:rPr>
                <w:rFonts w:ascii="Courier" w:hAnsi="Courier" w:hint="cs"/>
                <w:b/>
                <w:bCs/>
                <w:rtl/>
                <w:lang w:bidi="ar-EG"/>
              </w:rPr>
              <w:t>البلد:</w:t>
            </w:r>
          </w:p>
        </w:tc>
        <w:tc>
          <w:tcPr>
            <w:tcW w:w="2613" w:type="pct"/>
            <w:vAlign w:val="center"/>
          </w:tcPr>
          <w:p w14:paraId="45959F0C"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6E9B57D8" w14:textId="77777777" w:rsidTr="00A13512">
        <w:trPr>
          <w:cantSplit/>
        </w:trPr>
        <w:tc>
          <w:tcPr>
            <w:tcW w:w="2387" w:type="pct"/>
            <w:vAlign w:val="center"/>
          </w:tcPr>
          <w:p w14:paraId="547A8B9F" w14:textId="0F8F9E5A" w:rsidR="00183442" w:rsidRPr="004C0258" w:rsidRDefault="00183442" w:rsidP="00A13512">
            <w:pPr>
              <w:keepNext/>
              <w:spacing w:after="120"/>
              <w:ind w:left="539" w:hanging="539"/>
              <w:jc w:val="left"/>
              <w:rPr>
                <w:i/>
                <w:iCs/>
                <w:sz w:val="24"/>
              </w:rPr>
            </w:pPr>
            <w:r w:rsidRPr="004C0258">
              <w:rPr>
                <w:rFonts w:ascii="Courier" w:hAnsi="Courier" w:hint="cs"/>
                <w:i/>
                <w:iCs/>
                <w:rtl/>
                <w:lang w:bidi="ar-EG"/>
              </w:rPr>
              <w:t xml:space="preserve">موظف الاتصال المسؤول عن </w:t>
            </w:r>
            <w:r w:rsidR="00095911">
              <w:rPr>
                <w:rFonts w:ascii="Courier" w:hAnsi="Courier" w:hint="cs"/>
                <w:i/>
                <w:iCs/>
                <w:rtl/>
                <w:lang w:bidi="ar-EG"/>
              </w:rPr>
              <w:t xml:space="preserve">تقديم </w:t>
            </w:r>
            <w:r w:rsidRPr="004C0258">
              <w:rPr>
                <w:rFonts w:ascii="Courier" w:hAnsi="Courier" w:hint="cs"/>
                <w:i/>
                <w:iCs/>
                <w:rtl/>
                <w:lang w:bidi="ar-EG"/>
              </w:rPr>
              <w:t>التقرير</w:t>
            </w:r>
          </w:p>
        </w:tc>
        <w:tc>
          <w:tcPr>
            <w:tcW w:w="2613" w:type="pct"/>
            <w:vAlign w:val="center"/>
          </w:tcPr>
          <w:p w14:paraId="7C4B44CD" w14:textId="77777777" w:rsidR="00183442" w:rsidRPr="004C0258" w:rsidRDefault="00183442" w:rsidP="00A13512">
            <w:pPr>
              <w:keepNext/>
              <w:spacing w:after="120"/>
              <w:outlineLvl w:val="3"/>
              <w:rPr>
                <w:rFonts w:ascii="Calibri" w:hAnsi="Calibri"/>
                <w:bCs/>
                <w:sz w:val="24"/>
                <w:szCs w:val="28"/>
              </w:rPr>
            </w:pPr>
          </w:p>
        </w:tc>
      </w:tr>
      <w:tr w:rsidR="00183442" w:rsidRPr="004C0258" w14:paraId="741EB45E" w14:textId="77777777" w:rsidTr="00A13512">
        <w:trPr>
          <w:cantSplit/>
        </w:trPr>
        <w:tc>
          <w:tcPr>
            <w:tcW w:w="2387" w:type="pct"/>
            <w:vAlign w:val="center"/>
          </w:tcPr>
          <w:p w14:paraId="5885DE8C"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الاسم:</w:t>
            </w:r>
          </w:p>
        </w:tc>
        <w:tc>
          <w:tcPr>
            <w:tcW w:w="2613" w:type="pct"/>
            <w:vAlign w:val="center"/>
          </w:tcPr>
          <w:p w14:paraId="22B77C0D" w14:textId="77777777" w:rsidR="00183442" w:rsidRPr="0037689F" w:rsidRDefault="00183442" w:rsidP="00A13512">
            <w:pPr>
              <w:keepNext/>
              <w:spacing w:after="120"/>
              <w:outlineLvl w:val="3"/>
              <w:rPr>
                <w:rFonts w:ascii="Calibri" w:hAnsi="Calibri"/>
                <w:bCs/>
                <w:i/>
                <w:sz w:val="24"/>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39AF8459" w14:textId="77777777" w:rsidTr="00A13512">
        <w:trPr>
          <w:cantSplit/>
        </w:trPr>
        <w:tc>
          <w:tcPr>
            <w:tcW w:w="2387" w:type="pct"/>
            <w:vAlign w:val="center"/>
          </w:tcPr>
          <w:p w14:paraId="58FA7C73"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الوظيفة:</w:t>
            </w:r>
          </w:p>
        </w:tc>
        <w:tc>
          <w:tcPr>
            <w:tcW w:w="2613" w:type="pct"/>
            <w:vAlign w:val="center"/>
          </w:tcPr>
          <w:p w14:paraId="1C851CD3"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24157B14" w14:textId="77777777" w:rsidTr="00A13512">
        <w:trPr>
          <w:cantSplit/>
        </w:trPr>
        <w:tc>
          <w:tcPr>
            <w:tcW w:w="2387" w:type="pct"/>
            <w:vAlign w:val="center"/>
          </w:tcPr>
          <w:p w14:paraId="1D751EEE" w14:textId="77777777" w:rsidR="00183442" w:rsidRPr="004C0258" w:rsidRDefault="00183442" w:rsidP="00183442">
            <w:pPr>
              <w:keepNext/>
              <w:numPr>
                <w:ilvl w:val="0"/>
                <w:numId w:val="35"/>
              </w:numPr>
              <w:tabs>
                <w:tab w:val="clear" w:pos="360"/>
              </w:tabs>
              <w:spacing w:after="120"/>
              <w:ind w:left="539" w:hanging="539"/>
              <w:jc w:val="left"/>
              <w:rPr>
                <w:rFonts w:ascii="Courier" w:hAnsi="Courier"/>
                <w:sz w:val="24"/>
                <w:rtl/>
                <w:lang w:bidi="ar-EG"/>
              </w:rPr>
            </w:pPr>
            <w:r w:rsidRPr="004C0258">
              <w:rPr>
                <w:rFonts w:ascii="Courier" w:hAnsi="Courier" w:hint="cs"/>
                <w:rtl/>
                <w:lang w:bidi="ar-EG"/>
              </w:rPr>
              <w:t>المنظمة:</w:t>
            </w:r>
          </w:p>
        </w:tc>
        <w:tc>
          <w:tcPr>
            <w:tcW w:w="2613" w:type="pct"/>
            <w:vAlign w:val="center"/>
          </w:tcPr>
          <w:p w14:paraId="313046B6" w14:textId="77777777" w:rsidR="00183442" w:rsidRPr="0037689F" w:rsidRDefault="00183442" w:rsidP="00A13512">
            <w:pPr>
              <w:keepNext/>
              <w:spacing w:after="120"/>
              <w:outlineLvl w:val="3"/>
              <w:rPr>
                <w:rFonts w:ascii="Calibri" w:hAnsi="Calibri"/>
                <w:bCs/>
                <w:i/>
                <w:sz w:val="24"/>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1F50764A" w14:textId="77777777" w:rsidTr="00A13512">
        <w:trPr>
          <w:cantSplit/>
        </w:trPr>
        <w:tc>
          <w:tcPr>
            <w:tcW w:w="2387" w:type="pct"/>
            <w:vAlign w:val="center"/>
          </w:tcPr>
          <w:p w14:paraId="671F6244"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عنوان المراسلة:</w:t>
            </w:r>
          </w:p>
        </w:tc>
        <w:tc>
          <w:tcPr>
            <w:tcW w:w="2613" w:type="pct"/>
            <w:vAlign w:val="center"/>
          </w:tcPr>
          <w:p w14:paraId="3A09A6CA"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0920CE67" w14:textId="77777777" w:rsidTr="00A13512">
        <w:trPr>
          <w:cantSplit/>
        </w:trPr>
        <w:tc>
          <w:tcPr>
            <w:tcW w:w="2387" w:type="pct"/>
            <w:vAlign w:val="center"/>
          </w:tcPr>
          <w:p w14:paraId="6CD6C5BA"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الهاتف:</w:t>
            </w:r>
          </w:p>
        </w:tc>
        <w:tc>
          <w:tcPr>
            <w:tcW w:w="2613" w:type="pct"/>
            <w:vAlign w:val="center"/>
          </w:tcPr>
          <w:p w14:paraId="066C7067"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717075E7" w14:textId="77777777" w:rsidTr="00A13512">
        <w:trPr>
          <w:cantSplit/>
        </w:trPr>
        <w:tc>
          <w:tcPr>
            <w:tcW w:w="2387" w:type="pct"/>
            <w:vAlign w:val="center"/>
          </w:tcPr>
          <w:p w14:paraId="4A9AF49F"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hint="cs"/>
                <w:rtl/>
              </w:rPr>
              <w:t>الفاكس:</w:t>
            </w:r>
          </w:p>
        </w:tc>
        <w:tc>
          <w:tcPr>
            <w:tcW w:w="2613" w:type="pct"/>
            <w:vAlign w:val="center"/>
          </w:tcPr>
          <w:p w14:paraId="35A7623C"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6F808736" w14:textId="77777777" w:rsidTr="00A13512">
        <w:trPr>
          <w:cantSplit/>
        </w:trPr>
        <w:tc>
          <w:tcPr>
            <w:tcW w:w="2387" w:type="pct"/>
            <w:vAlign w:val="center"/>
          </w:tcPr>
          <w:p w14:paraId="02682485"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البريد الإلكتروني:</w:t>
            </w:r>
          </w:p>
        </w:tc>
        <w:tc>
          <w:tcPr>
            <w:tcW w:w="2613" w:type="pct"/>
            <w:vAlign w:val="center"/>
          </w:tcPr>
          <w:p w14:paraId="704DB0B2" w14:textId="77777777" w:rsidR="00183442" w:rsidRPr="0037689F" w:rsidRDefault="00183442" w:rsidP="00A13512">
            <w:pPr>
              <w:keepNext/>
              <w:spacing w:after="120"/>
              <w:outlineLvl w:val="3"/>
              <w:rPr>
                <w:rFonts w:ascii="Calibri" w:hAnsi="Calibri"/>
                <w:bCs/>
                <w:i/>
                <w:sz w:val="24"/>
                <w:szCs w:val="28"/>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24CB7789" w14:textId="77777777" w:rsidTr="00A13512">
        <w:trPr>
          <w:cantSplit/>
        </w:trPr>
        <w:tc>
          <w:tcPr>
            <w:tcW w:w="2387" w:type="pct"/>
            <w:vAlign w:val="center"/>
          </w:tcPr>
          <w:p w14:paraId="30D01EC6" w14:textId="13BAA276" w:rsidR="00183442" w:rsidRPr="004C0258" w:rsidRDefault="00183442" w:rsidP="00183442">
            <w:pPr>
              <w:keepNext/>
              <w:numPr>
                <w:ilvl w:val="0"/>
                <w:numId w:val="35"/>
              </w:numPr>
              <w:tabs>
                <w:tab w:val="clear" w:pos="360"/>
              </w:tabs>
              <w:spacing w:after="120"/>
              <w:ind w:left="539" w:hanging="539"/>
              <w:jc w:val="left"/>
              <w:rPr>
                <w:rFonts w:ascii="Courier" w:hAnsi="Courier"/>
                <w:sz w:val="24"/>
                <w:rtl/>
                <w:lang w:bidi="ar-EG"/>
              </w:rPr>
            </w:pPr>
            <w:r w:rsidRPr="004C0258">
              <w:rPr>
                <w:rFonts w:ascii="Courier" w:hAnsi="Courier" w:hint="cs"/>
                <w:rtl/>
                <w:lang w:bidi="ar-EG"/>
              </w:rPr>
              <w:t>المنظمات/أصحاب المصلحة الذين تم استشارتهم أو اشتركوا في إعداد هذا التقرير</w:t>
            </w:r>
            <w:r w:rsidR="00095911">
              <w:rPr>
                <w:rFonts w:ascii="Courier" w:hAnsi="Courier" w:hint="cs"/>
                <w:rtl/>
                <w:lang w:bidi="ar-EG"/>
              </w:rPr>
              <w:t>:</w:t>
            </w:r>
          </w:p>
        </w:tc>
        <w:tc>
          <w:tcPr>
            <w:tcW w:w="2613" w:type="pct"/>
            <w:vAlign w:val="center"/>
          </w:tcPr>
          <w:p w14:paraId="3B396B05" w14:textId="77777777" w:rsidR="00183442" w:rsidRPr="0037689F" w:rsidRDefault="00183442" w:rsidP="00A13512">
            <w:pPr>
              <w:keepNext/>
              <w:spacing w:after="120"/>
              <w:outlineLvl w:val="3"/>
              <w:rPr>
                <w:rFonts w:ascii="Calibri" w:hAnsi="Calibri"/>
                <w:bCs/>
                <w:i/>
                <w:sz w:val="24"/>
              </w:rPr>
            </w:pPr>
            <w:r w:rsidRPr="0037689F">
              <w:rPr>
                <w:rFonts w:ascii="Calibri" w:hAnsi="Calibri"/>
                <w:bCs/>
                <w:i/>
                <w:sz w:val="24"/>
              </w:rPr>
              <w:fldChar w:fldCharType="begin">
                <w:ffData>
                  <w:name w:val=""/>
                  <w:enabled/>
                  <w:calcOnExit w:val="0"/>
                  <w:textInput>
                    <w:default w:val="                    ]يرجى إدخال نصك هنا[                     "/>
                  </w:textInput>
                </w:ffData>
              </w:fldChar>
            </w:r>
            <w:r w:rsidRPr="0037689F">
              <w:rPr>
                <w:rFonts w:ascii="Calibri" w:hAnsi="Calibri"/>
                <w:bCs/>
                <w:i/>
                <w:sz w:val="24"/>
              </w:rPr>
              <w:instrText xml:space="preserve"> FORMTEXT </w:instrText>
            </w:r>
            <w:r w:rsidRPr="0037689F">
              <w:rPr>
                <w:rFonts w:ascii="Calibri" w:hAnsi="Calibri"/>
                <w:bCs/>
                <w:i/>
                <w:sz w:val="24"/>
              </w:rPr>
            </w:r>
            <w:r w:rsidRPr="0037689F">
              <w:rPr>
                <w:rFonts w:ascii="Calibri" w:hAnsi="Calibri"/>
                <w:bCs/>
                <w:i/>
                <w:sz w:val="24"/>
              </w:rPr>
              <w:fldChar w:fldCharType="separate"/>
            </w:r>
            <w:r w:rsidRPr="0037689F">
              <w:rPr>
                <w:rFonts w:ascii="Calibri" w:hAnsi="Calibri"/>
                <w:bCs/>
                <w:i/>
                <w:noProof/>
              </w:rPr>
              <w:t xml:space="preserve">                    </w:t>
            </w:r>
            <w:r w:rsidRPr="0037689F">
              <w:rPr>
                <w:rFonts w:ascii="Calibri" w:hAnsi="Calibri"/>
                <w:bCs/>
                <w:i/>
                <w:noProof/>
                <w:rtl/>
              </w:rPr>
              <w:t>يرجى إدخال نصك هنا</w:t>
            </w:r>
            <w:r w:rsidRPr="0037689F">
              <w:rPr>
                <w:rFonts w:ascii="Calibri" w:hAnsi="Calibri"/>
                <w:bCs/>
                <w:i/>
                <w:noProof/>
              </w:rPr>
              <w:t xml:space="preserve">                     </w:t>
            </w:r>
            <w:r w:rsidRPr="0037689F">
              <w:rPr>
                <w:rFonts w:ascii="Calibri" w:hAnsi="Calibri"/>
                <w:bCs/>
                <w:i/>
                <w:sz w:val="24"/>
              </w:rPr>
              <w:fldChar w:fldCharType="end"/>
            </w:r>
          </w:p>
        </w:tc>
      </w:tr>
      <w:tr w:rsidR="00183442" w:rsidRPr="004C0258" w14:paraId="256923D8" w14:textId="77777777" w:rsidTr="00A13512">
        <w:trPr>
          <w:cantSplit/>
        </w:trPr>
        <w:tc>
          <w:tcPr>
            <w:tcW w:w="2387" w:type="pct"/>
            <w:vAlign w:val="center"/>
          </w:tcPr>
          <w:p w14:paraId="2CB578A5" w14:textId="77777777" w:rsidR="00183442" w:rsidRPr="004C0258" w:rsidRDefault="00183442" w:rsidP="00A13512">
            <w:pPr>
              <w:keepNext/>
              <w:spacing w:after="120"/>
              <w:ind w:left="539" w:hanging="539"/>
              <w:jc w:val="left"/>
              <w:rPr>
                <w:iCs/>
                <w:sz w:val="24"/>
              </w:rPr>
            </w:pPr>
            <w:r w:rsidRPr="004C0258">
              <w:rPr>
                <w:rFonts w:hint="cs"/>
                <w:iCs/>
                <w:rtl/>
              </w:rPr>
              <w:t>التقديم</w:t>
            </w:r>
          </w:p>
        </w:tc>
        <w:tc>
          <w:tcPr>
            <w:tcW w:w="2613" w:type="pct"/>
            <w:vAlign w:val="center"/>
          </w:tcPr>
          <w:p w14:paraId="48E21C6B" w14:textId="77777777" w:rsidR="00183442" w:rsidRPr="004C0258" w:rsidRDefault="00183442" w:rsidP="00A13512">
            <w:pPr>
              <w:keepNext/>
              <w:spacing w:after="120"/>
              <w:outlineLvl w:val="3"/>
              <w:rPr>
                <w:rFonts w:ascii="Calibri" w:hAnsi="Calibri"/>
                <w:bCs/>
                <w:sz w:val="24"/>
                <w:szCs w:val="28"/>
              </w:rPr>
            </w:pPr>
          </w:p>
        </w:tc>
      </w:tr>
      <w:tr w:rsidR="00183442" w:rsidRPr="004C0258" w14:paraId="6ECB0E55" w14:textId="77777777" w:rsidTr="00A13512">
        <w:trPr>
          <w:cantSplit/>
        </w:trPr>
        <w:tc>
          <w:tcPr>
            <w:tcW w:w="2387" w:type="pct"/>
            <w:vAlign w:val="center"/>
          </w:tcPr>
          <w:p w14:paraId="4D90C952"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hint="cs"/>
                <w:rtl/>
              </w:rPr>
              <w:t>تاريخ التقديم:</w:t>
            </w:r>
          </w:p>
        </w:tc>
        <w:tc>
          <w:tcPr>
            <w:tcW w:w="2613" w:type="pct"/>
            <w:vAlign w:val="center"/>
          </w:tcPr>
          <w:p w14:paraId="46881CF0" w14:textId="77777777" w:rsidR="00183442" w:rsidRPr="0037689F" w:rsidRDefault="00183442" w:rsidP="00A13512">
            <w:pPr>
              <w:keepNext/>
              <w:spacing w:after="120"/>
              <w:outlineLvl w:val="3"/>
              <w:rPr>
                <w:rFonts w:ascii="Calibri" w:hAnsi="Calibri"/>
                <w:bCs/>
                <w:i/>
                <w:sz w:val="24"/>
                <w:szCs w:val="28"/>
              </w:rPr>
            </w:pPr>
            <w:r>
              <w:rPr>
                <w:rFonts w:ascii="Calibri" w:hAnsi="Calibri"/>
                <w:bCs/>
                <w:i/>
                <w:sz w:val="24"/>
              </w:rPr>
              <w:fldChar w:fldCharType="begin">
                <w:ffData>
                  <w:name w:val=""/>
                  <w:enabled/>
                  <w:calcOnExit w:val="0"/>
                  <w:textInput>
                    <w:default w:val="                    اليوم / الشهر / السنة                     "/>
                  </w:textInput>
                </w:ffData>
              </w:fldChar>
            </w:r>
            <w:r>
              <w:rPr>
                <w:rFonts w:ascii="Calibri" w:hAnsi="Calibri"/>
                <w:bCs/>
                <w:i/>
                <w:sz w:val="24"/>
              </w:rPr>
              <w:instrText xml:space="preserve"> FORMTEXT </w:instrText>
            </w:r>
            <w:r>
              <w:rPr>
                <w:rFonts w:ascii="Calibri" w:hAnsi="Calibri"/>
                <w:bCs/>
                <w:i/>
                <w:sz w:val="24"/>
              </w:rPr>
            </w:r>
            <w:r>
              <w:rPr>
                <w:rFonts w:ascii="Calibri" w:hAnsi="Calibri"/>
                <w:bCs/>
                <w:i/>
                <w:sz w:val="24"/>
              </w:rPr>
              <w:fldChar w:fldCharType="separate"/>
            </w:r>
            <w:r>
              <w:rPr>
                <w:rFonts w:ascii="Calibri" w:hAnsi="Calibri"/>
                <w:bCs/>
                <w:i/>
                <w:noProof/>
                <w:sz w:val="24"/>
              </w:rPr>
              <w:t xml:space="preserve">                    </w:t>
            </w:r>
            <w:r>
              <w:rPr>
                <w:rFonts w:ascii="Calibri" w:hAnsi="Calibri"/>
                <w:bCs/>
                <w:i/>
                <w:noProof/>
                <w:sz w:val="24"/>
                <w:rtl/>
              </w:rPr>
              <w:t>اليوم / الشهر / السنة</w:t>
            </w:r>
            <w:r>
              <w:rPr>
                <w:rFonts w:ascii="Calibri" w:hAnsi="Calibri"/>
                <w:bCs/>
                <w:i/>
                <w:noProof/>
                <w:sz w:val="24"/>
              </w:rPr>
              <w:t xml:space="preserve">                     </w:t>
            </w:r>
            <w:r>
              <w:rPr>
                <w:rFonts w:ascii="Calibri" w:hAnsi="Calibri"/>
                <w:bCs/>
                <w:i/>
                <w:sz w:val="24"/>
              </w:rPr>
              <w:fldChar w:fldCharType="end"/>
            </w:r>
          </w:p>
        </w:tc>
      </w:tr>
      <w:tr w:rsidR="00183442" w:rsidRPr="004C0258" w14:paraId="7075E385" w14:textId="77777777" w:rsidTr="00A13512">
        <w:trPr>
          <w:cantSplit/>
        </w:trPr>
        <w:tc>
          <w:tcPr>
            <w:tcW w:w="2387" w:type="pct"/>
            <w:vAlign w:val="center"/>
          </w:tcPr>
          <w:p w14:paraId="7EF1C956" w14:textId="77777777" w:rsidR="00183442" w:rsidRPr="004C0258" w:rsidRDefault="00183442" w:rsidP="00183442">
            <w:pPr>
              <w:keepNext/>
              <w:numPr>
                <w:ilvl w:val="0"/>
                <w:numId w:val="35"/>
              </w:numPr>
              <w:tabs>
                <w:tab w:val="clear" w:pos="360"/>
              </w:tabs>
              <w:spacing w:after="120"/>
              <w:ind w:left="539" w:hanging="539"/>
              <w:jc w:val="left"/>
              <w:rPr>
                <w:sz w:val="24"/>
              </w:rPr>
            </w:pPr>
            <w:r w:rsidRPr="004C0258">
              <w:rPr>
                <w:rFonts w:ascii="Courier" w:hAnsi="Courier" w:hint="cs"/>
                <w:rtl/>
                <w:lang w:bidi="ar-EG"/>
              </w:rPr>
              <w:t>الفترة المشمولة بهذا التقرير:</w:t>
            </w:r>
          </w:p>
        </w:tc>
        <w:tc>
          <w:tcPr>
            <w:tcW w:w="2613" w:type="pct"/>
            <w:vAlign w:val="center"/>
          </w:tcPr>
          <w:p w14:paraId="1CC5EF31" w14:textId="01EC3692" w:rsidR="00183442" w:rsidRPr="004C0258" w:rsidRDefault="00183442" w:rsidP="00A13512">
            <w:pPr>
              <w:keepNext/>
              <w:spacing w:after="120"/>
              <w:outlineLvl w:val="3"/>
              <w:rPr>
                <w:rFonts w:ascii="Calibri" w:hAnsi="Calibri"/>
                <w:bCs/>
                <w:sz w:val="24"/>
                <w:szCs w:val="28"/>
              </w:rPr>
            </w:pPr>
            <w:r w:rsidRPr="004C0258">
              <w:rPr>
                <w:rFonts w:ascii="Calibri" w:hAnsi="Calibri" w:hint="cs"/>
                <w:bCs/>
                <w:i/>
                <w:rtl/>
              </w:rPr>
              <w:t>من</w:t>
            </w:r>
            <w:r w:rsidR="005735CA">
              <w:rPr>
                <w:rFonts w:ascii="Calibri" w:hAnsi="Calibri" w:hint="cs"/>
                <w:bCs/>
                <w:i/>
                <w:rtl/>
              </w:rPr>
              <w:t xml:space="preserve"> </w:t>
            </w:r>
            <w:r w:rsidRPr="0037689F">
              <w:rPr>
                <w:rFonts w:ascii="Calibri" w:hAnsi="Calibri"/>
                <w:bCs/>
                <w:iCs/>
                <w:sz w:val="24"/>
              </w:rPr>
              <w:fldChar w:fldCharType="begin">
                <w:ffData>
                  <w:name w:val=""/>
                  <w:enabled/>
                  <w:calcOnExit w:val="0"/>
                  <w:textInput>
                    <w:default w:val="]الشهر / السنة["/>
                  </w:textInput>
                </w:ffData>
              </w:fldChar>
            </w:r>
            <w:r w:rsidRPr="0037689F">
              <w:rPr>
                <w:rFonts w:ascii="Calibri" w:hAnsi="Calibri"/>
                <w:bCs/>
                <w:iCs/>
                <w:sz w:val="24"/>
              </w:rPr>
              <w:instrText xml:space="preserve"> FORMTEXT </w:instrText>
            </w:r>
            <w:r w:rsidRPr="0037689F">
              <w:rPr>
                <w:rFonts w:ascii="Calibri" w:hAnsi="Calibri"/>
                <w:bCs/>
                <w:iCs/>
                <w:sz w:val="24"/>
              </w:rPr>
            </w:r>
            <w:r w:rsidRPr="0037689F">
              <w:rPr>
                <w:rFonts w:ascii="Calibri" w:hAnsi="Calibri"/>
                <w:bCs/>
                <w:iCs/>
                <w:sz w:val="24"/>
              </w:rPr>
              <w:fldChar w:fldCharType="separate"/>
            </w:r>
            <w:r w:rsidRPr="0037689F">
              <w:rPr>
                <w:rFonts w:ascii="Calibri" w:hAnsi="Calibri"/>
                <w:bCs/>
                <w:iCs/>
                <w:noProof/>
              </w:rPr>
              <w:t>]</w:t>
            </w:r>
            <w:r w:rsidR="005735CA">
              <w:rPr>
                <w:rFonts w:ascii="Calibri" w:hAnsi="Calibri" w:hint="cs"/>
                <w:bCs/>
                <w:iCs/>
                <w:noProof/>
                <w:rtl/>
              </w:rPr>
              <w:t xml:space="preserve"> </w:t>
            </w:r>
            <w:r w:rsidRPr="0037689F">
              <w:rPr>
                <w:rFonts w:ascii="Calibri" w:hAnsi="Calibri"/>
                <w:bCs/>
                <w:iCs/>
                <w:noProof/>
                <w:rtl/>
              </w:rPr>
              <w:t>الشهر/السنة</w:t>
            </w:r>
            <w:r w:rsidRPr="0037689F">
              <w:rPr>
                <w:rFonts w:ascii="Calibri" w:hAnsi="Calibri"/>
                <w:bCs/>
                <w:iCs/>
                <w:noProof/>
              </w:rPr>
              <w:t>[</w:t>
            </w:r>
            <w:r w:rsidRPr="0037689F">
              <w:rPr>
                <w:rFonts w:ascii="Calibri" w:hAnsi="Calibri"/>
                <w:bCs/>
                <w:iCs/>
                <w:sz w:val="24"/>
              </w:rPr>
              <w:fldChar w:fldCharType="end"/>
            </w:r>
            <w:r w:rsidR="005735CA">
              <w:rPr>
                <w:rFonts w:ascii="Calibri" w:hAnsi="Calibri" w:hint="cs"/>
                <w:bCs/>
                <w:iCs/>
                <w:sz w:val="24"/>
                <w:rtl/>
              </w:rPr>
              <w:t xml:space="preserve"> </w:t>
            </w:r>
            <w:r w:rsidR="005735CA">
              <w:rPr>
                <w:rFonts w:ascii="Calibri" w:hAnsi="Calibri" w:hint="cs"/>
                <w:bCs/>
                <w:i/>
                <w:rtl/>
              </w:rPr>
              <w:t>إ</w:t>
            </w:r>
            <w:r w:rsidRPr="004C0258">
              <w:rPr>
                <w:rFonts w:ascii="Calibri" w:hAnsi="Calibri" w:hint="cs"/>
                <w:bCs/>
                <w:i/>
                <w:rtl/>
              </w:rPr>
              <w:t>لى</w:t>
            </w:r>
            <w:r w:rsidR="005735CA">
              <w:rPr>
                <w:rFonts w:ascii="Calibri" w:hAnsi="Calibri" w:hint="cs"/>
                <w:bCs/>
                <w:i/>
                <w:rtl/>
              </w:rPr>
              <w:t xml:space="preserve"> </w:t>
            </w:r>
            <w:r w:rsidRPr="0037689F">
              <w:rPr>
                <w:rFonts w:ascii="Calibri" w:hAnsi="Calibri"/>
                <w:bCs/>
                <w:iCs/>
                <w:sz w:val="24"/>
              </w:rPr>
              <w:fldChar w:fldCharType="begin">
                <w:ffData>
                  <w:name w:val=""/>
                  <w:enabled/>
                  <w:calcOnExit w:val="0"/>
                  <w:textInput>
                    <w:default w:val="]الشهر / السنة["/>
                  </w:textInput>
                </w:ffData>
              </w:fldChar>
            </w:r>
            <w:r w:rsidRPr="0037689F">
              <w:rPr>
                <w:rFonts w:ascii="Calibri" w:hAnsi="Calibri"/>
                <w:bCs/>
                <w:iCs/>
                <w:sz w:val="24"/>
              </w:rPr>
              <w:instrText xml:space="preserve"> FORMTEXT </w:instrText>
            </w:r>
            <w:r w:rsidRPr="0037689F">
              <w:rPr>
                <w:rFonts w:ascii="Calibri" w:hAnsi="Calibri"/>
                <w:bCs/>
                <w:iCs/>
                <w:sz w:val="24"/>
              </w:rPr>
            </w:r>
            <w:r w:rsidRPr="0037689F">
              <w:rPr>
                <w:rFonts w:ascii="Calibri" w:hAnsi="Calibri"/>
                <w:bCs/>
                <w:iCs/>
                <w:sz w:val="24"/>
              </w:rPr>
              <w:fldChar w:fldCharType="separate"/>
            </w:r>
            <w:r w:rsidRPr="0037689F">
              <w:rPr>
                <w:rFonts w:ascii="Calibri" w:hAnsi="Calibri"/>
                <w:bCs/>
                <w:iCs/>
                <w:noProof/>
              </w:rPr>
              <w:t>]</w:t>
            </w:r>
            <w:r w:rsidR="005735CA">
              <w:rPr>
                <w:rFonts w:ascii="Calibri" w:hAnsi="Calibri" w:hint="cs"/>
                <w:bCs/>
                <w:iCs/>
                <w:noProof/>
                <w:rtl/>
              </w:rPr>
              <w:t xml:space="preserve"> </w:t>
            </w:r>
            <w:r w:rsidRPr="0037689F">
              <w:rPr>
                <w:rFonts w:ascii="Calibri" w:hAnsi="Calibri"/>
                <w:bCs/>
                <w:iCs/>
                <w:noProof/>
                <w:rtl/>
              </w:rPr>
              <w:t>الشهر/السنة</w:t>
            </w:r>
            <w:r w:rsidRPr="0037689F">
              <w:rPr>
                <w:rFonts w:ascii="Calibri" w:hAnsi="Calibri"/>
                <w:bCs/>
                <w:iCs/>
                <w:noProof/>
              </w:rPr>
              <w:t>[</w:t>
            </w:r>
            <w:r w:rsidRPr="0037689F">
              <w:rPr>
                <w:rFonts w:ascii="Calibri" w:hAnsi="Calibri"/>
                <w:bCs/>
                <w:iCs/>
                <w:sz w:val="24"/>
              </w:rPr>
              <w:fldChar w:fldCharType="end"/>
            </w:r>
          </w:p>
        </w:tc>
      </w:tr>
    </w:tbl>
    <w:p w14:paraId="75A65269" w14:textId="77777777" w:rsidR="00183442" w:rsidRPr="004C0258" w:rsidRDefault="00183442" w:rsidP="00A13512">
      <w:pPr>
        <w:spacing w:after="120"/>
        <w:rPr>
          <w:b/>
          <w:bCs/>
          <w:rtl/>
          <w:lang w:bidi="ar-EG"/>
        </w:rPr>
      </w:pPr>
      <w:r w:rsidRPr="004C0258">
        <w:rPr>
          <w:rFonts w:hint="cs"/>
          <w:rtl/>
          <w:lang w:bidi="ar-EG"/>
        </w:rPr>
        <w:t>توقيع الموظف المسؤول عن الإبلاغ</w:t>
      </w:r>
      <w:r w:rsidRPr="004C0258">
        <w:rPr>
          <w:vertAlign w:val="superscript"/>
          <w:rtl/>
        </w:rPr>
        <w:footnoteReference w:id="1"/>
      </w:r>
      <w:r w:rsidRPr="004C0258">
        <w:rPr>
          <w:rFonts w:hint="cs"/>
          <w:rtl/>
          <w:lang w:bidi="ar-EG"/>
        </w:rPr>
        <w:tab/>
      </w:r>
      <w:r w:rsidRPr="004C0258">
        <w:rPr>
          <w:rFonts w:hint="cs"/>
          <w:b/>
          <w:bCs/>
          <w:rtl/>
          <w:lang w:bidi="ar-EG"/>
        </w:rPr>
        <w:tab/>
      </w:r>
      <w:r w:rsidRPr="004C0258">
        <w:rPr>
          <w:rFonts w:hint="cs"/>
          <w:b/>
          <w:bCs/>
          <w:rtl/>
          <w:lang w:bidi="ar-EG"/>
        </w:rPr>
        <w:tab/>
        <w:t>________________________________________</w:t>
      </w:r>
    </w:p>
    <w:p w14:paraId="08B471F8" w14:textId="77777777" w:rsidR="00183442" w:rsidRPr="004C0258" w:rsidRDefault="00183442" w:rsidP="00A13512">
      <w:pPr>
        <w:spacing w:after="120"/>
        <w:rPr>
          <w:rtl/>
          <w:lang w:bidi="ar-EG"/>
        </w:rPr>
      </w:pPr>
    </w:p>
    <w:p w14:paraId="0D84F942" w14:textId="77777777" w:rsidR="00183442" w:rsidRPr="004C0258" w:rsidRDefault="00183442" w:rsidP="00A13512">
      <w:pPr>
        <w:spacing w:after="120"/>
        <w:rPr>
          <w:rtl/>
          <w:lang w:bidi="ar-EG"/>
        </w:rPr>
      </w:pPr>
    </w:p>
    <w:tbl>
      <w:tblPr>
        <w:bidiVisual/>
        <w:tblW w:w="493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33"/>
        <w:gridCol w:w="4592"/>
      </w:tblGrid>
      <w:tr w:rsidR="00183442" w:rsidRPr="00DA7950" w14:paraId="029D7238" w14:textId="77777777" w:rsidTr="00DA7950">
        <w:trPr>
          <w:cantSplit/>
          <w:trHeight w:val="2652"/>
        </w:trPr>
        <w:tc>
          <w:tcPr>
            <w:tcW w:w="4734" w:type="dxa"/>
            <w:shd w:val="clear" w:color="auto" w:fill="auto"/>
            <w:vAlign w:val="center"/>
            <w:hideMark/>
          </w:tcPr>
          <w:p w14:paraId="415B1B5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rFonts w:ascii="Simplified Arabic" w:hAnsi="Simplified Arabic"/>
                <w:i/>
                <w:kern w:val="22"/>
                <w:sz w:val="24"/>
              </w:rPr>
            </w:pPr>
            <w:r w:rsidRPr="00DA7950">
              <w:rPr>
                <w:rFonts w:ascii="Simplified Arabic" w:hAnsi="Simplified Arabic"/>
                <w:rtl/>
                <w:lang w:bidi="ar-EG"/>
              </w:rPr>
              <w:t xml:space="preserve">إذا لم يكن بلدك أحد الأطراف في بروتوكول قرطاجنة للسلامة الأحيائية؟ </w:t>
            </w:r>
            <w:r w:rsidRPr="00DA7950">
              <w:rPr>
                <w:rFonts w:ascii="Simplified Arabic" w:eastAsia="PMingLiU" w:hAnsi="Simplified Arabic"/>
                <w:rtl/>
                <w:lang w:val="fr-CA" w:eastAsia="ar-SA"/>
              </w:rPr>
              <w:t>هل</w:t>
            </w:r>
            <w:r w:rsidRPr="00DA7950">
              <w:rPr>
                <w:rFonts w:ascii="Simplified Arabic" w:hAnsi="Simplified Arabic"/>
                <w:rtl/>
                <w:lang w:bidi="ar-EG"/>
              </w:rPr>
              <w:t xml:space="preserve"> هناك عملية وطنية قائمة كي يصبح البلد طرفا فيه؟</w:t>
            </w:r>
          </w:p>
        </w:tc>
        <w:tc>
          <w:tcPr>
            <w:tcW w:w="4592" w:type="dxa"/>
            <w:shd w:val="clear" w:color="auto" w:fill="auto"/>
            <w:vAlign w:val="center"/>
            <w:hideMark/>
          </w:tcPr>
          <w:p w14:paraId="5F359613" w14:textId="77777777" w:rsidR="00183442" w:rsidRPr="00DA7950" w:rsidRDefault="00183442" w:rsidP="00A13512">
            <w:pPr>
              <w:spacing w:before="40" w:after="40"/>
              <w:ind w:left="1500"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5CB483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1500" w:hanging="734"/>
              <w:jc w:val="left"/>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1D3AF551" w14:textId="77777777" w:rsidTr="00DA7950">
        <w:trPr>
          <w:cantSplit/>
        </w:trPr>
        <w:tc>
          <w:tcPr>
            <w:tcW w:w="9326" w:type="dxa"/>
            <w:gridSpan w:val="2"/>
            <w:tcBorders>
              <w:right w:val="single" w:sz="4" w:space="0" w:color="auto"/>
            </w:tcBorders>
            <w:shd w:val="clear" w:color="auto" w:fill="auto"/>
            <w:vAlign w:val="center"/>
            <w:hideMark/>
          </w:tcPr>
          <w:p w14:paraId="6D338FD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67" w:right="490" w:hanging="567"/>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w:t>
            </w:r>
            <w:r w:rsidRPr="00DA7950">
              <w:rPr>
                <w:rFonts w:ascii="Simplified Arabic" w:hAnsi="Simplified Arabic"/>
                <w:rtl/>
              </w:rPr>
              <w:t>:</w:t>
            </w:r>
          </w:p>
          <w:p w14:paraId="6E21AEC7"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2"/>
              <w:jc w:val="center"/>
              <w:rPr>
                <w:rFonts w:ascii="Simplified Arabic" w:hAnsi="Simplified Arabic"/>
                <w:b/>
                <w:kern w:val="22"/>
                <w:sz w:val="24"/>
              </w:rPr>
            </w:pP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p>
        </w:tc>
      </w:tr>
      <w:tr w:rsidR="00183442" w:rsidRPr="00DA7950" w14:paraId="1D9AD437" w14:textId="77777777" w:rsidTr="00DA7950">
        <w:trPr>
          <w:cantSplit/>
        </w:trPr>
        <w:tc>
          <w:tcPr>
            <w:tcW w:w="9326" w:type="dxa"/>
            <w:gridSpan w:val="2"/>
            <w:tcBorders>
              <w:right w:val="single" w:sz="4" w:space="0" w:color="auto"/>
            </w:tcBorders>
            <w:vAlign w:val="center"/>
            <w:hideMark/>
          </w:tcPr>
          <w:p w14:paraId="79E1E2FD"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
                <w:kern w:val="22"/>
              </w:rPr>
            </w:pPr>
            <w:r w:rsidRPr="00DA7950">
              <w:rPr>
                <w:rFonts w:ascii="Simplified Arabic" w:hAnsi="Simplified Arabic"/>
                <w:b/>
                <w:bCs/>
                <w:kern w:val="22"/>
                <w:rtl/>
                <w:lang w:eastAsia="ar-SA"/>
              </w:rPr>
              <w:lastRenderedPageBreak/>
              <w:t>المادة 2 - أحكام عامة</w:t>
            </w:r>
          </w:p>
          <w:p w14:paraId="69CDF773" w14:textId="79F75272" w:rsidR="00183442" w:rsidRPr="00DA7950" w:rsidRDefault="00183442" w:rsidP="00A13512">
            <w:pPr>
              <w:suppressLineNumbers/>
              <w:suppressAutoHyphens/>
              <w:kinsoku w:val="0"/>
              <w:overflowPunct w:val="0"/>
              <w:autoSpaceDE w:val="0"/>
              <w:autoSpaceDN w:val="0"/>
              <w:adjustRightInd w:val="0"/>
              <w:snapToGrid w:val="0"/>
              <w:spacing w:before="120" w:after="120"/>
              <w:jc w:val="center"/>
              <w:rPr>
                <w:rFonts w:ascii="Simplified Arabic" w:hAnsi="Simplified Arabic"/>
                <w:iCs/>
                <w:kern w:val="22"/>
                <w:sz w:val="24"/>
              </w:rPr>
            </w:pPr>
            <w:r w:rsidRPr="00DA7950">
              <w:rPr>
                <w:rFonts w:ascii="Simplified Arabic" w:hAnsi="Simplified Arabic"/>
                <w:iCs/>
                <w:kern w:val="22"/>
                <w:rtl/>
              </w:rPr>
              <w:t>تقتضي المادة 2 من كل طرف اتخاذ التدابير القانونية والإدارية وغيرها من التدابير اللازمة والمناسبة لتنفيذ التزاماته بموجب البروتوكول</w:t>
            </w:r>
          </w:p>
        </w:tc>
      </w:tr>
      <w:tr w:rsidR="00183442" w:rsidRPr="00DA7950" w14:paraId="3DF478C0" w14:textId="77777777" w:rsidTr="00DA7950">
        <w:trPr>
          <w:cantSplit/>
        </w:trPr>
        <w:tc>
          <w:tcPr>
            <w:tcW w:w="4734" w:type="dxa"/>
            <w:vAlign w:val="center"/>
            <w:hideMark/>
          </w:tcPr>
          <w:p w14:paraId="57CC08D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أدخل بلدك التدابير الوطنية الضرورية لتنفيذ البروتوكول؟</w:t>
            </w:r>
          </w:p>
        </w:tc>
        <w:tc>
          <w:tcPr>
            <w:tcW w:w="4592" w:type="dxa"/>
            <w:tcBorders>
              <w:right w:val="single" w:sz="4" w:space="0" w:color="auto"/>
            </w:tcBorders>
            <w:vAlign w:val="center"/>
            <w:hideMark/>
          </w:tcPr>
          <w:p w14:paraId="497CD9AE" w14:textId="09CCD6E4"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00A13512" w:rsidRPr="00DA7950">
              <w:rPr>
                <w:rFonts w:ascii="Simplified Arabic" w:hAnsi="Simplified Arabic"/>
                <w:rtl/>
                <w:lang w:bidi="ar-EG"/>
              </w:rPr>
              <w:t>توجد تدابير وطنية كاملة</w:t>
            </w:r>
          </w:p>
          <w:p w14:paraId="55B7C86B" w14:textId="06D3251C"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00DA7950" w:rsidRPr="00DA7950">
              <w:rPr>
                <w:rFonts w:ascii="Simplified Arabic" w:hAnsi="Simplified Arabic"/>
                <w:rtl/>
                <w:lang w:bidi="ar-EG"/>
              </w:rPr>
              <w:t>توجد تدابير وطنية جزئية</w:t>
            </w:r>
          </w:p>
          <w:p w14:paraId="06909368"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لم توضع إلا تدابير مؤقتة فقط</w:t>
            </w:r>
          </w:p>
          <w:p w14:paraId="7373AAC9" w14:textId="21E5FB48"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 xml:space="preserve">لا يوجد إلا مشروع </w:t>
            </w:r>
            <w:r w:rsidR="00DA7950" w:rsidRPr="00DA7950">
              <w:rPr>
                <w:rFonts w:ascii="Simplified Arabic" w:hAnsi="Simplified Arabic"/>
                <w:rtl/>
                <w:lang w:bidi="ar-EG"/>
              </w:rPr>
              <w:t>تدابير</w:t>
            </w:r>
          </w:p>
          <w:p w14:paraId="376BCF1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لم تتخذ تدابير بعد</w:t>
            </w:r>
          </w:p>
        </w:tc>
      </w:tr>
      <w:tr w:rsidR="00183442" w:rsidRPr="00DA7950" w14:paraId="474DC068" w14:textId="77777777" w:rsidTr="00DA7950">
        <w:trPr>
          <w:cantSplit/>
        </w:trPr>
        <w:tc>
          <w:tcPr>
            <w:tcW w:w="4734" w:type="dxa"/>
            <w:shd w:val="clear" w:color="auto" w:fill="auto"/>
            <w:vAlign w:val="center"/>
            <w:hideMark/>
          </w:tcPr>
          <w:p w14:paraId="66C93DF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lang w:bidi="ar-EG"/>
              </w:rPr>
              <w:t>ما هي الأدوات القائمة لتنفيذ التدابير الوطنية للسلامة الأحيائية؟</w:t>
            </w:r>
          </w:p>
          <w:p w14:paraId="515AC289"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right="490"/>
              <w:rPr>
                <w:rFonts w:ascii="Simplified Arabic" w:hAnsi="Simplified Arabic"/>
                <w:kern w:val="22"/>
                <w:sz w:val="24"/>
              </w:rPr>
            </w:pPr>
          </w:p>
        </w:tc>
        <w:tc>
          <w:tcPr>
            <w:tcW w:w="4592" w:type="dxa"/>
            <w:tcBorders>
              <w:right w:val="single" w:sz="4" w:space="0" w:color="auto"/>
            </w:tcBorders>
            <w:shd w:val="clear" w:color="auto" w:fill="auto"/>
            <w:vAlign w:val="center"/>
            <w:hideMark/>
          </w:tcPr>
          <w:p w14:paraId="21E5D624"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قانون وطني واحد أو أكثر بشأن السلامة الأحيائية</w:t>
            </w:r>
          </w:p>
          <w:p w14:paraId="0954EACA"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لائحة وطنية واحدة أو أكثر بشأن السلامة الأحيائية</w:t>
            </w:r>
          </w:p>
          <w:p w14:paraId="19BFF458"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مجموعة واحدة أو أكثر من المبادئ التوجيهية بشأن السلامة الأحيائية</w:t>
            </w:r>
          </w:p>
          <w:p w14:paraId="740D86D8" w14:textId="77777777" w:rsidR="00183442" w:rsidRPr="00DA7950" w:rsidRDefault="00183442" w:rsidP="00DA7950">
            <w:pPr>
              <w:spacing w:before="40" w:after="40"/>
              <w:ind w:left="772" w:hanging="734"/>
              <w:rPr>
                <w:rFonts w:ascii="Simplified Arabic" w:hAnsi="Simplified Arabic"/>
                <w:bCs/>
                <w:iCs/>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القوانين أو اللوائح أو المبادئ التوجيهية الأخرى التي تطبق على السلامة الأحيائية على نحو غير مباشر</w:t>
            </w:r>
          </w:p>
          <w:p w14:paraId="45FAF31F" w14:textId="77777777" w:rsidR="00183442" w:rsidRPr="00DA7950" w:rsidRDefault="00183442" w:rsidP="00DA7950">
            <w:pPr>
              <w:spacing w:before="40" w:after="40"/>
              <w:ind w:left="772" w:hanging="734"/>
              <w:rPr>
                <w:rFonts w:ascii="Simplified Arabic" w:hAnsi="Simplified Arabic"/>
                <w:sz w:val="24"/>
                <w:lang w:val="en-CA"/>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lang w:val="en-CA"/>
              </w:rPr>
              <w:instrText xml:space="preserve"> </w:instrText>
            </w:r>
            <w:r w:rsidRPr="00DA7950">
              <w:rPr>
                <w:rFonts w:ascii="Simplified Arabic" w:hAnsi="Simplified Arabic"/>
                <w:bCs/>
                <w:i/>
                <w:iCs/>
                <w:lang w:val="en-CA"/>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lang w:val="en-CA"/>
              </w:rPr>
              <w:tab/>
            </w:r>
            <w:r w:rsidRPr="00DA7950">
              <w:rPr>
                <w:rFonts w:ascii="Simplified Arabic" w:hAnsi="Simplified Arabic"/>
                <w:rtl/>
                <w:lang w:bidi="ar-EG"/>
              </w:rPr>
              <w:t>لا توجد أدوات قائمة</w:t>
            </w:r>
          </w:p>
        </w:tc>
      </w:tr>
      <w:tr w:rsidR="00183442" w:rsidRPr="00DA7950" w14:paraId="6CB98C0C" w14:textId="77777777" w:rsidTr="00DA7950">
        <w:trPr>
          <w:cantSplit/>
        </w:trPr>
        <w:tc>
          <w:tcPr>
            <w:tcW w:w="4734" w:type="dxa"/>
            <w:shd w:val="clear" w:color="auto" w:fill="auto"/>
            <w:vAlign w:val="center"/>
          </w:tcPr>
          <w:p w14:paraId="0CDB2EF3" w14:textId="6BA0BC56"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اضطلع بلد</w:t>
            </w:r>
            <w:r w:rsidR="009B6A93">
              <w:rPr>
                <w:rFonts w:ascii="Simplified Arabic" w:hAnsi="Simplified Arabic" w:hint="cs"/>
                <w:kern w:val="22"/>
                <w:rtl/>
                <w:lang w:bidi="ar-EG"/>
              </w:rPr>
              <w:t>ك</w:t>
            </w:r>
            <w:r w:rsidRPr="00DA7950">
              <w:rPr>
                <w:rFonts w:ascii="Simplified Arabic" w:hAnsi="Simplified Arabic"/>
                <w:kern w:val="22"/>
                <w:rtl/>
              </w:rPr>
              <w:t xml:space="preserve"> بمبادرات لتعميم السلامة الأحيائية في الاستراتيجيات وخطط العمل الوطنية للتنوع البيولوجي، </w:t>
            </w:r>
            <w:r w:rsidR="00404B78">
              <w:rPr>
                <w:rFonts w:ascii="Simplified Arabic" w:hAnsi="Simplified Arabic" w:hint="cs"/>
                <w:kern w:val="22"/>
                <w:rtl/>
              </w:rPr>
              <w:t xml:space="preserve">أو </w:t>
            </w:r>
            <w:r w:rsidRPr="00DA7950">
              <w:rPr>
                <w:rFonts w:ascii="Simplified Arabic" w:hAnsi="Simplified Arabic"/>
                <w:kern w:val="22"/>
                <w:rtl/>
              </w:rPr>
              <w:t>السياسات أو التشريعات الأخرى؟</w:t>
            </w:r>
          </w:p>
        </w:tc>
        <w:tc>
          <w:tcPr>
            <w:tcW w:w="4592" w:type="dxa"/>
            <w:tcBorders>
              <w:right w:val="single" w:sz="4" w:space="0" w:color="auto"/>
            </w:tcBorders>
            <w:shd w:val="clear" w:color="auto" w:fill="auto"/>
            <w:vAlign w:val="center"/>
          </w:tcPr>
          <w:p w14:paraId="4FA4D999" w14:textId="7BAF0CD1"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023C9AB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p w14:paraId="6A078FE1" w14:textId="48C90DD0"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3F27963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p>
        </w:tc>
      </w:tr>
      <w:tr w:rsidR="00183442" w:rsidRPr="00DA7950" w14:paraId="154BEB38" w14:textId="77777777" w:rsidTr="00DA7950">
        <w:trPr>
          <w:cantSplit/>
        </w:trPr>
        <w:tc>
          <w:tcPr>
            <w:tcW w:w="4734" w:type="dxa"/>
            <w:shd w:val="clear" w:color="auto" w:fill="auto"/>
            <w:vAlign w:val="center"/>
          </w:tcPr>
          <w:p w14:paraId="253E95A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لتخصيص أموال من الميزانية لتفعيل تدابيره الوطنية للسلامة الأحيائية؟</w:t>
            </w:r>
          </w:p>
        </w:tc>
        <w:tc>
          <w:tcPr>
            <w:tcW w:w="4592" w:type="dxa"/>
            <w:tcBorders>
              <w:right w:val="single" w:sz="4" w:space="0" w:color="auto"/>
            </w:tcBorders>
            <w:shd w:val="clear" w:color="auto" w:fill="auto"/>
            <w:vAlign w:val="center"/>
          </w:tcPr>
          <w:p w14:paraId="6D010EA6"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C9BD95C" w14:textId="30C9C88C"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61EE7D5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232644AC" w14:textId="77777777" w:rsidTr="00DA7950">
        <w:trPr>
          <w:cantSplit/>
        </w:trPr>
        <w:tc>
          <w:tcPr>
            <w:tcW w:w="4734" w:type="dxa"/>
            <w:shd w:val="clear" w:color="auto" w:fill="auto"/>
            <w:vAlign w:val="center"/>
          </w:tcPr>
          <w:p w14:paraId="1C8B910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لدى بلدك موظفون دائمون لإدارة الوظائف المتعلقة مباشرة بالسلامة الأحيائية؟</w:t>
            </w:r>
          </w:p>
        </w:tc>
        <w:tc>
          <w:tcPr>
            <w:tcW w:w="4592" w:type="dxa"/>
            <w:tcBorders>
              <w:right w:val="single" w:sz="4" w:space="0" w:color="auto"/>
            </w:tcBorders>
            <w:shd w:val="clear" w:color="auto" w:fill="auto"/>
            <w:vAlign w:val="center"/>
          </w:tcPr>
          <w:p w14:paraId="31483AB3"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B00A77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6DCB979B" w14:textId="77777777" w:rsidTr="00DA7950">
        <w:trPr>
          <w:cantSplit/>
        </w:trPr>
        <w:tc>
          <w:tcPr>
            <w:tcW w:w="4734" w:type="dxa"/>
            <w:shd w:val="clear" w:color="auto" w:fill="auto"/>
            <w:vAlign w:val="center"/>
          </w:tcPr>
          <w:p w14:paraId="0E25414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w:t>
            </w:r>
            <w:r w:rsidRPr="00DA7950">
              <w:rPr>
                <w:rFonts w:ascii="Simplified Arabic" w:eastAsia="PMingLiU" w:hAnsi="Simplified Arabic"/>
                <w:rtl/>
                <w:lang w:val="en-CA" w:eastAsia="ar-SA"/>
              </w:rPr>
              <w:t xml:space="preserve"> 18، ما</w:t>
            </w:r>
            <w:r w:rsidRPr="00DA7950">
              <w:rPr>
                <w:rFonts w:ascii="Simplified Arabic" w:hAnsi="Simplified Arabic"/>
                <w:rtl/>
                <w:lang w:bidi="ar-EG"/>
              </w:rPr>
              <w:t xml:space="preserve"> هو عدد الموظفين الدائمين الذين تتعلق وظائفهم بصورة مباشرة بالسلامة الأحيائية؟</w:t>
            </w:r>
          </w:p>
        </w:tc>
        <w:tc>
          <w:tcPr>
            <w:tcW w:w="4592" w:type="dxa"/>
            <w:tcBorders>
              <w:right w:val="single" w:sz="4" w:space="0" w:color="auto"/>
            </w:tcBorders>
            <w:shd w:val="clear" w:color="auto" w:fill="auto"/>
            <w:vAlign w:val="center"/>
          </w:tcPr>
          <w:p w14:paraId="4646A6AC"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1 إلى 4</w:t>
            </w:r>
          </w:p>
          <w:p w14:paraId="1F74F8D1" w14:textId="77777777" w:rsidR="00183442" w:rsidRPr="00DA7950" w:rsidRDefault="00183442" w:rsidP="00DA7950">
            <w:pPr>
              <w:spacing w:before="40" w:after="40"/>
              <w:ind w:left="772" w:hanging="734"/>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5 إلى 9</w:t>
            </w:r>
          </w:p>
          <w:p w14:paraId="657A25B7"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 xml:space="preserve">10 أو أكثر </w:t>
            </w:r>
          </w:p>
          <w:p w14:paraId="1A05DBBD" w14:textId="1E2F571A" w:rsidR="00183442" w:rsidRPr="00DA7950" w:rsidRDefault="00183442" w:rsidP="00DA7950">
            <w:pPr>
              <w:spacing w:before="40" w:after="40"/>
              <w:ind w:left="772" w:hanging="734"/>
              <w:rPr>
                <w:rFonts w:ascii="Simplified Arabic" w:hAnsi="Simplified Arabic"/>
                <w:i/>
                <w:iCs/>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00404B78"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00404B78" w:rsidRPr="00DA7950">
              <w:rPr>
                <w:rFonts w:ascii="Simplified Arabic" w:hAnsi="Simplified Arabic"/>
                <w:i/>
                <w:iCs/>
                <w:rtl/>
              </w:rPr>
              <w:t xml:space="preserve"> لا</w:t>
            </w:r>
          </w:p>
        </w:tc>
      </w:tr>
      <w:tr w:rsidR="00183442" w:rsidRPr="00DA7950" w14:paraId="045CB3DA" w14:textId="77777777" w:rsidTr="00DA7950">
        <w:trPr>
          <w:cantSplit/>
        </w:trPr>
        <w:tc>
          <w:tcPr>
            <w:tcW w:w="9326" w:type="dxa"/>
            <w:gridSpan w:val="2"/>
            <w:tcBorders>
              <w:right w:val="single" w:sz="4" w:space="0" w:color="auto"/>
            </w:tcBorders>
            <w:vAlign w:val="center"/>
            <w:hideMark/>
          </w:tcPr>
          <w:p w14:paraId="36840D1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 في بلدك:</w:t>
            </w:r>
          </w:p>
          <w:p w14:paraId="02F822D3" w14:textId="77777777" w:rsidR="00183442" w:rsidRPr="00DA7950" w:rsidRDefault="00183442" w:rsidP="00A13512">
            <w:pPr>
              <w:suppressLineNumbers/>
              <w:tabs>
                <w:tab w:val="left" w:pos="9362"/>
              </w:tabs>
              <w:suppressAutoHyphens/>
              <w:kinsoku w:val="0"/>
              <w:overflowPunct w:val="0"/>
              <w:autoSpaceDE w:val="0"/>
              <w:autoSpaceDN w:val="0"/>
              <w:adjustRightInd w:val="0"/>
              <w:snapToGrid w:val="0"/>
              <w:spacing w:before="120" w:after="120"/>
              <w:ind w:left="54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D9FC185" w14:textId="77777777" w:rsidTr="00DA7950">
        <w:trPr>
          <w:cantSplit/>
        </w:trPr>
        <w:tc>
          <w:tcPr>
            <w:tcW w:w="9326" w:type="dxa"/>
            <w:gridSpan w:val="2"/>
            <w:tcBorders>
              <w:right w:val="single" w:sz="4" w:space="0" w:color="auto"/>
            </w:tcBorders>
            <w:vAlign w:val="center"/>
            <w:hideMark/>
          </w:tcPr>
          <w:p w14:paraId="736C5257"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DA7950">
              <w:rPr>
                <w:rFonts w:ascii="Simplified Arabic" w:hAnsi="Simplified Arabic"/>
                <w:bCs/>
                <w:rtl/>
              </w:rPr>
              <w:t>المادة 5 – المستحضرات الصيدلانية</w:t>
            </w:r>
          </w:p>
        </w:tc>
      </w:tr>
      <w:tr w:rsidR="00183442" w:rsidRPr="00DA7950" w14:paraId="6931142D" w14:textId="77777777" w:rsidTr="00DA7950">
        <w:trPr>
          <w:cantSplit/>
        </w:trPr>
        <w:tc>
          <w:tcPr>
            <w:tcW w:w="4734" w:type="dxa"/>
            <w:vAlign w:val="center"/>
            <w:hideMark/>
          </w:tcPr>
          <w:p w14:paraId="14CFC17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ينظم بلدك الحركة العابرة للحدود للكائنات الحية المحورة ومناولتها أو استخدامها والتي تعتبر مستحضرات صيدلانية للبشر؟</w:t>
            </w:r>
          </w:p>
        </w:tc>
        <w:tc>
          <w:tcPr>
            <w:tcW w:w="4592" w:type="dxa"/>
            <w:tcBorders>
              <w:right w:val="single" w:sz="4" w:space="0" w:color="auto"/>
            </w:tcBorders>
            <w:vAlign w:val="center"/>
            <w:hideMark/>
          </w:tcPr>
          <w:p w14:paraId="013EBEC4" w14:textId="77777777" w:rsidR="00183442" w:rsidRPr="00DA7950" w:rsidRDefault="00183442" w:rsidP="00DA7950">
            <w:pPr>
              <w:spacing w:before="40" w:after="40"/>
              <w:ind w:left="772" w:hanging="717"/>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F291D53" w14:textId="79FFDC35" w:rsidR="00183442" w:rsidRPr="00DA7950" w:rsidRDefault="00183442" w:rsidP="00DA7950">
            <w:pPr>
              <w:spacing w:before="40" w:after="40"/>
              <w:ind w:left="772" w:hanging="717"/>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4756D4D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17"/>
              <w:jc w:val="left"/>
              <w:rPr>
                <w:rFonts w:ascii="Simplified Arabic" w:hAnsi="Simplified Arabic"/>
                <w:bCs/>
                <w:i/>
                <w:iCs/>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1A2BB951" w14:textId="77777777" w:rsidTr="00DA7950">
        <w:trPr>
          <w:cantSplit/>
        </w:trPr>
        <w:tc>
          <w:tcPr>
            <w:tcW w:w="9326" w:type="dxa"/>
            <w:gridSpan w:val="2"/>
            <w:tcBorders>
              <w:right w:val="single" w:sz="4" w:space="0" w:color="auto"/>
            </w:tcBorders>
            <w:vAlign w:val="center"/>
            <w:hideMark/>
          </w:tcPr>
          <w:p w14:paraId="1ADFDFC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lastRenderedPageBreak/>
              <w:t xml:space="preserve">يمكن أن تقدم هنا المزيد من </w:t>
            </w:r>
            <w:r w:rsidRPr="00DA7950">
              <w:rPr>
                <w:rFonts w:ascii="Simplified Arabic" w:hAnsi="Simplified Arabic"/>
                <w:rtl/>
                <w:lang w:bidi="ar-EG"/>
              </w:rPr>
              <w:t>التفاصيل عن تنفيذ المادة 5 في بلدك:</w:t>
            </w:r>
            <w:r w:rsidRPr="00DA7950">
              <w:rPr>
                <w:rFonts w:ascii="Simplified Arabic" w:hAnsi="Simplified Arabic"/>
                <w:kern w:val="22"/>
                <w:rtl/>
              </w:rPr>
              <w:t xml:space="preserve"> </w:t>
            </w:r>
          </w:p>
          <w:p w14:paraId="1998E8E8"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7ED6C398" w14:textId="77777777" w:rsidTr="00DA7950">
        <w:trPr>
          <w:cantSplit/>
        </w:trPr>
        <w:tc>
          <w:tcPr>
            <w:tcW w:w="9326" w:type="dxa"/>
            <w:gridSpan w:val="2"/>
            <w:tcBorders>
              <w:right w:val="single" w:sz="4" w:space="0" w:color="auto"/>
            </w:tcBorders>
            <w:vAlign w:val="center"/>
            <w:hideMark/>
          </w:tcPr>
          <w:p w14:paraId="1A711246"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6- المرور العابر والاستخدام المعزول</w:t>
            </w:r>
          </w:p>
        </w:tc>
      </w:tr>
      <w:tr w:rsidR="00183442" w:rsidRPr="00DA7950" w14:paraId="42084F6A" w14:textId="77777777" w:rsidTr="00DA7950">
        <w:trPr>
          <w:cantSplit/>
        </w:trPr>
        <w:tc>
          <w:tcPr>
            <w:tcW w:w="4734" w:type="dxa"/>
            <w:vAlign w:val="center"/>
            <w:hideMark/>
          </w:tcPr>
          <w:p w14:paraId="101A98F4"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ينظم بلدك المرور العابر للكائنات الحية المحورة؟</w:t>
            </w:r>
          </w:p>
        </w:tc>
        <w:tc>
          <w:tcPr>
            <w:tcW w:w="4592" w:type="dxa"/>
            <w:tcBorders>
              <w:right w:val="single" w:sz="4" w:space="0" w:color="auto"/>
            </w:tcBorders>
            <w:vAlign w:val="center"/>
            <w:hideMark/>
          </w:tcPr>
          <w:p w14:paraId="676A907F"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Pr="00DA7950">
              <w:rPr>
                <w:rFonts w:ascii="Simplified Arabic" w:hAnsi="Simplified Arabic"/>
                <w:rtl/>
                <w:lang w:val="en-CA"/>
              </w:rPr>
              <w:t>نعم</w:t>
            </w:r>
          </w:p>
          <w:p w14:paraId="7E363964" w14:textId="5E37A10C"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p w14:paraId="0144A8B1"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3E577997" w14:textId="77777777" w:rsidTr="00DA7950">
        <w:trPr>
          <w:cantSplit/>
        </w:trPr>
        <w:tc>
          <w:tcPr>
            <w:tcW w:w="4734" w:type="dxa"/>
            <w:vAlign w:val="center"/>
            <w:hideMark/>
          </w:tcPr>
          <w:p w14:paraId="53DB696E"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ينظم بلدك الاستخدام المعزول للكائنات الحية المحورة؟</w:t>
            </w:r>
          </w:p>
        </w:tc>
        <w:tc>
          <w:tcPr>
            <w:tcW w:w="4592" w:type="dxa"/>
            <w:tcBorders>
              <w:right w:val="single" w:sz="4" w:space="0" w:color="auto"/>
            </w:tcBorders>
            <w:vAlign w:val="center"/>
            <w:hideMark/>
          </w:tcPr>
          <w:p w14:paraId="236870B0"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8B7CD9A"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4BF5E1D2" w14:textId="77777777" w:rsidTr="00DA7950">
        <w:trPr>
          <w:cantSplit/>
        </w:trPr>
        <w:tc>
          <w:tcPr>
            <w:tcW w:w="4734" w:type="dxa"/>
            <w:vAlign w:val="center"/>
          </w:tcPr>
          <w:p w14:paraId="3CE07E6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اتخذ بلدك قرارا بشأن استيراد</w:t>
            </w:r>
            <w:r w:rsidRPr="00DA7950">
              <w:rPr>
                <w:rFonts w:ascii="Simplified Arabic" w:hAnsi="Simplified Arabic"/>
                <w:rtl/>
                <w:lang w:bidi="ar-EG"/>
              </w:rPr>
              <w:t xml:space="preserve"> الكائنات الحية المحورة للاستخدام المعزول؟</w:t>
            </w:r>
          </w:p>
        </w:tc>
        <w:tc>
          <w:tcPr>
            <w:tcW w:w="4592" w:type="dxa"/>
            <w:tcBorders>
              <w:right w:val="single" w:sz="4" w:space="0" w:color="auto"/>
            </w:tcBorders>
            <w:vAlign w:val="center"/>
          </w:tcPr>
          <w:p w14:paraId="0B5D37FE"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239BC34"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لا</w:t>
            </w:r>
          </w:p>
        </w:tc>
      </w:tr>
      <w:tr w:rsidR="00183442" w:rsidRPr="00DA7950" w14:paraId="13DBAEE8" w14:textId="77777777" w:rsidTr="00FB68A2">
        <w:trPr>
          <w:cantSplit/>
          <w:trHeight w:val="1202"/>
        </w:trPr>
        <w:tc>
          <w:tcPr>
            <w:tcW w:w="9326" w:type="dxa"/>
            <w:gridSpan w:val="2"/>
            <w:tcBorders>
              <w:right w:val="single" w:sz="4" w:space="0" w:color="auto"/>
            </w:tcBorders>
            <w:vAlign w:val="center"/>
            <w:hideMark/>
          </w:tcPr>
          <w:p w14:paraId="32E50158" w14:textId="77777777" w:rsidR="00183442" w:rsidRPr="00DA7950" w:rsidRDefault="00183442" w:rsidP="00FB68A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6 في بلدك:</w:t>
            </w:r>
          </w:p>
          <w:p w14:paraId="16714E75"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33"/>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F7123BF" w14:textId="77777777" w:rsidTr="00DA7950">
        <w:trPr>
          <w:cantSplit/>
        </w:trPr>
        <w:tc>
          <w:tcPr>
            <w:tcW w:w="9326" w:type="dxa"/>
            <w:gridSpan w:val="2"/>
            <w:tcBorders>
              <w:right w:val="single" w:sz="4" w:space="0" w:color="auto"/>
            </w:tcBorders>
            <w:vAlign w:val="center"/>
            <w:hideMark/>
          </w:tcPr>
          <w:p w14:paraId="6DD1A9EF"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
                <w:kern w:val="22"/>
                <w:sz w:val="24"/>
              </w:rPr>
            </w:pPr>
            <w:r w:rsidRPr="00DA7950">
              <w:rPr>
                <w:rFonts w:ascii="Simplified Arabic" w:hAnsi="Simplified Arabic"/>
                <w:bCs/>
                <w:rtl/>
              </w:rPr>
              <w:t>المواد 7 إلى 10 - الاتفاق المسبق عن علم وإدخال الكائنات الحية المحورة عن عمد في البيئة</w:t>
            </w:r>
          </w:p>
        </w:tc>
      </w:tr>
      <w:tr w:rsidR="00183442" w:rsidRPr="00DA7950" w14:paraId="21C60F8E" w14:textId="77777777" w:rsidTr="00DA7950">
        <w:trPr>
          <w:cantSplit/>
        </w:trPr>
        <w:tc>
          <w:tcPr>
            <w:tcW w:w="4734" w:type="dxa"/>
            <w:vAlign w:val="center"/>
            <w:hideMark/>
          </w:tcPr>
          <w:p w14:paraId="52751BD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وضع بلدك متطلبات قانونية للمصدرين بموجب ولايته القضائية بإبلاغ السلطة الوطنية المختصة لطرف الاستيراد قبل الحركة العابرة للحدود عن عمد للكائنات الحية المحورة التي تقع في إطار إجراء الاتفاق المسبق عن علم؟</w:t>
            </w:r>
          </w:p>
        </w:tc>
        <w:tc>
          <w:tcPr>
            <w:tcW w:w="4592" w:type="dxa"/>
            <w:tcBorders>
              <w:right w:val="single" w:sz="4" w:space="0" w:color="auto"/>
            </w:tcBorders>
            <w:vAlign w:val="center"/>
            <w:hideMark/>
          </w:tcPr>
          <w:p w14:paraId="71BA15EB"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AE7BA28" w14:textId="4B32980C"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6DD45A7" w14:textId="77777777" w:rsidR="00183442" w:rsidRPr="00DA7950" w:rsidRDefault="00183442" w:rsidP="00DA7950">
            <w:pPr>
              <w:spacing w:before="40" w:after="40"/>
              <w:ind w:left="772" w:hanging="734"/>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CD4B354" w14:textId="77777777" w:rsidTr="00DA7950">
        <w:trPr>
          <w:cantSplit/>
        </w:trPr>
        <w:tc>
          <w:tcPr>
            <w:tcW w:w="4734" w:type="dxa"/>
            <w:vAlign w:val="center"/>
            <w:hideMark/>
          </w:tcPr>
          <w:p w14:paraId="464F860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عند قيام بلدك بالعمل كطرف التصدير، هل وضع متطلبات قانونية بشأن دقة المعلومات الواردة في الإخطار المقدم من المُصدر؟</w:t>
            </w:r>
          </w:p>
        </w:tc>
        <w:tc>
          <w:tcPr>
            <w:tcW w:w="4592" w:type="dxa"/>
            <w:tcBorders>
              <w:right w:val="single" w:sz="4" w:space="0" w:color="auto"/>
            </w:tcBorders>
            <w:vAlign w:val="center"/>
            <w:hideMark/>
          </w:tcPr>
          <w:p w14:paraId="73D60419"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4682472" w14:textId="680D86EE"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A4B22D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p w14:paraId="0F85AFCA"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(الطرف لا يقوم حاليا بتصدير الكائنات الحية المحورة)</w:t>
            </w:r>
          </w:p>
          <w:p w14:paraId="16B585A4" w14:textId="77777777" w:rsidR="00183442" w:rsidRPr="00DA7950" w:rsidRDefault="00183442" w:rsidP="00DA7950">
            <w:pPr>
              <w:spacing w:before="40" w:after="40"/>
              <w:ind w:left="772" w:hanging="734"/>
              <w:rPr>
                <w:rFonts w:ascii="Simplified Arabic" w:hAnsi="Simplified Arabic"/>
              </w:rPr>
            </w:pPr>
          </w:p>
        </w:tc>
      </w:tr>
      <w:tr w:rsidR="00183442" w:rsidRPr="00DA7950" w14:paraId="28844E72" w14:textId="77777777" w:rsidTr="00DA7950">
        <w:trPr>
          <w:cantSplit/>
        </w:trPr>
        <w:tc>
          <w:tcPr>
            <w:tcW w:w="4734" w:type="dxa"/>
            <w:vAlign w:val="center"/>
            <w:hideMark/>
          </w:tcPr>
          <w:p w14:paraId="16F073B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في الفترة الحالية المشمولة بالتقرير، هل استلم بلدك إخطارا يتعلق بالحركة العابرة للحدود عن عمد للكائنات الحية المحورة لإدخالها عن عمد في البيئة؟</w:t>
            </w:r>
          </w:p>
        </w:tc>
        <w:tc>
          <w:tcPr>
            <w:tcW w:w="4592" w:type="dxa"/>
            <w:tcBorders>
              <w:right w:val="single" w:sz="4" w:space="0" w:color="auto"/>
            </w:tcBorders>
            <w:vAlign w:val="center"/>
            <w:hideMark/>
          </w:tcPr>
          <w:p w14:paraId="2192D612" w14:textId="77777777" w:rsidR="00183442" w:rsidRPr="00DA7950" w:rsidRDefault="00183442" w:rsidP="00DA7950">
            <w:pPr>
              <w:spacing w:before="40" w:after="40"/>
              <w:ind w:left="772" w:hanging="734"/>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92B2DA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81C0A75" w14:textId="77777777" w:rsidTr="00DA7950">
        <w:trPr>
          <w:cantSplit/>
        </w:trPr>
        <w:tc>
          <w:tcPr>
            <w:tcW w:w="4734" w:type="dxa"/>
            <w:vAlign w:val="center"/>
            <w:hideMark/>
          </w:tcPr>
          <w:p w14:paraId="76C223E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29، هل اشتمل الإخطار (الإخطارات) على معلومات كاملة (كحد أدنى المعلومات المحددة في المرفق الأول ببروتوكول قرطاجنة للسلامة الأحيائية)؟</w:t>
            </w:r>
          </w:p>
        </w:tc>
        <w:tc>
          <w:tcPr>
            <w:tcW w:w="4592" w:type="dxa"/>
            <w:tcBorders>
              <w:right w:val="single" w:sz="4" w:space="0" w:color="auto"/>
            </w:tcBorders>
            <w:vAlign w:val="center"/>
            <w:hideMark/>
          </w:tcPr>
          <w:p w14:paraId="10E879D7"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4196D8A4"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5301D38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DA0FAC7" w14:textId="77777777" w:rsidTr="00DA7950">
        <w:trPr>
          <w:cantSplit/>
        </w:trPr>
        <w:tc>
          <w:tcPr>
            <w:tcW w:w="4734" w:type="dxa"/>
            <w:tcBorders>
              <w:bottom w:val="single" w:sz="4" w:space="0" w:color="auto"/>
            </w:tcBorders>
            <w:vAlign w:val="center"/>
            <w:hideMark/>
          </w:tcPr>
          <w:p w14:paraId="36C9D10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29، </w:t>
            </w:r>
            <w:r w:rsidRPr="00DA7950">
              <w:rPr>
                <w:rFonts w:ascii="Simplified Arabic" w:hAnsi="Simplified Arabic"/>
                <w:rtl/>
                <w:lang w:bidi="ar-EG"/>
              </w:rPr>
              <w:t xml:space="preserve">هل أقر بلدك للمخطر باستلام </w:t>
            </w:r>
            <w:r w:rsidRPr="00DA7950">
              <w:rPr>
                <w:rFonts w:ascii="Simplified Arabic" w:hAnsi="Simplified Arabic"/>
                <w:kern w:val="22"/>
                <w:rtl/>
              </w:rPr>
              <w:t xml:space="preserve">الإخطار (الإخطارات) </w:t>
            </w:r>
            <w:r w:rsidRPr="00DA7950">
              <w:rPr>
                <w:rFonts w:ascii="Simplified Arabic" w:hAnsi="Simplified Arabic"/>
                <w:rtl/>
                <w:lang w:bidi="ar-EG"/>
              </w:rPr>
              <w:t>خلال تسعين يوما من الاستلام؟</w:t>
            </w:r>
          </w:p>
        </w:tc>
        <w:tc>
          <w:tcPr>
            <w:tcW w:w="4592" w:type="dxa"/>
            <w:tcBorders>
              <w:bottom w:val="single" w:sz="4" w:space="0" w:color="auto"/>
              <w:right w:val="single" w:sz="4" w:space="0" w:color="auto"/>
            </w:tcBorders>
            <w:vAlign w:val="center"/>
            <w:hideMark/>
          </w:tcPr>
          <w:p w14:paraId="77646E3A"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2E596DD" w14:textId="77777777" w:rsidR="00183442" w:rsidRPr="00DA7950" w:rsidRDefault="00183442" w:rsidP="00DA7950">
            <w:pPr>
              <w:spacing w:before="40" w:after="40"/>
              <w:ind w:left="772" w:hanging="734"/>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1CD9766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446CB0A" w14:textId="77777777" w:rsidTr="00DA7950">
        <w:trPr>
          <w:cantSplit/>
        </w:trPr>
        <w:tc>
          <w:tcPr>
            <w:tcW w:w="9326" w:type="dxa"/>
            <w:gridSpan w:val="2"/>
            <w:tcBorders>
              <w:bottom w:val="nil"/>
              <w:right w:val="single" w:sz="4" w:space="0" w:color="auto"/>
            </w:tcBorders>
            <w:vAlign w:val="center"/>
          </w:tcPr>
          <w:p w14:paraId="03C19391" w14:textId="3886C5BA" w:rsidR="00183442" w:rsidRPr="00DA7950" w:rsidRDefault="00183442" w:rsidP="00FB68A2">
            <w:pPr>
              <w:keepNext/>
              <w:numPr>
                <w:ilvl w:val="0"/>
                <w:numId w:val="35"/>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rFonts w:ascii="Simplified Arabic" w:hAnsi="Simplified Arabic"/>
                <w:i/>
                <w:kern w:val="22"/>
                <w:sz w:val="24"/>
              </w:rPr>
            </w:pPr>
            <w:r w:rsidRPr="00DA7950">
              <w:rPr>
                <w:rFonts w:ascii="Simplified Arabic" w:hAnsi="Simplified Arabic"/>
                <w:kern w:val="22"/>
                <w:rtl/>
              </w:rPr>
              <w:lastRenderedPageBreak/>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29، </w:t>
            </w:r>
            <w:r w:rsidRPr="00DA7950">
              <w:rPr>
                <w:rFonts w:ascii="Simplified Arabic" w:hAnsi="Simplified Arabic"/>
                <w:rtl/>
                <w:lang w:bidi="ar-EG"/>
              </w:rPr>
              <w:t>هل أبلغ بلدك قراره (قراراته) إلى:</w:t>
            </w:r>
          </w:p>
        </w:tc>
      </w:tr>
      <w:tr w:rsidR="00183442" w:rsidRPr="00DA7950" w14:paraId="3CC281FD" w14:textId="77777777" w:rsidTr="00DA7950">
        <w:trPr>
          <w:cantSplit/>
        </w:trPr>
        <w:tc>
          <w:tcPr>
            <w:tcW w:w="4734" w:type="dxa"/>
            <w:vMerge w:val="restart"/>
            <w:tcBorders>
              <w:top w:val="nil"/>
              <w:right w:val="nil"/>
            </w:tcBorders>
            <w:vAlign w:val="center"/>
            <w:hideMark/>
          </w:tcPr>
          <w:p w14:paraId="1AE7FC4D" w14:textId="77777777" w:rsidR="00183442" w:rsidRPr="00DA7950" w:rsidRDefault="00183442" w:rsidP="00183442">
            <w:pPr>
              <w:numPr>
                <w:ilvl w:val="0"/>
                <w:numId w:val="47"/>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rPr>
            </w:pPr>
            <w:r w:rsidRPr="00DA7950">
              <w:rPr>
                <w:rFonts w:ascii="Simplified Arabic" w:hAnsi="Simplified Arabic"/>
                <w:i/>
                <w:kern w:val="22"/>
                <w:rtl/>
              </w:rPr>
              <w:t>المخطر</w:t>
            </w:r>
          </w:p>
          <w:p w14:paraId="50C6DC4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490"/>
              <w:jc w:val="left"/>
              <w:rPr>
                <w:rFonts w:ascii="Simplified Arabic" w:hAnsi="Simplified Arabic"/>
                <w:kern w:val="22"/>
                <w:rtl/>
              </w:rPr>
            </w:pPr>
          </w:p>
          <w:p w14:paraId="77FC91FC" w14:textId="77777777" w:rsidR="00183442" w:rsidRPr="00DA7950" w:rsidRDefault="00183442" w:rsidP="00183442">
            <w:pPr>
              <w:numPr>
                <w:ilvl w:val="0"/>
                <w:numId w:val="47"/>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Pr>
            </w:pPr>
            <w:r w:rsidRPr="00DA7950">
              <w:rPr>
                <w:rFonts w:ascii="Simplified Arabic" w:hAnsi="Simplified Arabic"/>
                <w:rtl/>
                <w:lang w:bidi="ar-EG"/>
              </w:rPr>
              <w:t>غرفة تبادل معلومات السلامة الأحيائية</w:t>
            </w:r>
          </w:p>
        </w:tc>
        <w:tc>
          <w:tcPr>
            <w:tcW w:w="4592" w:type="dxa"/>
            <w:tcBorders>
              <w:top w:val="nil"/>
              <w:left w:val="nil"/>
              <w:right w:val="single" w:sz="4" w:space="0" w:color="auto"/>
            </w:tcBorders>
            <w:vAlign w:val="center"/>
            <w:hideMark/>
          </w:tcPr>
          <w:p w14:paraId="2F7971B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10CA5B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3D3F343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004588B" w14:textId="77777777" w:rsidTr="00DA7950">
        <w:trPr>
          <w:cantSplit/>
        </w:trPr>
        <w:tc>
          <w:tcPr>
            <w:tcW w:w="4734" w:type="dxa"/>
            <w:vMerge/>
            <w:tcBorders>
              <w:right w:val="nil"/>
            </w:tcBorders>
            <w:vAlign w:val="center"/>
          </w:tcPr>
          <w:p w14:paraId="0D018B40"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490"/>
              <w:jc w:val="left"/>
              <w:rPr>
                <w:rFonts w:ascii="Simplified Arabic" w:hAnsi="Simplified Arabic"/>
                <w:kern w:val="22"/>
                <w:sz w:val="24"/>
                <w:rtl/>
              </w:rPr>
            </w:pPr>
          </w:p>
        </w:tc>
        <w:tc>
          <w:tcPr>
            <w:tcW w:w="4592" w:type="dxa"/>
            <w:tcBorders>
              <w:left w:val="nil"/>
              <w:right w:val="single" w:sz="4" w:space="0" w:color="auto"/>
            </w:tcBorders>
            <w:vAlign w:val="center"/>
          </w:tcPr>
          <w:p w14:paraId="0F47BC8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4E18CD0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287D75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C9686F6" w14:textId="77777777" w:rsidTr="00DA7950">
        <w:trPr>
          <w:cantSplit/>
        </w:trPr>
        <w:tc>
          <w:tcPr>
            <w:tcW w:w="4734" w:type="dxa"/>
            <w:shd w:val="clear" w:color="auto" w:fill="FFFFFF"/>
            <w:vAlign w:val="center"/>
            <w:hideMark/>
          </w:tcPr>
          <w:p w14:paraId="71C5C49A"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في الفترة الحالية المشمولة بالتقرير، هل اتخذ بلدك قرارا استجابة لإخطار (إخطارات) فيما يتعلق بالحركة العابرة للحدود عن عمد للكائنات الحية المحورة لإدخالها عن عمد في البيئة؟ </w:t>
            </w:r>
          </w:p>
        </w:tc>
        <w:tc>
          <w:tcPr>
            <w:tcW w:w="4592" w:type="dxa"/>
            <w:tcBorders>
              <w:right w:val="single" w:sz="4" w:space="0" w:color="auto"/>
            </w:tcBorders>
            <w:shd w:val="clear" w:color="auto" w:fill="FFFFFF"/>
            <w:vAlign w:val="center"/>
            <w:hideMark/>
          </w:tcPr>
          <w:p w14:paraId="4B144EB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51DA02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CE0DF75" w14:textId="77777777" w:rsidTr="00DA7950">
        <w:trPr>
          <w:cantSplit/>
        </w:trPr>
        <w:tc>
          <w:tcPr>
            <w:tcW w:w="4734" w:type="dxa"/>
            <w:shd w:val="clear" w:color="auto" w:fill="FFFFFF"/>
            <w:vAlign w:val="center"/>
            <w:hideMark/>
          </w:tcPr>
          <w:p w14:paraId="75C4501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33، </w:t>
            </w:r>
            <w:r w:rsidRPr="00DA7950">
              <w:rPr>
                <w:rFonts w:ascii="Simplified Arabic" w:hAnsi="Simplified Arabic"/>
                <w:rtl/>
                <w:lang w:bidi="ar-EG"/>
              </w:rPr>
              <w:t>كم عدد الكائنات الحية المحورة التي وافق بلدك على استيرادها لإدخالها عن عمد في البيئة؟</w:t>
            </w:r>
          </w:p>
        </w:tc>
        <w:tc>
          <w:tcPr>
            <w:tcW w:w="4592" w:type="dxa"/>
            <w:tcBorders>
              <w:right w:val="single" w:sz="4" w:space="0" w:color="auto"/>
            </w:tcBorders>
            <w:shd w:val="clear" w:color="auto" w:fill="FFFFFF"/>
            <w:vAlign w:val="center"/>
            <w:hideMark/>
          </w:tcPr>
          <w:p w14:paraId="0740D8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5DBA7F5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6B3447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365603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3EB6E4C6" w14:textId="77777777" w:rsidTr="00DA7950">
        <w:trPr>
          <w:cantSplit/>
        </w:trPr>
        <w:tc>
          <w:tcPr>
            <w:tcW w:w="4734" w:type="dxa"/>
            <w:shd w:val="clear" w:color="auto" w:fill="FFFFFF"/>
            <w:vAlign w:val="center"/>
            <w:hideMark/>
          </w:tcPr>
          <w:p w14:paraId="79E94ED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34 أنه تمت الموافقة على كائنات حية محورة،</w:t>
            </w:r>
            <w:r w:rsidRPr="00DA7950">
              <w:rPr>
                <w:rFonts w:ascii="Simplified Arabic" w:hAnsi="Simplified Arabic"/>
                <w:rtl/>
                <w:lang w:bidi="ar-EG"/>
              </w:rPr>
              <w:t>هل تم بالفعل استيراد كل هذه الكائنات الحية المحورة إلى بلدك؟</w:t>
            </w:r>
          </w:p>
        </w:tc>
        <w:tc>
          <w:tcPr>
            <w:tcW w:w="4592" w:type="dxa"/>
            <w:tcBorders>
              <w:right w:val="single" w:sz="4" w:space="0" w:color="auto"/>
            </w:tcBorders>
            <w:shd w:val="clear" w:color="auto" w:fill="FFFFFF"/>
            <w:vAlign w:val="center"/>
            <w:hideMark/>
          </w:tcPr>
          <w:p w14:paraId="0683597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780AFF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5908B93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BC728AF" w14:textId="77777777" w:rsidTr="00DA7950">
        <w:trPr>
          <w:cantSplit/>
        </w:trPr>
        <w:tc>
          <w:tcPr>
            <w:tcW w:w="4734" w:type="dxa"/>
            <w:shd w:val="clear" w:color="auto" w:fill="auto"/>
            <w:vAlign w:val="center"/>
            <w:hideMark/>
          </w:tcPr>
          <w:p w14:paraId="09735FB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33، </w:t>
            </w:r>
            <w:r w:rsidRPr="00DA7950">
              <w:rPr>
                <w:rFonts w:ascii="Simplified Arabic" w:hAnsi="Simplified Arabic"/>
                <w:rtl/>
                <w:lang w:bidi="ar-EG"/>
              </w:rPr>
              <w:t>ما هي النسبة المئوية من قرارات بلدك التي تقع في الفئات التالية؟</w:t>
            </w:r>
          </w:p>
        </w:tc>
        <w:bookmarkStart w:id="0" w:name="Text4"/>
        <w:tc>
          <w:tcPr>
            <w:tcW w:w="4592" w:type="dxa"/>
            <w:tcBorders>
              <w:right w:val="single" w:sz="4" w:space="0" w:color="auto"/>
            </w:tcBorders>
            <w:shd w:val="clear" w:color="auto" w:fill="auto"/>
            <w:vAlign w:val="center"/>
            <w:hideMark/>
          </w:tcPr>
          <w:p w14:paraId="2A2AC2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bookmarkEnd w:id="0"/>
            <w:r w:rsidRPr="00DA7950">
              <w:rPr>
                <w:rFonts w:ascii="Simplified Arabic" w:hAnsi="Simplified Arabic"/>
                <w:rtl/>
              </w:rPr>
              <w:tab/>
              <w:t>الموافقة على استيراد/استخدام الكائنات الحية المحورة بدون شروط</w:t>
            </w:r>
          </w:p>
          <w:p w14:paraId="456226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الموافقة على استيراد/استخدام الكائنات الحية المحورة بشروط</w:t>
            </w:r>
          </w:p>
          <w:p w14:paraId="617BA47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حظر استيراد/استخدام الكائنات الحية المحورة</w:t>
            </w:r>
          </w:p>
          <w:p w14:paraId="5F6151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طلب معلومات إضافية</w:t>
            </w:r>
          </w:p>
          <w:p w14:paraId="338761F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Text4"/>
                  <w:enabled/>
                  <w:calcOnExit w:val="0"/>
                  <w:textInput>
                    <w:default w:val="[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t>[  %]</w:t>
            </w:r>
            <w:r w:rsidRPr="00DA7950">
              <w:rPr>
                <w:rFonts w:ascii="Simplified Arabic" w:hAnsi="Simplified Arabic"/>
              </w:rPr>
              <w:fldChar w:fldCharType="end"/>
            </w:r>
            <w:r w:rsidRPr="00DA7950">
              <w:rPr>
                <w:rFonts w:ascii="Simplified Arabic" w:hAnsi="Simplified Arabic"/>
                <w:rtl/>
              </w:rPr>
              <w:tab/>
              <w:t>إبلاغ المخطر بأنه تم تمديد فترة إرسال القرار</w:t>
            </w:r>
          </w:p>
        </w:tc>
      </w:tr>
      <w:tr w:rsidR="00183442" w:rsidRPr="00DA7950" w14:paraId="4BDA4417" w14:textId="77777777" w:rsidTr="00DA7950">
        <w:trPr>
          <w:cantSplit/>
        </w:trPr>
        <w:tc>
          <w:tcPr>
            <w:tcW w:w="4734" w:type="dxa"/>
            <w:vAlign w:val="center"/>
            <w:hideMark/>
          </w:tcPr>
          <w:p w14:paraId="5270B27E"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left="360" w:right="490" w:hanging="45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 xml:space="preserve">على السؤال 36 </w:t>
            </w:r>
            <w:r w:rsidRPr="00DA7950">
              <w:rPr>
                <w:rFonts w:ascii="Simplified Arabic" w:hAnsi="Simplified Arabic"/>
                <w:kern w:val="22"/>
                <w:rtl/>
              </w:rPr>
              <w:t>أن بلدك اتخذ قرارا</w:t>
            </w:r>
            <w:r w:rsidRPr="00DA7950">
              <w:rPr>
                <w:rFonts w:ascii="Simplified Arabic" w:hAnsi="Simplified Arabic"/>
                <w:i/>
                <w:iCs/>
                <w:kern w:val="22"/>
                <w:rtl/>
              </w:rPr>
              <w:t xml:space="preserve"> بالموافقة على الاستيراد بشروط أو حظر الاستيراد، </w:t>
            </w:r>
            <w:r w:rsidRPr="00DA7950">
              <w:rPr>
                <w:rFonts w:ascii="Simplified Arabic" w:hAnsi="Simplified Arabic"/>
                <w:kern w:val="22"/>
                <w:rtl/>
              </w:rPr>
              <w:t>هل قدمت الأسباب؟</w:t>
            </w:r>
          </w:p>
        </w:tc>
        <w:tc>
          <w:tcPr>
            <w:tcW w:w="4592" w:type="dxa"/>
            <w:tcBorders>
              <w:right w:val="single" w:sz="4" w:space="0" w:color="auto"/>
            </w:tcBorders>
            <w:vAlign w:val="center"/>
            <w:hideMark/>
          </w:tcPr>
          <w:p w14:paraId="487C5B6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5CC1B4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623FFD0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6136F92" w14:textId="77777777" w:rsidTr="00DA7950">
        <w:trPr>
          <w:cantSplit/>
        </w:trPr>
        <w:tc>
          <w:tcPr>
            <w:tcW w:w="9326" w:type="dxa"/>
            <w:gridSpan w:val="2"/>
            <w:tcBorders>
              <w:right w:val="single" w:sz="4" w:space="0" w:color="auto"/>
            </w:tcBorders>
            <w:vAlign w:val="center"/>
            <w:hideMark/>
          </w:tcPr>
          <w:p w14:paraId="0F7304B2" w14:textId="5E14EBB5" w:rsidR="00183442" w:rsidRPr="00DA7950" w:rsidRDefault="00183442" w:rsidP="005D4D58">
            <w:pPr>
              <w:numPr>
                <w:ilvl w:val="0"/>
                <w:numId w:val="35"/>
              </w:numPr>
              <w:suppressLineNumbers/>
              <w:tabs>
                <w:tab w:val="clear" w:pos="360"/>
              </w:tabs>
              <w:suppressAutoHyphens/>
              <w:kinsoku w:val="0"/>
              <w:overflowPunct w:val="0"/>
              <w:autoSpaceDE w:val="0"/>
              <w:autoSpaceDN w:val="0"/>
              <w:adjustRightInd w:val="0"/>
              <w:snapToGrid w:val="0"/>
              <w:spacing w:before="120" w:after="120"/>
              <w:ind w:left="539" w:right="227" w:hanging="539"/>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المواد من 7 إلى</w:t>
            </w:r>
            <w:r w:rsidR="005D4D58">
              <w:rPr>
                <w:rFonts w:ascii="Simplified Arabic" w:hAnsi="Simplified Arabic" w:hint="cs"/>
                <w:rtl/>
                <w:lang w:bidi="ar-EG"/>
              </w:rPr>
              <w:t xml:space="preserve"> </w:t>
            </w:r>
            <w:r w:rsidRPr="00DA7950">
              <w:rPr>
                <w:rFonts w:ascii="Simplified Arabic" w:hAnsi="Simplified Arabic"/>
                <w:rtl/>
                <w:lang w:bidi="ar-EG"/>
              </w:rPr>
              <w:t>10 في بلدك، بما في ذلك التدابير في حالة عدم وجود يقين علمي بشأن الآثار الضارة المحتملة للكائنات الحية المحورة لإدخالها عن عمد في البيئة:</w:t>
            </w:r>
          </w:p>
          <w:p w14:paraId="4A87C813"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5F3E0FA8" w14:textId="77777777" w:rsidTr="00DA7950">
        <w:trPr>
          <w:cantSplit/>
        </w:trPr>
        <w:tc>
          <w:tcPr>
            <w:tcW w:w="9326" w:type="dxa"/>
            <w:gridSpan w:val="2"/>
            <w:tcBorders>
              <w:right w:val="single" w:sz="4" w:space="0" w:color="auto"/>
            </w:tcBorders>
            <w:vAlign w:val="center"/>
            <w:hideMark/>
          </w:tcPr>
          <w:p w14:paraId="42AC18BE"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tl/>
              </w:rPr>
            </w:pPr>
            <w:r w:rsidRPr="00DA7950">
              <w:rPr>
                <w:rFonts w:ascii="Simplified Arabic" w:hAnsi="Simplified Arabic"/>
                <w:bCs/>
                <w:rtl/>
              </w:rPr>
              <w:lastRenderedPageBreak/>
              <w:t>المادة 11 - إجراء بشأن الكائنات الحية المحورة المراد استخدامها مباشرة كأغذية أو كأعلاف أو للتجهيز</w:t>
            </w:r>
          </w:p>
        </w:tc>
      </w:tr>
      <w:tr w:rsidR="00183442" w:rsidRPr="00DA7950" w14:paraId="02B2CF9D" w14:textId="77777777" w:rsidTr="00DA7950">
        <w:trPr>
          <w:cantSplit/>
        </w:trPr>
        <w:tc>
          <w:tcPr>
            <w:tcW w:w="4734" w:type="dxa"/>
            <w:vAlign w:val="center"/>
            <w:hideMark/>
          </w:tcPr>
          <w:p w14:paraId="6AEB89A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لدى بلدك قانونا (قوانين) أو لائحة (لوائح) أو تدابير إدارية لصنع القرار المتعلق بالاستخدام المحلي للكائنات الحية المحورة المراد استخدامها مباشرة كأغذية أو كأعلاف أو للتجهيز، بما في ذلك طرحها في الأسواق؟</w:t>
            </w:r>
          </w:p>
        </w:tc>
        <w:tc>
          <w:tcPr>
            <w:tcW w:w="4592" w:type="dxa"/>
            <w:tcBorders>
              <w:right w:val="single" w:sz="4" w:space="0" w:color="auto"/>
            </w:tcBorders>
            <w:vAlign w:val="center"/>
            <w:hideMark/>
          </w:tcPr>
          <w:p w14:paraId="690DB6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E1B26F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894B5AE" w14:textId="77777777" w:rsidTr="00DA7950">
        <w:trPr>
          <w:cantSplit/>
        </w:trPr>
        <w:tc>
          <w:tcPr>
            <w:tcW w:w="4734" w:type="dxa"/>
            <w:vAlign w:val="center"/>
            <w:hideMark/>
          </w:tcPr>
          <w:p w14:paraId="20D3738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وضع بلدك متطلبات قانونية بشأن دقة المعلومات التي يتعين أن يقدمها الطالب فيما يتعلق بالاستخدام المحلي للكائنات الحية المحورة التي قد تخضع للحركة العابرة للحدود والمراد استخدامها مباشرة كأغذية أو كأعلاف أو للتجهيز، بما في ذلك طرحها في الأسواق؟</w:t>
            </w:r>
          </w:p>
        </w:tc>
        <w:tc>
          <w:tcPr>
            <w:tcW w:w="4592" w:type="dxa"/>
            <w:tcBorders>
              <w:right w:val="single" w:sz="4" w:space="0" w:color="auto"/>
            </w:tcBorders>
            <w:vAlign w:val="center"/>
            <w:hideMark/>
          </w:tcPr>
          <w:p w14:paraId="6B0301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D6D6DFC" w14:textId="5D1249A3"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A213F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19EB326" w14:textId="77777777" w:rsidTr="00DA7950">
        <w:trPr>
          <w:cantSplit/>
        </w:trPr>
        <w:tc>
          <w:tcPr>
            <w:tcW w:w="4734" w:type="dxa"/>
            <w:vAlign w:val="center"/>
            <w:hideMark/>
          </w:tcPr>
          <w:p w14:paraId="4C0A81E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 xml:space="preserve">في الفترة الحالية المشمولة بالتقرير، ما هو عدد القرارات التي اتخذها بلدك </w:t>
            </w:r>
            <w:r w:rsidRPr="00C834F6">
              <w:rPr>
                <w:rFonts w:ascii="Simplified Arabic" w:hAnsi="Simplified Arabic"/>
                <w:u w:val="single"/>
                <w:rtl/>
                <w:lang w:bidi="ar-EG"/>
              </w:rPr>
              <w:t>فيما يتعلق بالاستخدام المحلي</w:t>
            </w:r>
            <w:r w:rsidRPr="00DA7950">
              <w:rPr>
                <w:rFonts w:ascii="Simplified Arabic" w:hAnsi="Simplified Arabic"/>
                <w:rtl/>
                <w:lang w:bidi="ar-EG"/>
              </w:rPr>
              <w:t xml:space="preserve"> للكائنات الحية المحورة التي قد تخضع للحركة العابرة للحدود والمراد استخدامها مباشرة كأغذية أو كأعلاف أو للتجهيز، بما في ذلك طرحها في الأسواق؟</w:t>
            </w:r>
          </w:p>
        </w:tc>
        <w:tc>
          <w:tcPr>
            <w:tcW w:w="4592" w:type="dxa"/>
            <w:tcBorders>
              <w:right w:val="single" w:sz="4" w:space="0" w:color="auto"/>
            </w:tcBorders>
            <w:vAlign w:val="center"/>
            <w:hideMark/>
          </w:tcPr>
          <w:p w14:paraId="4A26E6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51682C7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47F426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41241D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0F469503" w14:textId="77777777" w:rsidTr="00DA7950">
        <w:trPr>
          <w:cantSplit/>
        </w:trPr>
        <w:tc>
          <w:tcPr>
            <w:tcW w:w="4734" w:type="dxa"/>
            <w:vAlign w:val="center"/>
            <w:hideMark/>
          </w:tcPr>
          <w:p w14:paraId="604B7C8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لدى بلدك قانونا (قوانين) أو لائحة (لوائح) أو تدابير إدارية لصنع القرار المتعلق باستيراد الكائنات الحية المحورة المراد استخدامها مباشرة كأغذية أو كأعلاف أو للتجهيز؟</w:t>
            </w:r>
          </w:p>
        </w:tc>
        <w:tc>
          <w:tcPr>
            <w:tcW w:w="4592" w:type="dxa"/>
            <w:tcBorders>
              <w:right w:val="single" w:sz="4" w:space="0" w:color="auto"/>
            </w:tcBorders>
            <w:vAlign w:val="center"/>
            <w:hideMark/>
          </w:tcPr>
          <w:p w14:paraId="4AF59BC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B657B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5A546FF" w14:textId="77777777" w:rsidTr="00DA7950">
        <w:trPr>
          <w:cantSplit/>
        </w:trPr>
        <w:tc>
          <w:tcPr>
            <w:tcW w:w="4734" w:type="dxa"/>
            <w:vAlign w:val="center"/>
            <w:hideMark/>
          </w:tcPr>
          <w:p w14:paraId="21CF3C8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 xml:space="preserve">في الفترة الحالية المشمولة بالتقرير، ما هو عدد القرارات التي اتخذها بلدك </w:t>
            </w:r>
            <w:r w:rsidRPr="00DA7950">
              <w:rPr>
                <w:rFonts w:ascii="Simplified Arabic" w:hAnsi="Simplified Arabic"/>
                <w:u w:val="single"/>
                <w:rtl/>
                <w:lang w:bidi="ar-EG"/>
              </w:rPr>
              <w:t>فيما يتعلق باستيراد</w:t>
            </w:r>
            <w:r w:rsidRPr="00DA7950">
              <w:rPr>
                <w:rFonts w:ascii="Simplified Arabic" w:hAnsi="Simplified Arabic"/>
                <w:rtl/>
                <w:lang w:bidi="ar-EG"/>
              </w:rPr>
              <w:t xml:space="preserve"> الكائنات الحية المحورة المراد استخدامها مباشرة كأغذية أو كأعلاف أو للتجهيز؟</w:t>
            </w:r>
          </w:p>
        </w:tc>
        <w:tc>
          <w:tcPr>
            <w:tcW w:w="4592" w:type="dxa"/>
            <w:tcBorders>
              <w:right w:val="single" w:sz="4" w:space="0" w:color="auto"/>
            </w:tcBorders>
            <w:vAlign w:val="center"/>
            <w:hideMark/>
          </w:tcPr>
          <w:p w14:paraId="2652CA5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5129FCC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2D3DBA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249D67D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08DA2A6A" w14:textId="77777777" w:rsidTr="00DA7950">
        <w:trPr>
          <w:cantSplit/>
        </w:trPr>
        <w:tc>
          <w:tcPr>
            <w:tcW w:w="9326" w:type="dxa"/>
            <w:gridSpan w:val="2"/>
            <w:tcBorders>
              <w:right w:val="single" w:sz="4" w:space="0" w:color="auto"/>
            </w:tcBorders>
            <w:vAlign w:val="center"/>
          </w:tcPr>
          <w:p w14:paraId="70A17EB3" w14:textId="086DCEDD"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 xml:space="preserve">التفاصيل عن تنفيذ المادة 11 في بلدك، بما في ذلك التدابير في حالة عدم وجود يقين علمي بشأن الآثار </w:t>
            </w:r>
            <w:r w:rsidRPr="00DA7950">
              <w:rPr>
                <w:rFonts w:ascii="Simplified Arabic" w:hAnsi="Simplified Arabic"/>
                <w:kern w:val="22"/>
                <w:rtl/>
              </w:rPr>
              <w:t>الضارة</w:t>
            </w:r>
            <w:r w:rsidRPr="00DA7950">
              <w:rPr>
                <w:rFonts w:ascii="Simplified Arabic" w:hAnsi="Simplified Arabic"/>
                <w:rtl/>
                <w:lang w:bidi="ar-EG"/>
              </w:rPr>
              <w:t xml:space="preserve"> المحتملة للكائنات الحية المحورة التي قد تكون عرضة للحركة العابرة للحدود لاستخدامها مباشرة كأغذية أو كأعلاف أو للتجهيز:</w:t>
            </w:r>
          </w:p>
          <w:p w14:paraId="7E867F9A"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0C7B762C" w14:textId="77777777" w:rsidTr="00DA7950">
        <w:trPr>
          <w:cantSplit/>
        </w:trPr>
        <w:tc>
          <w:tcPr>
            <w:tcW w:w="9326" w:type="dxa"/>
            <w:gridSpan w:val="2"/>
            <w:tcBorders>
              <w:right w:val="single" w:sz="4" w:space="0" w:color="auto"/>
            </w:tcBorders>
            <w:vAlign w:val="center"/>
            <w:hideMark/>
          </w:tcPr>
          <w:p w14:paraId="3499D48A"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12 - استعراض القرار</w:t>
            </w:r>
          </w:p>
        </w:tc>
      </w:tr>
      <w:tr w:rsidR="00183442" w:rsidRPr="00DA7950" w14:paraId="13142C89" w14:textId="77777777" w:rsidTr="00DA7950">
        <w:trPr>
          <w:cantSplit/>
        </w:trPr>
        <w:tc>
          <w:tcPr>
            <w:tcW w:w="4734" w:type="dxa"/>
            <w:shd w:val="clear" w:color="auto" w:fill="auto"/>
            <w:vAlign w:val="center"/>
            <w:hideMark/>
          </w:tcPr>
          <w:p w14:paraId="777126C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لاستعراض وتغيير أي قرار يتعلق بالحركة العابرة للحدود عن عمد للكائنات الحية المحورة؟</w:t>
            </w:r>
          </w:p>
        </w:tc>
        <w:tc>
          <w:tcPr>
            <w:tcW w:w="4592" w:type="dxa"/>
            <w:tcBorders>
              <w:right w:val="single" w:sz="4" w:space="0" w:color="auto"/>
            </w:tcBorders>
            <w:shd w:val="clear" w:color="auto" w:fill="auto"/>
            <w:vAlign w:val="center"/>
            <w:hideMark/>
          </w:tcPr>
          <w:p w14:paraId="4AE8EA3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46D549B" w14:textId="0B38BD3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153B35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4509739" w14:textId="77777777" w:rsidTr="00DA7950">
        <w:trPr>
          <w:cantSplit/>
        </w:trPr>
        <w:tc>
          <w:tcPr>
            <w:tcW w:w="4734" w:type="dxa"/>
            <w:vAlign w:val="center"/>
            <w:hideMark/>
          </w:tcPr>
          <w:p w14:paraId="07FD370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سبق أن استعرض/غير بلدك قرارا يتعلق بالحركة العابرة للحدود عن عمد للكائنات الحية المحورة؟</w:t>
            </w:r>
          </w:p>
        </w:tc>
        <w:tc>
          <w:tcPr>
            <w:tcW w:w="4592" w:type="dxa"/>
            <w:tcBorders>
              <w:right w:val="single" w:sz="4" w:space="0" w:color="auto"/>
            </w:tcBorders>
            <w:vAlign w:val="center"/>
            <w:hideMark/>
          </w:tcPr>
          <w:p w14:paraId="18349DF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59C32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7B7F9A7" w14:textId="77777777" w:rsidTr="00DA7950">
        <w:trPr>
          <w:cantSplit/>
        </w:trPr>
        <w:tc>
          <w:tcPr>
            <w:tcW w:w="4734" w:type="dxa"/>
            <w:shd w:val="clear" w:color="auto" w:fill="FFFFFF"/>
            <w:vAlign w:val="center"/>
          </w:tcPr>
          <w:p w14:paraId="62C63C06" w14:textId="0C3D19AA"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lastRenderedPageBreak/>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46، </w:t>
            </w:r>
            <w:r w:rsidRPr="00DA7950">
              <w:rPr>
                <w:rFonts w:ascii="Simplified Arabic" w:hAnsi="Simplified Arabic"/>
                <w:rtl/>
                <w:lang w:bidi="ar-EG"/>
              </w:rPr>
              <w:t xml:space="preserve">ما هو عدد القرارات التي </w:t>
            </w:r>
            <w:r w:rsidR="007A576A">
              <w:rPr>
                <w:rFonts w:ascii="Simplified Arabic" w:hAnsi="Simplified Arabic" w:hint="cs"/>
                <w:rtl/>
                <w:lang w:bidi="ar-EG"/>
              </w:rPr>
              <w:t xml:space="preserve">تم </w:t>
            </w:r>
            <w:r w:rsidRPr="00DA7950">
              <w:rPr>
                <w:rFonts w:ascii="Simplified Arabic" w:hAnsi="Simplified Arabic"/>
                <w:rtl/>
                <w:lang w:bidi="ar-EG"/>
              </w:rPr>
              <w:t>استعرضها و/أو غيرها؟</w:t>
            </w:r>
          </w:p>
        </w:tc>
        <w:tc>
          <w:tcPr>
            <w:tcW w:w="4592" w:type="dxa"/>
            <w:tcBorders>
              <w:right w:val="single" w:sz="4" w:space="0" w:color="auto"/>
            </w:tcBorders>
            <w:shd w:val="clear" w:color="auto" w:fill="FFFFFF"/>
            <w:vAlign w:val="center"/>
          </w:tcPr>
          <w:p w14:paraId="69F9959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6ED5CF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B131FC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64F4AAF9" w14:textId="77777777" w:rsidTr="00DA7950">
        <w:trPr>
          <w:cantSplit/>
        </w:trPr>
        <w:tc>
          <w:tcPr>
            <w:tcW w:w="4734" w:type="dxa"/>
            <w:vAlign w:val="center"/>
            <w:hideMark/>
          </w:tcPr>
          <w:p w14:paraId="57F1510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46، </w:t>
            </w:r>
            <w:r w:rsidRPr="00DA7950">
              <w:rPr>
                <w:rFonts w:ascii="Simplified Arabic" w:hAnsi="Simplified Arabic"/>
                <w:rtl/>
                <w:lang w:bidi="ar-EG"/>
              </w:rPr>
              <w:t>هل كانت أي من الاستعراضات ناتجة عن طلب من طرف التصدير أو المخطر؟</w:t>
            </w:r>
          </w:p>
        </w:tc>
        <w:tc>
          <w:tcPr>
            <w:tcW w:w="4592" w:type="dxa"/>
            <w:tcBorders>
              <w:right w:val="single" w:sz="4" w:space="0" w:color="auto"/>
            </w:tcBorders>
            <w:vAlign w:val="center"/>
            <w:hideMark/>
          </w:tcPr>
          <w:p w14:paraId="5FBDB5A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BEED88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635F51" w14:textId="77777777" w:rsidTr="00DA7950">
        <w:trPr>
          <w:cantSplit/>
        </w:trPr>
        <w:tc>
          <w:tcPr>
            <w:tcW w:w="4734" w:type="dxa"/>
            <w:vAlign w:val="center"/>
            <w:hideMark/>
          </w:tcPr>
          <w:p w14:paraId="194FF1B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48، </w:t>
            </w:r>
            <w:r w:rsidRPr="00DA7950">
              <w:rPr>
                <w:rFonts w:ascii="Simplified Arabic" w:hAnsi="Simplified Arabic"/>
                <w:rtl/>
                <w:lang w:bidi="ar-EG"/>
              </w:rPr>
              <w:t>هل قدم بلدك ردا في غضون تسعين يوما موضحا أسباب القرار؟</w:t>
            </w:r>
          </w:p>
        </w:tc>
        <w:tc>
          <w:tcPr>
            <w:tcW w:w="4592" w:type="dxa"/>
            <w:tcBorders>
              <w:right w:val="single" w:sz="4" w:space="0" w:color="auto"/>
            </w:tcBorders>
            <w:vAlign w:val="center"/>
            <w:hideMark/>
          </w:tcPr>
          <w:p w14:paraId="2AF7E7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038AF8A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572C7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D3B21A9" w14:textId="77777777" w:rsidTr="00DA7950">
        <w:trPr>
          <w:cantSplit/>
        </w:trPr>
        <w:tc>
          <w:tcPr>
            <w:tcW w:w="4734" w:type="dxa"/>
            <w:tcBorders>
              <w:bottom w:val="single" w:sz="4" w:space="0" w:color="auto"/>
            </w:tcBorders>
            <w:vAlign w:val="center"/>
            <w:hideMark/>
          </w:tcPr>
          <w:p w14:paraId="424C58A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46، </w:t>
            </w:r>
            <w:r w:rsidRPr="00DA7950">
              <w:rPr>
                <w:rFonts w:ascii="Simplified Arabic" w:hAnsi="Simplified Arabic"/>
                <w:rtl/>
                <w:lang w:bidi="ar-EG"/>
              </w:rPr>
              <w:t>هل بدأ أي من الاستعراضات بلدك بوصفه طرف الاستيراد؟</w:t>
            </w:r>
          </w:p>
        </w:tc>
        <w:tc>
          <w:tcPr>
            <w:tcW w:w="4592" w:type="dxa"/>
            <w:tcBorders>
              <w:bottom w:val="single" w:sz="4" w:space="0" w:color="auto"/>
              <w:right w:val="single" w:sz="4" w:space="0" w:color="auto"/>
            </w:tcBorders>
            <w:vAlign w:val="center"/>
            <w:hideMark/>
          </w:tcPr>
          <w:p w14:paraId="05F0E6C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5D2A6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48629A" w14:textId="77777777" w:rsidTr="00DA7950">
        <w:trPr>
          <w:cantSplit/>
        </w:trPr>
        <w:tc>
          <w:tcPr>
            <w:tcW w:w="9326" w:type="dxa"/>
            <w:gridSpan w:val="2"/>
            <w:tcBorders>
              <w:bottom w:val="nil"/>
              <w:right w:val="single" w:sz="4" w:space="0" w:color="auto"/>
            </w:tcBorders>
            <w:vAlign w:val="center"/>
          </w:tcPr>
          <w:p w14:paraId="60875803" w14:textId="77777777" w:rsidR="00183442" w:rsidRPr="00DA7950" w:rsidRDefault="00183442" w:rsidP="007A576A">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50، </w:t>
            </w:r>
            <w:r w:rsidRPr="00DA7950">
              <w:rPr>
                <w:rFonts w:ascii="Simplified Arabic" w:hAnsi="Simplified Arabic"/>
                <w:rtl/>
                <w:lang w:bidi="ar-EG"/>
              </w:rPr>
              <w:t>هل أوضح بلدك، في غضون ثلاثين يوما، أسباب القرار وأخبر:</w:t>
            </w:r>
          </w:p>
        </w:tc>
      </w:tr>
      <w:tr w:rsidR="00183442" w:rsidRPr="00DA7950" w14:paraId="5D62C48D" w14:textId="77777777" w:rsidTr="00DA7950">
        <w:trPr>
          <w:cantSplit/>
        </w:trPr>
        <w:tc>
          <w:tcPr>
            <w:tcW w:w="4734" w:type="dxa"/>
            <w:vMerge w:val="restart"/>
            <w:tcBorders>
              <w:top w:val="nil"/>
              <w:right w:val="nil"/>
            </w:tcBorders>
            <w:vAlign w:val="center"/>
            <w:hideMark/>
          </w:tcPr>
          <w:p w14:paraId="4AFB7CEB" w14:textId="77777777" w:rsidR="00183442" w:rsidRPr="00DA7950" w:rsidRDefault="00183442" w:rsidP="00183442">
            <w:pPr>
              <w:numPr>
                <w:ilvl w:val="0"/>
                <w:numId w:val="48"/>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rPr>
            </w:pPr>
            <w:r w:rsidRPr="00DA7950">
              <w:rPr>
                <w:rFonts w:ascii="Simplified Arabic" w:hAnsi="Simplified Arabic"/>
                <w:i/>
                <w:kern w:val="22"/>
                <w:rtl/>
              </w:rPr>
              <w:t>المخطر</w:t>
            </w:r>
          </w:p>
          <w:p w14:paraId="2CF42E7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rtl/>
              </w:rPr>
            </w:pPr>
          </w:p>
          <w:p w14:paraId="2EA6948C" w14:textId="77777777" w:rsidR="00183442" w:rsidRPr="00DA7950" w:rsidRDefault="00183442" w:rsidP="00183442">
            <w:pPr>
              <w:numPr>
                <w:ilvl w:val="0"/>
                <w:numId w:val="48"/>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Pr>
            </w:pPr>
            <w:r w:rsidRPr="00DA7950">
              <w:rPr>
                <w:rFonts w:ascii="Simplified Arabic" w:hAnsi="Simplified Arabic"/>
                <w:rtl/>
                <w:lang w:bidi="ar-EG"/>
              </w:rPr>
              <w:t>غرفة تبادل معلومات السلامة الأحيائية</w:t>
            </w:r>
          </w:p>
        </w:tc>
        <w:tc>
          <w:tcPr>
            <w:tcW w:w="4592" w:type="dxa"/>
            <w:tcBorders>
              <w:top w:val="nil"/>
              <w:left w:val="nil"/>
              <w:right w:val="single" w:sz="4" w:space="0" w:color="auto"/>
            </w:tcBorders>
            <w:vAlign w:val="center"/>
            <w:hideMark/>
          </w:tcPr>
          <w:p w14:paraId="479D7D2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7FD60C4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51A260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71B820B" w14:textId="77777777" w:rsidTr="00DA7950">
        <w:trPr>
          <w:cantSplit/>
        </w:trPr>
        <w:tc>
          <w:tcPr>
            <w:tcW w:w="4734" w:type="dxa"/>
            <w:vMerge/>
            <w:tcBorders>
              <w:right w:val="nil"/>
            </w:tcBorders>
            <w:vAlign w:val="center"/>
          </w:tcPr>
          <w:p w14:paraId="311B45EB" w14:textId="77777777" w:rsidR="00183442" w:rsidRPr="00DA7950" w:rsidRDefault="00183442" w:rsidP="00183442">
            <w:pPr>
              <w:numPr>
                <w:ilvl w:val="0"/>
                <w:numId w:val="48"/>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tl/>
              </w:rPr>
            </w:pPr>
          </w:p>
        </w:tc>
        <w:tc>
          <w:tcPr>
            <w:tcW w:w="4592" w:type="dxa"/>
            <w:tcBorders>
              <w:left w:val="nil"/>
              <w:right w:val="single" w:sz="4" w:space="0" w:color="auto"/>
            </w:tcBorders>
            <w:vAlign w:val="center"/>
          </w:tcPr>
          <w:p w14:paraId="7E56030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44BF791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09534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95D3A08" w14:textId="77777777" w:rsidTr="00DA7950">
        <w:trPr>
          <w:cantSplit/>
        </w:trPr>
        <w:tc>
          <w:tcPr>
            <w:tcW w:w="9326" w:type="dxa"/>
            <w:gridSpan w:val="2"/>
            <w:tcBorders>
              <w:right w:val="single" w:sz="4" w:space="0" w:color="auto"/>
            </w:tcBorders>
            <w:vAlign w:val="center"/>
            <w:hideMark/>
          </w:tcPr>
          <w:p w14:paraId="7558D11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12 في بلدك:</w:t>
            </w:r>
          </w:p>
          <w:p w14:paraId="6B593BEF"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r w:rsidRPr="00DA7950">
              <w:rPr>
                <w:rFonts w:ascii="Simplified Arabic" w:hAnsi="Simplified Arabic"/>
                <w:kern w:val="22"/>
                <w:sz w:val="24"/>
              </w:rPr>
              <w:fldChar w:fldCharType="end"/>
            </w:r>
          </w:p>
        </w:tc>
      </w:tr>
      <w:tr w:rsidR="00183442" w:rsidRPr="00DA7950" w14:paraId="4A8BC5FD" w14:textId="77777777" w:rsidTr="00DA7950">
        <w:trPr>
          <w:cantSplit/>
        </w:trPr>
        <w:tc>
          <w:tcPr>
            <w:tcW w:w="9326" w:type="dxa"/>
            <w:gridSpan w:val="2"/>
            <w:tcBorders>
              <w:right w:val="single" w:sz="4" w:space="0" w:color="auto"/>
            </w:tcBorders>
            <w:vAlign w:val="center"/>
            <w:hideMark/>
          </w:tcPr>
          <w:p w14:paraId="688828A2"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13 - الإجراء المبسط</w:t>
            </w:r>
          </w:p>
        </w:tc>
      </w:tr>
      <w:tr w:rsidR="00183442" w:rsidRPr="00DA7950" w14:paraId="1E074D4A" w14:textId="77777777" w:rsidTr="00DA7950">
        <w:trPr>
          <w:cantSplit/>
        </w:trPr>
        <w:tc>
          <w:tcPr>
            <w:tcW w:w="4734" w:type="dxa"/>
            <w:shd w:val="clear" w:color="auto" w:fill="auto"/>
            <w:vAlign w:val="center"/>
            <w:hideMark/>
          </w:tcPr>
          <w:p w14:paraId="6F374D6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لتطبيق الإجراء المبسط فيما يتعلق بالحركة العابرة للحدود عن عمد للكائنات الحية المحورة؟</w:t>
            </w:r>
          </w:p>
        </w:tc>
        <w:tc>
          <w:tcPr>
            <w:tcW w:w="4592" w:type="dxa"/>
            <w:tcBorders>
              <w:right w:val="single" w:sz="4" w:space="0" w:color="auto"/>
            </w:tcBorders>
            <w:shd w:val="clear" w:color="auto" w:fill="auto"/>
            <w:vAlign w:val="center"/>
            <w:hideMark/>
          </w:tcPr>
          <w:p w14:paraId="37A1681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6234E57" w14:textId="215056E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3812F7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28918FC" w14:textId="77777777" w:rsidTr="00DA7950">
        <w:trPr>
          <w:cantSplit/>
        </w:trPr>
        <w:tc>
          <w:tcPr>
            <w:tcW w:w="4734" w:type="dxa"/>
            <w:shd w:val="clear" w:color="auto" w:fill="FFFFFF"/>
            <w:vAlign w:val="center"/>
          </w:tcPr>
          <w:p w14:paraId="192CCDE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طبق بلدك الإجراء المبسط؟</w:t>
            </w:r>
          </w:p>
        </w:tc>
        <w:tc>
          <w:tcPr>
            <w:tcW w:w="4592" w:type="dxa"/>
            <w:tcBorders>
              <w:right w:val="single" w:sz="4" w:space="0" w:color="auto"/>
            </w:tcBorders>
            <w:shd w:val="clear" w:color="auto" w:fill="FFFFFF"/>
            <w:vAlign w:val="center"/>
          </w:tcPr>
          <w:p w14:paraId="66E4BFD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0A12E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C1AFA5A" w14:textId="77777777" w:rsidTr="00DA7950">
        <w:trPr>
          <w:cantSplit/>
        </w:trPr>
        <w:tc>
          <w:tcPr>
            <w:tcW w:w="4734" w:type="dxa"/>
            <w:vAlign w:val="center"/>
            <w:hideMark/>
          </w:tcPr>
          <w:p w14:paraId="10906FE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54، </w:t>
            </w:r>
            <w:r w:rsidRPr="00DA7950">
              <w:rPr>
                <w:rFonts w:ascii="Simplified Arabic" w:hAnsi="Simplified Arabic"/>
                <w:rtl/>
                <w:lang w:bidi="ar-EG"/>
              </w:rPr>
              <w:t>كم عدد الكائنات الحية المحورة التي طبق عليها بلدك الإجراء المبسط؟</w:t>
            </w:r>
          </w:p>
        </w:tc>
        <w:tc>
          <w:tcPr>
            <w:tcW w:w="4592" w:type="dxa"/>
            <w:tcBorders>
              <w:right w:val="single" w:sz="4" w:space="0" w:color="auto"/>
            </w:tcBorders>
            <w:vAlign w:val="center"/>
            <w:hideMark/>
          </w:tcPr>
          <w:p w14:paraId="10221AE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076FFBC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5</w:t>
            </w:r>
          </w:p>
          <w:p w14:paraId="6E1A903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5 أو أكثر </w:t>
            </w:r>
          </w:p>
        </w:tc>
      </w:tr>
      <w:tr w:rsidR="00183442" w:rsidRPr="00DA7950" w14:paraId="76CD9B37" w14:textId="77777777" w:rsidTr="00DA7950">
        <w:trPr>
          <w:cantSplit/>
        </w:trPr>
        <w:tc>
          <w:tcPr>
            <w:tcW w:w="4734" w:type="dxa"/>
            <w:vAlign w:val="center"/>
          </w:tcPr>
          <w:p w14:paraId="0203120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lastRenderedPageBreak/>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54، </w:t>
            </w:r>
            <w:r w:rsidRPr="00DA7950">
              <w:rPr>
                <w:rFonts w:ascii="Simplified Arabic" w:hAnsi="Simplified Arabic"/>
                <w:rtl/>
                <w:lang w:bidi="ar-EG"/>
              </w:rPr>
              <w:t>هل أبلغ بلدك الأطراف من خلال غرفة تبادل معلومات السلامة الأحيائية بالحالات التي طُبق فيها الإجراء المبسط؟</w:t>
            </w:r>
          </w:p>
        </w:tc>
        <w:tc>
          <w:tcPr>
            <w:tcW w:w="4592" w:type="dxa"/>
            <w:tcBorders>
              <w:right w:val="single" w:sz="4" w:space="0" w:color="auto"/>
            </w:tcBorders>
            <w:vAlign w:val="center"/>
          </w:tcPr>
          <w:p w14:paraId="4AD8883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6FEF6E3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4F65287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30A78F1" w14:textId="77777777" w:rsidTr="00DA7950">
        <w:trPr>
          <w:cantSplit/>
        </w:trPr>
        <w:tc>
          <w:tcPr>
            <w:tcW w:w="9326" w:type="dxa"/>
            <w:gridSpan w:val="2"/>
            <w:tcBorders>
              <w:right w:val="single" w:sz="4" w:space="0" w:color="auto"/>
            </w:tcBorders>
            <w:vAlign w:val="center"/>
            <w:hideMark/>
          </w:tcPr>
          <w:p w14:paraId="48C88C3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13 في بلدك:</w:t>
            </w:r>
          </w:p>
          <w:p w14:paraId="50B7B794"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2AB2BAE" w14:textId="77777777" w:rsidTr="00DA7950">
        <w:trPr>
          <w:cantSplit/>
        </w:trPr>
        <w:tc>
          <w:tcPr>
            <w:tcW w:w="9326" w:type="dxa"/>
            <w:gridSpan w:val="2"/>
            <w:tcBorders>
              <w:right w:val="single" w:sz="4" w:space="0" w:color="auto"/>
            </w:tcBorders>
            <w:vAlign w:val="center"/>
            <w:hideMark/>
          </w:tcPr>
          <w:p w14:paraId="33CE76AA"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14 - الاتفاقات والترتيبات الثنائية والإقليمية والمتعددة الأطراف</w:t>
            </w:r>
          </w:p>
        </w:tc>
      </w:tr>
      <w:tr w:rsidR="00183442" w:rsidRPr="00DA7950" w14:paraId="4BECE3FC" w14:textId="77777777" w:rsidTr="00DA7950">
        <w:trPr>
          <w:cantSplit/>
        </w:trPr>
        <w:tc>
          <w:tcPr>
            <w:tcW w:w="4734" w:type="dxa"/>
            <w:vAlign w:val="center"/>
            <w:hideMark/>
          </w:tcPr>
          <w:p w14:paraId="4BB77678" w14:textId="0C9882AA" w:rsidR="00183442" w:rsidRPr="00DA7950" w:rsidRDefault="00650A65"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Pr>
                <w:rFonts w:ascii="Simplified Arabic" w:hAnsi="Simplified Arabic"/>
                <w:i/>
                <w:kern w:val="22"/>
                <w:rtl/>
              </w:rPr>
              <w:t xml:space="preserve">كم عدد </w:t>
            </w:r>
            <w:r w:rsidR="00183442" w:rsidRPr="00DA7950">
              <w:rPr>
                <w:rFonts w:ascii="Simplified Arabic" w:hAnsi="Simplified Arabic"/>
                <w:i/>
                <w:kern w:val="22"/>
                <w:rtl/>
              </w:rPr>
              <w:t>الاتفاقات</w:t>
            </w:r>
            <w:r w:rsidR="00183442" w:rsidRPr="00DA7950">
              <w:rPr>
                <w:rFonts w:ascii="Simplified Arabic" w:hAnsi="Simplified Arabic"/>
                <w:rtl/>
                <w:lang w:bidi="ar-EG"/>
              </w:rPr>
              <w:t xml:space="preserve"> أو الترتيبات الثنائية أو الإقليمية أو المتعددة الأطراف المتعلقة بالسلامة الأحيائية التي ابرمها بلدك مع الأطراف الأخرى/غير الأطراف؟</w:t>
            </w:r>
          </w:p>
        </w:tc>
        <w:tc>
          <w:tcPr>
            <w:tcW w:w="4592" w:type="dxa"/>
            <w:tcBorders>
              <w:right w:val="single" w:sz="4" w:space="0" w:color="auto"/>
            </w:tcBorders>
            <w:vAlign w:val="center"/>
            <w:hideMark/>
          </w:tcPr>
          <w:p w14:paraId="5848C5A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7AD2FB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0B09E57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5B4960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45A74AD3" w14:textId="77777777" w:rsidTr="00DA7950">
        <w:trPr>
          <w:cantSplit/>
        </w:trPr>
        <w:tc>
          <w:tcPr>
            <w:tcW w:w="9326" w:type="dxa"/>
            <w:gridSpan w:val="2"/>
            <w:tcBorders>
              <w:right w:val="single" w:sz="4" w:space="0" w:color="auto"/>
            </w:tcBorders>
            <w:vAlign w:val="center"/>
            <w:hideMark/>
          </w:tcPr>
          <w:p w14:paraId="59F3190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59 أن تم إبرام اتفاقات أو ترتيبات</w:t>
            </w:r>
            <w:r w:rsidRPr="00DA7950">
              <w:rPr>
                <w:rFonts w:ascii="Simplified Arabic" w:hAnsi="Simplified Arabic"/>
                <w:kern w:val="22"/>
                <w:rtl/>
              </w:rPr>
              <w:t>، يرجى تقديم وصف مختصر عن نطاقها وهدفها:</w:t>
            </w:r>
          </w:p>
          <w:p w14:paraId="5E14239E"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2D6CBCDC" w14:textId="77777777" w:rsidTr="00DA7950">
        <w:trPr>
          <w:cantSplit/>
        </w:trPr>
        <w:tc>
          <w:tcPr>
            <w:tcW w:w="9326" w:type="dxa"/>
            <w:gridSpan w:val="2"/>
            <w:tcBorders>
              <w:right w:val="single" w:sz="4" w:space="0" w:color="auto"/>
            </w:tcBorders>
            <w:vAlign w:val="center"/>
            <w:hideMark/>
          </w:tcPr>
          <w:p w14:paraId="3DEE661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14 في بلدك:</w:t>
            </w:r>
          </w:p>
          <w:p w14:paraId="7DCFF165"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787747C2" w14:textId="77777777" w:rsidTr="00DA7950">
        <w:trPr>
          <w:cantSplit/>
        </w:trPr>
        <w:tc>
          <w:tcPr>
            <w:tcW w:w="9326" w:type="dxa"/>
            <w:gridSpan w:val="2"/>
            <w:tcBorders>
              <w:right w:val="single" w:sz="4" w:space="0" w:color="auto"/>
            </w:tcBorders>
            <w:vAlign w:val="center"/>
            <w:hideMark/>
          </w:tcPr>
          <w:p w14:paraId="3F95FF7D"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المادتان 15 و16 - تقييم المخاطر وإدارة المخاطر</w:t>
            </w:r>
          </w:p>
        </w:tc>
      </w:tr>
      <w:tr w:rsidR="00183442" w:rsidRPr="00DA7950" w14:paraId="639F8A38" w14:textId="77777777" w:rsidTr="00DA7950">
        <w:trPr>
          <w:cantSplit/>
        </w:trPr>
        <w:tc>
          <w:tcPr>
            <w:tcW w:w="4734" w:type="dxa"/>
            <w:shd w:val="clear" w:color="auto" w:fill="auto"/>
            <w:vAlign w:val="center"/>
          </w:tcPr>
          <w:p w14:paraId="1308C628"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هل يتطلب الإطار التنظيمي الداخلي لبلدك إجراء تقييمات مخاطر للكائنات الحية المحورة؟</w:t>
            </w:r>
          </w:p>
        </w:tc>
        <w:tc>
          <w:tcPr>
            <w:tcW w:w="4592" w:type="dxa"/>
            <w:tcBorders>
              <w:right w:val="single" w:sz="4" w:space="0" w:color="auto"/>
            </w:tcBorders>
            <w:shd w:val="clear" w:color="auto" w:fill="auto"/>
            <w:vAlign w:val="center"/>
          </w:tcPr>
          <w:p w14:paraId="52A696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BEB0EB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C83D91F" w14:textId="77777777" w:rsidTr="00DA7950">
        <w:trPr>
          <w:cantSplit/>
        </w:trPr>
        <w:tc>
          <w:tcPr>
            <w:tcW w:w="4734" w:type="dxa"/>
            <w:shd w:val="clear" w:color="auto" w:fill="auto"/>
            <w:vAlign w:val="center"/>
          </w:tcPr>
          <w:p w14:paraId="7A867216" w14:textId="3F201C7C"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61، </w:t>
            </w:r>
            <w:r w:rsidR="007A576A">
              <w:rPr>
                <w:rFonts w:ascii="Simplified Arabic" w:hAnsi="Simplified Arabic" w:hint="cs"/>
                <w:rtl/>
                <w:lang w:bidi="ar"/>
              </w:rPr>
              <w:t>ما هي ا</w:t>
            </w:r>
            <w:r w:rsidRPr="00DA7950">
              <w:rPr>
                <w:rFonts w:ascii="Simplified Arabic" w:hAnsi="Simplified Arabic"/>
                <w:rtl/>
                <w:lang w:bidi="ar"/>
              </w:rPr>
              <w:t>لكائنات الحية المحورة التي تنطبق عليها المتطلبات</w:t>
            </w:r>
            <w:r w:rsidR="007A576A">
              <w:rPr>
                <w:rFonts w:ascii="Simplified Arabic" w:hAnsi="Simplified Arabic" w:hint="cs"/>
                <w:rtl/>
                <w:lang w:bidi="ar"/>
              </w:rPr>
              <w:t xml:space="preserve"> </w:t>
            </w:r>
            <w:r w:rsidRPr="00DA7950">
              <w:rPr>
                <w:rFonts w:ascii="Simplified Arabic" w:hAnsi="Simplified Arabic"/>
                <w:rtl/>
                <w:lang w:bidi="ar-EG"/>
              </w:rPr>
              <w:t xml:space="preserve">(اختر </w:t>
            </w:r>
            <w:r w:rsidR="007A576A">
              <w:rPr>
                <w:rFonts w:ascii="Simplified Arabic" w:hAnsi="Simplified Arabic" w:hint="cs"/>
                <w:rtl/>
                <w:lang w:bidi="ar-EG"/>
              </w:rPr>
              <w:t xml:space="preserve">كل </w:t>
            </w:r>
            <w:r w:rsidRPr="00DA7950">
              <w:rPr>
                <w:rFonts w:ascii="Simplified Arabic" w:hAnsi="Simplified Arabic"/>
                <w:rtl/>
                <w:lang w:bidi="ar-EG"/>
              </w:rPr>
              <w:t>ما ينطبق)؟</w:t>
            </w:r>
          </w:p>
        </w:tc>
        <w:tc>
          <w:tcPr>
            <w:tcW w:w="4592" w:type="dxa"/>
            <w:tcBorders>
              <w:right w:val="single" w:sz="4" w:space="0" w:color="auto"/>
            </w:tcBorders>
            <w:shd w:val="clear" w:color="auto" w:fill="auto"/>
            <w:vAlign w:val="center"/>
          </w:tcPr>
          <w:p w14:paraId="12D3BDD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للواردات من الكائنات الحية المحورة المراد إدخالها عن عمد في البيئة</w:t>
            </w:r>
          </w:p>
          <w:p w14:paraId="6026A0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للواردات من الكائنات الحية المحورة المراد استخدامها كأغذية أو كأعلاف أو للتجهيز</w:t>
            </w:r>
          </w:p>
          <w:p w14:paraId="44F094D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للقرارات المتعلقة بالاستخدام المحلي للكائنات الحية المحورة المراد استخدامها مباشرة كأغذية أو كأعلاف أو للتجهيز، بما في ذلك طرحها في الأسواق </w:t>
            </w:r>
          </w:p>
          <w:p w14:paraId="5C8B392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للواردات من الكائنات الحية المحورة للاستخدام المعزول</w:t>
            </w:r>
          </w:p>
          <w:p w14:paraId="641C4B5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396BBE72" w14:textId="77777777" w:rsidTr="00DA7950">
        <w:trPr>
          <w:cantSplit/>
        </w:trPr>
        <w:tc>
          <w:tcPr>
            <w:tcW w:w="4734" w:type="dxa"/>
            <w:shd w:val="clear" w:color="auto" w:fill="auto"/>
            <w:vAlign w:val="center"/>
            <w:hideMark/>
          </w:tcPr>
          <w:p w14:paraId="592D45C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لإجراء تقييمات المخاطر قبل اتخاذ قرارات تتعلق بالكائنات الحية المحورة؟</w:t>
            </w:r>
          </w:p>
        </w:tc>
        <w:tc>
          <w:tcPr>
            <w:tcW w:w="4592" w:type="dxa"/>
            <w:tcBorders>
              <w:right w:val="single" w:sz="4" w:space="0" w:color="auto"/>
            </w:tcBorders>
            <w:shd w:val="clear" w:color="auto" w:fill="auto"/>
            <w:vAlign w:val="center"/>
            <w:hideMark/>
          </w:tcPr>
          <w:p w14:paraId="38DB33D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C5FC62C" w14:textId="05397D0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142596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842E521" w14:textId="77777777" w:rsidTr="00DA7950">
        <w:trPr>
          <w:cantSplit/>
        </w:trPr>
        <w:tc>
          <w:tcPr>
            <w:tcW w:w="4734" w:type="dxa"/>
            <w:shd w:val="clear" w:color="auto" w:fill="auto"/>
            <w:vAlign w:val="center"/>
            <w:hideMark/>
          </w:tcPr>
          <w:p w14:paraId="7575FDF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lastRenderedPageBreak/>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63، </w:t>
            </w:r>
            <w:r w:rsidRPr="00DA7950">
              <w:rPr>
                <w:rFonts w:ascii="Simplified Arabic" w:hAnsi="Simplified Arabic"/>
                <w:rtl/>
                <w:lang w:bidi="ar-EG"/>
              </w:rPr>
              <w:t>هل تتضمن الآلية إجراءات لتحديد و/أو تدريب الخبراء الوطنيين لإجراء تقييمات المخاطر؟</w:t>
            </w:r>
          </w:p>
        </w:tc>
        <w:tc>
          <w:tcPr>
            <w:tcW w:w="4592" w:type="dxa"/>
            <w:tcBorders>
              <w:right w:val="single" w:sz="4" w:space="0" w:color="auto"/>
            </w:tcBorders>
            <w:shd w:val="clear" w:color="auto" w:fill="auto"/>
            <w:vAlign w:val="center"/>
            <w:hideMark/>
          </w:tcPr>
          <w:p w14:paraId="4A9C014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DEA156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C8AFCF" w14:textId="77777777" w:rsidTr="00DA7950">
        <w:trPr>
          <w:cantSplit/>
        </w:trPr>
        <w:tc>
          <w:tcPr>
            <w:tcW w:w="9326" w:type="dxa"/>
            <w:gridSpan w:val="2"/>
            <w:tcBorders>
              <w:bottom w:val="single" w:sz="4" w:space="0" w:color="auto"/>
              <w:right w:val="single" w:sz="4" w:space="0" w:color="auto"/>
            </w:tcBorders>
            <w:vAlign w:val="center"/>
            <w:hideMark/>
          </w:tcPr>
          <w:p w14:paraId="395D1A5A" w14:textId="23AC8284" w:rsidR="00183442" w:rsidRPr="00DA7950" w:rsidRDefault="00183442" w:rsidP="007A576A">
            <w:pPr>
              <w:suppressLineNumbers/>
              <w:suppressAutoHyphens/>
              <w:kinsoku w:val="0"/>
              <w:overflowPunct w:val="0"/>
              <w:autoSpaceDE w:val="0"/>
              <w:autoSpaceDN w:val="0"/>
              <w:adjustRightInd w:val="0"/>
              <w:snapToGrid w:val="0"/>
              <w:spacing w:before="120" w:after="120"/>
              <w:ind w:right="490"/>
              <w:rPr>
                <w:rFonts w:ascii="Simplified Arabic" w:hAnsi="Simplified Arabic"/>
                <w:iCs/>
                <w:kern w:val="22"/>
                <w:sz w:val="24"/>
              </w:rPr>
            </w:pPr>
            <w:r w:rsidRPr="00DA7950">
              <w:rPr>
                <w:rFonts w:ascii="Simplified Arabic" w:hAnsi="Simplified Arabic"/>
                <w:iCs/>
                <w:kern w:val="22"/>
                <w:rtl/>
              </w:rPr>
              <w:t xml:space="preserve">بناء القدرات </w:t>
            </w:r>
            <w:r w:rsidR="00B60D89">
              <w:rPr>
                <w:rFonts w:ascii="Simplified Arabic" w:hAnsi="Simplified Arabic" w:hint="cs"/>
                <w:iCs/>
                <w:kern w:val="22"/>
                <w:rtl/>
              </w:rPr>
              <w:t xml:space="preserve">في مجال </w:t>
            </w:r>
            <w:r w:rsidRPr="00DA7950">
              <w:rPr>
                <w:rFonts w:ascii="Simplified Arabic" w:hAnsi="Simplified Arabic"/>
                <w:iCs/>
                <w:kern w:val="22"/>
                <w:rtl/>
              </w:rPr>
              <w:t>تقييم المخاطر أو إدارة المخاطر</w:t>
            </w:r>
          </w:p>
        </w:tc>
      </w:tr>
      <w:tr w:rsidR="00183442" w:rsidRPr="00DA7950" w14:paraId="6EF9A585"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050D6C1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293"/>
              <w:jc w:val="left"/>
              <w:rPr>
                <w:rFonts w:ascii="Simplified Arabic" w:hAnsi="Simplified Arabic"/>
                <w:i/>
                <w:kern w:val="22"/>
                <w:sz w:val="24"/>
              </w:rPr>
            </w:pPr>
            <w:r w:rsidRPr="00DA7950">
              <w:rPr>
                <w:rFonts w:ascii="Simplified Arabic" w:hAnsi="Simplified Arabic"/>
                <w:i/>
                <w:kern w:val="22"/>
                <w:rtl/>
              </w:rPr>
              <w:t>ما هو عدد الأشخاص في بلدك الذين تم تدريبهم على تقييم مخاطر الكائنات الحية المحورة وإدارتها ورصدها؟</w:t>
            </w:r>
          </w:p>
        </w:tc>
      </w:tr>
      <w:tr w:rsidR="00183442" w:rsidRPr="00DA7950" w14:paraId="6555071B" w14:textId="77777777" w:rsidTr="00DA7950">
        <w:trPr>
          <w:cantSplit/>
        </w:trPr>
        <w:tc>
          <w:tcPr>
            <w:tcW w:w="4734" w:type="dxa"/>
            <w:tcBorders>
              <w:top w:val="nil"/>
              <w:left w:val="single" w:sz="4" w:space="0" w:color="auto"/>
              <w:bottom w:val="nil"/>
              <w:right w:val="nil"/>
            </w:tcBorders>
            <w:vAlign w:val="center"/>
            <w:hideMark/>
          </w:tcPr>
          <w:p w14:paraId="7A4FCB5C" w14:textId="77777777" w:rsidR="00183442" w:rsidRPr="00DA7950" w:rsidRDefault="00183442" w:rsidP="00183442">
            <w:pPr>
              <w:numPr>
                <w:ilvl w:val="0"/>
                <w:numId w:val="42"/>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تقييم المخاطر:</w:t>
            </w:r>
          </w:p>
        </w:tc>
        <w:tc>
          <w:tcPr>
            <w:tcW w:w="4592" w:type="dxa"/>
            <w:tcBorders>
              <w:top w:val="nil"/>
              <w:left w:val="nil"/>
              <w:bottom w:val="single" w:sz="4" w:space="0" w:color="auto"/>
              <w:right w:val="single" w:sz="4" w:space="0" w:color="auto"/>
            </w:tcBorders>
            <w:vAlign w:val="center"/>
            <w:hideMark/>
          </w:tcPr>
          <w:p w14:paraId="623985E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لا يوجد</w:t>
            </w:r>
          </w:p>
          <w:p w14:paraId="53D3B88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7C5AEE4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4775095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6FF3405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w:t>
            </w:r>
            <w:r w:rsidRPr="00DA7950">
              <w:rPr>
                <w:rFonts w:ascii="Simplified Arabic" w:hAnsi="Simplified Arabic"/>
                <w:rtl/>
                <w:lang w:val="en-CA"/>
              </w:rPr>
              <w:t>0 أو أكثر</w:t>
            </w:r>
          </w:p>
          <w:p w14:paraId="61F73FBC" w14:textId="553319CB" w:rsidR="00183442" w:rsidRPr="00DA7950" w:rsidRDefault="00404B78" w:rsidP="00A13512">
            <w:pPr>
              <w:suppressLineNumbers/>
              <w:suppressAutoHyphens/>
              <w:kinsoku w:val="0"/>
              <w:overflowPunct w:val="0"/>
              <w:autoSpaceDE w:val="0"/>
              <w:autoSpaceDN w:val="0"/>
              <w:adjustRightInd w:val="0"/>
              <w:snapToGrid w:val="0"/>
              <w:spacing w:before="240" w:after="120"/>
              <w:ind w:left="734" w:hanging="293"/>
              <w:jc w:val="left"/>
              <w:rPr>
                <w:rFonts w:ascii="Simplified Arabic" w:hAnsi="Simplified Arabic"/>
                <w:i/>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28790609" w14:textId="77777777" w:rsidTr="00DA7950">
        <w:trPr>
          <w:cantSplit/>
        </w:trPr>
        <w:tc>
          <w:tcPr>
            <w:tcW w:w="4734" w:type="dxa"/>
            <w:tcBorders>
              <w:top w:val="nil"/>
              <w:left w:val="single" w:sz="4" w:space="0" w:color="auto"/>
              <w:bottom w:val="nil"/>
              <w:right w:val="nil"/>
            </w:tcBorders>
            <w:vAlign w:val="center"/>
            <w:hideMark/>
          </w:tcPr>
          <w:p w14:paraId="09FE81A9" w14:textId="77777777" w:rsidR="00183442" w:rsidRPr="00DA7950" w:rsidRDefault="00183442" w:rsidP="00183442">
            <w:pPr>
              <w:numPr>
                <w:ilvl w:val="0"/>
                <w:numId w:val="42"/>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إدارة المخاطر:</w:t>
            </w:r>
          </w:p>
        </w:tc>
        <w:tc>
          <w:tcPr>
            <w:tcW w:w="4592" w:type="dxa"/>
            <w:tcBorders>
              <w:top w:val="nil"/>
              <w:left w:val="nil"/>
              <w:bottom w:val="single" w:sz="4" w:space="0" w:color="auto"/>
              <w:right w:val="single" w:sz="4" w:space="0" w:color="auto"/>
            </w:tcBorders>
            <w:vAlign w:val="center"/>
            <w:hideMark/>
          </w:tcPr>
          <w:p w14:paraId="03C0E4A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1A0F72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5DA43CD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00C008F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62257A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Pr="00DA7950">
              <w:rPr>
                <w:rFonts w:ascii="Simplified Arabic" w:hAnsi="Simplified Arabic"/>
                <w:rtl/>
                <w:lang w:val="en-CA"/>
              </w:rPr>
              <w:t>100 أو أكثر</w:t>
            </w:r>
          </w:p>
          <w:p w14:paraId="52D74B85" w14:textId="2E985C8A" w:rsidR="00183442" w:rsidRPr="00DA7950" w:rsidRDefault="00404B78" w:rsidP="00A13512">
            <w:pPr>
              <w:suppressLineNumbers/>
              <w:suppressAutoHyphens/>
              <w:kinsoku w:val="0"/>
              <w:overflowPunct w:val="0"/>
              <w:autoSpaceDE w:val="0"/>
              <w:autoSpaceDN w:val="0"/>
              <w:adjustRightInd w:val="0"/>
              <w:snapToGrid w:val="0"/>
              <w:spacing w:before="240" w:after="120"/>
              <w:ind w:left="734" w:hanging="293"/>
              <w:jc w:val="left"/>
              <w:rPr>
                <w:rFonts w:ascii="Simplified Arabic" w:hAnsi="Simplified Arabic"/>
                <w:i/>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67AE4D5A" w14:textId="77777777" w:rsidTr="00DA7950">
        <w:trPr>
          <w:cantSplit/>
        </w:trPr>
        <w:tc>
          <w:tcPr>
            <w:tcW w:w="4734" w:type="dxa"/>
            <w:tcBorders>
              <w:top w:val="nil"/>
              <w:left w:val="single" w:sz="4" w:space="0" w:color="auto"/>
              <w:bottom w:val="single" w:sz="4" w:space="0" w:color="auto"/>
              <w:right w:val="nil"/>
            </w:tcBorders>
            <w:vAlign w:val="center"/>
            <w:hideMark/>
          </w:tcPr>
          <w:p w14:paraId="45E93D25" w14:textId="77777777" w:rsidR="00183442" w:rsidRPr="00DA7950" w:rsidRDefault="00183442" w:rsidP="00183442">
            <w:pPr>
              <w:numPr>
                <w:ilvl w:val="0"/>
                <w:numId w:val="42"/>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kern w:val="22"/>
                <w:sz w:val="24"/>
              </w:rPr>
            </w:pPr>
            <w:r w:rsidRPr="00DA7950">
              <w:rPr>
                <w:rFonts w:ascii="Simplified Arabic" w:hAnsi="Simplified Arabic"/>
                <w:kern w:val="22"/>
                <w:rtl/>
              </w:rPr>
              <w:t>الرصد:</w:t>
            </w:r>
          </w:p>
        </w:tc>
        <w:tc>
          <w:tcPr>
            <w:tcW w:w="4592" w:type="dxa"/>
            <w:tcBorders>
              <w:top w:val="single" w:sz="4" w:space="0" w:color="auto"/>
              <w:left w:val="nil"/>
              <w:bottom w:val="single" w:sz="4" w:space="0" w:color="auto"/>
              <w:right w:val="single" w:sz="4" w:space="0" w:color="auto"/>
            </w:tcBorders>
            <w:vAlign w:val="center"/>
            <w:hideMark/>
          </w:tcPr>
          <w:p w14:paraId="1FDB7E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لا يوجد</w:t>
            </w:r>
          </w:p>
          <w:p w14:paraId="42A0EC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32979FD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7DDB097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5705F8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w:t>
            </w:r>
            <w:r w:rsidRPr="00DA7950">
              <w:rPr>
                <w:rFonts w:ascii="Simplified Arabic" w:hAnsi="Simplified Arabic"/>
                <w:rtl/>
                <w:lang w:val="en-CA"/>
              </w:rPr>
              <w:t xml:space="preserve"> أو أكثر</w:t>
            </w:r>
          </w:p>
          <w:p w14:paraId="1B27F9FE" w14:textId="264CA540" w:rsidR="00183442" w:rsidRPr="00DA7950" w:rsidRDefault="00404B78" w:rsidP="00A13512">
            <w:pPr>
              <w:suppressLineNumbers/>
              <w:suppressAutoHyphens/>
              <w:kinsoku w:val="0"/>
              <w:overflowPunct w:val="0"/>
              <w:autoSpaceDE w:val="0"/>
              <w:autoSpaceDN w:val="0"/>
              <w:adjustRightInd w:val="0"/>
              <w:snapToGrid w:val="0"/>
              <w:spacing w:before="240" w:after="120"/>
              <w:ind w:left="734" w:hanging="734"/>
              <w:jc w:val="left"/>
              <w:rPr>
                <w:rFonts w:ascii="Simplified Arabic" w:hAnsi="Simplified Arabic"/>
                <w:i/>
                <w:kern w:val="22"/>
                <w:sz w:val="24"/>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752D3DEB" w14:textId="77777777" w:rsidTr="00DA7950">
        <w:trPr>
          <w:cantSplit/>
        </w:trPr>
        <w:tc>
          <w:tcPr>
            <w:tcW w:w="4734" w:type="dxa"/>
            <w:tcBorders>
              <w:top w:val="single" w:sz="4" w:space="0" w:color="auto"/>
            </w:tcBorders>
            <w:vAlign w:val="center"/>
          </w:tcPr>
          <w:p w14:paraId="24DA6BD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يستخدم بلدك مواد تدريبية و/أو  إرشادات تقنية للتدريب على تقييم مخاطر وإدارة مخاطر الكائنات الحية المحورة؟</w:t>
            </w:r>
          </w:p>
        </w:tc>
        <w:tc>
          <w:tcPr>
            <w:tcW w:w="4592" w:type="dxa"/>
            <w:tcBorders>
              <w:top w:val="single" w:sz="4" w:space="0" w:color="auto"/>
              <w:right w:val="single" w:sz="4" w:space="0" w:color="auto"/>
            </w:tcBorders>
            <w:vAlign w:val="center"/>
          </w:tcPr>
          <w:p w14:paraId="6A689B8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A247F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74FB978" w14:textId="77777777" w:rsidTr="00DA7950">
        <w:trPr>
          <w:cantSplit/>
        </w:trPr>
        <w:tc>
          <w:tcPr>
            <w:tcW w:w="4734" w:type="dxa"/>
            <w:tcBorders>
              <w:top w:val="single" w:sz="4" w:space="0" w:color="auto"/>
            </w:tcBorders>
            <w:vAlign w:val="center"/>
            <w:hideMark/>
          </w:tcPr>
          <w:p w14:paraId="63AD5E0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66، </w:t>
            </w:r>
            <w:r w:rsidRPr="00DA7950">
              <w:rPr>
                <w:rFonts w:ascii="Simplified Arabic" w:hAnsi="Simplified Arabic"/>
                <w:rtl/>
                <w:lang w:bidi="ar-EG"/>
              </w:rPr>
              <w:t xml:space="preserve">هل يستخدم بلدك "دليل </w:t>
            </w:r>
            <w:r w:rsidRPr="00DA7950">
              <w:rPr>
                <w:rFonts w:ascii="Simplified Arabic" w:hAnsi="Simplified Arabic"/>
                <w:i/>
                <w:kern w:val="22"/>
                <w:rtl/>
              </w:rPr>
              <w:t>تقييم مخاطر الكائنات الحية المحورة" (الذي أعدته أمانة اتفاقية التنوع البيولوجي) للتدريب على تقييم المخاطر؟</w:t>
            </w:r>
          </w:p>
        </w:tc>
        <w:tc>
          <w:tcPr>
            <w:tcW w:w="4592" w:type="dxa"/>
            <w:tcBorders>
              <w:top w:val="single" w:sz="4" w:space="0" w:color="auto"/>
              <w:right w:val="single" w:sz="4" w:space="0" w:color="auto"/>
            </w:tcBorders>
            <w:vAlign w:val="center"/>
            <w:hideMark/>
          </w:tcPr>
          <w:p w14:paraId="0CFCFD8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097B6E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F763F3B" w14:textId="77777777" w:rsidTr="00DA7950">
        <w:trPr>
          <w:cantSplit/>
        </w:trPr>
        <w:tc>
          <w:tcPr>
            <w:tcW w:w="4734" w:type="dxa"/>
            <w:vAlign w:val="center"/>
            <w:hideMark/>
          </w:tcPr>
          <w:p w14:paraId="088B015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kern w:val="22"/>
                <w:rtl/>
              </w:rPr>
              <w:lastRenderedPageBreak/>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66، </w:t>
            </w:r>
            <w:r w:rsidRPr="00DA7950">
              <w:rPr>
                <w:rFonts w:ascii="Simplified Arabic" w:hAnsi="Simplified Arabic"/>
                <w:rtl/>
                <w:lang w:bidi="ar-EG"/>
              </w:rPr>
              <w:t xml:space="preserve">هل يستخدم بلدك "دليل </w:t>
            </w:r>
            <w:r w:rsidRPr="00DA7950">
              <w:rPr>
                <w:rFonts w:ascii="Simplified Arabic" w:hAnsi="Simplified Arabic"/>
                <w:i/>
                <w:kern w:val="22"/>
                <w:rtl/>
              </w:rPr>
              <w:t>تقييم مخاطر الكائنات الحية المحورة" (الذي أعده المنتدى الإلكتروني وفريق الخبراء التقنيين المخصص لتقييم المخاطر وإدارة المخاطر) للتدريب على تقييم المخاطر؟</w:t>
            </w:r>
          </w:p>
        </w:tc>
        <w:tc>
          <w:tcPr>
            <w:tcW w:w="4592" w:type="dxa"/>
            <w:tcBorders>
              <w:right w:val="single" w:sz="4" w:space="0" w:color="auto"/>
            </w:tcBorders>
            <w:vAlign w:val="center"/>
            <w:hideMark/>
          </w:tcPr>
          <w:p w14:paraId="57C045A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63CA44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9A78DD0" w14:textId="77777777" w:rsidTr="00DA7950">
        <w:trPr>
          <w:cantSplit/>
        </w:trPr>
        <w:tc>
          <w:tcPr>
            <w:tcW w:w="4734" w:type="dxa"/>
            <w:tcBorders>
              <w:bottom w:val="single" w:sz="4" w:space="0" w:color="auto"/>
            </w:tcBorders>
            <w:vAlign w:val="center"/>
            <w:hideMark/>
          </w:tcPr>
          <w:p w14:paraId="5664B0AB" w14:textId="2C17D9FF"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لدى بلد</w:t>
            </w:r>
            <w:r w:rsidR="00B60D89">
              <w:rPr>
                <w:rFonts w:ascii="Simplified Arabic" w:hAnsi="Simplified Arabic" w:hint="cs"/>
                <w:kern w:val="22"/>
                <w:rtl/>
              </w:rPr>
              <w:t>ك</w:t>
            </w:r>
            <w:r w:rsidRPr="00DA7950">
              <w:rPr>
                <w:rFonts w:ascii="Simplified Arabic" w:hAnsi="Simplified Arabic"/>
                <w:kern w:val="22"/>
                <w:rtl/>
              </w:rPr>
              <w:t xml:space="preserve"> احتياجات خاصة لمزيد من الإرشاد بشأن موضوعات محددة ل</w:t>
            </w:r>
            <w:r w:rsidRPr="00DA7950">
              <w:rPr>
                <w:rFonts w:ascii="Simplified Arabic" w:hAnsi="Simplified Arabic"/>
                <w:i/>
                <w:kern w:val="22"/>
                <w:rtl/>
              </w:rPr>
              <w:t>تقييم مخاطر الكائنات الحية المحورة؟</w:t>
            </w:r>
          </w:p>
        </w:tc>
        <w:tc>
          <w:tcPr>
            <w:tcW w:w="4592" w:type="dxa"/>
            <w:tcBorders>
              <w:bottom w:val="single" w:sz="4" w:space="0" w:color="auto"/>
              <w:right w:val="single" w:sz="4" w:space="0" w:color="auto"/>
            </w:tcBorders>
            <w:vAlign w:val="center"/>
            <w:hideMark/>
          </w:tcPr>
          <w:p w14:paraId="6FDA8216" w14:textId="058BADD5"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2CBD6A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255AF7F"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2BF85EB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لدى بلدك القدرة على كشف وتحديد وتقييم مخاطر و/أو رصد الكائنات الحية المحورة أو السمات المحددة التي قد يكون لها آثار ضارة على حفظ التنوع البيولوجي واستخدامه المستدام، مع الأخذ في الاعتبار المخاطر على الصحة البشرية؟</w:t>
            </w:r>
          </w:p>
        </w:tc>
      </w:tr>
      <w:tr w:rsidR="00183442" w:rsidRPr="00DA7950" w14:paraId="3EFC858E" w14:textId="77777777" w:rsidTr="00DA7950">
        <w:trPr>
          <w:cantSplit/>
        </w:trPr>
        <w:tc>
          <w:tcPr>
            <w:tcW w:w="4734" w:type="dxa"/>
            <w:tcBorders>
              <w:top w:val="nil"/>
              <w:left w:val="single" w:sz="4" w:space="0" w:color="auto"/>
              <w:bottom w:val="nil"/>
              <w:right w:val="nil"/>
            </w:tcBorders>
            <w:vAlign w:val="center"/>
            <w:hideMark/>
          </w:tcPr>
          <w:p w14:paraId="5C3A9D5C"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الكشف:</w:t>
            </w:r>
          </w:p>
        </w:tc>
        <w:tc>
          <w:tcPr>
            <w:tcW w:w="4592" w:type="dxa"/>
            <w:tcBorders>
              <w:top w:val="nil"/>
              <w:left w:val="nil"/>
              <w:bottom w:val="single" w:sz="4" w:space="0" w:color="auto"/>
              <w:right w:val="single" w:sz="4" w:space="0" w:color="auto"/>
            </w:tcBorders>
            <w:vAlign w:val="center"/>
            <w:hideMark/>
          </w:tcPr>
          <w:p w14:paraId="4FB3C6E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EE3A9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C0261A5" w14:textId="77777777" w:rsidTr="00DA7950">
        <w:trPr>
          <w:cantSplit/>
        </w:trPr>
        <w:tc>
          <w:tcPr>
            <w:tcW w:w="4734" w:type="dxa"/>
            <w:tcBorders>
              <w:top w:val="nil"/>
              <w:left w:val="single" w:sz="4" w:space="0" w:color="auto"/>
              <w:bottom w:val="nil"/>
              <w:right w:val="nil"/>
            </w:tcBorders>
            <w:vAlign w:val="center"/>
            <w:hideMark/>
          </w:tcPr>
          <w:p w14:paraId="789C7917"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التحديد:</w:t>
            </w:r>
          </w:p>
        </w:tc>
        <w:tc>
          <w:tcPr>
            <w:tcW w:w="4592" w:type="dxa"/>
            <w:tcBorders>
              <w:top w:val="single" w:sz="4" w:space="0" w:color="auto"/>
              <w:left w:val="nil"/>
              <w:bottom w:val="single" w:sz="4" w:space="0" w:color="auto"/>
              <w:right w:val="single" w:sz="4" w:space="0" w:color="auto"/>
            </w:tcBorders>
            <w:vAlign w:val="center"/>
            <w:hideMark/>
          </w:tcPr>
          <w:p w14:paraId="25DE65C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FF2ADC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0B5154C" w14:textId="77777777" w:rsidTr="00DA7950">
        <w:trPr>
          <w:cantSplit/>
        </w:trPr>
        <w:tc>
          <w:tcPr>
            <w:tcW w:w="4734" w:type="dxa"/>
            <w:tcBorders>
              <w:top w:val="nil"/>
              <w:left w:val="single" w:sz="4" w:space="0" w:color="auto"/>
              <w:bottom w:val="nil"/>
              <w:right w:val="nil"/>
            </w:tcBorders>
            <w:vAlign w:val="center"/>
            <w:hideMark/>
          </w:tcPr>
          <w:p w14:paraId="0268DE6C"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تقييم المخاطر:</w:t>
            </w:r>
          </w:p>
        </w:tc>
        <w:tc>
          <w:tcPr>
            <w:tcW w:w="4592" w:type="dxa"/>
            <w:tcBorders>
              <w:top w:val="single" w:sz="4" w:space="0" w:color="auto"/>
              <w:left w:val="nil"/>
              <w:bottom w:val="single" w:sz="4" w:space="0" w:color="auto"/>
              <w:right w:val="single" w:sz="4" w:space="0" w:color="auto"/>
            </w:tcBorders>
            <w:vAlign w:val="center"/>
            <w:hideMark/>
          </w:tcPr>
          <w:p w14:paraId="0C2982D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F8E49E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D61A796" w14:textId="77777777" w:rsidTr="00DA7950">
        <w:trPr>
          <w:cantSplit/>
        </w:trPr>
        <w:tc>
          <w:tcPr>
            <w:tcW w:w="4734" w:type="dxa"/>
            <w:tcBorders>
              <w:top w:val="nil"/>
              <w:left w:val="single" w:sz="4" w:space="0" w:color="auto"/>
              <w:bottom w:val="single" w:sz="4" w:space="0" w:color="auto"/>
              <w:right w:val="nil"/>
            </w:tcBorders>
            <w:vAlign w:val="center"/>
            <w:hideMark/>
          </w:tcPr>
          <w:p w14:paraId="3DFEC3A9" w14:textId="77777777" w:rsidR="00183442" w:rsidRPr="00DA7950" w:rsidRDefault="00183442" w:rsidP="00183442">
            <w:pPr>
              <w:numPr>
                <w:ilvl w:val="0"/>
                <w:numId w:val="43"/>
              </w:numPr>
              <w:suppressLineNumbers/>
              <w:suppressAutoHyphens/>
              <w:kinsoku w:val="0"/>
              <w:overflowPunct w:val="0"/>
              <w:autoSpaceDE w:val="0"/>
              <w:autoSpaceDN w:val="0"/>
              <w:adjustRightInd w:val="0"/>
              <w:snapToGrid w:val="0"/>
              <w:spacing w:before="120" w:after="120"/>
              <w:ind w:right="490" w:hanging="719"/>
              <w:rPr>
                <w:rFonts w:ascii="Simplified Arabic" w:hAnsi="Simplified Arabic"/>
                <w:kern w:val="22"/>
                <w:sz w:val="24"/>
              </w:rPr>
            </w:pPr>
            <w:r w:rsidRPr="00DA7950">
              <w:rPr>
                <w:rFonts w:ascii="Simplified Arabic" w:hAnsi="Simplified Arabic"/>
                <w:kern w:val="22"/>
                <w:rtl/>
              </w:rPr>
              <w:t>الرصد:</w:t>
            </w:r>
          </w:p>
        </w:tc>
        <w:tc>
          <w:tcPr>
            <w:tcW w:w="4592" w:type="dxa"/>
            <w:tcBorders>
              <w:top w:val="single" w:sz="4" w:space="0" w:color="auto"/>
              <w:left w:val="nil"/>
              <w:bottom w:val="single" w:sz="4" w:space="0" w:color="auto"/>
              <w:right w:val="single" w:sz="4" w:space="0" w:color="auto"/>
            </w:tcBorders>
            <w:vAlign w:val="center"/>
            <w:hideMark/>
          </w:tcPr>
          <w:p w14:paraId="71A511A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4A447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0906B6E" w14:textId="77777777" w:rsidTr="00DA7950">
        <w:trPr>
          <w:cantSplit/>
        </w:trPr>
        <w:tc>
          <w:tcPr>
            <w:tcW w:w="9326" w:type="dxa"/>
            <w:gridSpan w:val="2"/>
            <w:tcBorders>
              <w:top w:val="single" w:sz="4" w:space="0" w:color="auto"/>
              <w:bottom w:val="single" w:sz="4" w:space="0" w:color="auto"/>
              <w:right w:val="single" w:sz="4" w:space="0" w:color="auto"/>
            </w:tcBorders>
            <w:vAlign w:val="center"/>
            <w:hideMark/>
          </w:tcPr>
          <w:p w14:paraId="7666CB4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Cs/>
                <w:kern w:val="22"/>
                <w:sz w:val="24"/>
              </w:rPr>
            </w:pPr>
            <w:r w:rsidRPr="00DA7950">
              <w:rPr>
                <w:rFonts w:ascii="Simplified Arabic" w:hAnsi="Simplified Arabic"/>
                <w:iCs/>
                <w:kern w:val="22"/>
                <w:rtl/>
              </w:rPr>
              <w:t>إجراء تقييم المخاطر أو إدارة المخاطر</w:t>
            </w:r>
          </w:p>
        </w:tc>
      </w:tr>
      <w:tr w:rsidR="00183442" w:rsidRPr="00DA7950" w14:paraId="188EC336"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1F764DA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اعتمد بلدك أو استخدم أي وثائق إرشادية لغرض إجراء تقييم المخاطر أو إدارة المخاطر، أو لتقييم تقارير تقييم المخاطر المقدمة من المخطرين؟</w:t>
            </w:r>
          </w:p>
        </w:tc>
      </w:tr>
      <w:tr w:rsidR="00183442" w:rsidRPr="00DA7950" w14:paraId="218627BB" w14:textId="77777777" w:rsidTr="00DA7950">
        <w:trPr>
          <w:cantSplit/>
        </w:trPr>
        <w:tc>
          <w:tcPr>
            <w:tcW w:w="4734" w:type="dxa"/>
            <w:tcBorders>
              <w:top w:val="nil"/>
              <w:left w:val="single" w:sz="4" w:space="0" w:color="auto"/>
              <w:bottom w:val="nil"/>
              <w:right w:val="nil"/>
            </w:tcBorders>
            <w:vAlign w:val="center"/>
            <w:hideMark/>
          </w:tcPr>
          <w:p w14:paraId="37E3AE88" w14:textId="77777777" w:rsidR="00183442" w:rsidRPr="00DA7950" w:rsidRDefault="00183442" w:rsidP="00183442">
            <w:pPr>
              <w:numPr>
                <w:ilvl w:val="0"/>
                <w:numId w:val="45"/>
              </w:numPr>
              <w:suppressLineNumbers/>
              <w:suppressAutoHyphens/>
              <w:kinsoku w:val="0"/>
              <w:overflowPunct w:val="0"/>
              <w:autoSpaceDE w:val="0"/>
              <w:autoSpaceDN w:val="0"/>
              <w:adjustRightInd w:val="0"/>
              <w:snapToGrid w:val="0"/>
              <w:spacing w:before="120" w:after="120"/>
              <w:ind w:right="490" w:hanging="719"/>
              <w:jc w:val="left"/>
              <w:rPr>
                <w:rFonts w:ascii="Simplified Arabic" w:hAnsi="Simplified Arabic"/>
                <w:kern w:val="22"/>
                <w:sz w:val="24"/>
              </w:rPr>
            </w:pPr>
            <w:r w:rsidRPr="00DA7950">
              <w:rPr>
                <w:rFonts w:ascii="Simplified Arabic" w:hAnsi="Simplified Arabic"/>
                <w:kern w:val="22"/>
                <w:rtl/>
              </w:rPr>
              <w:t>تقييم المخاطر:</w:t>
            </w:r>
          </w:p>
        </w:tc>
        <w:tc>
          <w:tcPr>
            <w:tcW w:w="4592" w:type="dxa"/>
            <w:tcBorders>
              <w:top w:val="nil"/>
              <w:left w:val="nil"/>
              <w:bottom w:val="single" w:sz="4" w:space="0" w:color="auto"/>
              <w:right w:val="single" w:sz="4" w:space="0" w:color="auto"/>
            </w:tcBorders>
            <w:vAlign w:val="center"/>
            <w:hideMark/>
          </w:tcPr>
          <w:p w14:paraId="34AB6E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FCB339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ECC02AF" w14:textId="77777777" w:rsidTr="00DA7950">
        <w:trPr>
          <w:cantSplit/>
        </w:trPr>
        <w:tc>
          <w:tcPr>
            <w:tcW w:w="4734" w:type="dxa"/>
            <w:tcBorders>
              <w:top w:val="nil"/>
              <w:left w:val="single" w:sz="4" w:space="0" w:color="auto"/>
              <w:bottom w:val="single" w:sz="4" w:space="0" w:color="auto"/>
              <w:right w:val="nil"/>
            </w:tcBorders>
            <w:vAlign w:val="center"/>
            <w:hideMark/>
          </w:tcPr>
          <w:p w14:paraId="32AEF38C" w14:textId="77777777" w:rsidR="00183442" w:rsidRPr="00DA7950" w:rsidRDefault="00183442" w:rsidP="00183442">
            <w:pPr>
              <w:numPr>
                <w:ilvl w:val="0"/>
                <w:numId w:val="45"/>
              </w:numPr>
              <w:suppressLineNumbers/>
              <w:suppressAutoHyphens/>
              <w:kinsoku w:val="0"/>
              <w:overflowPunct w:val="0"/>
              <w:autoSpaceDE w:val="0"/>
              <w:autoSpaceDN w:val="0"/>
              <w:adjustRightInd w:val="0"/>
              <w:snapToGrid w:val="0"/>
              <w:spacing w:before="120" w:after="120"/>
              <w:ind w:right="490" w:hanging="719"/>
              <w:jc w:val="left"/>
              <w:rPr>
                <w:rFonts w:ascii="Simplified Arabic" w:hAnsi="Simplified Arabic"/>
                <w:kern w:val="22"/>
                <w:sz w:val="24"/>
              </w:rPr>
            </w:pPr>
            <w:r w:rsidRPr="00DA7950">
              <w:rPr>
                <w:rFonts w:ascii="Simplified Arabic" w:hAnsi="Simplified Arabic"/>
                <w:kern w:val="22"/>
                <w:rtl/>
              </w:rPr>
              <w:t>إدارة المخاطر:</w:t>
            </w:r>
          </w:p>
        </w:tc>
        <w:tc>
          <w:tcPr>
            <w:tcW w:w="4592" w:type="dxa"/>
            <w:tcBorders>
              <w:top w:val="nil"/>
              <w:left w:val="nil"/>
              <w:bottom w:val="single" w:sz="4" w:space="0" w:color="auto"/>
              <w:right w:val="single" w:sz="4" w:space="0" w:color="auto"/>
            </w:tcBorders>
            <w:vAlign w:val="center"/>
            <w:hideMark/>
          </w:tcPr>
          <w:p w14:paraId="7CC207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AADF63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1449ADB" w14:textId="77777777" w:rsidTr="00DA7950">
        <w:trPr>
          <w:cantSplit/>
        </w:trPr>
        <w:tc>
          <w:tcPr>
            <w:tcW w:w="4734" w:type="dxa"/>
            <w:tcBorders>
              <w:top w:val="single" w:sz="4" w:space="0" w:color="auto"/>
            </w:tcBorders>
            <w:vAlign w:val="center"/>
            <w:hideMark/>
          </w:tcPr>
          <w:p w14:paraId="338FD7D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71، هل يستخدم بلدك "الإرشاد بشأن تقييم مخاطر الكائنات الحية المحورة" (الذي أعده المنتدى الإلكتروني وفريق الخبراء التقنيين المخصص لتقييم المخاطر وإدارة المخاطر) لإجراء تقييم المخاطر أو إدارة المخاطر، أو لتقييم تقارير تقييم المخاطر المقدمة من المخطرين؟</w:t>
            </w:r>
          </w:p>
        </w:tc>
        <w:tc>
          <w:tcPr>
            <w:tcW w:w="4592" w:type="dxa"/>
            <w:tcBorders>
              <w:top w:val="single" w:sz="4" w:space="0" w:color="auto"/>
              <w:right w:val="single" w:sz="4" w:space="0" w:color="auto"/>
            </w:tcBorders>
            <w:vAlign w:val="center"/>
            <w:hideMark/>
          </w:tcPr>
          <w:p w14:paraId="3057BB3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0B595E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5A58148" w14:textId="77777777" w:rsidTr="00DA7950">
        <w:trPr>
          <w:cantSplit/>
        </w:trPr>
        <w:tc>
          <w:tcPr>
            <w:tcW w:w="4734" w:type="dxa"/>
            <w:vAlign w:val="center"/>
            <w:hideMark/>
          </w:tcPr>
          <w:p w14:paraId="7FF5988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lastRenderedPageBreak/>
              <w:t>هل اعتمد بلدك نُهجا أو منهجيات مشتركة لتقييم المخاطر بالتنسيق مع دول أخرى؟</w:t>
            </w:r>
          </w:p>
        </w:tc>
        <w:tc>
          <w:tcPr>
            <w:tcW w:w="4592" w:type="dxa"/>
            <w:tcBorders>
              <w:right w:val="single" w:sz="4" w:space="0" w:color="auto"/>
            </w:tcBorders>
            <w:vAlign w:val="center"/>
            <w:hideMark/>
          </w:tcPr>
          <w:p w14:paraId="0BE94C2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01A8D2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713EBAD" w14:textId="77777777" w:rsidTr="00DA7950">
        <w:trPr>
          <w:cantSplit/>
        </w:trPr>
        <w:tc>
          <w:tcPr>
            <w:tcW w:w="4734" w:type="dxa"/>
            <w:vAlign w:val="center"/>
            <w:hideMark/>
          </w:tcPr>
          <w:p w14:paraId="195D93E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تعاون بلدك مع أطراف أخرى بغية تحديد الكائنات الحية المحورة أو السمات المحددة التي يمكن أن تكون لها آثار ضارة على حفظ التنوع البيولوجي واستخدامه المستدام؟</w:t>
            </w:r>
          </w:p>
        </w:tc>
        <w:tc>
          <w:tcPr>
            <w:tcW w:w="4592" w:type="dxa"/>
            <w:tcBorders>
              <w:right w:val="single" w:sz="4" w:space="0" w:color="auto"/>
            </w:tcBorders>
            <w:vAlign w:val="center"/>
            <w:hideMark/>
          </w:tcPr>
          <w:p w14:paraId="35FEE7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F0C548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358C2F4" w14:textId="77777777" w:rsidTr="00DA7950">
        <w:trPr>
          <w:cantSplit/>
        </w:trPr>
        <w:tc>
          <w:tcPr>
            <w:tcW w:w="4734" w:type="dxa"/>
            <w:vAlign w:val="center"/>
            <w:hideMark/>
          </w:tcPr>
          <w:p w14:paraId="024538DF"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right="490"/>
              <w:jc w:val="left"/>
              <w:rPr>
                <w:rFonts w:ascii="Simplified Arabic" w:hAnsi="Simplified Arabic"/>
                <w:i/>
                <w:kern w:val="22"/>
                <w:sz w:val="24"/>
              </w:rPr>
            </w:pPr>
            <w:r w:rsidRPr="00DA7950">
              <w:rPr>
                <w:rFonts w:ascii="Simplified Arabic" w:hAnsi="Simplified Arabic"/>
                <w:i/>
                <w:kern w:val="22"/>
                <w:rtl/>
              </w:rPr>
              <w:t xml:space="preserve">في الفترة الحالية المشمولة بالتقرير، هل أجرى بلدك أي نوع من أنواع تقييم مخاطر الكائنات الحية المحورة، بما في ذلك للاستخدام المعزول، أو التجارب الميدانية، أو الأغراض التجارية، أو الاستخدام المباشر </w:t>
            </w:r>
            <w:r w:rsidRPr="00DA7950">
              <w:rPr>
                <w:rFonts w:ascii="Simplified Arabic" w:hAnsi="Simplified Arabic"/>
                <w:rtl/>
                <w:lang w:bidi="ar-EG"/>
              </w:rPr>
              <w:t>كأغذية أو كأعلاف أو للتجهيز</w:t>
            </w:r>
            <w:r w:rsidRPr="00DA7950">
              <w:rPr>
                <w:rFonts w:ascii="Simplified Arabic" w:hAnsi="Simplified Arabic"/>
                <w:i/>
                <w:kern w:val="22"/>
                <w:rtl/>
              </w:rPr>
              <w:t>؟</w:t>
            </w:r>
          </w:p>
        </w:tc>
        <w:tc>
          <w:tcPr>
            <w:tcW w:w="4592" w:type="dxa"/>
            <w:tcBorders>
              <w:right w:val="single" w:sz="4" w:space="0" w:color="auto"/>
            </w:tcBorders>
            <w:vAlign w:val="center"/>
            <w:hideMark/>
          </w:tcPr>
          <w:p w14:paraId="34A3818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FABF81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F800820" w14:textId="77777777" w:rsidTr="00DA7950">
        <w:trPr>
          <w:cantSplit/>
        </w:trPr>
        <w:tc>
          <w:tcPr>
            <w:tcW w:w="4734" w:type="dxa"/>
            <w:vAlign w:val="center"/>
          </w:tcPr>
          <w:p w14:paraId="7F3BBA37" w14:textId="1CF8535C"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75، </w:t>
            </w:r>
            <w:r w:rsidR="00650A65">
              <w:rPr>
                <w:rFonts w:ascii="Simplified Arabic" w:hAnsi="Simplified Arabic"/>
                <w:rtl/>
                <w:lang w:bidi="ar-EG"/>
              </w:rPr>
              <w:t xml:space="preserve">كم عدد </w:t>
            </w:r>
            <w:r w:rsidRPr="00DA7950">
              <w:rPr>
                <w:rFonts w:ascii="Simplified Arabic" w:hAnsi="Simplified Arabic"/>
                <w:rtl/>
                <w:lang w:bidi="ar-EG"/>
              </w:rPr>
              <w:t>تقييمات المخاطر التي أجريت؟</w:t>
            </w:r>
          </w:p>
        </w:tc>
        <w:tc>
          <w:tcPr>
            <w:tcW w:w="4592" w:type="dxa"/>
            <w:tcBorders>
              <w:right w:val="single" w:sz="4" w:space="0" w:color="auto"/>
            </w:tcBorders>
            <w:vAlign w:val="center"/>
          </w:tcPr>
          <w:p w14:paraId="3163DD4C" w14:textId="47416B5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 إلى </w:t>
            </w:r>
            <w:r w:rsidR="00840109">
              <w:rPr>
                <w:rFonts w:ascii="Simplified Arabic" w:hAnsi="Simplified Arabic" w:hint="cs"/>
                <w:rtl/>
              </w:rPr>
              <w:t>9</w:t>
            </w:r>
          </w:p>
          <w:p w14:paraId="5F2D764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6E1ED76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3039ABC9" w14:textId="1D75E8CF"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أكثر</w:t>
            </w:r>
            <w:r w:rsidR="00840109">
              <w:rPr>
                <w:rFonts w:ascii="Simplified Arabic" w:hAnsi="Simplified Arabic" w:hint="cs"/>
                <w:rtl/>
              </w:rPr>
              <w:t xml:space="preserve"> من </w:t>
            </w:r>
            <w:r w:rsidR="00840109" w:rsidRPr="00DA7950">
              <w:rPr>
                <w:rFonts w:ascii="Simplified Arabic" w:hAnsi="Simplified Arabic"/>
                <w:rtl/>
              </w:rPr>
              <w:t>100</w:t>
            </w:r>
          </w:p>
        </w:tc>
      </w:tr>
      <w:tr w:rsidR="00183442" w:rsidRPr="00DA7950" w14:paraId="6AFADF42" w14:textId="77777777" w:rsidTr="00DA7950">
        <w:trPr>
          <w:cantSplit/>
        </w:trPr>
        <w:tc>
          <w:tcPr>
            <w:tcW w:w="4734" w:type="dxa"/>
            <w:shd w:val="clear" w:color="auto" w:fill="auto"/>
            <w:vAlign w:val="center"/>
            <w:hideMark/>
          </w:tcPr>
          <w:p w14:paraId="5DC47FC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75، </w:t>
            </w:r>
            <w:r w:rsidRPr="00DA7950">
              <w:rPr>
                <w:rFonts w:ascii="Simplified Arabic" w:hAnsi="Simplified Arabic"/>
                <w:rtl/>
                <w:lang w:bidi="ar-EG"/>
              </w:rPr>
              <w:t>يرجى الإشارة إلى نطاق تقييمات المخاطر (اختر كل ما ينطبق)</w:t>
            </w:r>
          </w:p>
        </w:tc>
        <w:tc>
          <w:tcPr>
            <w:tcW w:w="4592" w:type="dxa"/>
            <w:tcBorders>
              <w:right w:val="single" w:sz="4" w:space="0" w:color="auto"/>
            </w:tcBorders>
            <w:shd w:val="clear" w:color="auto" w:fill="auto"/>
            <w:vAlign w:val="center"/>
            <w:hideMark/>
          </w:tcPr>
          <w:p w14:paraId="5665D7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للاستخدام المعزول (وفقا للمادة 3)</w:t>
            </w:r>
          </w:p>
          <w:p w14:paraId="1C0BC85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إدخالها عن عمد في البيئة للاختبار التجريبي أو التجارب الميدانية</w:t>
            </w:r>
          </w:p>
          <w:p w14:paraId="0B10A1D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إدخالها عن عمد في البيئة للأغراض التجارية</w:t>
            </w:r>
          </w:p>
          <w:p w14:paraId="181CB9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استخدامها مباشرة كأغذية</w:t>
            </w:r>
          </w:p>
          <w:p w14:paraId="20FE7C4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استخدامها مباشرة كأعلاف</w:t>
            </w:r>
          </w:p>
          <w:p w14:paraId="5DF32C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الكائنات الحية المحورة المراد استخدامها مباشرة للتجهيز</w:t>
            </w:r>
          </w:p>
          <w:p w14:paraId="5502E43D" w14:textId="6423C18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67CEB163" w14:textId="77777777" w:rsidTr="00DA7950">
        <w:trPr>
          <w:cantSplit/>
        </w:trPr>
        <w:tc>
          <w:tcPr>
            <w:tcW w:w="4734" w:type="dxa"/>
            <w:shd w:val="clear" w:color="auto" w:fill="FFFFFF"/>
            <w:vAlign w:val="center"/>
            <w:hideMark/>
          </w:tcPr>
          <w:p w14:paraId="3553E4C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75، هل أجريت تقييمات المخاطر لجميع القرارات المتخذة بشأن الكائنات الحية المحورة للإدخال عن عمد في البيئة أو بشأن الاستخدام المحلي للكائنات الحية المحورة التي قد تخضع </w:t>
            </w:r>
            <w:r w:rsidRPr="00DA7950">
              <w:rPr>
                <w:rFonts w:ascii="Simplified Arabic" w:hAnsi="Simplified Arabic"/>
                <w:rtl/>
                <w:lang w:bidi="ar-EG"/>
              </w:rPr>
              <w:t>لحركة عابرة للحدود لاستخدامها مباشرة كأغذية أو كأعلاف أو</w:t>
            </w:r>
            <w:r w:rsidRPr="00DA7950">
              <w:rPr>
                <w:rFonts w:ascii="Simplified Arabic" w:eastAsia="PMingLiU" w:hAnsi="Simplified Arabic"/>
                <w:rtl/>
                <w:lang w:val="en-CA" w:eastAsia="ar-SA"/>
              </w:rPr>
              <w:t xml:space="preserve"> للتجهيز </w:t>
            </w:r>
            <w:r w:rsidRPr="00DA7950">
              <w:rPr>
                <w:rFonts w:ascii="Simplified Arabic" w:hAnsi="Simplified Arabic"/>
                <w:kern w:val="22"/>
                <w:rtl/>
              </w:rPr>
              <w:t>؟</w:t>
            </w:r>
          </w:p>
        </w:tc>
        <w:tc>
          <w:tcPr>
            <w:tcW w:w="4592" w:type="dxa"/>
            <w:tcBorders>
              <w:right w:val="single" w:sz="4" w:space="0" w:color="auto"/>
            </w:tcBorders>
            <w:shd w:val="clear" w:color="auto" w:fill="FFFFFF"/>
            <w:vAlign w:val="center"/>
            <w:hideMark/>
          </w:tcPr>
          <w:p w14:paraId="6E7CA5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3EE9A95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2513130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41B7190" w14:textId="77777777" w:rsidTr="00DA7950">
        <w:trPr>
          <w:cantSplit/>
        </w:trPr>
        <w:tc>
          <w:tcPr>
            <w:tcW w:w="4734" w:type="dxa"/>
            <w:vAlign w:val="center"/>
          </w:tcPr>
          <w:p w14:paraId="7F7810B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color w:val="505050"/>
                <w:kern w:val="22"/>
                <w:sz w:val="24"/>
                <w:lang w:val="en-CA"/>
              </w:rPr>
            </w:pPr>
            <w:r w:rsidRPr="00DA7950">
              <w:rPr>
                <w:rFonts w:ascii="Simplified Arabic" w:hAnsi="Simplified Arabic"/>
                <w:rtl/>
                <w:lang w:bidi="ar-EG"/>
              </w:rPr>
              <w:t>هل وضع بلدك آليات وتدابير واستراتيجيات مناسبة لتنظيم وإدارة  المخاطر المحددة في تقييمات مخاطر الكائنات الحية المحورة؟</w:t>
            </w:r>
          </w:p>
        </w:tc>
        <w:tc>
          <w:tcPr>
            <w:tcW w:w="4592" w:type="dxa"/>
            <w:tcBorders>
              <w:right w:val="single" w:sz="4" w:space="0" w:color="auto"/>
            </w:tcBorders>
            <w:vAlign w:val="center"/>
          </w:tcPr>
          <w:p w14:paraId="3C26DA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98A278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91529DA" w14:textId="77777777" w:rsidTr="00DA7950">
        <w:trPr>
          <w:cantSplit/>
        </w:trPr>
        <w:tc>
          <w:tcPr>
            <w:tcW w:w="4734" w:type="dxa"/>
            <w:vAlign w:val="center"/>
          </w:tcPr>
          <w:p w14:paraId="2BE05D0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color w:val="505050"/>
                <w:kern w:val="22"/>
                <w:sz w:val="24"/>
              </w:rPr>
            </w:pPr>
            <w:r w:rsidRPr="00DA7950">
              <w:rPr>
                <w:rFonts w:ascii="Simplified Arabic" w:hAnsi="Simplified Arabic"/>
                <w:rtl/>
                <w:lang w:bidi="ar-EG"/>
              </w:rPr>
              <w:lastRenderedPageBreak/>
              <w:t>هل اتخذ بلدك تدابير مناسبة لمنع الحركات العابرة للحدود عن غير عمد للكائنات الحية المحورة، بما في ذلك تدابير مثل اشتراط إجراء تقييم للمخاطر قبل أول إطلاق لكائن حي محور؟</w:t>
            </w:r>
          </w:p>
        </w:tc>
        <w:tc>
          <w:tcPr>
            <w:tcW w:w="4592" w:type="dxa"/>
            <w:tcBorders>
              <w:right w:val="single" w:sz="4" w:space="0" w:color="auto"/>
            </w:tcBorders>
            <w:vAlign w:val="center"/>
          </w:tcPr>
          <w:p w14:paraId="595DCCD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E87C1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9DC7E5" w14:textId="77777777" w:rsidTr="00DA7950">
        <w:trPr>
          <w:cantSplit/>
        </w:trPr>
        <w:tc>
          <w:tcPr>
            <w:tcW w:w="4734" w:type="dxa"/>
            <w:vAlign w:val="center"/>
            <w:hideMark/>
          </w:tcPr>
          <w:p w14:paraId="7BF3585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اتخذ بلدك تدابير لضمان أن يخضع أي كائن حي محور، سواء كان مستوردا أو مطورا محليا، إلى فترة ملاحظة ملائمة تتناسب مع دورة حياته أو فترة إنتاجه قبل بدء استخدامه المنشود؟</w:t>
            </w:r>
          </w:p>
        </w:tc>
        <w:tc>
          <w:tcPr>
            <w:tcW w:w="4592" w:type="dxa"/>
            <w:tcBorders>
              <w:right w:val="single" w:sz="4" w:space="0" w:color="auto"/>
            </w:tcBorders>
            <w:vAlign w:val="center"/>
            <w:hideMark/>
          </w:tcPr>
          <w:p w14:paraId="41914B7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E08D4E4" w14:textId="638C38D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3DC25A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CCF4AFA" w14:textId="77777777" w:rsidTr="00DA7950">
        <w:trPr>
          <w:cantSplit/>
        </w:trPr>
        <w:tc>
          <w:tcPr>
            <w:tcW w:w="4734" w:type="dxa"/>
            <w:shd w:val="clear" w:color="auto" w:fill="auto"/>
            <w:vAlign w:val="center"/>
            <w:hideMark/>
          </w:tcPr>
          <w:p w14:paraId="030A6D91"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لرصد الآثار المحتملة للكائنات الحية المحورة التي تطلق في البيئة؟</w:t>
            </w:r>
          </w:p>
        </w:tc>
        <w:tc>
          <w:tcPr>
            <w:tcW w:w="4592" w:type="dxa"/>
            <w:tcBorders>
              <w:right w:val="single" w:sz="4" w:space="0" w:color="auto"/>
            </w:tcBorders>
            <w:shd w:val="clear" w:color="auto" w:fill="auto"/>
            <w:vAlign w:val="center"/>
            <w:hideMark/>
          </w:tcPr>
          <w:p w14:paraId="421A113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D126382" w14:textId="44F062B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58079D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76D0F19" w14:textId="77777777" w:rsidTr="00DA7950">
        <w:trPr>
          <w:cantSplit/>
        </w:trPr>
        <w:tc>
          <w:tcPr>
            <w:tcW w:w="4734" w:type="dxa"/>
            <w:vAlign w:val="center"/>
            <w:hideMark/>
          </w:tcPr>
          <w:p w14:paraId="677C4E28"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لدى بلدك البنية التحتية (مثل مرافق المختبرات) اللازمة لرصد أو إدارة الكائنات الحية المحورة؟</w:t>
            </w:r>
          </w:p>
        </w:tc>
        <w:tc>
          <w:tcPr>
            <w:tcW w:w="4592" w:type="dxa"/>
            <w:tcBorders>
              <w:right w:val="single" w:sz="4" w:space="0" w:color="auto"/>
            </w:tcBorders>
            <w:vAlign w:val="center"/>
            <w:hideMark/>
          </w:tcPr>
          <w:p w14:paraId="26CF3F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7CDA62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BCB324" w14:textId="77777777" w:rsidTr="00DA7950">
        <w:trPr>
          <w:cantSplit/>
        </w:trPr>
        <w:tc>
          <w:tcPr>
            <w:tcW w:w="9326" w:type="dxa"/>
            <w:gridSpan w:val="2"/>
            <w:tcBorders>
              <w:top w:val="single" w:sz="4" w:space="0" w:color="auto"/>
              <w:left w:val="single" w:sz="4" w:space="0" w:color="auto"/>
              <w:bottom w:val="single" w:sz="4" w:space="0" w:color="auto"/>
              <w:right w:val="single" w:sz="4" w:space="0" w:color="auto"/>
            </w:tcBorders>
            <w:vAlign w:val="center"/>
            <w:hideMark/>
          </w:tcPr>
          <w:p w14:paraId="1DE90A9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المادتين 15 و16 في بلدك:</w:t>
            </w:r>
          </w:p>
          <w:p w14:paraId="104770BD"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6B93D9BA" w14:textId="77777777" w:rsidTr="00DA7950">
        <w:trPr>
          <w:cantSplit/>
        </w:trPr>
        <w:tc>
          <w:tcPr>
            <w:tcW w:w="9326" w:type="dxa"/>
            <w:gridSpan w:val="2"/>
            <w:tcBorders>
              <w:right w:val="single" w:sz="4" w:space="0" w:color="auto"/>
            </w:tcBorders>
            <w:vAlign w:val="center"/>
            <w:hideMark/>
          </w:tcPr>
          <w:p w14:paraId="25313390"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DA7950">
              <w:rPr>
                <w:rFonts w:ascii="Simplified Arabic" w:eastAsia="Arial Unicode MS" w:hAnsi="Simplified Arabic"/>
                <w:b/>
                <w:bCs/>
                <w:i/>
                <w:kern w:val="22"/>
                <w:rtl/>
              </w:rPr>
              <w:t>المادة 17 - الحركات العابرة للحدود عن غير عمد</w:t>
            </w:r>
            <w:r w:rsidRPr="00DA7950">
              <w:rPr>
                <w:rFonts w:ascii="Simplified Arabic" w:eastAsia="Arial Unicode MS" w:hAnsi="Simplified Arabic"/>
                <w:i/>
                <w:kern w:val="22"/>
                <w:vertAlign w:val="superscript"/>
                <w:rtl/>
              </w:rPr>
              <w:footnoteReference w:id="2"/>
            </w:r>
            <w:r w:rsidRPr="00DA7950">
              <w:rPr>
                <w:rFonts w:ascii="Simplified Arabic" w:eastAsia="Arial Unicode MS" w:hAnsi="Simplified Arabic"/>
                <w:b/>
                <w:bCs/>
                <w:i/>
                <w:kern w:val="22"/>
                <w:rtl/>
              </w:rPr>
              <w:t xml:space="preserve"> وتدابير الطوارئ</w:t>
            </w:r>
          </w:p>
        </w:tc>
      </w:tr>
      <w:tr w:rsidR="00183442" w:rsidRPr="00DA7950" w14:paraId="22ACE65B" w14:textId="77777777" w:rsidTr="00DA7950">
        <w:trPr>
          <w:cantSplit/>
        </w:trPr>
        <w:tc>
          <w:tcPr>
            <w:tcW w:w="4734" w:type="dxa"/>
            <w:vAlign w:val="center"/>
            <w:hideMark/>
          </w:tcPr>
          <w:p w14:paraId="22149A2D" w14:textId="43AFB289"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هل وضع بلدك تدابير لإخطار الدول المتأثرة أو المحتمل أن تكون </w:t>
            </w:r>
            <w:r w:rsidRPr="00DA7950">
              <w:rPr>
                <w:rFonts w:ascii="Simplified Arabic" w:hAnsi="Simplified Arabic"/>
                <w:rtl/>
              </w:rPr>
              <w:t>متأثر</w:t>
            </w:r>
            <w:r w:rsidR="00490982">
              <w:rPr>
                <w:rFonts w:ascii="Simplified Arabic" w:hAnsi="Simplified Arabic" w:hint="cs"/>
                <w:rtl/>
              </w:rPr>
              <w:t>ة</w:t>
            </w:r>
            <w:r w:rsidRPr="00DA7950">
              <w:rPr>
                <w:rFonts w:ascii="Simplified Arabic" w:hAnsi="Simplified Arabic"/>
                <w:kern w:val="22"/>
                <w:rtl/>
              </w:rPr>
              <w:t>، وغرفة تبادل معلومات السلامة الأحيائية، وعند الاقتضاء، المنظمات الدولية ذات الصلة في حالة إطلاق في ولايتها القضائية يؤدي إلى، أو قد يؤدي إلى، حركة عابرة للحدود عن غير عمد؟</w:t>
            </w:r>
          </w:p>
        </w:tc>
        <w:tc>
          <w:tcPr>
            <w:tcW w:w="4592" w:type="dxa"/>
            <w:tcBorders>
              <w:right w:val="single" w:sz="4" w:space="0" w:color="auto"/>
            </w:tcBorders>
            <w:vAlign w:val="center"/>
            <w:hideMark/>
          </w:tcPr>
          <w:p w14:paraId="0B6B6F8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3A1D327" w14:textId="08BF7CD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622E3B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rsidDel="0091556C" w14:paraId="0214F4DF" w14:textId="77777777" w:rsidTr="00DA7950">
        <w:trPr>
          <w:cantSplit/>
        </w:trPr>
        <w:tc>
          <w:tcPr>
            <w:tcW w:w="4734" w:type="dxa"/>
            <w:shd w:val="clear" w:color="auto" w:fill="auto"/>
            <w:vAlign w:val="center"/>
          </w:tcPr>
          <w:p w14:paraId="5E0DF085" w14:textId="77777777" w:rsidR="00183442" w:rsidRPr="00DA7950" w:rsidDel="0091556C"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في الفترة الحالية المشمولة بالتقرير، كم عدد إطلاقات الكائنات الحية المحورة التي حدثت في الولاية القضائية لبلدك والتي أدت، أو قد تكون قد أدت، إلى حركة عابرة للحدود عن غير عمد؟</w:t>
            </w:r>
          </w:p>
        </w:tc>
        <w:tc>
          <w:tcPr>
            <w:tcW w:w="4592" w:type="dxa"/>
            <w:tcBorders>
              <w:right w:val="single" w:sz="4" w:space="0" w:color="auto"/>
            </w:tcBorders>
            <w:shd w:val="clear" w:color="auto" w:fill="auto"/>
            <w:vAlign w:val="center"/>
          </w:tcPr>
          <w:p w14:paraId="57D118C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0BAF4FF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F9ADA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52C59C9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rsidDel="0091556C" w14:paraId="6D6DF934" w14:textId="77777777" w:rsidTr="00DA7950">
        <w:trPr>
          <w:cantSplit/>
        </w:trPr>
        <w:tc>
          <w:tcPr>
            <w:tcW w:w="4734" w:type="dxa"/>
            <w:shd w:val="clear" w:color="auto" w:fill="auto"/>
            <w:vAlign w:val="center"/>
          </w:tcPr>
          <w:p w14:paraId="7902C256" w14:textId="77777777" w:rsidR="00183442" w:rsidRPr="00DA7950" w:rsidDel="0091556C"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رقم 86</w:t>
            </w:r>
            <w:r w:rsidRPr="00DA7950">
              <w:rPr>
                <w:rFonts w:ascii="Simplified Arabic" w:hAnsi="Simplified Arabic"/>
                <w:kern w:val="22"/>
                <w:rtl/>
              </w:rPr>
              <w:t xml:space="preserve"> هي أن </w:t>
            </w:r>
            <w:r w:rsidRPr="00DA7950">
              <w:rPr>
                <w:rFonts w:ascii="Simplified Arabic" w:hAnsi="Simplified Arabic"/>
                <w:i/>
                <w:iCs/>
                <w:kern w:val="22"/>
                <w:rtl/>
              </w:rPr>
              <w:t>الإطلاق حدث</w:t>
            </w:r>
            <w:r w:rsidRPr="00DA7950">
              <w:rPr>
                <w:rFonts w:ascii="Simplified Arabic" w:hAnsi="Simplified Arabic"/>
                <w:kern w:val="22"/>
                <w:rtl/>
              </w:rPr>
              <w:t>، هل أخطر بلدك الدول المتأثرة أو المحتمل أن تكون متأثرة، وغرفة تبادل معلومات السلامة الأحيائية، والمنظمات الدولية ذات الصلة، عند الاقتضاء؟</w:t>
            </w:r>
          </w:p>
        </w:tc>
        <w:tc>
          <w:tcPr>
            <w:tcW w:w="4592" w:type="dxa"/>
            <w:tcBorders>
              <w:right w:val="single" w:sz="4" w:space="0" w:color="auto"/>
            </w:tcBorders>
            <w:shd w:val="clear" w:color="auto" w:fill="auto"/>
            <w:vAlign w:val="center"/>
          </w:tcPr>
          <w:p w14:paraId="79E647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124BCD5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11067E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E9B50FA" w14:textId="77777777" w:rsidTr="00DA7950">
        <w:trPr>
          <w:cantSplit/>
        </w:trPr>
        <w:tc>
          <w:tcPr>
            <w:tcW w:w="4734" w:type="dxa"/>
            <w:vAlign w:val="center"/>
            <w:hideMark/>
          </w:tcPr>
          <w:p w14:paraId="2EFE3142"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lastRenderedPageBreak/>
              <w:t>هل لدى بلدك القدرة على اتخاذ تدابير الاستجابة المناسبة لل</w:t>
            </w:r>
            <w:r w:rsidRPr="00DA7950">
              <w:rPr>
                <w:rFonts w:ascii="Simplified Arabic" w:hAnsi="Simplified Arabic"/>
                <w:kern w:val="22"/>
                <w:rtl/>
              </w:rPr>
              <w:t>حركات العابرة للحدود عن غير عمد؟</w:t>
            </w:r>
          </w:p>
        </w:tc>
        <w:tc>
          <w:tcPr>
            <w:tcW w:w="4592" w:type="dxa"/>
            <w:tcBorders>
              <w:right w:val="single" w:sz="4" w:space="0" w:color="auto"/>
            </w:tcBorders>
            <w:vAlign w:val="center"/>
            <w:hideMark/>
          </w:tcPr>
          <w:p w14:paraId="68B48F9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1F63D5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DFF1FD6" w14:textId="77777777" w:rsidTr="00DA7950">
        <w:trPr>
          <w:cantSplit/>
        </w:trPr>
        <w:tc>
          <w:tcPr>
            <w:tcW w:w="4734" w:type="dxa"/>
            <w:vAlign w:val="center"/>
            <w:hideMark/>
          </w:tcPr>
          <w:p w14:paraId="777E46B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في الفترة الحالية المشمولة بالتقرير، كم عدد المرات التي أصبح فيها بلدك على علم بحركة عابرة للحدود عن غير عمد في أراضيه؟</w:t>
            </w:r>
          </w:p>
        </w:tc>
        <w:tc>
          <w:tcPr>
            <w:tcW w:w="4592" w:type="dxa"/>
            <w:tcBorders>
              <w:right w:val="single" w:sz="4" w:space="0" w:color="auto"/>
            </w:tcBorders>
            <w:vAlign w:val="center"/>
            <w:hideMark/>
          </w:tcPr>
          <w:p w14:paraId="426C71D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555718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094FC0B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53A221F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5A4690A9" w14:textId="77777777" w:rsidTr="00DA7950">
        <w:trPr>
          <w:cantSplit/>
        </w:trPr>
        <w:tc>
          <w:tcPr>
            <w:tcW w:w="9326" w:type="dxa"/>
            <w:gridSpan w:val="2"/>
            <w:tcBorders>
              <w:right w:val="single" w:sz="4" w:space="0" w:color="auto"/>
            </w:tcBorders>
            <w:vAlign w:val="center"/>
          </w:tcPr>
          <w:p w14:paraId="0F75135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17 في بلدك:</w:t>
            </w:r>
          </w:p>
          <w:p w14:paraId="19728AE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0D2B0F08" w14:textId="77777777" w:rsidTr="00DA7950">
        <w:trPr>
          <w:cantSplit/>
        </w:trPr>
        <w:tc>
          <w:tcPr>
            <w:tcW w:w="9326" w:type="dxa"/>
            <w:gridSpan w:val="2"/>
            <w:tcBorders>
              <w:right w:val="single" w:sz="4" w:space="0" w:color="auto"/>
            </w:tcBorders>
            <w:vAlign w:val="center"/>
            <w:hideMark/>
          </w:tcPr>
          <w:p w14:paraId="602882B4"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18 - المناولة والنقل والتعبئة وتحديد الهوية</w:t>
            </w:r>
          </w:p>
        </w:tc>
      </w:tr>
      <w:tr w:rsidR="00183442" w:rsidRPr="00DA7950" w14:paraId="6E9ECE61" w14:textId="77777777" w:rsidTr="00DA7950">
        <w:trPr>
          <w:cantSplit/>
        </w:trPr>
        <w:tc>
          <w:tcPr>
            <w:tcW w:w="4734" w:type="dxa"/>
            <w:vAlign w:val="center"/>
            <w:hideMark/>
          </w:tcPr>
          <w:p w14:paraId="47EC5F0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 xml:space="preserve">هل اتخذ بلدك تدابير تشترط مناولة وتعبئة ونقل </w:t>
            </w:r>
            <w:r w:rsidRPr="00DA7950">
              <w:rPr>
                <w:rFonts w:ascii="Simplified Arabic" w:hAnsi="Simplified Arabic"/>
                <w:i/>
                <w:iCs/>
                <w:rtl/>
                <w:lang w:bidi="ar-EG"/>
              </w:rPr>
              <w:t>الكائنات الحية المحورة الخاضعة للحركة العابرة للحدود</w:t>
            </w:r>
            <w:r w:rsidRPr="00DA7950">
              <w:rPr>
                <w:rFonts w:ascii="Simplified Arabic" w:hAnsi="Simplified Arabic"/>
                <w:rtl/>
                <w:lang w:bidi="ar-EG"/>
              </w:rPr>
              <w:t xml:space="preserve"> بموجب شروط السلامة مع مراعاة القواعد والمعايير الدولية ذات الصلة؟</w:t>
            </w:r>
          </w:p>
        </w:tc>
        <w:tc>
          <w:tcPr>
            <w:tcW w:w="4592" w:type="dxa"/>
            <w:tcBorders>
              <w:right w:val="single" w:sz="4" w:space="0" w:color="auto"/>
            </w:tcBorders>
            <w:vAlign w:val="center"/>
            <w:hideMark/>
          </w:tcPr>
          <w:p w14:paraId="52056C9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5231A9F" w14:textId="7DD510F4"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EC109B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8FF6162" w14:textId="77777777" w:rsidTr="00DA7950">
        <w:trPr>
          <w:cantSplit/>
        </w:trPr>
        <w:tc>
          <w:tcPr>
            <w:tcW w:w="4734" w:type="dxa"/>
            <w:vAlign w:val="center"/>
            <w:hideMark/>
          </w:tcPr>
          <w:p w14:paraId="5D6046B6"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اتخذ بلدك تدابير تشترط أن تشير بوضوح الوثائق المصاحبة للكائنات الحية المحورة المراد استخدامها مباشرة كأغذية أو كأعلاف أو للتجهيز، </w:t>
            </w:r>
            <w:r w:rsidRPr="00DA7950">
              <w:rPr>
                <w:rFonts w:ascii="Simplified Arabic" w:hAnsi="Simplified Arabic"/>
                <w:i/>
                <w:iCs/>
                <w:rtl/>
                <w:lang w:bidi="ar-EG"/>
              </w:rPr>
              <w:t xml:space="preserve">في الحالات التي تكون فيها هوية الكائنات الحية المحورة </w:t>
            </w:r>
            <w:r w:rsidRPr="00B42F55">
              <w:rPr>
                <w:rFonts w:ascii="Simplified Arabic" w:hAnsi="Simplified Arabic"/>
                <w:i/>
                <w:iCs/>
                <w:u w:val="single"/>
                <w:rtl/>
                <w:lang w:bidi="ar-EG"/>
              </w:rPr>
              <w:t>غير معروفة</w:t>
            </w:r>
            <w:r w:rsidRPr="00DA7950">
              <w:rPr>
                <w:rFonts w:ascii="Simplified Arabic" w:hAnsi="Simplified Arabic"/>
                <w:rtl/>
                <w:lang w:bidi="ar-EG"/>
              </w:rPr>
              <w:t xml:space="preserve">، أنها </w:t>
            </w:r>
            <w:r w:rsidRPr="00DA7950">
              <w:rPr>
                <w:rFonts w:ascii="Simplified Arabic" w:hAnsi="Simplified Arabic"/>
                <w:i/>
                <w:iCs/>
                <w:rtl/>
                <w:lang w:bidi="ar-EG"/>
              </w:rPr>
              <w:t>قد تحتوي على كائنات حية محورة</w:t>
            </w:r>
            <w:r w:rsidRPr="00DA7950">
              <w:rPr>
                <w:rFonts w:ascii="Simplified Arabic" w:hAnsi="Simplified Arabic"/>
                <w:rtl/>
                <w:lang w:bidi="ar-EG"/>
              </w:rPr>
              <w:t xml:space="preserve"> وهي غير معدة للإدخال عن عمد في البيئة، فضلا عن نقطة اتصال للحصول على المزيد من المعلومات؟</w:t>
            </w:r>
          </w:p>
        </w:tc>
        <w:tc>
          <w:tcPr>
            <w:tcW w:w="4592" w:type="dxa"/>
            <w:tcBorders>
              <w:right w:val="single" w:sz="4" w:space="0" w:color="auto"/>
            </w:tcBorders>
            <w:vAlign w:val="center"/>
            <w:hideMark/>
          </w:tcPr>
          <w:p w14:paraId="5185AE7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083498D" w14:textId="61BC03C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7A967C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57A57C4" w14:textId="77777777" w:rsidTr="00DA7950">
        <w:trPr>
          <w:cantSplit/>
        </w:trPr>
        <w:tc>
          <w:tcPr>
            <w:tcW w:w="4734" w:type="dxa"/>
            <w:vAlign w:val="center"/>
            <w:hideMark/>
          </w:tcPr>
          <w:p w14:paraId="5847E4D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اتخذ بلدك تدابير تشترط أن تشير بوضوح الوثائق المصاحبة للكائنات الحية المحورة المراد استخدامها مباشرة كأغذية أو كأعلاف أو للتجهيز، أنه في </w:t>
            </w:r>
            <w:r w:rsidRPr="00DA7950">
              <w:rPr>
                <w:rFonts w:ascii="Simplified Arabic" w:hAnsi="Simplified Arabic"/>
                <w:i/>
                <w:iCs/>
                <w:rtl/>
                <w:lang w:bidi="ar-EG"/>
              </w:rPr>
              <w:t xml:space="preserve">الحالات التي تكون فيها هوية الكائنات الحية المحورة </w:t>
            </w:r>
            <w:r w:rsidRPr="00181D46">
              <w:rPr>
                <w:rFonts w:ascii="Simplified Arabic" w:hAnsi="Simplified Arabic"/>
                <w:i/>
                <w:iCs/>
                <w:u w:val="single"/>
                <w:rtl/>
                <w:lang w:bidi="ar-EG"/>
              </w:rPr>
              <w:t>معروفة</w:t>
            </w:r>
            <w:r w:rsidRPr="00DA7950">
              <w:rPr>
                <w:rFonts w:ascii="Simplified Arabic" w:hAnsi="Simplified Arabic"/>
                <w:rtl/>
                <w:lang w:bidi="ar-EG"/>
              </w:rPr>
              <w:t xml:space="preserve">، أنها </w:t>
            </w:r>
            <w:r w:rsidRPr="00DA7950">
              <w:rPr>
                <w:rFonts w:ascii="Simplified Arabic" w:hAnsi="Simplified Arabic"/>
                <w:i/>
                <w:iCs/>
                <w:rtl/>
                <w:lang w:bidi="ar-EG"/>
              </w:rPr>
              <w:t>تحتوي</w:t>
            </w:r>
            <w:r w:rsidRPr="00DA7950">
              <w:rPr>
                <w:rFonts w:ascii="Simplified Arabic" w:hAnsi="Simplified Arabic"/>
                <w:rtl/>
                <w:lang w:bidi="ar-EG"/>
              </w:rPr>
              <w:t xml:space="preserve"> على كائنات حية محورة وهي غير معدة للإدخال عن عمد في البيئة، فضلا عن نقطة اتصال للحصول على المزيد من المعلومات؟</w:t>
            </w:r>
          </w:p>
        </w:tc>
        <w:tc>
          <w:tcPr>
            <w:tcW w:w="4592" w:type="dxa"/>
            <w:tcBorders>
              <w:right w:val="single" w:sz="4" w:space="0" w:color="auto"/>
            </w:tcBorders>
            <w:vAlign w:val="center"/>
            <w:hideMark/>
          </w:tcPr>
          <w:p w14:paraId="5923BA3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AABB835" w14:textId="389F3D0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C6962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A345A9C" w14:textId="77777777" w:rsidTr="00DA7950">
        <w:trPr>
          <w:cantSplit/>
        </w:trPr>
        <w:tc>
          <w:tcPr>
            <w:tcW w:w="4734" w:type="dxa"/>
            <w:vAlign w:val="center"/>
          </w:tcPr>
          <w:p w14:paraId="3185C3A2" w14:textId="038B7A5F"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(الأسئلة) 91 و/أو 92 و/أو 93، ما هو نوع الوثائق التي يقتضيها بلدك </w:t>
            </w:r>
            <w:r w:rsidR="00181D46">
              <w:rPr>
                <w:rFonts w:ascii="Simplified Arabic" w:hAnsi="Simplified Arabic" w:hint="cs"/>
                <w:i/>
                <w:kern w:val="22"/>
                <w:rtl/>
              </w:rPr>
              <w:t>لمصاحبة</w:t>
            </w:r>
            <w:r w:rsidRPr="00DA7950">
              <w:rPr>
                <w:rFonts w:ascii="Simplified Arabic" w:hAnsi="Simplified Arabic"/>
                <w:rtl/>
              </w:rPr>
              <w:t xml:space="preserve"> ا</w:t>
            </w:r>
            <w:r w:rsidRPr="00DA7950">
              <w:rPr>
                <w:rFonts w:ascii="Simplified Arabic" w:hAnsi="Simplified Arabic"/>
                <w:i/>
                <w:kern w:val="22"/>
                <w:rtl/>
              </w:rPr>
              <w:t xml:space="preserve">لكائنات الحية المحورة </w:t>
            </w:r>
            <w:r w:rsidRPr="00DA7950">
              <w:rPr>
                <w:rFonts w:ascii="Simplified Arabic" w:hAnsi="Simplified Arabic"/>
                <w:rtl/>
                <w:lang w:bidi="ar-EG"/>
              </w:rPr>
              <w:t>؟</w:t>
            </w:r>
          </w:p>
        </w:tc>
        <w:tc>
          <w:tcPr>
            <w:tcW w:w="4592" w:type="dxa"/>
            <w:tcBorders>
              <w:right w:val="single" w:sz="4" w:space="0" w:color="auto"/>
            </w:tcBorders>
            <w:vAlign w:val="center"/>
          </w:tcPr>
          <w:p w14:paraId="73AEF7F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وثيقة خاصة بالكائنات الحية المحورة</w:t>
            </w:r>
          </w:p>
          <w:p w14:paraId="1A6C927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كجزء من وثيقة أخرى (غير مخصصة للكائنات الحية المحورة)</w:t>
            </w:r>
          </w:p>
          <w:p w14:paraId="523B5B8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3337FA3E" w14:textId="77777777" w:rsidTr="00DA7950">
        <w:trPr>
          <w:cantSplit/>
        </w:trPr>
        <w:tc>
          <w:tcPr>
            <w:tcW w:w="4734" w:type="dxa"/>
            <w:vAlign w:val="center"/>
            <w:hideMark/>
          </w:tcPr>
          <w:p w14:paraId="5584EE75" w14:textId="44628269"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lastRenderedPageBreak/>
              <w:t xml:space="preserve">هل اتخذ بلدك تدابير تشترط أن تشير الوثائق المصاحبة </w:t>
            </w:r>
            <w:r w:rsidRPr="00DA7950">
              <w:rPr>
                <w:rFonts w:ascii="Simplified Arabic" w:hAnsi="Simplified Arabic"/>
                <w:i/>
                <w:iCs/>
                <w:rtl/>
                <w:lang w:bidi="ar-EG"/>
              </w:rPr>
              <w:t>للكائنات الحية المحورة المعدة للاستخدام المعزول</w:t>
            </w:r>
            <w:r w:rsidRPr="00DA7950">
              <w:rPr>
                <w:rFonts w:ascii="Simplified Arabic" w:hAnsi="Simplified Arabic"/>
                <w:rtl/>
                <w:lang w:bidi="ar-EG"/>
              </w:rPr>
              <w:t xml:space="preserve"> بوضوح إلى أنها </w:t>
            </w:r>
            <w:r w:rsidRPr="00DA7950">
              <w:rPr>
                <w:rFonts w:ascii="Simplified Arabic" w:hAnsi="Simplified Arabic"/>
                <w:i/>
                <w:iCs/>
                <w:rtl/>
                <w:lang w:bidi="ar-EG"/>
              </w:rPr>
              <w:t>كائنات حية محورة</w:t>
            </w:r>
            <w:r w:rsidRPr="00DA7950">
              <w:rPr>
                <w:rFonts w:ascii="Simplified Arabic" w:hAnsi="Simplified Arabic"/>
                <w:rtl/>
                <w:lang w:bidi="ar-EG"/>
              </w:rPr>
              <w:t xml:space="preserve"> وتحدد أي شروط لسلامة المناولة والتخزين والنقل والاستخدام ونقطة الاتصال للحصول على المزيد من المعلومات، بما في ذلك اسم وعنوان الشخص أو المؤسسة التي ستشحن إليه</w:t>
            </w:r>
            <w:r w:rsidR="00181D46">
              <w:rPr>
                <w:rFonts w:ascii="Simplified Arabic" w:hAnsi="Simplified Arabic" w:hint="cs"/>
                <w:rtl/>
                <w:lang w:bidi="ar-EG"/>
              </w:rPr>
              <w:t>ا</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67BCEBE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5B2B7E3" w14:textId="22827B9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445576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7A75D01" w14:textId="77777777" w:rsidTr="00DA7950">
        <w:trPr>
          <w:cantSplit/>
        </w:trPr>
        <w:tc>
          <w:tcPr>
            <w:tcW w:w="4734" w:type="dxa"/>
            <w:vAlign w:val="center"/>
            <w:hideMark/>
          </w:tcPr>
          <w:p w14:paraId="0587E9D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95، ما نوع الوثائق التي </w:t>
            </w:r>
            <w:r w:rsidRPr="00181D46">
              <w:rPr>
                <w:rFonts w:ascii="Simplified Arabic" w:hAnsi="Simplified Arabic"/>
                <w:rtl/>
                <w:lang w:bidi="ar-EG"/>
              </w:rPr>
              <w:t>يقتضيها</w:t>
            </w:r>
            <w:r w:rsidRPr="00DA7950">
              <w:rPr>
                <w:rFonts w:ascii="Simplified Arabic" w:hAnsi="Simplified Arabic"/>
                <w:i/>
                <w:kern w:val="22"/>
                <w:rtl/>
              </w:rPr>
              <w:t xml:space="preserve"> بلدك </w:t>
            </w:r>
            <w:r w:rsidRPr="00DA7950">
              <w:rPr>
                <w:rFonts w:ascii="Simplified Arabic" w:hAnsi="Simplified Arabic"/>
                <w:rtl/>
                <w:lang w:bidi="ar-EG"/>
              </w:rPr>
              <w:t>لتحديد</w:t>
            </w:r>
            <w:r w:rsidRPr="00DA7950">
              <w:rPr>
                <w:rFonts w:ascii="Simplified Arabic" w:hAnsi="Simplified Arabic"/>
                <w:i/>
                <w:kern w:val="22"/>
                <w:rtl/>
              </w:rPr>
              <w:t xml:space="preserve"> الكائنات الحية المحورة الموجهة للاستخدام المعزول؟</w:t>
            </w:r>
          </w:p>
        </w:tc>
        <w:tc>
          <w:tcPr>
            <w:tcW w:w="4592" w:type="dxa"/>
            <w:tcBorders>
              <w:right w:val="single" w:sz="4" w:space="0" w:color="auto"/>
            </w:tcBorders>
            <w:vAlign w:val="center"/>
            <w:hideMark/>
          </w:tcPr>
          <w:p w14:paraId="4A23150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وثيقة خاصة بالكائنات الحية المحورة</w:t>
            </w:r>
          </w:p>
          <w:p w14:paraId="3EEB912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كجزء من وثيقة أخرى (غير مخصصة للكائنات الحية المحورة)</w:t>
            </w:r>
          </w:p>
          <w:p w14:paraId="6E2C618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48285490" w14:textId="77777777" w:rsidTr="00DA7950">
        <w:trPr>
          <w:cantSplit/>
        </w:trPr>
        <w:tc>
          <w:tcPr>
            <w:tcW w:w="4734" w:type="dxa"/>
            <w:vAlign w:val="center"/>
            <w:hideMark/>
          </w:tcPr>
          <w:p w14:paraId="2AA7AFB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اتخذ بلدك تدابير تشترط أن تشير الوثائق المصاحبة </w:t>
            </w:r>
            <w:r w:rsidRPr="00DA7950">
              <w:rPr>
                <w:rFonts w:ascii="Simplified Arabic" w:hAnsi="Simplified Arabic"/>
                <w:i/>
                <w:iCs/>
                <w:rtl/>
                <w:lang w:bidi="ar-EG"/>
              </w:rPr>
              <w:t>للكائنات الحية المحورة المراد إدخالها عن عمد في بيئة طرف الاستيراد</w:t>
            </w:r>
            <w:r w:rsidRPr="00DA7950">
              <w:rPr>
                <w:rFonts w:ascii="Simplified Arabic" w:hAnsi="Simplified Arabic"/>
                <w:rtl/>
                <w:lang w:bidi="ar-EG"/>
              </w:rPr>
              <w:t xml:space="preserve"> بوضوح إلى أنها </w:t>
            </w:r>
            <w:r w:rsidRPr="00DA7950">
              <w:rPr>
                <w:rFonts w:ascii="Simplified Arabic" w:hAnsi="Simplified Arabic"/>
                <w:i/>
                <w:iCs/>
                <w:rtl/>
                <w:lang w:bidi="ar-EG"/>
              </w:rPr>
              <w:t>كائنات حية محورة،</w:t>
            </w:r>
            <w:r w:rsidRPr="00DA7950">
              <w:rPr>
                <w:rFonts w:ascii="Simplified Arabic" w:hAnsi="Simplified Arabic"/>
                <w:rtl/>
                <w:lang w:bidi="ar-EG"/>
              </w:rPr>
              <w:t xml:space="preserve"> وتحدد هويتها والسمات و/أو الخصائص ذات الصلة، وأي متطلبات بشأن سلامة المناولة والتخزين والنقل والاستخدام، ونقطة الاتصال للحصول على المزيد من المعلومات، وحسب الاقتضاء اسم وعنوان المستورد والمصدر؛ وتحتوي على إعلان يفيد بأن الحركة تتوافق مع متطلبات هذا البروتوكول بالنسبة للمصدر؟</w:t>
            </w:r>
          </w:p>
        </w:tc>
        <w:tc>
          <w:tcPr>
            <w:tcW w:w="4592" w:type="dxa"/>
            <w:tcBorders>
              <w:right w:val="single" w:sz="4" w:space="0" w:color="auto"/>
            </w:tcBorders>
            <w:vAlign w:val="center"/>
            <w:hideMark/>
          </w:tcPr>
          <w:p w14:paraId="7E0D4D8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F6447E0" w14:textId="76700DA2"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252644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CE7A195" w14:textId="77777777" w:rsidTr="00DA7950">
        <w:trPr>
          <w:cantSplit/>
        </w:trPr>
        <w:tc>
          <w:tcPr>
            <w:tcW w:w="4734" w:type="dxa"/>
            <w:vAlign w:val="center"/>
            <w:hideMark/>
          </w:tcPr>
          <w:p w14:paraId="4E40F7D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 97، ما نوع الوثائق التي يقتضيها بلدك لتحديد الكائنات الحية المحورة المراد إدخالها عن عمد في البيئة؟</w:t>
            </w:r>
          </w:p>
        </w:tc>
        <w:tc>
          <w:tcPr>
            <w:tcW w:w="4592" w:type="dxa"/>
            <w:tcBorders>
              <w:right w:val="single" w:sz="4" w:space="0" w:color="auto"/>
            </w:tcBorders>
            <w:vAlign w:val="center"/>
            <w:hideMark/>
          </w:tcPr>
          <w:p w14:paraId="2D710A0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وثيقة خاصة بالكائنات الحية المحورة</w:t>
            </w:r>
          </w:p>
          <w:p w14:paraId="6499E82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كجزء من وثيقة أخرى (غير مخصصة للكائنات الحية المحورة)</w:t>
            </w:r>
          </w:p>
          <w:p w14:paraId="7F6D3D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18A93F89" w14:textId="77777777" w:rsidTr="00DA7950">
        <w:trPr>
          <w:cantSplit/>
        </w:trPr>
        <w:tc>
          <w:tcPr>
            <w:tcW w:w="4734" w:type="dxa"/>
            <w:vAlign w:val="center"/>
            <w:hideMark/>
          </w:tcPr>
          <w:p w14:paraId="7D2EA412" w14:textId="3A9C969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يتوافر لدى بلدك أي إرشاد لغرض ضمان سلامة مناولة الكائنات الحية المحورة ونقلها وتعبئتها؟</w:t>
            </w:r>
          </w:p>
        </w:tc>
        <w:tc>
          <w:tcPr>
            <w:tcW w:w="4592" w:type="dxa"/>
            <w:tcBorders>
              <w:right w:val="single" w:sz="4" w:space="0" w:color="auto"/>
            </w:tcBorders>
            <w:vAlign w:val="center"/>
            <w:hideMark/>
          </w:tcPr>
          <w:p w14:paraId="015949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96BD3C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BC52CD6" w14:textId="77777777" w:rsidTr="00DA7950">
        <w:trPr>
          <w:cantSplit/>
        </w:trPr>
        <w:tc>
          <w:tcPr>
            <w:tcW w:w="4734" w:type="dxa"/>
            <w:shd w:val="clear" w:color="auto" w:fill="auto"/>
            <w:vAlign w:val="center"/>
            <w:hideMark/>
          </w:tcPr>
          <w:p w14:paraId="2FF7247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لدى بلدك القدرة على إنفاذ متطلبات تحديد</w:t>
            </w:r>
            <w:r w:rsidRPr="00DA7950">
              <w:rPr>
                <w:rFonts w:ascii="Simplified Arabic" w:hAnsi="Simplified Arabic"/>
                <w:i/>
                <w:kern w:val="22"/>
                <w:rtl/>
              </w:rPr>
              <w:t xml:space="preserve"> الكائنات الحية المحورة وتوثيقها؟</w:t>
            </w:r>
          </w:p>
        </w:tc>
        <w:tc>
          <w:tcPr>
            <w:tcW w:w="4592" w:type="dxa"/>
            <w:tcBorders>
              <w:right w:val="single" w:sz="4" w:space="0" w:color="auto"/>
            </w:tcBorders>
            <w:shd w:val="clear" w:color="auto" w:fill="auto"/>
            <w:vAlign w:val="center"/>
            <w:hideMark/>
          </w:tcPr>
          <w:p w14:paraId="373EBDD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D052443" w14:textId="69A5D70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94D0BA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A21648B" w14:textId="77777777" w:rsidTr="00DA7950">
        <w:trPr>
          <w:cantSplit/>
        </w:trPr>
        <w:tc>
          <w:tcPr>
            <w:tcW w:w="4734" w:type="dxa"/>
            <w:vAlign w:val="center"/>
            <w:hideMark/>
          </w:tcPr>
          <w:p w14:paraId="4655CA6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كم عدد موظفي الجمارك في بلدك الذين حصلوا على تدريب على تحديد</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6443E31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1B6C7A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2BA04AA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3F5C0FC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49D71B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p w14:paraId="5C40B9B6" w14:textId="08A2ED8D"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6F37E45C" w14:textId="77777777" w:rsidTr="00DA7950">
        <w:trPr>
          <w:cantSplit/>
        </w:trPr>
        <w:tc>
          <w:tcPr>
            <w:tcW w:w="4734" w:type="dxa"/>
            <w:vAlign w:val="center"/>
            <w:hideMark/>
          </w:tcPr>
          <w:p w14:paraId="2E1AF1C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lastRenderedPageBreak/>
              <w:t>هل وضع بلدك إجراءات لأخذ عينات من الكائنات الحية المحورة والكشف عنها؟</w:t>
            </w:r>
          </w:p>
        </w:tc>
        <w:tc>
          <w:tcPr>
            <w:tcW w:w="4592" w:type="dxa"/>
            <w:tcBorders>
              <w:right w:val="single" w:sz="4" w:space="0" w:color="auto"/>
            </w:tcBorders>
            <w:vAlign w:val="center"/>
            <w:hideMark/>
          </w:tcPr>
          <w:p w14:paraId="5ABA2B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3237690" w14:textId="6358689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2883A7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FAF95BA" w14:textId="77777777" w:rsidTr="00DA7950">
        <w:trPr>
          <w:cantSplit/>
        </w:trPr>
        <w:tc>
          <w:tcPr>
            <w:tcW w:w="4734" w:type="dxa"/>
            <w:vAlign w:val="center"/>
            <w:hideMark/>
          </w:tcPr>
          <w:p w14:paraId="4E40847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كم عدد أخصائيي المختبرات في بلدك الذين حصلوا على تدريب على الكشف عن</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1C2600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78E7541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5D9275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56B2029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061B48C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p w14:paraId="5FC4E5C5" w14:textId="5F1C85B7"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795EC6CD" w14:textId="77777777" w:rsidTr="00DA7950">
        <w:trPr>
          <w:cantSplit/>
        </w:trPr>
        <w:tc>
          <w:tcPr>
            <w:tcW w:w="4734" w:type="dxa"/>
            <w:vAlign w:val="center"/>
            <w:hideMark/>
          </w:tcPr>
          <w:p w14:paraId="2E0FCE46" w14:textId="741E4605"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إمكانية الوصول بشكل موثوق إلى مرافق </w:t>
            </w:r>
            <w:r w:rsidR="00910B91">
              <w:rPr>
                <w:rFonts w:ascii="Simplified Arabic" w:hAnsi="Simplified Arabic" w:hint="cs"/>
                <w:i/>
                <w:kern w:val="22"/>
                <w:rtl/>
              </w:rPr>
              <w:t xml:space="preserve">مختبرات </w:t>
            </w:r>
            <w:r w:rsidRPr="00DA7950">
              <w:rPr>
                <w:rFonts w:ascii="Simplified Arabic" w:hAnsi="Simplified Arabic"/>
                <w:i/>
                <w:kern w:val="22"/>
                <w:rtl/>
              </w:rPr>
              <w:t>الكشف عن</w:t>
            </w:r>
            <w:r w:rsidRPr="00DA7950">
              <w:rPr>
                <w:rFonts w:ascii="Simplified Arabic" w:hAnsi="Simplified Arabic"/>
                <w:rtl/>
                <w:lang w:bidi="ar-EG"/>
              </w:rPr>
              <w:t xml:space="preserve"> الكائنات الحية المحورة؟</w:t>
            </w:r>
          </w:p>
        </w:tc>
        <w:tc>
          <w:tcPr>
            <w:tcW w:w="4592" w:type="dxa"/>
            <w:tcBorders>
              <w:right w:val="single" w:sz="4" w:space="0" w:color="auto"/>
            </w:tcBorders>
            <w:vAlign w:val="center"/>
            <w:hideMark/>
          </w:tcPr>
          <w:p w14:paraId="2F6914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D4E8C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177A930" w14:textId="77777777" w:rsidTr="00DA7950">
        <w:trPr>
          <w:cantSplit/>
        </w:trPr>
        <w:tc>
          <w:tcPr>
            <w:tcW w:w="4734" w:type="dxa"/>
            <w:vAlign w:val="center"/>
            <w:hideMark/>
          </w:tcPr>
          <w:p w14:paraId="43FD93CB" w14:textId="095A8333" w:rsidR="00183442" w:rsidRPr="00DA7950" w:rsidRDefault="00910B91"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color w:val="000000"/>
                <w:kern w:val="22"/>
                <w:sz w:val="24"/>
              </w:rPr>
            </w:pPr>
            <w:r>
              <w:rPr>
                <w:rFonts w:ascii="Simplified Arabic" w:hAnsi="Simplified Arabic" w:hint="cs"/>
                <w:i/>
                <w:color w:val="000000"/>
                <w:kern w:val="22"/>
                <w:rtl/>
              </w:rPr>
              <w:t>كم</w:t>
            </w:r>
            <w:r w:rsidR="00183442" w:rsidRPr="00DA7950">
              <w:rPr>
                <w:rFonts w:ascii="Simplified Arabic" w:hAnsi="Simplified Arabic"/>
                <w:i/>
                <w:color w:val="000000"/>
                <w:kern w:val="22"/>
                <w:rtl/>
              </w:rPr>
              <w:t xml:space="preserve"> عدد المختبرات المعتمدة في بلدك للكشف عن </w:t>
            </w:r>
            <w:r w:rsidR="00183442" w:rsidRPr="00DA7950">
              <w:rPr>
                <w:rFonts w:ascii="Simplified Arabic" w:hAnsi="Simplified Arabic"/>
                <w:rtl/>
                <w:lang w:bidi="ar-EG"/>
              </w:rPr>
              <w:t>الكائنات الحية المحورة؟</w:t>
            </w:r>
          </w:p>
        </w:tc>
        <w:tc>
          <w:tcPr>
            <w:tcW w:w="4592" w:type="dxa"/>
            <w:tcBorders>
              <w:right w:val="single" w:sz="4" w:space="0" w:color="auto"/>
            </w:tcBorders>
            <w:vAlign w:val="center"/>
            <w:hideMark/>
          </w:tcPr>
          <w:p w14:paraId="721BAD2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ACFC72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00171BE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1970B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6AB01DE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أو أكثر</w:t>
            </w:r>
          </w:p>
        </w:tc>
      </w:tr>
      <w:tr w:rsidR="00183442" w:rsidRPr="00DA7950" w14:paraId="7EDB3B23" w14:textId="77777777" w:rsidTr="00DA7950">
        <w:trPr>
          <w:cantSplit/>
        </w:trPr>
        <w:tc>
          <w:tcPr>
            <w:tcW w:w="4734" w:type="dxa"/>
            <w:vAlign w:val="center"/>
            <w:hideMark/>
          </w:tcPr>
          <w:p w14:paraId="66A2534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color w:val="000000"/>
                <w:kern w:val="22"/>
                <w:sz w:val="24"/>
              </w:rPr>
            </w:pPr>
            <w:r w:rsidRPr="00DA7950">
              <w:rPr>
                <w:rFonts w:ascii="Simplified Arabic" w:hAnsi="Simplified Arabic"/>
                <w:color w:val="000000"/>
                <w:kern w:val="22"/>
                <w:rtl/>
              </w:rPr>
              <w:t xml:space="preserve">إذا كانت إجابتك </w:t>
            </w:r>
            <w:r w:rsidRPr="00DA7950">
              <w:rPr>
                <w:rFonts w:ascii="Simplified Arabic" w:hAnsi="Simplified Arabic"/>
                <w:i/>
                <w:iCs/>
                <w:color w:val="000000"/>
                <w:kern w:val="22"/>
                <w:rtl/>
              </w:rPr>
              <w:t>على السؤال 105</w:t>
            </w:r>
            <w:r w:rsidRPr="00DA7950">
              <w:rPr>
                <w:rFonts w:ascii="Simplified Arabic" w:hAnsi="Simplified Arabic"/>
                <w:color w:val="000000"/>
                <w:kern w:val="22"/>
                <w:rtl/>
              </w:rPr>
              <w:t xml:space="preserve"> هي وجود مختبرات معتمدة في بلدك، ما هو عدد المختبرات التي تعمل حاليا للكشف عن الكائنات الحية المحورة؟</w:t>
            </w:r>
          </w:p>
        </w:tc>
        <w:tc>
          <w:tcPr>
            <w:tcW w:w="4592" w:type="dxa"/>
            <w:tcBorders>
              <w:right w:val="single" w:sz="4" w:space="0" w:color="auto"/>
            </w:tcBorders>
            <w:vAlign w:val="center"/>
            <w:hideMark/>
          </w:tcPr>
          <w:p w14:paraId="7C61B78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t xml:space="preserve">لا </w:t>
            </w:r>
            <w:r w:rsidRPr="00DA7950">
              <w:rPr>
                <w:rFonts w:ascii="Simplified Arabic" w:hAnsi="Simplified Arabic"/>
                <w:rtl/>
              </w:rPr>
              <w:t>يوجد</w:t>
            </w:r>
          </w:p>
          <w:p w14:paraId="4BCA17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2F072C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D711F0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77BF3ED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sz w:val="24"/>
                <w:rtl/>
                <w:lang w:val="en-CA" w:bidi="ar-EG"/>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أو أكثر</w:t>
            </w:r>
          </w:p>
        </w:tc>
      </w:tr>
      <w:tr w:rsidR="00183442" w:rsidRPr="00DA7950" w14:paraId="2928E6B7" w14:textId="77777777" w:rsidTr="00DA7950">
        <w:trPr>
          <w:cantSplit/>
        </w:trPr>
        <w:tc>
          <w:tcPr>
            <w:tcW w:w="9326" w:type="dxa"/>
            <w:gridSpan w:val="2"/>
            <w:tcBorders>
              <w:right w:val="single" w:sz="4" w:space="0" w:color="auto"/>
            </w:tcBorders>
            <w:vAlign w:val="center"/>
            <w:hideMark/>
          </w:tcPr>
          <w:p w14:paraId="3B7896F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18 في بلدك:</w:t>
            </w:r>
          </w:p>
          <w:p w14:paraId="1C4549B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0DBEB9D9" w14:textId="77777777" w:rsidTr="00DA7950">
        <w:trPr>
          <w:cantSplit/>
        </w:trPr>
        <w:tc>
          <w:tcPr>
            <w:tcW w:w="9326" w:type="dxa"/>
            <w:gridSpan w:val="2"/>
            <w:tcBorders>
              <w:right w:val="single" w:sz="4" w:space="0" w:color="auto"/>
            </w:tcBorders>
            <w:vAlign w:val="center"/>
            <w:hideMark/>
          </w:tcPr>
          <w:p w14:paraId="2127C509"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19 - السلطات الوطنية المختصة ونقاط الاتصال الوطنية</w:t>
            </w:r>
          </w:p>
        </w:tc>
      </w:tr>
      <w:tr w:rsidR="00183442" w:rsidRPr="00DA7950" w14:paraId="573C19D1" w14:textId="77777777" w:rsidTr="00DA7950">
        <w:trPr>
          <w:cantSplit/>
        </w:trPr>
        <w:tc>
          <w:tcPr>
            <w:tcW w:w="4734" w:type="dxa"/>
            <w:shd w:val="clear" w:color="auto" w:fill="auto"/>
            <w:vAlign w:val="center"/>
            <w:hideMark/>
          </w:tcPr>
          <w:p w14:paraId="68EC698F"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حالة ما إذا كان بلدك عين أكثر من سلطة وطنية مختصة، هل أنشأ بلدك آلية لتنسيق أنشطتها قبل اتخاذ قرارات تتعلق بالكائنات الحية المحورة؟</w:t>
            </w:r>
          </w:p>
        </w:tc>
        <w:tc>
          <w:tcPr>
            <w:tcW w:w="4592" w:type="dxa"/>
            <w:tcBorders>
              <w:right w:val="single" w:sz="4" w:space="0" w:color="auto"/>
            </w:tcBorders>
            <w:shd w:val="clear" w:color="auto" w:fill="auto"/>
            <w:vAlign w:val="center"/>
            <w:hideMark/>
          </w:tcPr>
          <w:p w14:paraId="509A87D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35A045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bCs/>
                <w:i/>
                <w:iCs/>
              </w:rPr>
              <w:fldChar w:fldCharType="begin">
                <w:ffData>
                  <w:name w:val="Check48"/>
                  <w:enabled/>
                  <w:calcOnExit w:val="0"/>
                  <w:checkBox>
                    <w:sizeAuto/>
                    <w:default w:val="0"/>
                  </w:checkBox>
                </w:ffData>
              </w:fldChar>
            </w:r>
            <w:r w:rsidRPr="00DA7950">
              <w:rPr>
                <w:rFonts w:ascii="Simplified Arabic" w:hAnsi="Simplified Arabic"/>
                <w:bCs/>
                <w:i/>
                <w:iCs/>
                <w:rtl/>
              </w:rPr>
              <w:instrText xml:space="preserve"> </w:instrText>
            </w:r>
            <w:r w:rsidRPr="00DA7950">
              <w:rPr>
                <w:rFonts w:ascii="Simplified Arabic" w:hAnsi="Simplified Arabic"/>
                <w:bCs/>
                <w:i/>
                <w:iCs/>
              </w:rPr>
              <w:instrText xml:space="preserve">FORMCHECKBOX </w:instrText>
            </w:r>
            <w:r w:rsidR="00D63FF8">
              <w:rPr>
                <w:rFonts w:ascii="Simplified Arabic" w:hAnsi="Simplified Arabic"/>
                <w:bCs/>
                <w:i/>
                <w:iCs/>
              </w:rPr>
            </w:r>
            <w:r w:rsidR="00D63FF8">
              <w:rPr>
                <w:rFonts w:ascii="Simplified Arabic" w:hAnsi="Simplified Arabic"/>
                <w:bCs/>
                <w:i/>
                <w:iCs/>
              </w:rPr>
              <w:fldChar w:fldCharType="separate"/>
            </w:r>
            <w:r w:rsidRPr="00DA7950">
              <w:rPr>
                <w:rFonts w:ascii="Simplified Arabic" w:hAnsi="Simplified Arabic"/>
                <w:bCs/>
                <w:i/>
                <w:iCs/>
              </w:rPr>
              <w:fldChar w:fldCharType="end"/>
            </w:r>
            <w:r w:rsidRPr="00DA7950">
              <w:rPr>
                <w:rFonts w:ascii="Simplified Arabic" w:hAnsi="Simplified Arabic"/>
                <w:bCs/>
                <w:i/>
                <w:iCs/>
                <w:rtl/>
              </w:rPr>
              <w:tab/>
            </w:r>
            <w:r w:rsidRPr="00DA7950">
              <w:rPr>
                <w:rFonts w:ascii="Simplified Arabic" w:hAnsi="Simplified Arabic"/>
                <w:rtl/>
              </w:rPr>
              <w:t xml:space="preserve">لا </w:t>
            </w:r>
          </w:p>
          <w:p w14:paraId="3F666C0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يتم تعيين سلطة وطنية مختصة)</w:t>
            </w:r>
          </w:p>
          <w:p w14:paraId="574A44B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يتم تعيين سوى سلطة وطنية مختصة واحدة)</w:t>
            </w:r>
          </w:p>
        </w:tc>
      </w:tr>
      <w:tr w:rsidR="00183442" w:rsidRPr="00DA7950" w14:paraId="093EBAEF" w14:textId="77777777" w:rsidTr="00DA7950">
        <w:trPr>
          <w:cantSplit/>
        </w:trPr>
        <w:tc>
          <w:tcPr>
            <w:tcW w:w="4734" w:type="dxa"/>
            <w:shd w:val="clear" w:color="auto" w:fill="auto"/>
            <w:vAlign w:val="center"/>
            <w:hideMark/>
          </w:tcPr>
          <w:p w14:paraId="37B75D3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lastRenderedPageBreak/>
              <w:t>هل وضع بلدك قدرات مؤسسية مناسبة لتمكين السلطة/السلطات الوطنية المختصة من أداء الوظائف الإدارية المطلوبة بموجب بروتوكول قرطاجنة للسلامة الأحيائية؟</w:t>
            </w:r>
          </w:p>
        </w:tc>
        <w:tc>
          <w:tcPr>
            <w:tcW w:w="4592" w:type="dxa"/>
            <w:tcBorders>
              <w:right w:val="single" w:sz="4" w:space="0" w:color="auto"/>
            </w:tcBorders>
            <w:shd w:val="clear" w:color="auto" w:fill="auto"/>
            <w:vAlign w:val="center"/>
            <w:hideMark/>
          </w:tcPr>
          <w:p w14:paraId="1080BFB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6484938" w14:textId="371F75D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0E2DAC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0F8FADE" w14:textId="77777777" w:rsidTr="00DA7950">
        <w:trPr>
          <w:cantSplit/>
        </w:trPr>
        <w:tc>
          <w:tcPr>
            <w:tcW w:w="4734" w:type="dxa"/>
            <w:shd w:val="clear" w:color="auto" w:fill="auto"/>
            <w:vAlign w:val="center"/>
          </w:tcPr>
          <w:p w14:paraId="46962AE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اضطلع بلدك بمبادرات لتعزيز التعاون بين نقاط الاتصال الوطنية والسلطة (السلطات) الوطنية المختصة والمؤسسات الأخرى بشأن المسائل المتعلقة بالسلامة الأحيائية؟</w:t>
            </w:r>
          </w:p>
        </w:tc>
        <w:tc>
          <w:tcPr>
            <w:tcW w:w="4592" w:type="dxa"/>
            <w:tcBorders>
              <w:right w:val="single" w:sz="4" w:space="0" w:color="auto"/>
            </w:tcBorders>
            <w:shd w:val="clear" w:color="auto" w:fill="auto"/>
            <w:vAlign w:val="center"/>
          </w:tcPr>
          <w:p w14:paraId="09F8D615" w14:textId="5A987A40"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2A39A84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BE53BB5" w14:textId="77777777" w:rsidTr="00DA7950">
        <w:trPr>
          <w:cantSplit/>
        </w:trPr>
        <w:tc>
          <w:tcPr>
            <w:tcW w:w="9326" w:type="dxa"/>
            <w:gridSpan w:val="2"/>
            <w:tcBorders>
              <w:right w:val="single" w:sz="4" w:space="0" w:color="auto"/>
            </w:tcBorders>
            <w:vAlign w:val="center"/>
            <w:hideMark/>
          </w:tcPr>
          <w:p w14:paraId="6ABCD90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19 في بلدك:</w:t>
            </w:r>
          </w:p>
          <w:p w14:paraId="69DF058F"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1CE4E687" w14:textId="77777777" w:rsidTr="00DA7950">
        <w:trPr>
          <w:cantSplit/>
        </w:trPr>
        <w:tc>
          <w:tcPr>
            <w:tcW w:w="9326" w:type="dxa"/>
            <w:gridSpan w:val="2"/>
            <w:tcBorders>
              <w:bottom w:val="single" w:sz="4" w:space="0" w:color="auto"/>
              <w:right w:val="single" w:sz="4" w:space="0" w:color="auto"/>
            </w:tcBorders>
            <w:vAlign w:val="center"/>
            <w:hideMark/>
          </w:tcPr>
          <w:p w14:paraId="143052CB"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20 - تقاسم المعلومات وغرفة تبادل معلومات السلامة الأحيائية</w:t>
            </w:r>
          </w:p>
        </w:tc>
      </w:tr>
      <w:tr w:rsidR="00183442" w:rsidRPr="00DA7950" w14:paraId="225EDB91" w14:textId="77777777" w:rsidTr="00DA7950">
        <w:trPr>
          <w:cantSplit/>
        </w:trPr>
        <w:tc>
          <w:tcPr>
            <w:tcW w:w="9326" w:type="dxa"/>
            <w:gridSpan w:val="2"/>
            <w:tcBorders>
              <w:top w:val="single" w:sz="4" w:space="0" w:color="auto"/>
              <w:left w:val="single" w:sz="4" w:space="0" w:color="auto"/>
              <w:bottom w:val="nil"/>
              <w:right w:val="single" w:sz="4" w:space="0" w:color="auto"/>
            </w:tcBorders>
            <w:vAlign w:val="center"/>
            <w:hideMark/>
          </w:tcPr>
          <w:p w14:paraId="146C860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يرجى تقديم نظرة عامة على حالة المعلومات الإلزامية التي قدمها بلدك إلى غرفة تبادل معلومات السلامة الأحيائية عن طريق تحديد لكل </w:t>
            </w:r>
            <w:r w:rsidRPr="00DA7950">
              <w:rPr>
                <w:rFonts w:ascii="Simplified Arabic" w:hAnsi="Simplified Arabic"/>
                <w:kern w:val="22"/>
                <w:rtl/>
              </w:rPr>
              <w:t>فئة</w:t>
            </w:r>
            <w:r w:rsidRPr="00DA7950">
              <w:rPr>
                <w:rFonts w:ascii="Simplified Arabic" w:hAnsi="Simplified Arabic"/>
                <w:i/>
                <w:kern w:val="22"/>
                <w:rtl/>
              </w:rPr>
              <w:t xml:space="preserve"> من المعلومات ما إذا كانت متاحة وما إذا كانت قُدمت إلى غرفة تبادل معلومات السلامة الأحيائية.</w:t>
            </w:r>
          </w:p>
        </w:tc>
      </w:tr>
      <w:tr w:rsidR="00183442" w:rsidRPr="00DA7950" w14:paraId="2A170C55" w14:textId="77777777" w:rsidTr="00DA7950">
        <w:trPr>
          <w:cantSplit/>
        </w:trPr>
        <w:tc>
          <w:tcPr>
            <w:tcW w:w="4734" w:type="dxa"/>
            <w:tcBorders>
              <w:top w:val="nil"/>
              <w:left w:val="single" w:sz="4" w:space="0" w:color="auto"/>
              <w:bottom w:val="nil"/>
              <w:right w:val="nil"/>
            </w:tcBorders>
            <w:vAlign w:val="center"/>
            <w:hideMark/>
          </w:tcPr>
          <w:p w14:paraId="2C1A0A6A"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التشريعات واللوائح والمبادئ التوجيهية القائمة لتنفيذ البروتوكول، فضلا </w:t>
            </w:r>
            <w:r w:rsidRPr="00DA7950">
              <w:rPr>
                <w:rFonts w:ascii="Simplified Arabic" w:eastAsia="PMingLiU" w:hAnsi="Simplified Arabic"/>
                <w:rtl/>
                <w:lang w:val="en-CA" w:eastAsia="ar-SA"/>
              </w:rPr>
              <w:t>عن المعلومات المطلوبة من قبل الأطراف لإجراء الاتفاق المسبق عن علم (الفقرة 3(أ) من المادة 20)</w:t>
            </w:r>
          </w:p>
        </w:tc>
        <w:tc>
          <w:tcPr>
            <w:tcW w:w="4592" w:type="dxa"/>
            <w:tcBorders>
              <w:top w:val="nil"/>
              <w:left w:val="nil"/>
              <w:bottom w:val="single" w:sz="4" w:space="0" w:color="auto"/>
              <w:right w:val="single" w:sz="4" w:space="0" w:color="auto"/>
            </w:tcBorders>
            <w:vAlign w:val="center"/>
            <w:hideMark/>
          </w:tcPr>
          <w:p w14:paraId="7E0E5BF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07EA522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435E19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0C0154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223D23BE" w14:textId="77777777" w:rsidTr="00DA7950">
        <w:trPr>
          <w:cantSplit/>
        </w:trPr>
        <w:tc>
          <w:tcPr>
            <w:tcW w:w="4734" w:type="dxa"/>
            <w:tcBorders>
              <w:top w:val="nil"/>
              <w:left w:val="single" w:sz="4" w:space="0" w:color="auto"/>
              <w:bottom w:val="nil"/>
              <w:right w:val="nil"/>
            </w:tcBorders>
            <w:vAlign w:val="center"/>
            <w:hideMark/>
          </w:tcPr>
          <w:p w14:paraId="5140ECCC" w14:textId="77777777"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 xml:space="preserve">التشريعات </w:t>
            </w:r>
            <w:r w:rsidRPr="00DA7950">
              <w:rPr>
                <w:rFonts w:ascii="Simplified Arabic" w:eastAsia="PMingLiU" w:hAnsi="Simplified Arabic"/>
                <w:rtl/>
                <w:lang w:val="en-CA" w:eastAsia="ar-SA"/>
              </w:rPr>
              <w:t>واللوائح</w:t>
            </w:r>
            <w:r w:rsidRPr="00DA7950">
              <w:rPr>
                <w:rFonts w:ascii="Simplified Arabic" w:hAnsi="Simplified Arabic"/>
                <w:rtl/>
                <w:lang w:bidi="ar-EG"/>
              </w:rPr>
              <w:t xml:space="preserve"> والمبادئ التوجيهية المطبقة على استيراد الكائنات الحية المحورة المراد استخدامها مباشرة كأغذية أو كأعلاف أو </w:t>
            </w:r>
            <w:r w:rsidRPr="00DA7950">
              <w:rPr>
                <w:rFonts w:ascii="Simplified Arabic" w:eastAsia="PMingLiU" w:hAnsi="Simplified Arabic"/>
                <w:rtl/>
                <w:lang w:val="en-CA" w:eastAsia="ar-SA"/>
              </w:rPr>
              <w:t>للتجهيز (الفقرة 5 من المادة 11)</w:t>
            </w:r>
          </w:p>
        </w:tc>
        <w:tc>
          <w:tcPr>
            <w:tcW w:w="4592" w:type="dxa"/>
            <w:tcBorders>
              <w:top w:val="single" w:sz="4" w:space="0" w:color="auto"/>
              <w:left w:val="nil"/>
              <w:bottom w:val="single" w:sz="4" w:space="0" w:color="auto"/>
              <w:right w:val="single" w:sz="4" w:space="0" w:color="auto"/>
            </w:tcBorders>
            <w:vAlign w:val="center"/>
            <w:hideMark/>
          </w:tcPr>
          <w:p w14:paraId="42C938B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3C9249F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532CF92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7F6008C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34AC7ACA" w14:textId="77777777" w:rsidTr="00DA7950">
        <w:trPr>
          <w:cantSplit/>
        </w:trPr>
        <w:tc>
          <w:tcPr>
            <w:tcW w:w="4734" w:type="dxa"/>
            <w:tcBorders>
              <w:top w:val="nil"/>
              <w:left w:val="single" w:sz="4" w:space="0" w:color="auto"/>
              <w:bottom w:val="nil"/>
              <w:right w:val="nil"/>
            </w:tcBorders>
            <w:vAlign w:val="center"/>
            <w:hideMark/>
          </w:tcPr>
          <w:p w14:paraId="1E90F017" w14:textId="77777777"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الاتفاقات والترتيبات الثنائية والمتعددة الأطراف والإقليمية (الفقرة</w:t>
            </w:r>
            <w:r w:rsidRPr="00DA7950">
              <w:rPr>
                <w:rFonts w:ascii="Simplified Arabic" w:eastAsia="PMingLiU" w:hAnsi="Simplified Arabic"/>
                <w:rtl/>
                <w:lang w:val="en-CA" w:eastAsia="ar-SA"/>
              </w:rPr>
              <w:t xml:space="preserve"> 2 من المادة 14 والفقرة 3(ب) من المادة 20)</w:t>
            </w:r>
          </w:p>
        </w:tc>
        <w:tc>
          <w:tcPr>
            <w:tcW w:w="4592" w:type="dxa"/>
            <w:tcBorders>
              <w:top w:val="single" w:sz="4" w:space="0" w:color="auto"/>
              <w:left w:val="nil"/>
              <w:bottom w:val="single" w:sz="4" w:space="0" w:color="auto"/>
              <w:right w:val="single" w:sz="4" w:space="0" w:color="auto"/>
            </w:tcBorders>
            <w:vAlign w:val="center"/>
            <w:hideMark/>
          </w:tcPr>
          <w:p w14:paraId="395761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68422A0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4D524F2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69B3E03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3D8351E5" w14:textId="77777777" w:rsidTr="00DA7950">
        <w:trPr>
          <w:cantSplit/>
        </w:trPr>
        <w:tc>
          <w:tcPr>
            <w:tcW w:w="4734" w:type="dxa"/>
            <w:tcBorders>
              <w:top w:val="nil"/>
              <w:left w:val="single" w:sz="4" w:space="0" w:color="auto"/>
              <w:bottom w:val="nil"/>
              <w:right w:val="nil"/>
            </w:tcBorders>
            <w:vAlign w:val="center"/>
            <w:hideMark/>
          </w:tcPr>
          <w:p w14:paraId="57EF59B1" w14:textId="0186FFFE"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lastRenderedPageBreak/>
              <w:t xml:space="preserve">بيانات </w:t>
            </w:r>
            <w:r w:rsidRPr="00DA7950">
              <w:rPr>
                <w:rFonts w:ascii="Simplified Arabic" w:eastAsia="PMingLiU" w:hAnsi="Simplified Arabic"/>
                <w:rtl/>
                <w:lang w:val="en-CA" w:eastAsia="ar-SA"/>
              </w:rPr>
              <w:t xml:space="preserve">الاتصال </w:t>
            </w:r>
            <w:r w:rsidR="003C1BC6">
              <w:rPr>
                <w:rFonts w:ascii="Simplified Arabic" w:eastAsia="PMingLiU" w:hAnsi="Simplified Arabic" w:hint="cs"/>
                <w:rtl/>
                <w:lang w:val="en-CA" w:eastAsia="ar-SA"/>
              </w:rPr>
              <w:t>الخاصة با</w:t>
            </w:r>
            <w:r w:rsidRPr="00DA7950">
              <w:rPr>
                <w:rFonts w:ascii="Simplified Arabic" w:eastAsia="PMingLiU" w:hAnsi="Simplified Arabic"/>
                <w:rtl/>
                <w:lang w:val="en-CA" w:eastAsia="ar-SA"/>
              </w:rPr>
              <w:t>لسلطات الوطنية المختصة (الفقرتان 2 و3 من المادة 19)، ونقاط الاتصال الوطنية (الفقرتان 1 و3 من المادة 19)، وجهات الاتصال في حالات الطوارئ (الفقرة 3(</w:t>
            </w:r>
            <w:r w:rsidRPr="00DA7950">
              <w:rPr>
                <w:rFonts w:ascii="Simplified Arabic" w:hAnsi="Simplified Arabic"/>
                <w:rtl/>
                <w:lang w:bidi="ar-EG"/>
              </w:rPr>
              <w:t>ﻫ</w:t>
            </w:r>
            <w:r w:rsidRPr="00DA7950">
              <w:rPr>
                <w:rFonts w:ascii="Simplified Arabic" w:eastAsia="PMingLiU" w:hAnsi="Simplified Arabic"/>
                <w:rtl/>
                <w:lang w:val="en-CA" w:eastAsia="ar-SA"/>
              </w:rPr>
              <w:t>) من المادة 17)</w:t>
            </w:r>
          </w:p>
        </w:tc>
        <w:tc>
          <w:tcPr>
            <w:tcW w:w="4592" w:type="dxa"/>
            <w:tcBorders>
              <w:top w:val="single" w:sz="4" w:space="0" w:color="auto"/>
              <w:left w:val="nil"/>
              <w:bottom w:val="single" w:sz="4" w:space="0" w:color="auto"/>
              <w:right w:val="single" w:sz="4" w:space="0" w:color="auto"/>
            </w:tcBorders>
            <w:vAlign w:val="center"/>
            <w:hideMark/>
          </w:tcPr>
          <w:p w14:paraId="1450D1F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7B94A5F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10AF9A0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3BB5838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2166F7D1" w14:textId="77777777" w:rsidTr="00DA7950">
        <w:trPr>
          <w:cantSplit/>
        </w:trPr>
        <w:tc>
          <w:tcPr>
            <w:tcW w:w="4734" w:type="dxa"/>
            <w:tcBorders>
              <w:top w:val="nil"/>
              <w:left w:val="single" w:sz="4" w:space="0" w:color="auto"/>
              <w:bottom w:val="nil"/>
              <w:right w:val="nil"/>
            </w:tcBorders>
            <w:vAlign w:val="center"/>
            <w:hideMark/>
          </w:tcPr>
          <w:p w14:paraId="71E98A17" w14:textId="77777777"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 xml:space="preserve">القرارات التي تتخذها الأطراف بشأن المرور العابر للكائنات الحية المحورة </w:t>
            </w:r>
            <w:r w:rsidRPr="00DA7950">
              <w:rPr>
                <w:rFonts w:ascii="Simplified Arabic" w:eastAsia="PMingLiU" w:hAnsi="Simplified Arabic"/>
                <w:rtl/>
                <w:lang w:val="en-CA" w:eastAsia="ar-SA"/>
              </w:rPr>
              <w:t>(الفقرة 1 من المادة 6)</w:t>
            </w:r>
          </w:p>
        </w:tc>
        <w:tc>
          <w:tcPr>
            <w:tcW w:w="4592" w:type="dxa"/>
            <w:tcBorders>
              <w:top w:val="single" w:sz="4" w:space="0" w:color="auto"/>
              <w:left w:val="nil"/>
              <w:bottom w:val="single" w:sz="4" w:space="0" w:color="auto"/>
              <w:right w:val="single" w:sz="4" w:space="0" w:color="auto"/>
            </w:tcBorders>
            <w:vAlign w:val="center"/>
            <w:hideMark/>
          </w:tcPr>
          <w:p w14:paraId="276394A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3249E3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57A92E0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10582A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F9A4F7F" w14:textId="77777777" w:rsidTr="00DA7950">
        <w:trPr>
          <w:cantSplit/>
        </w:trPr>
        <w:tc>
          <w:tcPr>
            <w:tcW w:w="4734" w:type="dxa"/>
            <w:tcBorders>
              <w:top w:val="nil"/>
              <w:left w:val="single" w:sz="4" w:space="0" w:color="auto"/>
              <w:bottom w:val="nil"/>
              <w:right w:val="nil"/>
            </w:tcBorders>
            <w:vAlign w:val="center"/>
            <w:hideMark/>
          </w:tcPr>
          <w:p w14:paraId="063DC44D" w14:textId="47AFD54A" w:rsidR="00183442" w:rsidRPr="00DA7950" w:rsidRDefault="00183442" w:rsidP="00183442">
            <w:pPr>
              <w:numPr>
                <w:ilvl w:val="0"/>
                <w:numId w:val="44"/>
              </w:numPr>
              <w:spacing w:before="40" w:after="40"/>
              <w:ind w:left="540" w:right="491" w:hanging="540"/>
              <w:rPr>
                <w:rFonts w:ascii="Simplified Arabic" w:hAnsi="Simplified Arabic"/>
                <w:sz w:val="24"/>
              </w:rPr>
            </w:pPr>
            <w:r w:rsidRPr="00DA7950">
              <w:rPr>
                <w:rFonts w:ascii="Simplified Arabic" w:hAnsi="Simplified Arabic"/>
                <w:rtl/>
                <w:lang w:bidi="ar-EG"/>
              </w:rPr>
              <w:t>القرارات التي تتخذها الأطراف بشأن استيراد الكائنات الحية المحورة</w:t>
            </w:r>
            <w:r w:rsidR="002E6589">
              <w:rPr>
                <w:rFonts w:ascii="Simplified Arabic" w:hAnsi="Simplified Arabic" w:hint="cs"/>
                <w:rtl/>
                <w:lang w:bidi="ar-EG"/>
              </w:rPr>
              <w:t xml:space="preserve"> للاستخدام المعزول</w:t>
            </w:r>
            <w:r w:rsidRPr="00DA7950">
              <w:rPr>
                <w:rFonts w:ascii="Simplified Arabic" w:hAnsi="Simplified Arabic"/>
                <w:rtl/>
                <w:lang w:bidi="ar-EG"/>
              </w:rPr>
              <w:t xml:space="preserve"> </w:t>
            </w:r>
            <w:r w:rsidRPr="00DA7950">
              <w:rPr>
                <w:rFonts w:ascii="Simplified Arabic" w:eastAsia="PMingLiU" w:hAnsi="Simplified Arabic"/>
                <w:rtl/>
                <w:lang w:val="en-CA" w:eastAsia="ar-SA"/>
              </w:rPr>
              <w:t>(الفقرة 2 من المادة 6)</w:t>
            </w:r>
          </w:p>
        </w:tc>
        <w:tc>
          <w:tcPr>
            <w:tcW w:w="4592" w:type="dxa"/>
            <w:tcBorders>
              <w:top w:val="single" w:sz="4" w:space="0" w:color="auto"/>
              <w:left w:val="nil"/>
              <w:bottom w:val="single" w:sz="4" w:space="0" w:color="auto"/>
              <w:right w:val="single" w:sz="4" w:space="0" w:color="auto"/>
            </w:tcBorders>
            <w:vAlign w:val="center"/>
            <w:hideMark/>
          </w:tcPr>
          <w:p w14:paraId="0AA07A5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9832B0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4817C0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523392F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4E485BBC" w14:textId="77777777" w:rsidTr="00DA7950">
        <w:trPr>
          <w:cantSplit/>
        </w:trPr>
        <w:tc>
          <w:tcPr>
            <w:tcW w:w="4734" w:type="dxa"/>
            <w:tcBorders>
              <w:top w:val="nil"/>
              <w:left w:val="single" w:sz="4" w:space="0" w:color="auto"/>
              <w:bottom w:val="nil"/>
              <w:right w:val="nil"/>
            </w:tcBorders>
            <w:vAlign w:val="center"/>
            <w:hideMark/>
          </w:tcPr>
          <w:p w14:paraId="7DE88A55"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إخطارات فيما يتعلق بالإطلاق في إطار الولاية القضائية لبلدك تؤدي، أو من الممكن أن تؤدي، إلى حركات عابرة للحدود عن غير عمد لكائن حي محور ومن المرجح أن يكون لها آثار ضارة كبيرة على التنوع البيولوجي </w:t>
            </w:r>
            <w:r w:rsidRPr="00DA7950">
              <w:rPr>
                <w:rFonts w:ascii="Simplified Arabic" w:eastAsia="PMingLiU" w:hAnsi="Simplified Arabic"/>
                <w:rtl/>
                <w:lang w:val="en-CA" w:eastAsia="ar-SA"/>
              </w:rPr>
              <w:t>(الفقرة 1 من المادة 17)</w:t>
            </w:r>
          </w:p>
        </w:tc>
        <w:tc>
          <w:tcPr>
            <w:tcW w:w="4592" w:type="dxa"/>
            <w:tcBorders>
              <w:top w:val="single" w:sz="4" w:space="0" w:color="auto"/>
              <w:left w:val="nil"/>
              <w:bottom w:val="single" w:sz="4" w:space="0" w:color="auto"/>
              <w:right w:val="single" w:sz="4" w:space="0" w:color="auto"/>
            </w:tcBorders>
            <w:vAlign w:val="center"/>
            <w:hideMark/>
          </w:tcPr>
          <w:p w14:paraId="5D0FDED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4E55A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DD4F7B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5E2F0E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AC4AE6F" w14:textId="77777777" w:rsidTr="00DA7950">
        <w:trPr>
          <w:cantSplit/>
        </w:trPr>
        <w:tc>
          <w:tcPr>
            <w:tcW w:w="4734" w:type="dxa"/>
            <w:tcBorders>
              <w:top w:val="nil"/>
              <w:left w:val="single" w:sz="4" w:space="0" w:color="auto"/>
              <w:bottom w:val="nil"/>
              <w:right w:val="nil"/>
            </w:tcBorders>
            <w:vAlign w:val="center"/>
            <w:hideMark/>
          </w:tcPr>
          <w:p w14:paraId="48F41EBA"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معلومات عن حالات الحركات العابرة للحدود غير المشروعة للكائنات الحية المحورة </w:t>
            </w:r>
            <w:r w:rsidRPr="00DA7950">
              <w:rPr>
                <w:rFonts w:ascii="Simplified Arabic" w:eastAsia="PMingLiU" w:hAnsi="Simplified Arabic"/>
                <w:rtl/>
                <w:lang w:val="en-CA" w:eastAsia="ar-SA"/>
              </w:rPr>
              <w:t>(الفقرة 3 من المادة 25)</w:t>
            </w:r>
          </w:p>
        </w:tc>
        <w:tc>
          <w:tcPr>
            <w:tcW w:w="4592" w:type="dxa"/>
            <w:tcBorders>
              <w:top w:val="single" w:sz="4" w:space="0" w:color="auto"/>
              <w:left w:val="nil"/>
              <w:bottom w:val="single" w:sz="4" w:space="0" w:color="auto"/>
              <w:right w:val="single" w:sz="4" w:space="0" w:color="auto"/>
            </w:tcBorders>
            <w:vAlign w:val="center"/>
            <w:hideMark/>
          </w:tcPr>
          <w:p w14:paraId="584BA0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6865EE5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976173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3266548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7A1FF304" w14:textId="77777777" w:rsidTr="00DA7950">
        <w:trPr>
          <w:cantSplit/>
        </w:trPr>
        <w:tc>
          <w:tcPr>
            <w:tcW w:w="4734" w:type="dxa"/>
            <w:tcBorders>
              <w:top w:val="nil"/>
              <w:left w:val="single" w:sz="4" w:space="0" w:color="auto"/>
              <w:bottom w:val="nil"/>
              <w:right w:val="nil"/>
            </w:tcBorders>
            <w:vAlign w:val="center"/>
            <w:hideMark/>
          </w:tcPr>
          <w:p w14:paraId="06649C70"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lastRenderedPageBreak/>
              <w:t xml:space="preserve">القرارات المتعلقة باستيراد الكائنات الحية المحورة لإدخالها عن عمد في البيئة </w:t>
            </w:r>
            <w:r w:rsidRPr="00DA7950">
              <w:rPr>
                <w:rFonts w:ascii="Simplified Arabic" w:eastAsia="PMingLiU" w:hAnsi="Simplified Arabic"/>
                <w:rtl/>
                <w:lang w:val="en-CA" w:eastAsia="ar-SA"/>
              </w:rPr>
              <w:t>(الفقرة 3 من المادة 10)</w:t>
            </w:r>
          </w:p>
        </w:tc>
        <w:tc>
          <w:tcPr>
            <w:tcW w:w="4592" w:type="dxa"/>
            <w:tcBorders>
              <w:top w:val="single" w:sz="4" w:space="0" w:color="auto"/>
              <w:left w:val="nil"/>
              <w:bottom w:val="single" w:sz="4" w:space="0" w:color="auto"/>
              <w:right w:val="single" w:sz="4" w:space="0" w:color="auto"/>
            </w:tcBorders>
            <w:vAlign w:val="center"/>
            <w:hideMark/>
          </w:tcPr>
          <w:p w14:paraId="5CD22C6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05FF7D9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3580AB9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2444AFF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AF54AC9" w14:textId="77777777" w:rsidTr="00DA7950">
        <w:trPr>
          <w:cantSplit/>
        </w:trPr>
        <w:tc>
          <w:tcPr>
            <w:tcW w:w="4734" w:type="dxa"/>
            <w:tcBorders>
              <w:top w:val="nil"/>
              <w:left w:val="single" w:sz="4" w:space="0" w:color="auto"/>
              <w:bottom w:val="nil"/>
              <w:right w:val="nil"/>
            </w:tcBorders>
            <w:vAlign w:val="center"/>
            <w:hideMark/>
          </w:tcPr>
          <w:p w14:paraId="36BAE18E"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معلومات عن تطبيق اللوائح المحلية على واردات معينة من الكائنات الحية </w:t>
            </w:r>
            <w:r w:rsidRPr="00DA7950">
              <w:rPr>
                <w:rFonts w:ascii="Simplified Arabic" w:eastAsia="PMingLiU" w:hAnsi="Simplified Arabic"/>
                <w:rtl/>
                <w:lang w:val="en-CA" w:eastAsia="ar-SA"/>
              </w:rPr>
              <w:t>المحورة (الفقرة 4 من المادة 14)</w:t>
            </w:r>
          </w:p>
        </w:tc>
        <w:tc>
          <w:tcPr>
            <w:tcW w:w="4592" w:type="dxa"/>
            <w:tcBorders>
              <w:top w:val="single" w:sz="4" w:space="0" w:color="auto"/>
              <w:left w:val="nil"/>
              <w:bottom w:val="single" w:sz="4" w:space="0" w:color="auto"/>
              <w:right w:val="single" w:sz="4" w:space="0" w:color="auto"/>
            </w:tcBorders>
            <w:vAlign w:val="center"/>
            <w:hideMark/>
          </w:tcPr>
          <w:p w14:paraId="3A6BDD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5712CF5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07A90B3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7B1FB87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E844FC3" w14:textId="77777777" w:rsidTr="00DA7950">
        <w:trPr>
          <w:cantSplit/>
        </w:trPr>
        <w:tc>
          <w:tcPr>
            <w:tcW w:w="4734" w:type="dxa"/>
            <w:tcBorders>
              <w:top w:val="nil"/>
              <w:left w:val="single" w:sz="4" w:space="0" w:color="auto"/>
              <w:bottom w:val="nil"/>
              <w:right w:val="nil"/>
            </w:tcBorders>
            <w:vAlign w:val="center"/>
            <w:hideMark/>
          </w:tcPr>
          <w:p w14:paraId="7F42BD7C"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القرارات المتعلقة بالاستخدام المحلي للكائنات الحية المحورة التي قد تخضع لحركة عابرة للحدود لاستخدامها مباشرة كأغذية أو كأعلاف أو</w:t>
            </w:r>
            <w:r w:rsidRPr="00DA7950">
              <w:rPr>
                <w:rFonts w:ascii="Simplified Arabic" w:eastAsia="PMingLiU" w:hAnsi="Simplified Arabic"/>
                <w:rtl/>
                <w:lang w:val="en-CA" w:eastAsia="ar-SA"/>
              </w:rPr>
              <w:t xml:space="preserve"> للتجهيز (الفقرة 1 من المادة 11)</w:t>
            </w:r>
          </w:p>
        </w:tc>
        <w:tc>
          <w:tcPr>
            <w:tcW w:w="4592" w:type="dxa"/>
            <w:tcBorders>
              <w:top w:val="single" w:sz="4" w:space="0" w:color="auto"/>
              <w:left w:val="nil"/>
              <w:bottom w:val="single" w:sz="4" w:space="0" w:color="auto"/>
              <w:right w:val="single" w:sz="4" w:space="0" w:color="auto"/>
            </w:tcBorders>
            <w:vAlign w:val="center"/>
            <w:hideMark/>
          </w:tcPr>
          <w:p w14:paraId="3E6C2E4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5738AA9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33F652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0BBA8B7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61E1DBB" w14:textId="77777777" w:rsidTr="00DA7950">
        <w:trPr>
          <w:cantSplit/>
        </w:trPr>
        <w:tc>
          <w:tcPr>
            <w:tcW w:w="4734" w:type="dxa"/>
            <w:tcBorders>
              <w:top w:val="nil"/>
              <w:left w:val="single" w:sz="4" w:space="0" w:color="auto"/>
              <w:bottom w:val="nil"/>
              <w:right w:val="nil"/>
            </w:tcBorders>
            <w:vAlign w:val="center"/>
            <w:hideMark/>
          </w:tcPr>
          <w:p w14:paraId="04F499ED" w14:textId="392D1666"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القرارات المتعلقة باستيراد الكائنات الحية المحورة المراد استخدامها مباشرة كأغذية أو كأعلاف أو للتجهيز المتخذة بموجب الأطر التنظيمية </w:t>
            </w:r>
            <w:r w:rsidRPr="00DA7950">
              <w:rPr>
                <w:rFonts w:ascii="Simplified Arabic" w:eastAsia="PMingLiU" w:hAnsi="Simplified Arabic"/>
                <w:rtl/>
                <w:lang w:val="en-CA" w:eastAsia="ar-SA"/>
              </w:rPr>
              <w:t xml:space="preserve">المحلية (الفقرة 4 من المادة 11) أو وفقا للمرفق الثالث </w:t>
            </w:r>
            <w:r w:rsidR="009B2F83">
              <w:rPr>
                <w:rFonts w:ascii="Simplified Arabic" w:eastAsia="PMingLiU" w:hAnsi="Simplified Arabic" w:hint="cs"/>
                <w:rtl/>
                <w:lang w:val="en-CA" w:eastAsia="ar-SA"/>
              </w:rPr>
              <w:t>ب</w:t>
            </w:r>
            <w:r w:rsidRPr="00DA7950">
              <w:rPr>
                <w:rFonts w:ascii="Simplified Arabic" w:eastAsia="PMingLiU" w:hAnsi="Simplified Arabic"/>
                <w:rtl/>
                <w:lang w:val="en-CA" w:eastAsia="ar-SA"/>
              </w:rPr>
              <w:t>البروتوكول (الفقرة 6 من المادة 11)</w:t>
            </w:r>
          </w:p>
        </w:tc>
        <w:tc>
          <w:tcPr>
            <w:tcW w:w="4592" w:type="dxa"/>
            <w:tcBorders>
              <w:top w:val="single" w:sz="4" w:space="0" w:color="auto"/>
              <w:left w:val="nil"/>
              <w:bottom w:val="single" w:sz="4" w:space="0" w:color="auto"/>
              <w:right w:val="single" w:sz="4" w:space="0" w:color="auto"/>
            </w:tcBorders>
            <w:vAlign w:val="center"/>
            <w:hideMark/>
          </w:tcPr>
          <w:p w14:paraId="36C1C16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225A85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39B8119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6587644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2B4EE38" w14:textId="77777777" w:rsidTr="00DA7950">
        <w:trPr>
          <w:cantSplit/>
        </w:trPr>
        <w:tc>
          <w:tcPr>
            <w:tcW w:w="4734" w:type="dxa"/>
            <w:tcBorders>
              <w:top w:val="nil"/>
              <w:left w:val="single" w:sz="4" w:space="0" w:color="auto"/>
              <w:bottom w:val="nil"/>
              <w:right w:val="nil"/>
            </w:tcBorders>
            <w:vAlign w:val="center"/>
            <w:hideMark/>
          </w:tcPr>
          <w:p w14:paraId="1C675C0A"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الإعلانات </w:t>
            </w:r>
            <w:r w:rsidRPr="00DA7950">
              <w:rPr>
                <w:rFonts w:ascii="Simplified Arabic" w:eastAsia="PMingLiU" w:hAnsi="Simplified Arabic"/>
                <w:rtl/>
                <w:lang w:val="en-CA" w:eastAsia="ar-SA"/>
              </w:rPr>
              <w:t>المتعلقة بالإطار الذي يتعين استخدامه للكائنات الحية المحورة المراد استخدامها مباشرة كأغذية أو كأعلاف أو للتجهيز (الفقرة 6 من المادة 11)</w:t>
            </w:r>
          </w:p>
        </w:tc>
        <w:tc>
          <w:tcPr>
            <w:tcW w:w="4592" w:type="dxa"/>
            <w:tcBorders>
              <w:top w:val="single" w:sz="4" w:space="0" w:color="auto"/>
              <w:left w:val="nil"/>
              <w:bottom w:val="single" w:sz="4" w:space="0" w:color="auto"/>
              <w:right w:val="single" w:sz="4" w:space="0" w:color="auto"/>
            </w:tcBorders>
            <w:vAlign w:val="center"/>
            <w:hideMark/>
          </w:tcPr>
          <w:p w14:paraId="44429B9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A57AC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091B50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10D97D9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5B01487C" w14:textId="77777777" w:rsidTr="00DA7950">
        <w:trPr>
          <w:cantSplit/>
        </w:trPr>
        <w:tc>
          <w:tcPr>
            <w:tcW w:w="4734" w:type="dxa"/>
            <w:tcBorders>
              <w:top w:val="nil"/>
              <w:left w:val="single" w:sz="4" w:space="0" w:color="auto"/>
              <w:bottom w:val="nil"/>
              <w:right w:val="nil"/>
            </w:tcBorders>
            <w:vAlign w:val="center"/>
            <w:hideMark/>
          </w:tcPr>
          <w:p w14:paraId="72238952"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lastRenderedPageBreak/>
              <w:t xml:space="preserve">استعراض وتغيير </w:t>
            </w:r>
            <w:r w:rsidRPr="00DA7950">
              <w:rPr>
                <w:rFonts w:ascii="Simplified Arabic" w:eastAsia="PMingLiU" w:hAnsi="Simplified Arabic"/>
                <w:rtl/>
                <w:lang w:val="en-CA" w:eastAsia="ar-SA"/>
              </w:rPr>
              <w:t>القرارات المتعلقة بالحركات العابرة للحدود عن عمد للكائنات الحية المحورة (الفقرة 1 من المادة 12)</w:t>
            </w:r>
          </w:p>
        </w:tc>
        <w:tc>
          <w:tcPr>
            <w:tcW w:w="4592" w:type="dxa"/>
            <w:tcBorders>
              <w:top w:val="single" w:sz="4" w:space="0" w:color="auto"/>
              <w:left w:val="nil"/>
              <w:bottom w:val="single" w:sz="4" w:space="0" w:color="auto"/>
              <w:right w:val="single" w:sz="4" w:space="0" w:color="auto"/>
            </w:tcBorders>
            <w:vAlign w:val="center"/>
            <w:hideMark/>
          </w:tcPr>
          <w:p w14:paraId="58580AB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44A036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51539CB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0FAF815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11CFBC19" w14:textId="77777777" w:rsidTr="00DA7950">
        <w:trPr>
          <w:cantSplit/>
        </w:trPr>
        <w:tc>
          <w:tcPr>
            <w:tcW w:w="4734" w:type="dxa"/>
            <w:tcBorders>
              <w:top w:val="nil"/>
              <w:left w:val="single" w:sz="4" w:space="0" w:color="auto"/>
              <w:bottom w:val="nil"/>
              <w:right w:val="nil"/>
            </w:tcBorders>
            <w:vAlign w:val="center"/>
            <w:hideMark/>
          </w:tcPr>
          <w:p w14:paraId="5B469623"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الحالات التي قد تتم فيها الحركة العابرة للحدود للكائنات </w:t>
            </w:r>
            <w:r w:rsidRPr="00DA7950">
              <w:rPr>
                <w:rFonts w:ascii="Simplified Arabic" w:eastAsia="PMingLiU" w:hAnsi="Simplified Arabic"/>
                <w:rtl/>
                <w:lang w:val="en-CA" w:eastAsia="ar-SA"/>
              </w:rPr>
              <w:t>الحية المحورة في نفس وقت إخطار طرف الاستيراد (الفقرة 1(أ) من المادة 13)</w:t>
            </w:r>
          </w:p>
        </w:tc>
        <w:tc>
          <w:tcPr>
            <w:tcW w:w="4592" w:type="dxa"/>
            <w:tcBorders>
              <w:top w:val="single" w:sz="4" w:space="0" w:color="auto"/>
              <w:left w:val="nil"/>
              <w:bottom w:val="single" w:sz="4" w:space="0" w:color="auto"/>
              <w:right w:val="single" w:sz="4" w:space="0" w:color="auto"/>
            </w:tcBorders>
            <w:vAlign w:val="center"/>
            <w:hideMark/>
          </w:tcPr>
          <w:p w14:paraId="3DFA956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5143793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248D640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5F42695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2DE807E1" w14:textId="77777777" w:rsidTr="00DA7950">
        <w:trPr>
          <w:cantSplit/>
        </w:trPr>
        <w:tc>
          <w:tcPr>
            <w:tcW w:w="4734" w:type="dxa"/>
            <w:tcBorders>
              <w:top w:val="nil"/>
              <w:left w:val="single" w:sz="4" w:space="0" w:color="auto"/>
              <w:bottom w:val="nil"/>
              <w:right w:val="nil"/>
            </w:tcBorders>
            <w:vAlign w:val="center"/>
            <w:hideMark/>
          </w:tcPr>
          <w:p w14:paraId="696FB2DE"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الكائنات </w:t>
            </w:r>
            <w:r w:rsidRPr="00DA7950">
              <w:rPr>
                <w:rFonts w:ascii="Simplified Arabic" w:eastAsia="PMingLiU" w:hAnsi="Simplified Arabic"/>
                <w:rtl/>
                <w:lang w:val="en-CA" w:eastAsia="ar-SA"/>
              </w:rPr>
              <w:t>الحية المحورة التي مُنحت صفة الإعفاء من كل طرف (الفقرة 1(ب) من المادة 13)</w:t>
            </w:r>
          </w:p>
        </w:tc>
        <w:tc>
          <w:tcPr>
            <w:tcW w:w="4592" w:type="dxa"/>
            <w:tcBorders>
              <w:top w:val="single" w:sz="4" w:space="0" w:color="auto"/>
              <w:left w:val="nil"/>
              <w:bottom w:val="single" w:sz="4" w:space="0" w:color="auto"/>
              <w:right w:val="single" w:sz="4" w:space="0" w:color="auto"/>
            </w:tcBorders>
            <w:vAlign w:val="center"/>
            <w:hideMark/>
          </w:tcPr>
          <w:p w14:paraId="7D2DD9C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6309373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7397CC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219A0C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06A36354" w14:textId="77777777" w:rsidTr="00DA7950">
        <w:trPr>
          <w:cantSplit/>
        </w:trPr>
        <w:tc>
          <w:tcPr>
            <w:tcW w:w="4734" w:type="dxa"/>
            <w:tcBorders>
              <w:top w:val="nil"/>
              <w:left w:val="single" w:sz="4" w:space="0" w:color="auto"/>
              <w:bottom w:val="single" w:sz="4" w:space="0" w:color="auto"/>
              <w:right w:val="nil"/>
            </w:tcBorders>
            <w:vAlign w:val="center"/>
            <w:hideMark/>
          </w:tcPr>
          <w:p w14:paraId="39830C52" w14:textId="77777777" w:rsidR="00183442" w:rsidRPr="00DA7950" w:rsidRDefault="00183442" w:rsidP="00183442">
            <w:pPr>
              <w:numPr>
                <w:ilvl w:val="0"/>
                <w:numId w:val="44"/>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rFonts w:ascii="Simplified Arabic" w:hAnsi="Simplified Arabic"/>
                <w:kern w:val="22"/>
                <w:sz w:val="24"/>
              </w:rPr>
            </w:pPr>
            <w:r w:rsidRPr="00DA7950">
              <w:rPr>
                <w:rFonts w:ascii="Simplified Arabic" w:hAnsi="Simplified Arabic"/>
                <w:rtl/>
                <w:lang w:bidi="ar-EG"/>
              </w:rPr>
              <w:t xml:space="preserve">موجزات عن تقييمات المخاطر أو الاستعراضات البيئية للكائنات الحية المحورة الناشئة عن العمليات التنظيمية والمعلومات ذات الصلة الخاصة </w:t>
            </w:r>
            <w:r w:rsidRPr="00DA7950">
              <w:rPr>
                <w:rFonts w:ascii="Simplified Arabic" w:eastAsia="PMingLiU" w:hAnsi="Simplified Arabic"/>
                <w:rtl/>
                <w:lang w:val="en-CA" w:eastAsia="ar-SA"/>
              </w:rPr>
              <w:t>بنواتجها (الفقرة 3(ج) من المادة 20)</w:t>
            </w:r>
          </w:p>
        </w:tc>
        <w:tc>
          <w:tcPr>
            <w:tcW w:w="4592" w:type="dxa"/>
            <w:tcBorders>
              <w:top w:val="single" w:sz="4" w:space="0" w:color="auto"/>
              <w:left w:val="nil"/>
              <w:bottom w:val="single" w:sz="4" w:space="0" w:color="auto"/>
              <w:right w:val="single" w:sz="4" w:space="0" w:color="auto"/>
            </w:tcBorders>
            <w:vAlign w:val="center"/>
            <w:hideMark/>
          </w:tcPr>
          <w:p w14:paraId="737C678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ومتاحة في غرفة تبادل معلومات السلامة الأحيائية</w:t>
            </w:r>
          </w:p>
          <w:p w14:paraId="069B7EC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غير متاحة في غرفة تبادل معلومات السلامة الأحيائية</w:t>
            </w:r>
          </w:p>
          <w:p w14:paraId="165C6E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متوفرة ولكن متاحة جزئيا فقط في غرفة تبادل معلومات السلامة الأحيائية</w:t>
            </w:r>
          </w:p>
          <w:p w14:paraId="7307A07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9"/>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المعلومات غير متاحة</w:t>
            </w:r>
          </w:p>
        </w:tc>
      </w:tr>
      <w:tr w:rsidR="00183442" w:rsidRPr="00DA7950" w14:paraId="5C983D43" w14:textId="77777777" w:rsidTr="00DA7950">
        <w:trPr>
          <w:cantSplit/>
        </w:trPr>
        <w:tc>
          <w:tcPr>
            <w:tcW w:w="9326" w:type="dxa"/>
            <w:gridSpan w:val="2"/>
            <w:tcBorders>
              <w:top w:val="single" w:sz="4" w:space="0" w:color="auto"/>
              <w:right w:val="single" w:sz="4" w:space="0" w:color="auto"/>
            </w:tcBorders>
            <w:vAlign w:val="center"/>
          </w:tcPr>
          <w:p w14:paraId="4526314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rPr>
            </w:pPr>
            <w:r w:rsidRPr="00DA7950">
              <w:rPr>
                <w:rFonts w:ascii="Simplified Arabic" w:hAnsi="Simplified Arabic"/>
                <w:kern w:val="22"/>
                <w:rtl/>
              </w:rPr>
              <w:t>يرجى تقديم شرح موجز إذا كانت إجابتك هي أن المعلومات متاحة و</w:t>
            </w:r>
            <w:r w:rsidRPr="00DA7950">
              <w:rPr>
                <w:rFonts w:ascii="Simplified Arabic" w:hAnsi="Simplified Arabic"/>
                <w:i/>
                <w:iCs/>
                <w:kern w:val="22"/>
                <w:rtl/>
              </w:rPr>
              <w:t>لكن ليس في غرفة تبادل معلومات السلامة الأحيائية أو متاحة جزئيا فقط في غرفة تبادل معلومات السلامة الأحيائية</w:t>
            </w:r>
            <w:r w:rsidRPr="00DA7950">
              <w:rPr>
                <w:rFonts w:ascii="Simplified Arabic" w:hAnsi="Simplified Arabic"/>
                <w:kern w:val="22"/>
                <w:rtl/>
              </w:rPr>
              <w:t xml:space="preserve"> لأي بند تحت السؤال 112:</w:t>
            </w:r>
          </w:p>
          <w:p w14:paraId="653C7D1A"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6E460A63" w14:textId="77777777" w:rsidTr="00DA7950">
        <w:trPr>
          <w:cantSplit/>
        </w:trPr>
        <w:tc>
          <w:tcPr>
            <w:tcW w:w="4734" w:type="dxa"/>
            <w:tcBorders>
              <w:top w:val="single" w:sz="4" w:space="0" w:color="auto"/>
            </w:tcBorders>
            <w:vAlign w:val="center"/>
            <w:hideMark/>
          </w:tcPr>
          <w:p w14:paraId="577325F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أنشأ بلدك آلية لتعزيز قدرات نقطة الاتصال الوطنية التابعة لغرفة تبادل معلومات السلامة الأحيائية للقيام بوظائفها الإدارية؟</w:t>
            </w:r>
          </w:p>
        </w:tc>
        <w:tc>
          <w:tcPr>
            <w:tcW w:w="4592" w:type="dxa"/>
            <w:tcBorders>
              <w:top w:val="single" w:sz="4" w:space="0" w:color="auto"/>
              <w:right w:val="single" w:sz="4" w:space="0" w:color="auto"/>
            </w:tcBorders>
            <w:vAlign w:val="center"/>
            <w:hideMark/>
          </w:tcPr>
          <w:p w14:paraId="7784E49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041C5CD" w14:textId="0B8B54D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64E209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16C5B3" w14:textId="77777777" w:rsidTr="00DA7950">
        <w:trPr>
          <w:cantSplit/>
        </w:trPr>
        <w:tc>
          <w:tcPr>
            <w:tcW w:w="4734" w:type="dxa"/>
            <w:vAlign w:val="center"/>
            <w:hideMark/>
          </w:tcPr>
          <w:p w14:paraId="100972A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lastRenderedPageBreak/>
              <w:t>هل أنشأ بلدك آلية للتنسيق بين نقطة الاتصال الوطنية التابعة لغرفة تبادل معلومات السلامة الأحيائية ونقطة الاتصال التابعة لبروتوكول قرطاجنة والسلطة (السلطات) الوطنية المختصة لإتاحة المعلومات لغرفة تبادل معلومات السلامة الأحيائية؟</w:t>
            </w:r>
          </w:p>
        </w:tc>
        <w:tc>
          <w:tcPr>
            <w:tcW w:w="4592" w:type="dxa"/>
            <w:tcBorders>
              <w:right w:val="single" w:sz="4" w:space="0" w:color="auto"/>
            </w:tcBorders>
            <w:vAlign w:val="center"/>
            <w:hideMark/>
          </w:tcPr>
          <w:p w14:paraId="557F24F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9B8E99A" w14:textId="6157CA59"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5E667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22777E" w14:textId="77777777" w:rsidTr="00DA7950">
        <w:trPr>
          <w:cantSplit/>
        </w:trPr>
        <w:tc>
          <w:tcPr>
            <w:tcW w:w="4734" w:type="dxa"/>
            <w:shd w:val="clear" w:color="auto" w:fill="auto"/>
            <w:vAlign w:val="center"/>
            <w:hideMark/>
          </w:tcPr>
          <w:p w14:paraId="5BAB491B"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rPr>
                <w:rFonts w:ascii="Simplified Arabic" w:hAnsi="Simplified Arabic"/>
                <w:kern w:val="22"/>
                <w:sz w:val="24"/>
              </w:rPr>
            </w:pPr>
            <w:r w:rsidRPr="00DA7950">
              <w:rPr>
                <w:rFonts w:ascii="Simplified Arabic" w:hAnsi="Simplified Arabic"/>
                <w:rtl/>
                <w:lang w:bidi="ar-EG"/>
              </w:rPr>
              <w:t>هل يستخدم بلدك المعلومات المتاحة في غرفة تبادل معلومات السلامة الأحيائية في عمليات صنع القرارات بشأن الكائنات الحية المحورة؟</w:t>
            </w:r>
          </w:p>
        </w:tc>
        <w:tc>
          <w:tcPr>
            <w:tcW w:w="4592" w:type="dxa"/>
            <w:tcBorders>
              <w:right w:val="single" w:sz="4" w:space="0" w:color="auto"/>
            </w:tcBorders>
            <w:shd w:val="clear" w:color="auto" w:fill="auto"/>
            <w:vAlign w:val="center"/>
            <w:hideMark/>
          </w:tcPr>
          <w:p w14:paraId="55206BE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57D911C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بعض الحالات</w:t>
            </w:r>
          </w:p>
          <w:p w14:paraId="3D8BDF5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p w14:paraId="3A04544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تتخذ قرارات)</w:t>
            </w:r>
          </w:p>
        </w:tc>
      </w:tr>
      <w:tr w:rsidR="00183442" w:rsidRPr="00DA7950" w14:paraId="1D50E921" w14:textId="77777777" w:rsidTr="00DA7950">
        <w:trPr>
          <w:cantSplit/>
        </w:trPr>
        <w:tc>
          <w:tcPr>
            <w:tcW w:w="4734" w:type="dxa"/>
            <w:vAlign w:val="center"/>
            <w:hideMark/>
          </w:tcPr>
          <w:p w14:paraId="6C4F0A17"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واجه بلدك صعوبات في الوصول إلى غرفة تبادل معلومات السلامة الأحيائية أو استخدامها؟</w:t>
            </w:r>
          </w:p>
        </w:tc>
        <w:tc>
          <w:tcPr>
            <w:tcW w:w="4592" w:type="dxa"/>
            <w:tcBorders>
              <w:right w:val="single" w:sz="4" w:space="0" w:color="auto"/>
            </w:tcBorders>
            <w:vAlign w:val="center"/>
            <w:hideMark/>
          </w:tcPr>
          <w:p w14:paraId="2F431515" w14:textId="2696DA1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B8CA2D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635A96C" w14:textId="77777777" w:rsidTr="00DA7950">
        <w:trPr>
          <w:cantSplit/>
        </w:trPr>
        <w:tc>
          <w:tcPr>
            <w:tcW w:w="4734" w:type="dxa"/>
            <w:vAlign w:val="center"/>
          </w:tcPr>
          <w:p w14:paraId="440C5F98" w14:textId="7F8E20CF"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في الفترة الحالية المشمولة بالتقرير، </w:t>
            </w:r>
            <w:r w:rsidR="00650A65">
              <w:rPr>
                <w:rFonts w:ascii="Simplified Arabic" w:hAnsi="Simplified Arabic"/>
                <w:i/>
                <w:kern w:val="22"/>
                <w:rtl/>
              </w:rPr>
              <w:t xml:space="preserve">كم عدد </w:t>
            </w:r>
            <w:r w:rsidRPr="00DA7950">
              <w:rPr>
                <w:rFonts w:ascii="Simplified Arabic" w:hAnsi="Simplified Arabic"/>
                <w:i/>
                <w:kern w:val="22"/>
                <w:rtl/>
              </w:rPr>
              <w:t>الأحداث المتصلة بالسلامة الأحيائية (مثل الحلقات الدراسية وحلقات العمل والمؤتمرات الصحفية والأحداث التعليمية) التي نظمها بلدك؟</w:t>
            </w:r>
          </w:p>
        </w:tc>
        <w:tc>
          <w:tcPr>
            <w:tcW w:w="4592" w:type="dxa"/>
            <w:tcBorders>
              <w:right w:val="single" w:sz="4" w:space="0" w:color="auto"/>
            </w:tcBorders>
            <w:vAlign w:val="center"/>
          </w:tcPr>
          <w:p w14:paraId="29BC246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31CE847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ABD011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FE038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24</w:t>
            </w:r>
          </w:p>
          <w:p w14:paraId="77F3FCC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25 أو أكثر</w:t>
            </w:r>
          </w:p>
        </w:tc>
      </w:tr>
      <w:tr w:rsidR="00183442" w:rsidRPr="00DA7950" w14:paraId="7B4A5A3A" w14:textId="77777777" w:rsidTr="00DA7950">
        <w:trPr>
          <w:cantSplit/>
        </w:trPr>
        <w:tc>
          <w:tcPr>
            <w:tcW w:w="4734" w:type="dxa"/>
            <w:vAlign w:val="center"/>
          </w:tcPr>
          <w:p w14:paraId="33B17E8F" w14:textId="7418544E"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الفترة الحالية المشمولة بالتقرير، </w:t>
            </w:r>
            <w:r w:rsidR="00650A65">
              <w:rPr>
                <w:rFonts w:ascii="Simplified Arabic" w:hAnsi="Simplified Arabic"/>
                <w:kern w:val="22"/>
                <w:rtl/>
              </w:rPr>
              <w:t xml:space="preserve">كم عدد </w:t>
            </w:r>
            <w:r w:rsidRPr="00DA7950">
              <w:rPr>
                <w:rFonts w:ascii="Simplified Arabic" w:hAnsi="Simplified Arabic"/>
                <w:kern w:val="22"/>
                <w:rtl/>
              </w:rPr>
              <w:t>المطبوعات المتعلقة بالسلامة الأحيائية التي نشرها بلدك؟</w:t>
            </w:r>
          </w:p>
        </w:tc>
        <w:tc>
          <w:tcPr>
            <w:tcW w:w="4592" w:type="dxa"/>
            <w:tcBorders>
              <w:right w:val="single" w:sz="4" w:space="0" w:color="auto"/>
            </w:tcBorders>
            <w:vAlign w:val="center"/>
          </w:tcPr>
          <w:p w14:paraId="3B51042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E1800B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w:t>
            </w:r>
          </w:p>
          <w:p w14:paraId="69E1269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7D91E66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إلى 99</w:t>
            </w:r>
          </w:p>
          <w:p w14:paraId="6140500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tc>
      </w:tr>
      <w:tr w:rsidR="00183442" w:rsidRPr="00DA7950" w14:paraId="20AF74C4" w14:textId="77777777" w:rsidTr="00DA7950">
        <w:trPr>
          <w:cantSplit/>
        </w:trPr>
        <w:tc>
          <w:tcPr>
            <w:tcW w:w="9326" w:type="dxa"/>
            <w:gridSpan w:val="2"/>
            <w:tcBorders>
              <w:right w:val="single" w:sz="4" w:space="0" w:color="auto"/>
            </w:tcBorders>
            <w:vAlign w:val="center"/>
            <w:hideMark/>
          </w:tcPr>
          <w:p w14:paraId="6E746CC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Cs/>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20 في بلدك:</w:t>
            </w:r>
          </w:p>
          <w:p w14:paraId="037E55D5"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iCs/>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bl>
    <w:p w14:paraId="061F5960" w14:textId="77777777" w:rsidR="00183442" w:rsidRPr="00DA7950" w:rsidRDefault="00183442" w:rsidP="00A13512">
      <w:pPr>
        <w:spacing w:after="120"/>
        <w:rPr>
          <w:rFonts w:ascii="Simplified Arabic" w:hAnsi="Simplified Arabic"/>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67"/>
        <w:gridCol w:w="4485"/>
      </w:tblGrid>
      <w:tr w:rsidR="00183442" w:rsidRPr="00DA7950" w14:paraId="52E074DE" w14:textId="77777777" w:rsidTr="00A904ED">
        <w:trPr>
          <w:cantSplit/>
        </w:trPr>
        <w:tc>
          <w:tcPr>
            <w:tcW w:w="9452" w:type="dxa"/>
            <w:gridSpan w:val="2"/>
            <w:tcBorders>
              <w:right w:val="single" w:sz="4" w:space="0" w:color="auto"/>
            </w:tcBorders>
            <w:vAlign w:val="center"/>
            <w:hideMark/>
          </w:tcPr>
          <w:p w14:paraId="7BB46700"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21 - المعلومات السرية</w:t>
            </w:r>
          </w:p>
        </w:tc>
      </w:tr>
      <w:tr w:rsidR="00183442" w:rsidRPr="00DA7950" w14:paraId="72B91B13" w14:textId="77777777" w:rsidTr="00A904ED">
        <w:trPr>
          <w:cantSplit/>
        </w:trPr>
        <w:tc>
          <w:tcPr>
            <w:tcW w:w="4967" w:type="dxa"/>
            <w:vAlign w:val="center"/>
            <w:hideMark/>
          </w:tcPr>
          <w:p w14:paraId="07F04AE2"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وضع بلدك إجراءات لحماية المعلومات السرية المستلمة بموجب البروتوكول؟</w:t>
            </w:r>
          </w:p>
        </w:tc>
        <w:tc>
          <w:tcPr>
            <w:tcW w:w="4485" w:type="dxa"/>
            <w:tcBorders>
              <w:right w:val="single" w:sz="4" w:space="0" w:color="auto"/>
            </w:tcBorders>
            <w:vAlign w:val="center"/>
            <w:hideMark/>
          </w:tcPr>
          <w:p w14:paraId="287578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3DA05DC6" w14:textId="4AE8F21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C3A46C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ACA195C" w14:textId="77777777" w:rsidTr="00A904ED">
        <w:trPr>
          <w:cantSplit/>
        </w:trPr>
        <w:tc>
          <w:tcPr>
            <w:tcW w:w="4967" w:type="dxa"/>
            <w:shd w:val="clear" w:color="auto" w:fill="FFFFFF"/>
            <w:vAlign w:val="center"/>
            <w:hideMark/>
          </w:tcPr>
          <w:p w14:paraId="4250944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يسمح بلدك للمخطر بتحديد المعلومات التي يتعين تناولها كمعلومات سرية؟</w:t>
            </w:r>
          </w:p>
        </w:tc>
        <w:tc>
          <w:tcPr>
            <w:tcW w:w="4485" w:type="dxa"/>
            <w:tcBorders>
              <w:right w:val="single" w:sz="4" w:space="0" w:color="auto"/>
            </w:tcBorders>
            <w:shd w:val="clear" w:color="auto" w:fill="FFFFFF"/>
            <w:vAlign w:val="center"/>
            <w:hideMark/>
          </w:tcPr>
          <w:p w14:paraId="285427E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3F8B9BC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69E46A2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1E0AC2D" w14:textId="77777777" w:rsidTr="00A904ED">
        <w:trPr>
          <w:cantSplit/>
        </w:trPr>
        <w:tc>
          <w:tcPr>
            <w:tcW w:w="9452" w:type="dxa"/>
            <w:gridSpan w:val="2"/>
            <w:tcBorders>
              <w:right w:val="single" w:sz="4" w:space="0" w:color="auto"/>
            </w:tcBorders>
            <w:vAlign w:val="center"/>
            <w:hideMark/>
          </w:tcPr>
          <w:p w14:paraId="363BD68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lastRenderedPageBreak/>
              <w:t xml:space="preserve">يمكن أن تقدم هنا المزيد من </w:t>
            </w:r>
            <w:r w:rsidRPr="00DA7950">
              <w:rPr>
                <w:rFonts w:ascii="Simplified Arabic" w:hAnsi="Simplified Arabic"/>
                <w:rtl/>
                <w:lang w:bidi="ar-EG"/>
              </w:rPr>
              <w:t>التفاصيل عن تنفيذ المادة 21 في بلدك:</w:t>
            </w:r>
          </w:p>
          <w:p w14:paraId="30A1FFD7"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5938E3AC" w14:textId="77777777" w:rsidTr="00A904ED">
        <w:trPr>
          <w:cantSplit/>
        </w:trPr>
        <w:tc>
          <w:tcPr>
            <w:tcW w:w="9452" w:type="dxa"/>
            <w:gridSpan w:val="2"/>
            <w:tcBorders>
              <w:right w:val="single" w:sz="4" w:space="0" w:color="auto"/>
            </w:tcBorders>
            <w:vAlign w:val="center"/>
            <w:hideMark/>
          </w:tcPr>
          <w:p w14:paraId="333A28B8"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22 - بناء القدرات</w:t>
            </w:r>
          </w:p>
        </w:tc>
      </w:tr>
      <w:tr w:rsidR="00183442" w:rsidRPr="00DA7950" w14:paraId="32987F09" w14:textId="77777777" w:rsidTr="00A904ED">
        <w:trPr>
          <w:cantSplit/>
        </w:trPr>
        <w:tc>
          <w:tcPr>
            <w:tcW w:w="4967" w:type="dxa"/>
            <w:vAlign w:val="center"/>
            <w:hideMark/>
          </w:tcPr>
          <w:p w14:paraId="76832C9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kern w:val="22"/>
                <w:sz w:val="24"/>
              </w:rPr>
            </w:pPr>
            <w:r w:rsidRPr="00DA7950">
              <w:rPr>
                <w:rFonts w:ascii="Simplified Arabic" w:hAnsi="Simplified Arabic"/>
                <w:i/>
                <w:kern w:val="22"/>
                <w:rtl/>
              </w:rPr>
              <w:t>هل لدى بلدك تمويل يمكن التنبؤ به وموثوق لبناء القدرات من أجل التنفيذ الفعال للبروتوكول؟</w:t>
            </w:r>
          </w:p>
        </w:tc>
        <w:tc>
          <w:tcPr>
            <w:tcW w:w="4485" w:type="dxa"/>
            <w:tcBorders>
              <w:right w:val="single" w:sz="4" w:space="0" w:color="auto"/>
            </w:tcBorders>
            <w:vAlign w:val="center"/>
            <w:hideMark/>
          </w:tcPr>
          <w:p w14:paraId="2152F81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7049D25" w14:textId="4A21F8A2"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70D418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9C13111" w14:textId="77777777" w:rsidTr="00A904ED">
        <w:trPr>
          <w:cantSplit/>
        </w:trPr>
        <w:tc>
          <w:tcPr>
            <w:tcW w:w="4967" w:type="dxa"/>
            <w:vAlign w:val="center"/>
            <w:hideMark/>
          </w:tcPr>
          <w:p w14:paraId="1F4E5AA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حصل بلدك على دعم خارجي أو استفاد من الأنشطة التعاونية مع الأطراف الأخرى في تنمية و/أو تعزيز الموارد البشرية والقدرات المؤسسية في مجال السلامة الأحيائية؟</w:t>
            </w:r>
          </w:p>
        </w:tc>
        <w:tc>
          <w:tcPr>
            <w:tcW w:w="4485" w:type="dxa"/>
            <w:tcBorders>
              <w:right w:val="single" w:sz="4" w:space="0" w:color="auto"/>
            </w:tcBorders>
            <w:vAlign w:val="center"/>
            <w:hideMark/>
          </w:tcPr>
          <w:p w14:paraId="1BF999F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1941030" w14:textId="4CF95B05"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3DE68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A12B95A" w14:textId="77777777" w:rsidTr="00A904ED">
        <w:trPr>
          <w:cantSplit/>
        </w:trPr>
        <w:tc>
          <w:tcPr>
            <w:tcW w:w="4967" w:type="dxa"/>
            <w:vAlign w:val="center"/>
            <w:hideMark/>
          </w:tcPr>
          <w:p w14:paraId="43842E38"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tl/>
                <w:lang w:bidi="ar-EG"/>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w:t>
            </w:r>
            <w:r w:rsidRPr="00DA7950">
              <w:rPr>
                <w:rFonts w:ascii="Simplified Arabic" w:eastAsia="PMingLiU" w:hAnsi="Simplified Arabic"/>
                <w:rtl/>
                <w:lang w:val="fr-CA" w:eastAsia="ar-SA"/>
              </w:rPr>
              <w:t xml:space="preserve"> 125،</w:t>
            </w:r>
            <w:r w:rsidRPr="00DA7950">
              <w:rPr>
                <w:rFonts w:ascii="Simplified Arabic" w:hAnsi="Simplified Arabic"/>
                <w:rtl/>
                <w:lang w:bidi="ar-EG"/>
              </w:rPr>
              <w:t xml:space="preserve"> كيف أتيحت هذه الموارد؟</w:t>
            </w:r>
          </w:p>
        </w:tc>
        <w:tc>
          <w:tcPr>
            <w:tcW w:w="4485" w:type="dxa"/>
            <w:tcBorders>
              <w:right w:val="single" w:sz="4" w:space="0" w:color="auto"/>
            </w:tcBorders>
            <w:vAlign w:val="center"/>
            <w:hideMark/>
          </w:tcPr>
          <w:p w14:paraId="40EDFA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ثنائية</w:t>
            </w:r>
          </w:p>
          <w:p w14:paraId="04AC160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إقليمية</w:t>
            </w:r>
          </w:p>
          <w:p w14:paraId="58D54DB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متعددة الأطراف</w:t>
            </w:r>
          </w:p>
        </w:tc>
      </w:tr>
      <w:tr w:rsidR="00183442" w:rsidRPr="00DA7950" w14:paraId="052E7F35" w14:textId="77777777" w:rsidTr="00A904ED">
        <w:trPr>
          <w:cantSplit/>
        </w:trPr>
        <w:tc>
          <w:tcPr>
            <w:tcW w:w="4967" w:type="dxa"/>
            <w:vAlign w:val="center"/>
            <w:hideMark/>
          </w:tcPr>
          <w:p w14:paraId="0B5D65B3"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t>هل قدم بلدك دعما إلى الأطراف الأخرى لتنمية و/أو تعزيز الموارد البشرية والقدرات المؤسسية في مجال السلامة الأحيائية؟</w:t>
            </w:r>
          </w:p>
        </w:tc>
        <w:tc>
          <w:tcPr>
            <w:tcW w:w="4485" w:type="dxa"/>
            <w:tcBorders>
              <w:right w:val="single" w:sz="4" w:space="0" w:color="auto"/>
            </w:tcBorders>
            <w:vAlign w:val="center"/>
            <w:hideMark/>
          </w:tcPr>
          <w:p w14:paraId="191339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19B5DA9" w14:textId="64225FE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064C6E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FB1727D" w14:textId="77777777" w:rsidTr="00A904ED">
        <w:trPr>
          <w:cantSplit/>
        </w:trPr>
        <w:tc>
          <w:tcPr>
            <w:tcW w:w="4967" w:type="dxa"/>
            <w:vAlign w:val="center"/>
            <w:hideMark/>
          </w:tcPr>
          <w:p w14:paraId="63D2C315"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tl/>
                <w:lang w:bidi="ar-EG"/>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w:t>
            </w:r>
            <w:r w:rsidRPr="00DA7950">
              <w:rPr>
                <w:rFonts w:ascii="Simplified Arabic" w:eastAsia="PMingLiU" w:hAnsi="Simplified Arabic"/>
                <w:rtl/>
                <w:lang w:val="fr-CA" w:eastAsia="ar-SA"/>
              </w:rPr>
              <w:t xml:space="preserve"> 127،</w:t>
            </w:r>
            <w:r w:rsidRPr="00DA7950">
              <w:rPr>
                <w:rFonts w:ascii="Simplified Arabic" w:hAnsi="Simplified Arabic"/>
                <w:rtl/>
                <w:lang w:bidi="ar-EG"/>
              </w:rPr>
              <w:t xml:space="preserve"> كيف أتيحت هذه الموارد؟</w:t>
            </w:r>
          </w:p>
        </w:tc>
        <w:tc>
          <w:tcPr>
            <w:tcW w:w="4485" w:type="dxa"/>
            <w:tcBorders>
              <w:right w:val="single" w:sz="4" w:space="0" w:color="auto"/>
            </w:tcBorders>
            <w:vAlign w:val="center"/>
            <w:hideMark/>
          </w:tcPr>
          <w:p w14:paraId="2792EAA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ثنائية</w:t>
            </w:r>
          </w:p>
          <w:p w14:paraId="4A3FC87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إقليمية</w:t>
            </w:r>
          </w:p>
          <w:p w14:paraId="0BFACDA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قنوات متعددة الأطراف</w:t>
            </w:r>
          </w:p>
        </w:tc>
      </w:tr>
      <w:tr w:rsidR="00183442" w:rsidRPr="00DA7950" w14:paraId="3CA38191" w14:textId="77777777" w:rsidTr="00A904ED">
        <w:trPr>
          <w:cantSplit/>
        </w:trPr>
        <w:tc>
          <w:tcPr>
            <w:tcW w:w="4967" w:type="dxa"/>
            <w:vAlign w:val="center"/>
            <w:hideMark/>
          </w:tcPr>
          <w:p w14:paraId="4581FCE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الفترة المشمولة بالتقرير، </w:t>
            </w:r>
            <w:r w:rsidRPr="00DA7950">
              <w:rPr>
                <w:rFonts w:ascii="Simplified Arabic" w:hAnsi="Simplified Arabic"/>
                <w:rtl/>
                <w:lang w:bidi="ar-EG"/>
              </w:rPr>
              <w:t>هل شرع بلدك في عملية للحصول على أموال من مرفق البيئة العالمية لبناء القدرات في مجال السلامة الأحيائية؟</w:t>
            </w:r>
          </w:p>
        </w:tc>
        <w:tc>
          <w:tcPr>
            <w:tcW w:w="4485" w:type="dxa"/>
            <w:tcBorders>
              <w:right w:val="single" w:sz="4" w:space="0" w:color="auto"/>
            </w:tcBorders>
            <w:vAlign w:val="center"/>
            <w:hideMark/>
          </w:tcPr>
          <w:p w14:paraId="26D0EFEF" w14:textId="04399354"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91638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06F4E5" w14:textId="77777777" w:rsidTr="00A904ED">
        <w:trPr>
          <w:cantSplit/>
        </w:trPr>
        <w:tc>
          <w:tcPr>
            <w:tcW w:w="4967" w:type="dxa"/>
            <w:vAlign w:val="center"/>
            <w:hideMark/>
          </w:tcPr>
          <w:p w14:paraId="67AE5D82"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 </w:t>
            </w:r>
            <w:r w:rsidRPr="00DA7950">
              <w:rPr>
                <w:rFonts w:ascii="Simplified Arabic" w:eastAsia="PMingLiU" w:hAnsi="Simplified Arabic"/>
                <w:rtl/>
                <w:lang w:val="fr-CA" w:eastAsia="ar-SA"/>
              </w:rPr>
              <w:t>129</w:t>
            </w:r>
            <w:r w:rsidRPr="00DA7950">
              <w:rPr>
                <w:rFonts w:ascii="Simplified Arabic" w:hAnsi="Simplified Arabic"/>
                <w:rtl/>
                <w:lang w:bidi="ar-EG"/>
              </w:rPr>
              <w:t>، كيف تصف هذه العملية؟</w:t>
            </w:r>
          </w:p>
        </w:tc>
        <w:tc>
          <w:tcPr>
            <w:tcW w:w="4485" w:type="dxa"/>
            <w:tcBorders>
              <w:right w:val="single" w:sz="4" w:space="0" w:color="auto"/>
            </w:tcBorders>
            <w:vAlign w:val="center"/>
            <w:hideMark/>
          </w:tcPr>
          <w:p w14:paraId="274629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سهلة جدا</w:t>
            </w:r>
          </w:p>
          <w:p w14:paraId="49A5B0B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سهلة </w:t>
            </w:r>
          </w:p>
          <w:p w14:paraId="7478ED0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متوسطة الصعوبة</w:t>
            </w:r>
          </w:p>
          <w:p w14:paraId="5E2A77F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صعبة</w:t>
            </w:r>
          </w:p>
          <w:p w14:paraId="1E48343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صعبة جدا</w:t>
            </w:r>
          </w:p>
        </w:tc>
      </w:tr>
      <w:tr w:rsidR="00183442" w:rsidRPr="00DA7950" w14:paraId="31B737B8" w14:textId="77777777" w:rsidTr="00A904ED">
        <w:trPr>
          <w:cantSplit/>
        </w:trPr>
        <w:tc>
          <w:tcPr>
            <w:tcW w:w="4967" w:type="dxa"/>
            <w:vAlign w:val="center"/>
            <w:hideMark/>
          </w:tcPr>
          <w:p w14:paraId="4CEDDEC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خلال المرحلة الحالية المشمولة بالتقرير، هل اضطلع بلدك بأنشطة لتنمية و/أو تعزيز الموارد البشرية والقدرات المؤسسية في مجال السلامة الأحيائية؟</w:t>
            </w:r>
          </w:p>
        </w:tc>
        <w:tc>
          <w:tcPr>
            <w:tcW w:w="4485" w:type="dxa"/>
            <w:tcBorders>
              <w:right w:val="single" w:sz="4" w:space="0" w:color="auto"/>
            </w:tcBorders>
            <w:vAlign w:val="center"/>
            <w:hideMark/>
          </w:tcPr>
          <w:p w14:paraId="5C87DC6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31FDF31" w14:textId="6B92C3B5"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8C2515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FF12CD" w14:textId="77777777" w:rsidTr="00A904ED">
        <w:tc>
          <w:tcPr>
            <w:tcW w:w="4967" w:type="dxa"/>
            <w:shd w:val="clear" w:color="auto" w:fill="FFFFFF"/>
            <w:vAlign w:val="center"/>
            <w:hideMark/>
          </w:tcPr>
          <w:p w14:paraId="5CE161C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w:t>
            </w:r>
            <w:r w:rsidRPr="00DA7950">
              <w:rPr>
                <w:rFonts w:ascii="Simplified Arabic" w:eastAsia="PMingLiU" w:hAnsi="Simplified Arabic"/>
                <w:rtl/>
                <w:lang w:val="fr-CA" w:eastAsia="ar-SA" w:bidi="ar-EG"/>
              </w:rPr>
              <w:t>السؤال 131، في أي مجال</w:t>
            </w:r>
            <w:r w:rsidRPr="00DA7950">
              <w:rPr>
                <w:rFonts w:ascii="Simplified Arabic" w:hAnsi="Simplified Arabic"/>
                <w:rtl/>
                <w:lang w:bidi="ar-EG"/>
              </w:rPr>
              <w:t xml:space="preserve"> من المجالات التالية اضطلع فيها بهذه الأنشطة (اختر كل ما ينطبق)؟</w:t>
            </w:r>
          </w:p>
        </w:tc>
        <w:tc>
          <w:tcPr>
            <w:tcW w:w="4485" w:type="dxa"/>
            <w:tcBorders>
              <w:right w:val="single" w:sz="4" w:space="0" w:color="auto"/>
            </w:tcBorders>
            <w:shd w:val="clear" w:color="auto" w:fill="FFFFFF"/>
            <w:vAlign w:val="center"/>
            <w:hideMark/>
          </w:tcPr>
          <w:p w14:paraId="4D70607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 xml:space="preserve">القدرات </w:t>
            </w:r>
            <w:r w:rsidRPr="00DA7950">
              <w:rPr>
                <w:rFonts w:ascii="Simplified Arabic" w:hAnsi="Simplified Arabic"/>
                <w:rtl/>
              </w:rPr>
              <w:t>المؤسسية</w:t>
            </w:r>
            <w:r w:rsidRPr="00DA7950">
              <w:rPr>
                <w:rFonts w:ascii="Simplified Arabic" w:hAnsi="Simplified Arabic"/>
                <w:rtl/>
                <w:lang w:bidi="ar-EG"/>
              </w:rPr>
              <w:t xml:space="preserve"> والموارد البشرية</w:t>
            </w:r>
          </w:p>
          <w:p w14:paraId="6B317A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lastRenderedPageBreak/>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إدماج السلامة الأحيائية في التشريعات والسياسات والمؤسسات متعددة القطاعات والقطاعية (تعميم السلامة الأحيائية)</w:t>
            </w:r>
          </w:p>
          <w:p w14:paraId="644539F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تقييم المخاطر والخبرات العلمية والتقنية الأخرى</w:t>
            </w:r>
          </w:p>
          <w:p w14:paraId="4ECEE77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إدارة المخاطر</w:t>
            </w:r>
          </w:p>
          <w:p w14:paraId="7293B04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التوعية العامة والمشاركة والتعليم في مجال السلامة الأحيائية</w:t>
            </w:r>
          </w:p>
          <w:p w14:paraId="26DE760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تبادل المعلومات وإدارة البيانات بما في ذلك المشاركة في غرفة تبادل معلومات السلامة الأحيائية</w:t>
            </w:r>
          </w:p>
          <w:p w14:paraId="3F62A31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التعاون العلمي والتقني والمؤسسي على الصعيد دون الإقليمي والإقليمي والدولي</w:t>
            </w:r>
          </w:p>
          <w:p w14:paraId="46186EB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نقل التكنولوجيا</w:t>
            </w:r>
          </w:p>
          <w:p w14:paraId="325B705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الكائنات الحية المحورة بما في ذلك الكشف عنها</w:t>
            </w:r>
          </w:p>
          <w:p w14:paraId="78F2877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الاعتبارات الاجتماعية والاقتصادية</w:t>
            </w:r>
          </w:p>
          <w:p w14:paraId="0B4488E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تنفيذ متطلبات التوثيق بموجب المادة 18-2 من البروتوكول</w:t>
            </w:r>
          </w:p>
          <w:p w14:paraId="5F43B15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تناول المعلومات السرية </w:t>
            </w:r>
          </w:p>
          <w:p w14:paraId="42F771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تدابير لمعالجة الحركات العابرة للحدود عن غير عمد و/أو غير المشروعة للكائنات الحية المحورة</w:t>
            </w:r>
          </w:p>
          <w:p w14:paraId="29BB077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البحوث العلمية في مجال السلامة الأحيائية المتعلقة بالكائنات الحية المحورة</w:t>
            </w:r>
          </w:p>
          <w:p w14:paraId="071AB80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مراعاة المخاطر على الصحة البشرية</w:t>
            </w:r>
          </w:p>
          <w:p w14:paraId="27129CD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المسؤولية والجبر التعويضي</w:t>
            </w:r>
          </w:p>
          <w:p w14:paraId="1016C137" w14:textId="4AC501A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53F3DA7D" w14:textId="77777777" w:rsidTr="00A904ED">
        <w:trPr>
          <w:cantSplit/>
        </w:trPr>
        <w:tc>
          <w:tcPr>
            <w:tcW w:w="4967" w:type="dxa"/>
            <w:vAlign w:val="center"/>
            <w:hideMark/>
          </w:tcPr>
          <w:p w14:paraId="7B8128A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lastRenderedPageBreak/>
              <w:t>في الفترة الحالية المشمولة بالتقرير، هل أجرى بلدك تقييما بشأن الاحتياجات من حيث بناء القدرات؟</w:t>
            </w:r>
          </w:p>
        </w:tc>
        <w:tc>
          <w:tcPr>
            <w:tcW w:w="4485" w:type="dxa"/>
            <w:tcBorders>
              <w:right w:val="single" w:sz="4" w:space="0" w:color="auto"/>
            </w:tcBorders>
            <w:vAlign w:val="center"/>
            <w:hideMark/>
          </w:tcPr>
          <w:p w14:paraId="2502456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32D17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4C4E72F" w14:textId="77777777" w:rsidTr="00A904ED">
        <w:trPr>
          <w:cantSplit/>
        </w:trPr>
        <w:tc>
          <w:tcPr>
            <w:tcW w:w="4967" w:type="dxa"/>
            <w:vAlign w:val="center"/>
            <w:hideMark/>
          </w:tcPr>
          <w:p w14:paraId="4D11D5C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 ما زال لدى بلدك احتياجات من حيث بناء القدرات؟</w:t>
            </w:r>
          </w:p>
        </w:tc>
        <w:tc>
          <w:tcPr>
            <w:tcW w:w="4485" w:type="dxa"/>
            <w:tcBorders>
              <w:right w:val="single" w:sz="4" w:space="0" w:color="auto"/>
            </w:tcBorders>
            <w:vAlign w:val="center"/>
            <w:hideMark/>
          </w:tcPr>
          <w:p w14:paraId="40435A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3007C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79AE61B" w14:textId="77777777" w:rsidTr="00A904ED">
        <w:tc>
          <w:tcPr>
            <w:tcW w:w="4967" w:type="dxa"/>
            <w:vAlign w:val="center"/>
            <w:hideMark/>
          </w:tcPr>
          <w:p w14:paraId="40E5EFAF" w14:textId="1D568EC3"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w:t>
            </w:r>
            <w:r w:rsidRPr="00DA7950">
              <w:rPr>
                <w:rFonts w:ascii="Simplified Arabic" w:eastAsia="PMingLiU" w:hAnsi="Simplified Arabic"/>
                <w:rtl/>
                <w:lang w:val="fr-CA" w:eastAsia="ar-SA" w:bidi="ar-EG"/>
              </w:rPr>
              <w:t>السؤال 134، في أي مجال</w:t>
            </w:r>
            <w:r w:rsidRPr="00DA7950">
              <w:rPr>
                <w:rFonts w:ascii="Simplified Arabic" w:hAnsi="Simplified Arabic"/>
                <w:rtl/>
                <w:lang w:bidi="ar-EG"/>
              </w:rPr>
              <w:t xml:space="preserve"> من المجالات التالية </w:t>
            </w:r>
            <w:r w:rsidR="00ED477B">
              <w:rPr>
                <w:rFonts w:ascii="Simplified Arabic" w:hAnsi="Simplified Arabic" w:hint="cs"/>
                <w:rtl/>
                <w:lang w:bidi="ar-EG"/>
              </w:rPr>
              <w:t>لا تزال هناك حاجة إلى بناء القدرات</w:t>
            </w:r>
            <w:r w:rsidRPr="00DA7950">
              <w:rPr>
                <w:rFonts w:ascii="Simplified Arabic" w:hAnsi="Simplified Arabic"/>
                <w:rtl/>
                <w:lang w:bidi="ar-EG"/>
              </w:rPr>
              <w:t xml:space="preserve"> (اختر كل ما ينطبق)؟</w:t>
            </w:r>
          </w:p>
        </w:tc>
        <w:tc>
          <w:tcPr>
            <w:tcW w:w="4485" w:type="dxa"/>
            <w:tcBorders>
              <w:right w:val="single" w:sz="4" w:space="0" w:color="auto"/>
            </w:tcBorders>
            <w:vAlign w:val="center"/>
            <w:hideMark/>
          </w:tcPr>
          <w:p w14:paraId="5028DEE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lang w:val="en-CA"/>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lang w:bidi="ar-EG"/>
              </w:rPr>
              <w:t xml:space="preserve">القدرات </w:t>
            </w:r>
            <w:r w:rsidRPr="00DA7950">
              <w:rPr>
                <w:rFonts w:ascii="Simplified Arabic" w:hAnsi="Simplified Arabic"/>
                <w:rtl/>
              </w:rPr>
              <w:t>المؤسسية</w:t>
            </w:r>
            <w:r w:rsidRPr="00DA7950">
              <w:rPr>
                <w:rFonts w:ascii="Simplified Arabic" w:hAnsi="Simplified Arabic"/>
                <w:rtl/>
                <w:lang w:bidi="ar-EG"/>
              </w:rPr>
              <w:t xml:space="preserve"> والموارد البشرية</w:t>
            </w:r>
          </w:p>
          <w:p w14:paraId="4AFCCF1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lang w:val="en-CA"/>
              </w:rPr>
              <w:instrText xml:space="preserve"> </w:instrText>
            </w:r>
            <w:r w:rsidRPr="00DA7950">
              <w:rPr>
                <w:rFonts w:ascii="Simplified Arabic" w:hAnsi="Simplified Arabic"/>
                <w:lang w:val="en-CA"/>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lang w:val="en-CA"/>
              </w:rPr>
              <w:tab/>
            </w:r>
            <w:r w:rsidRPr="00DA7950">
              <w:rPr>
                <w:rFonts w:ascii="Simplified Arabic" w:hAnsi="Simplified Arabic"/>
                <w:rtl/>
              </w:rPr>
              <w:t>إدماج السلامة الأحيائية في التشريعات والسياسات والمؤسسات متعددة القطاعات والقطاعية (تعميم السلامة الأحيائية)</w:t>
            </w:r>
          </w:p>
          <w:p w14:paraId="5FA25B0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تقييم المخاطر والخبرات العلمية والتقنية الأخرى</w:t>
            </w:r>
          </w:p>
          <w:p w14:paraId="728B376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lastRenderedPageBreak/>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إدارة المخاطر</w:t>
            </w:r>
          </w:p>
          <w:p w14:paraId="61D8F05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التوعية العامة والمشاركة والتعليم في مجال السلامة الأحيائية</w:t>
            </w:r>
          </w:p>
          <w:p w14:paraId="5A88FA9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تبادل المعلومات وإدارة البيانات بما في ذلك المشاركة في غرفة تبادل معلومات السلامة الأحيائية</w:t>
            </w:r>
          </w:p>
          <w:p w14:paraId="5401790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التعاون العلمي والتقني والمؤسسي على الصعيد دون الإقليمي والإقليمي والدولي</w:t>
            </w:r>
          </w:p>
          <w:p w14:paraId="578CA7A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نقل التكنولوجيا</w:t>
            </w:r>
          </w:p>
          <w:p w14:paraId="4A09A98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الكائنات الحية المحورة بما في ذلك الكشف عنها</w:t>
            </w:r>
          </w:p>
          <w:p w14:paraId="6FB8BE4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الاعتبارات الاجتماعية والاقتصادية</w:t>
            </w:r>
          </w:p>
          <w:p w14:paraId="1D67E89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تنفيذ متطلبات التوثيق بموجب المادة 18-2 من البروتوكول</w:t>
            </w:r>
          </w:p>
          <w:p w14:paraId="36535B4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مناولة المعلومات السرية </w:t>
            </w:r>
          </w:p>
          <w:p w14:paraId="36E0710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تدابير لمعالجة الحركات العابرة للحدود عن غير عمد و/أو غير المشروعة للكائنات الحية المحورة</w:t>
            </w:r>
          </w:p>
          <w:p w14:paraId="5B5CFE0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البحوث العلمية في مجال السلامة الأحيائية المتعلقة بالكائنات الحية المحورة</w:t>
            </w:r>
          </w:p>
          <w:p w14:paraId="1989F5E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مراعاة المخاطر على الصحة البشرية</w:t>
            </w:r>
          </w:p>
          <w:p w14:paraId="5CABBB4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المسؤولية والجبر التعويضي</w:t>
            </w:r>
          </w:p>
          <w:p w14:paraId="433D094F" w14:textId="296A0D6D"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kern w:val="22"/>
                <w:sz w:val="24"/>
              </w:rPr>
            </w:pPr>
            <w:r w:rsidRPr="00DA7950">
              <w:rPr>
                <w:rFonts w:ascii="Simplified Arabic" w:hAnsi="Simplified Arabic"/>
              </w:rPr>
              <w:fldChar w:fldCharType="begin">
                <w:ffData>
                  <w:name w:val=""/>
                  <w:enabled/>
                  <w:calcOnExit/>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lang w:val="en-CA"/>
              </w:rPr>
              <w:t xml:space="preserve"> </w:t>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sz w:val="24"/>
              </w:rPr>
              <w:fldChar w:fldCharType="begin">
                <w:ffData>
                  <w:name w:val=""/>
                  <w:enabled/>
                  <w:calcOnExit w:val="0"/>
                  <w:textInput>
                    <w:default w:val="]يرجى التحديد["/>
                  </w:textInput>
                </w:ffData>
              </w:fldChar>
            </w:r>
            <w:r w:rsidRPr="00DA7950">
              <w:rPr>
                <w:rFonts w:ascii="Simplified Arabic" w:hAnsi="Simplified Arabic"/>
                <w:b/>
                <w:sz w:val="24"/>
              </w:rPr>
              <w:instrText xml:space="preserve"> FORMTEXT </w:instrText>
            </w:r>
            <w:r w:rsidRPr="00DA7950">
              <w:rPr>
                <w:rFonts w:ascii="Simplified Arabic" w:hAnsi="Simplified Arabic"/>
                <w:b/>
                <w:sz w:val="24"/>
              </w:rPr>
            </w:r>
            <w:r w:rsidRPr="00DA7950">
              <w:rPr>
                <w:rFonts w:ascii="Simplified Arabic" w:hAnsi="Simplified Arabic"/>
                <w:b/>
                <w:sz w:val="24"/>
              </w:rPr>
              <w:fldChar w:fldCharType="separate"/>
            </w:r>
            <w:r w:rsidRPr="00DA7950">
              <w:rPr>
                <w:rFonts w:ascii="Simplified Arabic" w:hAnsi="Simplified Arabic"/>
                <w:b/>
                <w:noProof/>
                <w:rtl/>
              </w:rPr>
              <w:t>[يرجى التحديد]</w:t>
            </w:r>
            <w:r w:rsidRPr="00DA7950">
              <w:rPr>
                <w:rFonts w:ascii="Simplified Arabic" w:hAnsi="Simplified Arabic"/>
                <w:b/>
                <w:sz w:val="24"/>
              </w:rPr>
              <w:fldChar w:fldCharType="end"/>
            </w:r>
            <w:r w:rsidRPr="00DA7950">
              <w:rPr>
                <w:rFonts w:ascii="Simplified Arabic" w:hAnsi="Simplified Arabic"/>
                <w:kern w:val="22"/>
                <w:sz w:val="24"/>
              </w:rPr>
              <w:fldChar w:fldCharType="end"/>
            </w:r>
          </w:p>
        </w:tc>
      </w:tr>
      <w:tr w:rsidR="00183442" w:rsidRPr="00DA7950" w14:paraId="4F73FC7F" w14:textId="77777777" w:rsidTr="00A904ED">
        <w:trPr>
          <w:cantSplit/>
        </w:trPr>
        <w:tc>
          <w:tcPr>
            <w:tcW w:w="4967" w:type="dxa"/>
            <w:shd w:val="clear" w:color="auto" w:fill="FFFFFF"/>
            <w:vAlign w:val="center"/>
            <w:hideMark/>
          </w:tcPr>
          <w:p w14:paraId="2C7A5B73"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sz w:val="24"/>
              </w:rPr>
            </w:pPr>
            <w:r w:rsidRPr="00DA7950">
              <w:rPr>
                <w:rFonts w:ascii="Simplified Arabic" w:hAnsi="Simplified Arabic"/>
                <w:rtl/>
                <w:lang w:bidi="ar-EG"/>
              </w:rPr>
              <w:lastRenderedPageBreak/>
              <w:t>هل أعد بلدك استراتيجية أو خطة عمل لبناء القدرات؟</w:t>
            </w:r>
          </w:p>
        </w:tc>
        <w:tc>
          <w:tcPr>
            <w:tcW w:w="4485" w:type="dxa"/>
            <w:tcBorders>
              <w:right w:val="single" w:sz="4" w:space="0" w:color="auto"/>
            </w:tcBorders>
            <w:shd w:val="clear" w:color="auto" w:fill="FFFFFF"/>
            <w:vAlign w:val="center"/>
            <w:hideMark/>
          </w:tcPr>
          <w:p w14:paraId="6D1302B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D5D4D8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right="490"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B26649A" w14:textId="77777777" w:rsidTr="00A904ED">
        <w:trPr>
          <w:cantSplit/>
        </w:trPr>
        <w:tc>
          <w:tcPr>
            <w:tcW w:w="4967" w:type="dxa"/>
            <w:vAlign w:val="center"/>
            <w:hideMark/>
          </w:tcPr>
          <w:p w14:paraId="2FAA86C7" w14:textId="77777777" w:rsidR="00183442" w:rsidRPr="00DA7950" w:rsidRDefault="00183442" w:rsidP="00183442">
            <w:pPr>
              <w:numPr>
                <w:ilvl w:val="0"/>
                <w:numId w:val="35"/>
              </w:numPr>
              <w:tabs>
                <w:tab w:val="clear" w:pos="360"/>
              </w:tabs>
              <w:spacing w:before="40" w:after="40"/>
              <w:ind w:left="540" w:right="490" w:hanging="540"/>
              <w:rPr>
                <w:rFonts w:ascii="Simplified Arabic" w:hAnsi="Simplified Arabic"/>
                <w:i/>
                <w:kern w:val="22"/>
                <w:sz w:val="24"/>
              </w:rPr>
            </w:pPr>
            <w:r w:rsidRPr="00DA7950">
              <w:rPr>
                <w:rFonts w:ascii="Simplified Arabic" w:hAnsi="Simplified Arabic"/>
                <w:i/>
                <w:kern w:val="22"/>
                <w:rtl/>
              </w:rPr>
              <w:t>هل لدى بلدك آلية وطنية عاملة لتنسيق مبادرات بناء القدرة في مجال السلامة الأحيائية؟</w:t>
            </w:r>
          </w:p>
        </w:tc>
        <w:tc>
          <w:tcPr>
            <w:tcW w:w="4485" w:type="dxa"/>
            <w:tcBorders>
              <w:right w:val="single" w:sz="4" w:space="0" w:color="auto"/>
            </w:tcBorders>
            <w:vAlign w:val="center"/>
            <w:hideMark/>
          </w:tcPr>
          <w:p w14:paraId="3C0156B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A6761F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B8958C9" w14:textId="77777777" w:rsidTr="00A904ED">
        <w:trPr>
          <w:cantSplit/>
        </w:trPr>
        <w:tc>
          <w:tcPr>
            <w:tcW w:w="9452" w:type="dxa"/>
            <w:gridSpan w:val="2"/>
            <w:tcBorders>
              <w:right w:val="single" w:sz="4" w:space="0" w:color="auto"/>
            </w:tcBorders>
            <w:vAlign w:val="center"/>
            <w:hideMark/>
          </w:tcPr>
          <w:p w14:paraId="5AEE24F0" w14:textId="5E7C5219"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 xml:space="preserve">التفاصيل عن تنفيذ المادة </w:t>
            </w:r>
            <w:r w:rsidR="00250D96">
              <w:rPr>
                <w:rFonts w:ascii="Simplified Arabic" w:hAnsi="Simplified Arabic" w:hint="cs"/>
                <w:rtl/>
                <w:lang w:bidi="ar-EG"/>
              </w:rPr>
              <w:t>22</w:t>
            </w:r>
            <w:r w:rsidRPr="00DA7950">
              <w:rPr>
                <w:rFonts w:ascii="Simplified Arabic" w:hAnsi="Simplified Arabic"/>
                <w:rtl/>
                <w:lang w:bidi="ar-EG"/>
              </w:rPr>
              <w:t xml:space="preserve"> في بلدك، بما في ذلك المزيد من التفاصيل عن تجربة الحصول على أموال من مرفق البيئة العالمية:</w:t>
            </w:r>
          </w:p>
          <w:p w14:paraId="7D0BDF7A"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370BFDBC" w14:textId="77777777" w:rsidTr="00A904ED">
        <w:trPr>
          <w:cantSplit/>
        </w:trPr>
        <w:tc>
          <w:tcPr>
            <w:tcW w:w="9452" w:type="dxa"/>
            <w:gridSpan w:val="2"/>
            <w:tcBorders>
              <w:right w:val="single" w:sz="4" w:space="0" w:color="auto"/>
            </w:tcBorders>
            <w:vAlign w:val="center"/>
            <w:hideMark/>
          </w:tcPr>
          <w:p w14:paraId="6F1FEE75"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23 – التوعية العامة والمشاركة</w:t>
            </w:r>
          </w:p>
        </w:tc>
      </w:tr>
      <w:tr w:rsidR="00183442" w:rsidRPr="00DA7950" w14:paraId="1699F787" w14:textId="77777777" w:rsidTr="00A904ED">
        <w:trPr>
          <w:cantSplit/>
        </w:trPr>
        <w:tc>
          <w:tcPr>
            <w:tcW w:w="4967" w:type="dxa"/>
            <w:shd w:val="clear" w:color="auto" w:fill="auto"/>
            <w:vAlign w:val="center"/>
            <w:hideMark/>
          </w:tcPr>
          <w:p w14:paraId="6211D941" w14:textId="44029D68"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تتناول التشريعات أو السياسات في بلدك التوعية العامة و/أو التعليم و/أو المشاركة فيما يتعلق بالسلامة الأحيائية؟</w:t>
            </w:r>
          </w:p>
        </w:tc>
        <w:tc>
          <w:tcPr>
            <w:tcW w:w="4485" w:type="dxa"/>
            <w:tcBorders>
              <w:right w:val="single" w:sz="4" w:space="0" w:color="auto"/>
            </w:tcBorders>
            <w:shd w:val="clear" w:color="auto" w:fill="auto"/>
            <w:vAlign w:val="center"/>
            <w:hideMark/>
          </w:tcPr>
          <w:p w14:paraId="61C8892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65425E47" w14:textId="3B1AE08B"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E27C41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34C9478" w14:textId="77777777" w:rsidTr="00A904ED">
        <w:trPr>
          <w:cantSplit/>
        </w:trPr>
        <w:tc>
          <w:tcPr>
            <w:tcW w:w="4967" w:type="dxa"/>
            <w:vAlign w:val="center"/>
            <w:hideMark/>
          </w:tcPr>
          <w:p w14:paraId="2BB9BBB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في الفترة الحالية المشمولة بالتقرير، هل تعاون بلدك مع دول وهيئات دولية أخرى فيما يتعلق بالتوعية العامة والتعليم والمشاركة؟</w:t>
            </w:r>
          </w:p>
        </w:tc>
        <w:tc>
          <w:tcPr>
            <w:tcW w:w="4485" w:type="dxa"/>
            <w:tcBorders>
              <w:right w:val="single" w:sz="4" w:space="0" w:color="auto"/>
            </w:tcBorders>
            <w:vAlign w:val="center"/>
            <w:hideMark/>
          </w:tcPr>
          <w:p w14:paraId="0F63A591" w14:textId="6FCB24A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CD35A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5E2914F" w14:textId="77777777" w:rsidTr="00A904ED">
        <w:trPr>
          <w:cantSplit/>
        </w:trPr>
        <w:tc>
          <w:tcPr>
            <w:tcW w:w="4967" w:type="dxa"/>
            <w:hideMark/>
          </w:tcPr>
          <w:p w14:paraId="3BE8A60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lastRenderedPageBreak/>
              <w:t>هل أنشأ بلدك آلية لضمان إمكانية حصول عامة الجمهور على معلومات بشأن الكائنات الحية المحورة؟</w:t>
            </w:r>
            <w:r w:rsidRPr="00DA7950">
              <w:rPr>
                <w:rFonts w:ascii="Simplified Arabic" w:hAnsi="Simplified Arabic"/>
                <w:kern w:val="22"/>
                <w:rtl/>
              </w:rPr>
              <w:br w:type="page"/>
            </w:r>
          </w:p>
        </w:tc>
        <w:tc>
          <w:tcPr>
            <w:tcW w:w="4485" w:type="dxa"/>
            <w:tcBorders>
              <w:right w:val="single" w:sz="4" w:space="0" w:color="auto"/>
            </w:tcBorders>
            <w:vAlign w:val="center"/>
            <w:hideMark/>
          </w:tcPr>
          <w:p w14:paraId="6735F34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BC275A9" w14:textId="55BAC9E1"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0E2894D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256B945" w14:textId="77777777" w:rsidTr="00A904ED">
        <w:trPr>
          <w:cantSplit/>
        </w:trPr>
        <w:tc>
          <w:tcPr>
            <w:tcW w:w="4967" w:type="dxa"/>
            <w:vAlign w:val="center"/>
            <w:hideMark/>
          </w:tcPr>
          <w:p w14:paraId="1FED6D0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استراتيجية اتصال وطنية بشأن </w:t>
            </w:r>
            <w:r w:rsidRPr="00DA7950">
              <w:rPr>
                <w:rFonts w:ascii="Simplified Arabic" w:hAnsi="Simplified Arabic"/>
                <w:kern w:val="22"/>
                <w:rtl/>
              </w:rPr>
              <w:t>السلامة الأحيائية؟</w:t>
            </w:r>
          </w:p>
        </w:tc>
        <w:tc>
          <w:tcPr>
            <w:tcW w:w="4485" w:type="dxa"/>
            <w:tcBorders>
              <w:right w:val="single" w:sz="4" w:space="0" w:color="auto"/>
            </w:tcBorders>
            <w:vAlign w:val="center"/>
            <w:hideMark/>
          </w:tcPr>
          <w:p w14:paraId="727D4E08" w14:textId="5F4ADE4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C277F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8F622AE" w14:textId="77777777" w:rsidTr="00A904ED">
        <w:trPr>
          <w:cantSplit/>
        </w:trPr>
        <w:tc>
          <w:tcPr>
            <w:tcW w:w="4967" w:type="dxa"/>
            <w:shd w:val="clear" w:color="auto" w:fill="FFFFFF"/>
            <w:vAlign w:val="center"/>
            <w:hideMark/>
          </w:tcPr>
          <w:p w14:paraId="740E57B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أي برامج توعية وترويج بشأن </w:t>
            </w:r>
            <w:r w:rsidRPr="00DA7950">
              <w:rPr>
                <w:rFonts w:ascii="Simplified Arabic" w:hAnsi="Simplified Arabic"/>
                <w:kern w:val="22"/>
                <w:rtl/>
              </w:rPr>
              <w:t>السلامة الأحيائية؟</w:t>
            </w:r>
          </w:p>
        </w:tc>
        <w:tc>
          <w:tcPr>
            <w:tcW w:w="4485" w:type="dxa"/>
            <w:tcBorders>
              <w:right w:val="single" w:sz="4" w:space="0" w:color="auto"/>
            </w:tcBorders>
            <w:shd w:val="clear" w:color="auto" w:fill="FFFFFF"/>
            <w:vAlign w:val="center"/>
            <w:hideMark/>
          </w:tcPr>
          <w:p w14:paraId="6548FF65" w14:textId="563E5D7A"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C7AAA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A64B9E0" w14:textId="77777777" w:rsidTr="00A904ED">
        <w:trPr>
          <w:cantSplit/>
        </w:trPr>
        <w:tc>
          <w:tcPr>
            <w:tcW w:w="4967" w:type="dxa"/>
            <w:vAlign w:val="center"/>
            <w:hideMark/>
          </w:tcPr>
          <w:p w14:paraId="259D4242"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 xml:space="preserve">هل لدى بلدك حاليا موقعا وطنيا على الإنترنت بشأن </w:t>
            </w:r>
            <w:r w:rsidRPr="00DA7950">
              <w:rPr>
                <w:rFonts w:ascii="Simplified Arabic" w:hAnsi="Simplified Arabic"/>
                <w:kern w:val="22"/>
                <w:rtl/>
              </w:rPr>
              <w:t>السلامة الأحيائية؟</w:t>
            </w:r>
          </w:p>
        </w:tc>
        <w:tc>
          <w:tcPr>
            <w:tcW w:w="4485" w:type="dxa"/>
            <w:tcBorders>
              <w:right w:val="single" w:sz="4" w:space="0" w:color="auto"/>
            </w:tcBorders>
            <w:vAlign w:val="center"/>
            <w:hideMark/>
          </w:tcPr>
          <w:p w14:paraId="1D0397A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2DDE761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27885ED" w14:textId="77777777" w:rsidTr="00A904ED">
        <w:trPr>
          <w:cantSplit/>
        </w:trPr>
        <w:tc>
          <w:tcPr>
            <w:tcW w:w="4967" w:type="dxa"/>
            <w:vAlign w:val="center"/>
            <w:hideMark/>
          </w:tcPr>
          <w:p w14:paraId="153BB3B3" w14:textId="63A2A31F" w:rsidR="00183442" w:rsidRPr="00DA7950" w:rsidRDefault="00650A65"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Pr>
                <w:rFonts w:ascii="Simplified Arabic" w:hAnsi="Simplified Arabic"/>
                <w:kern w:val="22"/>
                <w:rtl/>
              </w:rPr>
              <w:t xml:space="preserve">كم عدد </w:t>
            </w:r>
            <w:r w:rsidR="00183442" w:rsidRPr="00DA7950">
              <w:rPr>
                <w:rFonts w:ascii="Simplified Arabic" w:hAnsi="Simplified Arabic"/>
                <w:kern w:val="22"/>
                <w:rtl/>
              </w:rPr>
              <w:t>المؤسسات الأكاديمية في بلدك التي تقدم دورات وبرامجا في مجال السلامة الأحيائية؟</w:t>
            </w:r>
          </w:p>
        </w:tc>
        <w:tc>
          <w:tcPr>
            <w:tcW w:w="4485" w:type="dxa"/>
            <w:tcBorders>
              <w:right w:val="single" w:sz="4" w:space="0" w:color="auto"/>
            </w:tcBorders>
            <w:vAlign w:val="center"/>
            <w:hideMark/>
          </w:tcPr>
          <w:p w14:paraId="2E698E0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27A7EA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5058C96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932F88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أو أكثر</w:t>
            </w:r>
          </w:p>
          <w:p w14:paraId="33759F99" w14:textId="6D6E4B86"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12292956" w14:textId="77777777" w:rsidTr="00A904ED">
        <w:trPr>
          <w:cantSplit/>
        </w:trPr>
        <w:tc>
          <w:tcPr>
            <w:tcW w:w="4967" w:type="dxa"/>
            <w:vAlign w:val="center"/>
            <w:hideMark/>
          </w:tcPr>
          <w:p w14:paraId="24B6AAAB" w14:textId="74B06535" w:rsidR="00183442" w:rsidRPr="00DA7950" w:rsidRDefault="00650A65"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Pr>
                <w:rFonts w:ascii="Simplified Arabic" w:hAnsi="Simplified Arabic"/>
                <w:i/>
                <w:kern w:val="22"/>
                <w:rtl/>
              </w:rPr>
              <w:t xml:space="preserve">كم عدد </w:t>
            </w:r>
            <w:r w:rsidR="00183442" w:rsidRPr="00DA7950">
              <w:rPr>
                <w:rFonts w:ascii="Simplified Arabic" w:hAnsi="Simplified Arabic"/>
                <w:i/>
                <w:kern w:val="22"/>
                <w:rtl/>
              </w:rPr>
              <w:t>المواد التعليمية و/أو الوحدات القائمة على الإنترنت بشأن السلامة الأحيائية المتاحة ويمكن للجمهور الوصول إليها في بلدك؟</w:t>
            </w:r>
          </w:p>
        </w:tc>
        <w:tc>
          <w:tcPr>
            <w:tcW w:w="4485" w:type="dxa"/>
            <w:tcBorders>
              <w:right w:val="single" w:sz="4" w:space="0" w:color="auto"/>
            </w:tcBorders>
            <w:vAlign w:val="center"/>
            <w:hideMark/>
          </w:tcPr>
          <w:p w14:paraId="0EBE263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2FCD838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7A3C4A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760BBC9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24</w:t>
            </w:r>
          </w:p>
          <w:p w14:paraId="3B4F43A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25 إلى 99</w:t>
            </w:r>
          </w:p>
          <w:p w14:paraId="6AE414B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100 أو أكثر</w:t>
            </w:r>
          </w:p>
          <w:p w14:paraId="4AFACA21" w14:textId="29404399"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6D4363E2" w14:textId="77777777" w:rsidTr="00A904ED">
        <w:trPr>
          <w:cantSplit/>
        </w:trPr>
        <w:tc>
          <w:tcPr>
            <w:tcW w:w="4967" w:type="dxa"/>
            <w:shd w:val="clear" w:color="auto" w:fill="FFFFFF"/>
            <w:vAlign w:val="center"/>
            <w:hideMark/>
          </w:tcPr>
          <w:p w14:paraId="50237772" w14:textId="60797C7D"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هل أنشأ بلدك آلية لاستشارة الجمهور في عملية </w:t>
            </w:r>
            <w:r w:rsidR="00E06573">
              <w:rPr>
                <w:rFonts w:ascii="Simplified Arabic" w:hAnsi="Simplified Arabic" w:hint="cs"/>
                <w:rtl/>
                <w:lang w:bidi="ar-EG"/>
              </w:rPr>
              <w:t>صنع القرار بشأن الكائنات الحية المحورة؟</w:t>
            </w:r>
          </w:p>
        </w:tc>
        <w:tc>
          <w:tcPr>
            <w:tcW w:w="4485" w:type="dxa"/>
            <w:tcBorders>
              <w:right w:val="single" w:sz="4" w:space="0" w:color="auto"/>
            </w:tcBorders>
            <w:shd w:val="clear" w:color="auto" w:fill="FFFFFF"/>
            <w:vAlign w:val="center"/>
            <w:hideMark/>
          </w:tcPr>
          <w:p w14:paraId="7BAA3AE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CA1F493" w14:textId="125E34E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C308AA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86C755E" w14:textId="77777777" w:rsidTr="00A904ED">
        <w:trPr>
          <w:cantSplit/>
        </w:trPr>
        <w:tc>
          <w:tcPr>
            <w:tcW w:w="4967" w:type="dxa"/>
            <w:vAlign w:val="center"/>
            <w:hideMark/>
          </w:tcPr>
          <w:p w14:paraId="4D5BB8D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هل</w:t>
            </w:r>
            <w:r w:rsidRPr="00DA7950">
              <w:rPr>
                <w:rFonts w:ascii="Simplified Arabic" w:hAnsi="Simplified Arabic"/>
                <w:i/>
                <w:kern w:val="22"/>
                <w:rtl/>
              </w:rPr>
              <w:t xml:space="preserve"> أبلغ بلدك الجمهور بالطرائق الحالية للمشاركة العامة في عملية صنع القرار المتعلق بالكائنات الحية المحورة؟</w:t>
            </w:r>
          </w:p>
        </w:tc>
        <w:tc>
          <w:tcPr>
            <w:tcW w:w="4485" w:type="dxa"/>
            <w:tcBorders>
              <w:right w:val="single" w:sz="4" w:space="0" w:color="auto"/>
            </w:tcBorders>
            <w:vAlign w:val="center"/>
            <w:hideMark/>
          </w:tcPr>
          <w:p w14:paraId="52CE94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A194E89" w14:textId="4AD779DF"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7E6B2F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4BE1F71" w14:textId="77777777" w:rsidTr="00A904ED">
        <w:trPr>
          <w:cantSplit/>
        </w:trPr>
        <w:tc>
          <w:tcPr>
            <w:tcW w:w="4967" w:type="dxa"/>
            <w:vAlign w:val="center"/>
            <w:hideMark/>
          </w:tcPr>
          <w:p w14:paraId="43DF3D2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lastRenderedPageBreak/>
              <w:t xml:space="preserve">إذا كانت إجابتك </w:t>
            </w:r>
            <w:r w:rsidRPr="00DA7950">
              <w:rPr>
                <w:rFonts w:ascii="Simplified Arabic" w:hAnsi="Simplified Arabic"/>
                <w:iCs/>
                <w:kern w:val="22"/>
                <w:rtl/>
              </w:rPr>
              <w:t>نعم</w:t>
            </w:r>
            <w:r w:rsidRPr="00DA7950">
              <w:rPr>
                <w:rFonts w:ascii="Simplified Arabic" w:hAnsi="Simplified Arabic"/>
                <w:i/>
                <w:kern w:val="22"/>
                <w:rtl/>
              </w:rPr>
              <w:t xml:space="preserve"> على السؤال</w:t>
            </w:r>
            <w:r w:rsidRPr="00DA7950">
              <w:rPr>
                <w:rFonts w:ascii="Simplified Arabic" w:hAnsi="Simplified Arabic"/>
                <w:i/>
                <w:kern w:val="22"/>
                <w:rtl/>
                <w:lang w:bidi="ar-EG"/>
              </w:rPr>
              <w:t xml:space="preserve"> 148</w:t>
            </w:r>
            <w:r w:rsidRPr="00DA7950">
              <w:rPr>
                <w:rFonts w:ascii="Simplified Arabic" w:hAnsi="Simplified Arabic"/>
                <w:i/>
                <w:kern w:val="22"/>
                <w:rtl/>
              </w:rPr>
              <w:t>، يرجى بيان الطرائق المستخدمة لإبلاغ الجمهور:</w:t>
            </w:r>
          </w:p>
        </w:tc>
        <w:tc>
          <w:tcPr>
            <w:tcW w:w="4485" w:type="dxa"/>
            <w:tcBorders>
              <w:right w:val="single" w:sz="4" w:space="0" w:color="auto"/>
            </w:tcBorders>
            <w:vAlign w:val="center"/>
            <w:hideMark/>
          </w:tcPr>
          <w:p w14:paraId="6639451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مواقع الإنترنت الوطنية</w:t>
            </w:r>
          </w:p>
          <w:p w14:paraId="3E1BD02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الصحف</w:t>
            </w:r>
          </w:p>
          <w:p w14:paraId="4C0E4C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المنتديات</w:t>
            </w:r>
          </w:p>
          <w:p w14:paraId="5B8F2CE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القوائم البريدية</w:t>
            </w:r>
          </w:p>
          <w:p w14:paraId="1EBA7FF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الجلسات العلنية</w:t>
            </w:r>
          </w:p>
          <w:p w14:paraId="73CC361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وسائل التواصل الاجتماعي </w:t>
            </w:r>
          </w:p>
          <w:p w14:paraId="7C43165E" w14:textId="6491CF42"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أخرى</w:t>
            </w:r>
            <w:r w:rsidR="00DC5C63">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04AC1F36" w14:textId="77777777" w:rsidTr="00A904ED">
        <w:trPr>
          <w:cantSplit/>
        </w:trPr>
        <w:tc>
          <w:tcPr>
            <w:tcW w:w="4967" w:type="dxa"/>
            <w:vAlign w:val="center"/>
            <w:hideMark/>
          </w:tcPr>
          <w:p w14:paraId="7CC8FF4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الفترة </w:t>
            </w:r>
            <w:r w:rsidRPr="00DA7950">
              <w:rPr>
                <w:rFonts w:ascii="Simplified Arabic" w:hAnsi="Simplified Arabic"/>
                <w:i/>
                <w:kern w:val="22"/>
                <w:rtl/>
              </w:rPr>
              <w:t>الحالية</w:t>
            </w:r>
            <w:r w:rsidRPr="00DA7950">
              <w:rPr>
                <w:rFonts w:ascii="Simplified Arabic" w:hAnsi="Simplified Arabic"/>
                <w:kern w:val="22"/>
                <w:rtl/>
              </w:rPr>
              <w:t xml:space="preserve"> المشمولة بالتقرير، كم عدد المرات التي استشار فيها بلدك الجمهور في عملية صنع القرار المتعلق بالكائنات الحية المحورة؟</w:t>
            </w:r>
          </w:p>
        </w:tc>
        <w:tc>
          <w:tcPr>
            <w:tcW w:w="4485" w:type="dxa"/>
            <w:tcBorders>
              <w:right w:val="single" w:sz="4" w:space="0" w:color="auto"/>
            </w:tcBorders>
            <w:vAlign w:val="center"/>
            <w:hideMark/>
          </w:tcPr>
          <w:p w14:paraId="45F7113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 (القرارات اتخذت بدون استشارة)</w:t>
            </w:r>
          </w:p>
          <w:p w14:paraId="325CB96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A41B4B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أو أكثر</w:t>
            </w:r>
          </w:p>
          <w:p w14:paraId="35BF3DA1" w14:textId="41DAC524"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 لم تتخ</w:t>
            </w:r>
            <w:r w:rsidR="008D4675">
              <w:rPr>
                <w:rFonts w:ascii="Simplified Arabic" w:hAnsi="Simplified Arabic" w:hint="cs"/>
                <w:rtl/>
              </w:rPr>
              <w:t>ذ</w:t>
            </w:r>
            <w:r w:rsidRPr="00DA7950">
              <w:rPr>
                <w:rFonts w:ascii="Simplified Arabic" w:hAnsi="Simplified Arabic"/>
                <w:rtl/>
              </w:rPr>
              <w:t xml:space="preserve"> قرارات)</w:t>
            </w:r>
          </w:p>
        </w:tc>
      </w:tr>
      <w:tr w:rsidR="00183442" w:rsidRPr="00DA7950" w14:paraId="3B05ACFB" w14:textId="77777777" w:rsidTr="00A904ED">
        <w:trPr>
          <w:cantSplit/>
        </w:trPr>
        <w:tc>
          <w:tcPr>
            <w:tcW w:w="4967" w:type="dxa"/>
            <w:vAlign w:val="center"/>
            <w:hideMark/>
          </w:tcPr>
          <w:p w14:paraId="5A36064D"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هل أبلغ بلدك الجمهور بوسائل الوصول إلى غرفة تبادل معلومات السلامة الأحيائية؟</w:t>
            </w:r>
          </w:p>
        </w:tc>
        <w:tc>
          <w:tcPr>
            <w:tcW w:w="4485" w:type="dxa"/>
            <w:tcBorders>
              <w:right w:val="single" w:sz="4" w:space="0" w:color="auto"/>
            </w:tcBorders>
            <w:vAlign w:val="center"/>
            <w:hideMark/>
          </w:tcPr>
          <w:p w14:paraId="659C8DD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1FA511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5897D886" w14:textId="77777777" w:rsidTr="00A904ED">
        <w:trPr>
          <w:cantSplit/>
        </w:trPr>
        <w:tc>
          <w:tcPr>
            <w:tcW w:w="9452" w:type="dxa"/>
            <w:gridSpan w:val="2"/>
            <w:tcBorders>
              <w:right w:val="single" w:sz="4" w:space="0" w:color="auto"/>
            </w:tcBorders>
            <w:vAlign w:val="center"/>
            <w:hideMark/>
          </w:tcPr>
          <w:p w14:paraId="63C9F9EA"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23 في بلدك:</w:t>
            </w:r>
          </w:p>
          <w:p w14:paraId="568572F4"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2E88868C" w14:textId="77777777" w:rsidTr="00A904ED">
        <w:trPr>
          <w:cantSplit/>
        </w:trPr>
        <w:tc>
          <w:tcPr>
            <w:tcW w:w="9452" w:type="dxa"/>
            <w:gridSpan w:val="2"/>
            <w:tcBorders>
              <w:right w:val="single" w:sz="4" w:space="0" w:color="auto"/>
            </w:tcBorders>
            <w:vAlign w:val="center"/>
            <w:hideMark/>
          </w:tcPr>
          <w:p w14:paraId="545A7D5F"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rtl/>
              </w:rPr>
              <w:t>المادة 24 - غير الأطراف</w:t>
            </w:r>
          </w:p>
        </w:tc>
      </w:tr>
      <w:tr w:rsidR="00183442" w:rsidRPr="00DA7950" w14:paraId="0D92409A" w14:textId="77777777" w:rsidTr="00A904ED">
        <w:trPr>
          <w:cantSplit/>
        </w:trPr>
        <w:tc>
          <w:tcPr>
            <w:tcW w:w="4967" w:type="dxa"/>
            <w:vAlign w:val="center"/>
            <w:hideMark/>
          </w:tcPr>
          <w:p w14:paraId="469E64F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هل دخل بلدك في ترتيب ثنائي أو إقليمي أو متعدد الأطراف مع بلد من غير الأطراف فيما يتعلق بالحركات العابرة للحدود للكائنات الحية المحورة؟</w:t>
            </w:r>
          </w:p>
        </w:tc>
        <w:tc>
          <w:tcPr>
            <w:tcW w:w="4485" w:type="dxa"/>
            <w:tcBorders>
              <w:right w:val="single" w:sz="4" w:space="0" w:color="auto"/>
            </w:tcBorders>
            <w:vAlign w:val="center"/>
            <w:hideMark/>
          </w:tcPr>
          <w:p w14:paraId="4593B20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E221BD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C76F89E" w14:textId="77777777" w:rsidTr="00A904ED">
        <w:trPr>
          <w:cantSplit/>
        </w:trPr>
        <w:tc>
          <w:tcPr>
            <w:tcW w:w="4967" w:type="dxa"/>
            <w:vAlign w:val="center"/>
            <w:hideMark/>
          </w:tcPr>
          <w:p w14:paraId="3EC50A58"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استورد بلدك كائنات حية محورة من بلد من غير الأطراف؟</w:t>
            </w:r>
          </w:p>
        </w:tc>
        <w:tc>
          <w:tcPr>
            <w:tcW w:w="4485" w:type="dxa"/>
            <w:tcBorders>
              <w:right w:val="single" w:sz="4" w:space="0" w:color="auto"/>
            </w:tcBorders>
            <w:vAlign w:val="center"/>
            <w:hideMark/>
          </w:tcPr>
          <w:p w14:paraId="282AA6D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7503E6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ECA5523" w14:textId="77777777" w:rsidTr="00A904ED">
        <w:trPr>
          <w:cantSplit/>
        </w:trPr>
        <w:tc>
          <w:tcPr>
            <w:tcW w:w="4967" w:type="dxa"/>
            <w:vAlign w:val="center"/>
            <w:hideMark/>
          </w:tcPr>
          <w:p w14:paraId="6B2CA142"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الحالية المشمولة بالتقرير، هل صدر بلدك كائنات حية محورة إلى بلد من غير الأطراف؟</w:t>
            </w:r>
          </w:p>
        </w:tc>
        <w:tc>
          <w:tcPr>
            <w:tcW w:w="4485" w:type="dxa"/>
            <w:tcBorders>
              <w:right w:val="single" w:sz="4" w:space="0" w:color="auto"/>
            </w:tcBorders>
            <w:vAlign w:val="center"/>
            <w:hideMark/>
          </w:tcPr>
          <w:p w14:paraId="2A33555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E5DC7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4193244" w14:textId="77777777" w:rsidTr="00A904ED">
        <w:trPr>
          <w:cantSplit/>
        </w:trPr>
        <w:tc>
          <w:tcPr>
            <w:tcW w:w="4967" w:type="dxa"/>
            <w:vAlign w:val="center"/>
            <w:hideMark/>
          </w:tcPr>
          <w:p w14:paraId="7330FB5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rtl/>
                <w:lang w:bidi="ar-EG"/>
              </w:rPr>
              <w:t xml:space="preserve">إذا كانت إجابتك </w:t>
            </w:r>
            <w:r w:rsidRPr="00DA7950">
              <w:rPr>
                <w:rFonts w:ascii="Simplified Arabic" w:hAnsi="Simplified Arabic"/>
                <w:i/>
                <w:iCs/>
                <w:rtl/>
                <w:lang w:bidi="ar-EG"/>
              </w:rPr>
              <w:t>نعم</w:t>
            </w:r>
            <w:r w:rsidRPr="00DA7950">
              <w:rPr>
                <w:rFonts w:ascii="Simplified Arabic" w:hAnsi="Simplified Arabic"/>
                <w:rtl/>
                <w:lang w:bidi="ar-EG"/>
              </w:rPr>
              <w:t xml:space="preserve"> على السؤال 154 و/أو 155، هل كانت الحركات العابرة للحدود للكائنات الحية المحورة متسقة مع هدف بروتوكول قرطاجنة السلامة الأحيائية؟</w:t>
            </w:r>
          </w:p>
        </w:tc>
        <w:tc>
          <w:tcPr>
            <w:tcW w:w="4485" w:type="dxa"/>
            <w:tcBorders>
              <w:right w:val="single" w:sz="4" w:space="0" w:color="auto"/>
            </w:tcBorders>
            <w:vAlign w:val="center"/>
            <w:hideMark/>
          </w:tcPr>
          <w:p w14:paraId="39278B2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3D1240E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00504FF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B641B45" w14:textId="77777777" w:rsidTr="00A904ED">
        <w:trPr>
          <w:cantSplit/>
        </w:trPr>
        <w:tc>
          <w:tcPr>
            <w:tcW w:w="9452" w:type="dxa"/>
            <w:gridSpan w:val="2"/>
            <w:tcBorders>
              <w:right w:val="single" w:sz="4" w:space="0" w:color="auto"/>
            </w:tcBorders>
            <w:hideMark/>
          </w:tcPr>
          <w:p w14:paraId="75AA2BA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24 في بلدك:</w:t>
            </w:r>
          </w:p>
          <w:p w14:paraId="1C5887F2"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r w:rsidRPr="00DA7950">
              <w:rPr>
                <w:rFonts w:ascii="Simplified Arabic" w:hAnsi="Simplified Arabic"/>
                <w:kern w:val="22"/>
                <w:sz w:val="24"/>
              </w:rPr>
              <w:fldChar w:fldCharType="end"/>
            </w:r>
          </w:p>
        </w:tc>
      </w:tr>
      <w:tr w:rsidR="00183442" w:rsidRPr="00DA7950" w14:paraId="5D0B9517" w14:textId="77777777" w:rsidTr="00A904ED">
        <w:trPr>
          <w:cantSplit/>
        </w:trPr>
        <w:tc>
          <w:tcPr>
            <w:tcW w:w="9452" w:type="dxa"/>
            <w:gridSpan w:val="2"/>
            <w:tcBorders>
              <w:right w:val="single" w:sz="4" w:space="0" w:color="auto"/>
            </w:tcBorders>
            <w:hideMark/>
          </w:tcPr>
          <w:p w14:paraId="1A76DD11"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
                <w:kern w:val="22"/>
                <w:sz w:val="24"/>
              </w:rPr>
            </w:pPr>
            <w:r w:rsidRPr="00DA7950">
              <w:rPr>
                <w:rFonts w:ascii="Simplified Arabic" w:hAnsi="Simplified Arabic"/>
                <w:bCs/>
                <w:kern w:val="22"/>
                <w:rtl/>
              </w:rPr>
              <w:t>المادة 25 – الحركات العابرة للحدود غير المشروعة</w:t>
            </w:r>
            <w:r w:rsidRPr="00DA7950">
              <w:rPr>
                <w:rFonts w:ascii="Simplified Arabic" w:hAnsi="Simplified Arabic"/>
                <w:kern w:val="22"/>
                <w:vertAlign w:val="superscript"/>
                <w:rtl/>
              </w:rPr>
              <w:footnoteReference w:id="3"/>
            </w:r>
          </w:p>
        </w:tc>
      </w:tr>
      <w:tr w:rsidR="00183442" w:rsidRPr="00DA7950" w14:paraId="34357E15" w14:textId="77777777" w:rsidTr="00A904ED">
        <w:trPr>
          <w:cantSplit/>
        </w:trPr>
        <w:tc>
          <w:tcPr>
            <w:tcW w:w="4967" w:type="dxa"/>
            <w:vAlign w:val="center"/>
            <w:hideMark/>
          </w:tcPr>
          <w:p w14:paraId="20636AE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rPr>
              <w:t>هل اعتمد بلدك تدابير محلية تهدف إلى منع الحركات العابرة للحدود للكائنات الحية المحورة المضطلع بها بما يتعارض مع تدابير البلد المحلية المتعلقة بتنفيذ</w:t>
            </w:r>
            <w:r w:rsidRPr="00DA7950">
              <w:rPr>
                <w:rFonts w:ascii="Simplified Arabic" w:hAnsi="Simplified Arabic"/>
                <w:rtl/>
                <w:lang w:bidi="ar-EG"/>
              </w:rPr>
              <w:t xml:space="preserve"> بروتوكول قرطاجنة </w:t>
            </w:r>
            <w:r w:rsidRPr="00DA7950">
              <w:rPr>
                <w:rFonts w:ascii="Simplified Arabic" w:hAnsi="Simplified Arabic"/>
                <w:rtl/>
              </w:rPr>
              <w:t>و/أو معاقبة المسؤولين عنها؟</w:t>
            </w:r>
          </w:p>
        </w:tc>
        <w:tc>
          <w:tcPr>
            <w:tcW w:w="4485" w:type="dxa"/>
            <w:tcBorders>
              <w:right w:val="single" w:sz="4" w:space="0" w:color="auto"/>
            </w:tcBorders>
            <w:vAlign w:val="center"/>
            <w:hideMark/>
          </w:tcPr>
          <w:p w14:paraId="2107CCD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34A6085" w14:textId="7AE44BD8"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r>
            <w:r w:rsidR="0034718C">
              <w:rPr>
                <w:rFonts w:ascii="Simplified Arabic" w:hAnsi="Simplified Arabic"/>
                <w:rtl/>
              </w:rPr>
              <w:t>نعم، إلى حد ما:</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1765B74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8FABF97" w14:textId="77777777" w:rsidTr="00A904ED">
        <w:trPr>
          <w:cantSplit/>
        </w:trPr>
        <w:tc>
          <w:tcPr>
            <w:tcW w:w="4967" w:type="dxa"/>
            <w:vAlign w:val="center"/>
          </w:tcPr>
          <w:p w14:paraId="0332AA33"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lang w:bidi="ar-EG"/>
              </w:rPr>
              <w:t>في الفترة المشمولة بالتقرير، كم عدد حالات الحركات العابرة للحدود غير المشروعة للكائنات الحية المحورة الذي أصبح بلدك على علم بها؟</w:t>
            </w:r>
          </w:p>
        </w:tc>
        <w:tc>
          <w:tcPr>
            <w:tcW w:w="4485" w:type="dxa"/>
            <w:tcBorders>
              <w:right w:val="single" w:sz="4" w:space="0" w:color="auto"/>
            </w:tcBorders>
            <w:vAlign w:val="center"/>
          </w:tcPr>
          <w:p w14:paraId="49B80D5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34E49F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41D6E42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6BFB0BA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10 أو أكثر </w:t>
            </w:r>
          </w:p>
        </w:tc>
      </w:tr>
      <w:tr w:rsidR="00183442" w:rsidRPr="00DA7950" w14:paraId="3294B974" w14:textId="77777777" w:rsidTr="00A904ED">
        <w:trPr>
          <w:cantSplit/>
        </w:trPr>
        <w:tc>
          <w:tcPr>
            <w:tcW w:w="4967" w:type="dxa"/>
            <w:shd w:val="clear" w:color="auto" w:fill="auto"/>
            <w:vAlign w:val="center"/>
            <w:hideMark/>
          </w:tcPr>
          <w:p w14:paraId="6694C710"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على السؤال 159</w:t>
            </w:r>
            <w:r w:rsidRPr="00DA7950">
              <w:rPr>
                <w:rFonts w:ascii="Simplified Arabic" w:hAnsi="Simplified Arabic"/>
                <w:kern w:val="22"/>
                <w:rtl/>
              </w:rPr>
              <w:t xml:space="preserve"> هي </w:t>
            </w:r>
            <w:r w:rsidRPr="00DA7950">
              <w:rPr>
                <w:rFonts w:ascii="Simplified Arabic" w:hAnsi="Simplified Arabic"/>
                <w:i/>
                <w:iCs/>
                <w:kern w:val="22"/>
                <w:rtl/>
              </w:rPr>
              <w:t>أن بلدك أصبح على علم بالحركات العابرة للحدود غير المشروعة</w:t>
            </w:r>
            <w:r w:rsidRPr="00DA7950">
              <w:rPr>
                <w:rFonts w:ascii="Simplified Arabic" w:hAnsi="Simplified Arabic"/>
                <w:kern w:val="22"/>
                <w:rtl/>
              </w:rPr>
              <w:t>، هل تم تحديد منشأ الكائنات الحية المحورة؟</w:t>
            </w:r>
          </w:p>
        </w:tc>
        <w:tc>
          <w:tcPr>
            <w:tcW w:w="4485" w:type="dxa"/>
            <w:tcBorders>
              <w:right w:val="single" w:sz="4" w:space="0" w:color="auto"/>
            </w:tcBorders>
            <w:shd w:val="clear" w:color="auto" w:fill="auto"/>
            <w:vAlign w:val="center"/>
            <w:hideMark/>
          </w:tcPr>
          <w:p w14:paraId="74A5AE6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3201CA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بعض الحالات</w:t>
            </w:r>
          </w:p>
          <w:p w14:paraId="51F802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tc>
      </w:tr>
      <w:tr w:rsidR="00183442" w:rsidRPr="00DA7950" w14:paraId="09B3239A" w14:textId="77777777" w:rsidTr="00A904ED">
        <w:trPr>
          <w:cantSplit/>
        </w:trPr>
        <w:tc>
          <w:tcPr>
            <w:tcW w:w="9452" w:type="dxa"/>
            <w:gridSpan w:val="2"/>
            <w:tcBorders>
              <w:right w:val="single" w:sz="4" w:space="0" w:color="auto"/>
            </w:tcBorders>
            <w:hideMark/>
          </w:tcPr>
          <w:p w14:paraId="0E9B66F1"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25 في بلدك:</w:t>
            </w:r>
          </w:p>
          <w:p w14:paraId="7AC8F02F"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right="6"/>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4462AD0B" w14:textId="77777777" w:rsidTr="00A904ED">
        <w:trPr>
          <w:cantSplit/>
        </w:trPr>
        <w:tc>
          <w:tcPr>
            <w:tcW w:w="9452" w:type="dxa"/>
            <w:gridSpan w:val="2"/>
            <w:tcBorders>
              <w:right w:val="single" w:sz="4" w:space="0" w:color="auto"/>
            </w:tcBorders>
            <w:hideMark/>
          </w:tcPr>
          <w:p w14:paraId="38698D68"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kern w:val="22"/>
                <w:sz w:val="24"/>
              </w:rPr>
            </w:pPr>
            <w:r w:rsidRPr="00DA7950">
              <w:rPr>
                <w:rFonts w:ascii="Simplified Arabic" w:hAnsi="Simplified Arabic"/>
                <w:bCs/>
                <w:kern w:val="22"/>
                <w:rtl/>
              </w:rPr>
              <w:t xml:space="preserve">المادة 26 – </w:t>
            </w:r>
            <w:r w:rsidRPr="00DA7950">
              <w:rPr>
                <w:rFonts w:ascii="Simplified Arabic" w:eastAsia="Arial Unicode MS" w:hAnsi="Simplified Arabic"/>
                <w:b/>
                <w:bCs/>
                <w:kern w:val="22"/>
                <w:rtl/>
              </w:rPr>
              <w:t>الاعتبارات</w:t>
            </w:r>
            <w:r w:rsidRPr="00DA7950">
              <w:rPr>
                <w:rFonts w:ascii="Simplified Arabic" w:hAnsi="Simplified Arabic"/>
                <w:bCs/>
                <w:kern w:val="22"/>
                <w:rtl/>
              </w:rPr>
              <w:t xml:space="preserve"> الاجتماعية والاقتصادية</w:t>
            </w:r>
          </w:p>
        </w:tc>
      </w:tr>
      <w:tr w:rsidR="00183442" w:rsidRPr="00DA7950" w14:paraId="79299446" w14:textId="77777777" w:rsidTr="00A904ED">
        <w:trPr>
          <w:cantSplit/>
        </w:trPr>
        <w:tc>
          <w:tcPr>
            <w:tcW w:w="4967" w:type="dxa"/>
            <w:vAlign w:val="center"/>
            <w:hideMark/>
          </w:tcPr>
          <w:p w14:paraId="189545C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sidRPr="00DA7950">
              <w:rPr>
                <w:rFonts w:ascii="Simplified Arabic" w:hAnsi="Simplified Arabic"/>
                <w:i/>
                <w:kern w:val="22"/>
                <w:rtl/>
              </w:rPr>
              <w:t>هل لدى بلدك أي نُهج أو متطلبات محددة تيسر كيفية أخذ الاعتبارات الاجتماعية والاقتصادية في الاعتبار في عملية صنع القرار بشأن الكائنات الحية المحورة؟</w:t>
            </w:r>
          </w:p>
        </w:tc>
        <w:tc>
          <w:tcPr>
            <w:tcW w:w="4485" w:type="dxa"/>
            <w:tcBorders>
              <w:right w:val="single" w:sz="4" w:space="0" w:color="auto"/>
            </w:tcBorders>
            <w:vAlign w:val="center"/>
            <w:hideMark/>
          </w:tcPr>
          <w:p w14:paraId="31A3BC4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17A3A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6D44198" w14:textId="77777777" w:rsidTr="00A904ED">
        <w:trPr>
          <w:cantSplit/>
        </w:trPr>
        <w:tc>
          <w:tcPr>
            <w:tcW w:w="4967" w:type="dxa"/>
            <w:vAlign w:val="center"/>
            <w:hideMark/>
          </w:tcPr>
          <w:p w14:paraId="4B2A3FD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kern w:val="22"/>
                <w:rtl/>
              </w:rPr>
              <w:t xml:space="preserve">في </w:t>
            </w:r>
            <w:r w:rsidRPr="00DA7950">
              <w:rPr>
                <w:rFonts w:ascii="Simplified Arabic" w:hAnsi="Simplified Arabic"/>
                <w:i/>
                <w:kern w:val="22"/>
                <w:rtl/>
              </w:rPr>
              <w:t>الفترة</w:t>
            </w:r>
            <w:r w:rsidRPr="00DA7950">
              <w:rPr>
                <w:rFonts w:ascii="Simplified Arabic" w:hAnsi="Simplified Arabic"/>
                <w:kern w:val="22"/>
                <w:rtl/>
              </w:rPr>
              <w:t xml:space="preserve"> الحالية المشمولة بالتقرير، هل تم أخذ الاعتبارات الاجتماعية والاقتصادية الناشئة عن أثر الكائنات الحية المحورة في الاعتبار عند اتخاذ القرار؟</w:t>
            </w:r>
          </w:p>
        </w:tc>
        <w:tc>
          <w:tcPr>
            <w:tcW w:w="4485" w:type="dxa"/>
            <w:tcBorders>
              <w:right w:val="single" w:sz="4" w:space="0" w:color="auto"/>
            </w:tcBorders>
            <w:vAlign w:val="center"/>
            <w:hideMark/>
          </w:tcPr>
          <w:p w14:paraId="2EDFB8B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دائما</w:t>
            </w:r>
          </w:p>
          <w:p w14:paraId="57BDA19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في بعض الحالات فقط</w:t>
            </w:r>
          </w:p>
          <w:p w14:paraId="20EBF8C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p w14:paraId="17B4314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ينطبق (لم تتخذ قرارات)</w:t>
            </w:r>
          </w:p>
        </w:tc>
      </w:tr>
      <w:tr w:rsidR="00183442" w:rsidRPr="00DA7950" w14:paraId="226F8A43" w14:textId="77777777" w:rsidTr="00A904ED">
        <w:trPr>
          <w:cantSplit/>
        </w:trPr>
        <w:tc>
          <w:tcPr>
            <w:tcW w:w="4967" w:type="dxa"/>
            <w:vAlign w:val="center"/>
            <w:hideMark/>
          </w:tcPr>
          <w:p w14:paraId="47E55044" w14:textId="404882FE" w:rsidR="00183442" w:rsidRPr="00DA7950" w:rsidRDefault="00650A65"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i/>
                <w:kern w:val="22"/>
                <w:sz w:val="24"/>
              </w:rPr>
            </w:pPr>
            <w:r>
              <w:rPr>
                <w:rFonts w:ascii="Simplified Arabic" w:hAnsi="Simplified Arabic"/>
                <w:i/>
                <w:kern w:val="22"/>
                <w:rtl/>
              </w:rPr>
              <w:t xml:space="preserve">كم عدد </w:t>
            </w:r>
            <w:r w:rsidR="00183442" w:rsidRPr="00DA7950">
              <w:rPr>
                <w:rFonts w:ascii="Simplified Arabic" w:hAnsi="Simplified Arabic"/>
                <w:i/>
                <w:kern w:val="22"/>
                <w:rtl/>
              </w:rPr>
              <w:t>المواد المنشورة التي خضعت لاستعراض النظراء التي استخدمها بلدك لغرض وضع أو تحديد الإجراءات الوطنية فيما يتعلق بالاعتبارات الاجتماعية والاقتصادية؟</w:t>
            </w:r>
          </w:p>
        </w:tc>
        <w:tc>
          <w:tcPr>
            <w:tcW w:w="4485" w:type="dxa"/>
            <w:tcBorders>
              <w:right w:val="single" w:sz="4" w:space="0" w:color="auto"/>
            </w:tcBorders>
            <w:vAlign w:val="center"/>
            <w:hideMark/>
          </w:tcPr>
          <w:p w14:paraId="434517D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4CB09CD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4</w:t>
            </w:r>
          </w:p>
          <w:p w14:paraId="2E7D1EF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 إلى 9</w:t>
            </w:r>
          </w:p>
          <w:p w14:paraId="1119110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10 إلى 49</w:t>
            </w:r>
          </w:p>
          <w:p w14:paraId="09AE9DE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50 أو أكثر</w:t>
            </w:r>
          </w:p>
          <w:p w14:paraId="0AEC330F" w14:textId="14C372C0" w:rsidR="00183442" w:rsidRPr="00DA7950" w:rsidRDefault="00404B78"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i/>
                <w:iCs/>
              </w:rPr>
            </w:pPr>
            <w:r w:rsidRPr="00DA7950">
              <w:rPr>
                <w:rFonts w:ascii="Simplified Arabic" w:hAnsi="Simplified Arabic"/>
                <w:i/>
                <w:iCs/>
                <w:rtl/>
                <w:lang w:val="en-CA"/>
              </w:rPr>
              <w:t xml:space="preserve">هل هذا العدد كاف: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w:t>
            </w:r>
            <w:r w:rsidRPr="00DA7950">
              <w:rPr>
                <w:rFonts w:ascii="Simplified Arabic" w:hAnsi="Simplified Arabic"/>
                <w:i/>
                <w:iCs/>
                <w:rtl/>
                <w:lang w:val="en-CA"/>
              </w:rPr>
              <w:t xml:space="preserve">نعم </w:t>
            </w:r>
            <w:r w:rsidRPr="00DA7950">
              <w:rPr>
                <w:rFonts w:ascii="Simplified Arabic" w:hAnsi="Simplified Arabic"/>
                <w:i/>
                <w:iCs/>
                <w:rtl/>
              </w:rPr>
              <w:fldChar w:fldCharType="begin">
                <w:ffData>
                  <w:name w:val="Check48"/>
                  <w:enabled/>
                  <w:calcOnExit w:val="0"/>
                  <w:checkBox>
                    <w:sizeAuto/>
                    <w:default w:val="0"/>
                  </w:checkBox>
                </w:ffData>
              </w:fldChar>
            </w:r>
            <w:r w:rsidRPr="00DA7950">
              <w:rPr>
                <w:rFonts w:ascii="Simplified Arabic" w:hAnsi="Simplified Arabic"/>
                <w:i/>
                <w:iCs/>
                <w:rtl/>
                <w:lang w:val="en-CA"/>
              </w:rPr>
              <w:instrText xml:space="preserve"> </w:instrText>
            </w:r>
            <w:r w:rsidRPr="00DA7950">
              <w:rPr>
                <w:rFonts w:ascii="Simplified Arabic" w:hAnsi="Simplified Arabic"/>
                <w:i/>
                <w:iCs/>
                <w:lang w:val="en-CA"/>
              </w:rPr>
              <w:instrText>FORMCHECKBOX</w:instrText>
            </w:r>
            <w:r w:rsidRPr="00DA7950">
              <w:rPr>
                <w:rFonts w:ascii="Simplified Arabic" w:hAnsi="Simplified Arabic"/>
                <w:i/>
                <w:iCs/>
                <w:rtl/>
                <w:lang w:val="en-CA"/>
              </w:rPr>
              <w:instrText xml:space="preserve"> </w:instrText>
            </w:r>
            <w:r w:rsidR="00D63FF8">
              <w:rPr>
                <w:rFonts w:ascii="Simplified Arabic" w:hAnsi="Simplified Arabic"/>
                <w:i/>
                <w:iCs/>
                <w:rtl/>
              </w:rPr>
            </w:r>
            <w:r w:rsidR="00D63FF8">
              <w:rPr>
                <w:rFonts w:ascii="Simplified Arabic" w:hAnsi="Simplified Arabic"/>
                <w:i/>
                <w:iCs/>
                <w:rtl/>
              </w:rPr>
              <w:fldChar w:fldCharType="separate"/>
            </w:r>
            <w:r w:rsidRPr="00DA7950">
              <w:rPr>
                <w:rFonts w:ascii="Simplified Arabic" w:hAnsi="Simplified Arabic"/>
                <w:i/>
                <w:iCs/>
                <w:rtl/>
              </w:rPr>
              <w:fldChar w:fldCharType="end"/>
            </w:r>
            <w:r w:rsidRPr="00DA7950">
              <w:rPr>
                <w:rFonts w:ascii="Simplified Arabic" w:hAnsi="Simplified Arabic"/>
                <w:i/>
                <w:iCs/>
                <w:rtl/>
              </w:rPr>
              <w:t xml:space="preserve"> لا</w:t>
            </w:r>
          </w:p>
        </w:tc>
      </w:tr>
      <w:tr w:rsidR="00183442" w:rsidRPr="00DA7950" w14:paraId="287C9AA1" w14:textId="77777777" w:rsidTr="00A904ED">
        <w:trPr>
          <w:cantSplit/>
        </w:trPr>
        <w:tc>
          <w:tcPr>
            <w:tcW w:w="4967" w:type="dxa"/>
            <w:vAlign w:val="center"/>
            <w:hideMark/>
          </w:tcPr>
          <w:p w14:paraId="2C17EE94"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Fonts w:ascii="Simplified Arabic" w:hAnsi="Simplified Arabic"/>
                <w:kern w:val="22"/>
                <w:sz w:val="24"/>
              </w:rPr>
            </w:pPr>
            <w:r w:rsidRPr="00DA7950">
              <w:rPr>
                <w:rFonts w:ascii="Simplified Arabic" w:hAnsi="Simplified Arabic"/>
                <w:rtl/>
              </w:rPr>
              <w:t>هل تعاون بلدك مع أطراف أخرى بشأن البحوث وتبادل المعلومات المتعلقة بأي آثار اجتماعية واقتصادية للكائنات الحية المحورة؟</w:t>
            </w:r>
          </w:p>
        </w:tc>
        <w:tc>
          <w:tcPr>
            <w:tcW w:w="4485" w:type="dxa"/>
            <w:tcBorders>
              <w:right w:val="single" w:sz="4" w:space="0" w:color="auto"/>
            </w:tcBorders>
            <w:vAlign w:val="center"/>
            <w:hideMark/>
          </w:tcPr>
          <w:p w14:paraId="2D286D1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02EF117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E010A61" w14:textId="77777777" w:rsidTr="00A904ED">
        <w:trPr>
          <w:cantSplit/>
        </w:trPr>
        <w:tc>
          <w:tcPr>
            <w:tcW w:w="9452" w:type="dxa"/>
            <w:gridSpan w:val="2"/>
            <w:tcBorders>
              <w:right w:val="single" w:sz="4" w:space="0" w:color="auto"/>
            </w:tcBorders>
            <w:hideMark/>
          </w:tcPr>
          <w:p w14:paraId="4F44DB05"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 xml:space="preserve">يمكن أن تقدم هنا المزيد من </w:t>
            </w:r>
            <w:r w:rsidRPr="00DA7950">
              <w:rPr>
                <w:rFonts w:ascii="Simplified Arabic" w:hAnsi="Simplified Arabic"/>
                <w:rtl/>
                <w:lang w:bidi="ar-EG"/>
              </w:rPr>
              <w:t>التفاصيل عن تنفيذ المادة 26 في بلدك:</w:t>
            </w:r>
          </w:p>
          <w:p w14:paraId="1F93391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DA7950" w14:paraId="2090E34A" w14:textId="77777777" w:rsidTr="00A904ED">
        <w:trPr>
          <w:cantSplit/>
        </w:trPr>
        <w:tc>
          <w:tcPr>
            <w:tcW w:w="9452" w:type="dxa"/>
            <w:gridSpan w:val="2"/>
            <w:tcBorders>
              <w:right w:val="single" w:sz="4" w:space="0" w:color="auto"/>
            </w:tcBorders>
            <w:hideMark/>
          </w:tcPr>
          <w:p w14:paraId="38F816D6"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hAnsi="Simplified Arabic"/>
                <w:bCs/>
                <w:sz w:val="24"/>
              </w:rPr>
            </w:pPr>
            <w:r w:rsidRPr="00DA7950">
              <w:rPr>
                <w:rFonts w:ascii="Simplified Arabic" w:hAnsi="Simplified Arabic"/>
                <w:bCs/>
                <w:i/>
                <w:rtl/>
              </w:rPr>
              <w:t>المادة 28- الآلية المالية والموارد المالية</w:t>
            </w:r>
          </w:p>
        </w:tc>
      </w:tr>
      <w:tr w:rsidR="00183442" w:rsidRPr="00DA7950" w14:paraId="37FB3F05" w14:textId="77777777" w:rsidTr="00A904ED">
        <w:trPr>
          <w:cantSplit/>
        </w:trPr>
        <w:tc>
          <w:tcPr>
            <w:tcW w:w="4967" w:type="dxa"/>
            <w:shd w:val="clear" w:color="auto" w:fill="FFFFFF"/>
            <w:vAlign w:val="center"/>
          </w:tcPr>
          <w:p w14:paraId="716C55A9"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sz w:val="24"/>
                <w:rtl/>
                <w:lang w:val="en-CA"/>
              </w:rPr>
            </w:pPr>
            <w:r w:rsidRPr="00DA7950">
              <w:rPr>
                <w:rFonts w:ascii="Simplified Arabic" w:hAnsi="Simplified Arabic"/>
                <w:i/>
                <w:rtl/>
                <w:lang w:val="en-CA"/>
              </w:rPr>
              <w:t xml:space="preserve">في </w:t>
            </w:r>
            <w:r w:rsidRPr="00DA7950">
              <w:rPr>
                <w:rFonts w:ascii="Simplified Arabic" w:hAnsi="Simplified Arabic"/>
                <w:i/>
                <w:kern w:val="22"/>
                <w:rtl/>
              </w:rPr>
              <w:t>الفترة المشمولة بالتقرير، ما حجم التمويل (بما يعادل الدولارات الأمريكية) الذي حشده بلدك لدعم تنفيذ بروتوكول قرطاجنة بما يتجاوز مخصصات الميزانية الوطنية العادية؟</w:t>
            </w:r>
          </w:p>
        </w:tc>
        <w:tc>
          <w:tcPr>
            <w:tcW w:w="4485" w:type="dxa"/>
            <w:tcBorders>
              <w:right w:val="single" w:sz="4" w:space="0" w:color="auto"/>
            </w:tcBorders>
            <w:shd w:val="clear" w:color="auto" w:fill="FFFFFF"/>
            <w:vAlign w:val="center"/>
          </w:tcPr>
          <w:p w14:paraId="641F350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يوجد</w:t>
            </w:r>
          </w:p>
          <w:p w14:paraId="1C42E28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1 إلى 999 4 دولارا أمريكيا</w:t>
            </w:r>
          </w:p>
          <w:p w14:paraId="4CFA293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5 إلى 999 49 دولارا أمريكيا</w:t>
            </w:r>
          </w:p>
          <w:p w14:paraId="340C15B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50 إلى 999 99 دولارا أمريكيا</w:t>
            </w:r>
          </w:p>
          <w:p w14:paraId="4EA92B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000 100 إلى 000 499 دولار أمريكي</w:t>
            </w:r>
          </w:p>
          <w:p w14:paraId="4AE46B7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sz w:val="24"/>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000 500 دولار أمريكي أو أكثر</w:t>
            </w:r>
          </w:p>
        </w:tc>
      </w:tr>
      <w:tr w:rsidR="00183442" w:rsidRPr="00DA7950" w14:paraId="4E6C8C08" w14:textId="77777777" w:rsidTr="00A904ED">
        <w:trPr>
          <w:cantSplit/>
        </w:trPr>
        <w:tc>
          <w:tcPr>
            <w:tcW w:w="9452" w:type="dxa"/>
            <w:gridSpan w:val="2"/>
            <w:tcBorders>
              <w:right w:val="single" w:sz="4" w:space="0" w:color="auto"/>
            </w:tcBorders>
            <w:shd w:val="clear" w:color="auto" w:fill="FFFFFF"/>
            <w:vAlign w:val="center"/>
          </w:tcPr>
          <w:p w14:paraId="3CAD82A6"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rPr>
            </w:pPr>
            <w:r w:rsidRPr="00DA7950">
              <w:rPr>
                <w:rFonts w:ascii="Simplified Arabic" w:hAnsi="Simplified Arabic"/>
                <w:bCs/>
                <w:rtl/>
              </w:rPr>
              <w:t>المادة 33 - الرصد وإعداد التقارير</w:t>
            </w:r>
          </w:p>
          <w:p w14:paraId="677A005B" w14:textId="77777777" w:rsidR="00183442" w:rsidRPr="00DA7950" w:rsidRDefault="00183442" w:rsidP="00A13512">
            <w:pPr>
              <w:spacing w:before="40" w:after="40"/>
              <w:ind w:left="734" w:hanging="734"/>
              <w:rPr>
                <w:rFonts w:ascii="Simplified Arabic" w:hAnsi="Simplified Arabic"/>
                <w:sz w:val="24"/>
              </w:rPr>
            </w:pPr>
            <w:r w:rsidRPr="00DA7950">
              <w:rPr>
                <w:rFonts w:ascii="Simplified Arabic" w:eastAsia="Arial Unicode MS" w:hAnsi="Simplified Arabic"/>
                <w:b/>
                <w:i/>
                <w:iCs/>
                <w:kern w:val="22"/>
                <w:rtl/>
              </w:rPr>
              <w:t xml:space="preserve">تقضي المادة 33 من الأطراف أن ترصد </w:t>
            </w:r>
            <w:r w:rsidRPr="00DA7950">
              <w:rPr>
                <w:rFonts w:ascii="Simplified Arabic" w:eastAsia="Arial Unicode MS" w:hAnsi="Simplified Arabic"/>
                <w:b/>
                <w:i/>
                <w:iCs/>
                <w:kern w:val="22"/>
                <w:u w:val="single"/>
                <w:rtl/>
              </w:rPr>
              <w:t>تنفيذ التزاماته</w:t>
            </w:r>
            <w:r w:rsidRPr="00DA7950">
              <w:rPr>
                <w:rFonts w:ascii="Simplified Arabic" w:eastAsia="Arial Unicode MS" w:hAnsi="Simplified Arabic"/>
                <w:b/>
                <w:i/>
                <w:iCs/>
                <w:kern w:val="22"/>
                <w:rtl/>
              </w:rPr>
              <w:t>ا بموجب بروتوكول قرطاجنة وتقديم تقرير إلى مؤتمر الأطراف العامل كاجتماع للأطراف في البروتوكول بشأن التدابير المتخذة لتنفيذ بروتوكول قرطاجنة</w:t>
            </w:r>
          </w:p>
        </w:tc>
      </w:tr>
      <w:tr w:rsidR="00183442" w:rsidRPr="00DA7950" w14:paraId="27D0C103" w14:textId="77777777" w:rsidTr="00A904ED">
        <w:trPr>
          <w:cantSplit/>
        </w:trPr>
        <w:tc>
          <w:tcPr>
            <w:tcW w:w="4967" w:type="dxa"/>
            <w:shd w:val="clear" w:color="auto" w:fill="FFFFFF"/>
            <w:vAlign w:val="center"/>
          </w:tcPr>
          <w:p w14:paraId="3544FB1B" w14:textId="77777777" w:rsidR="00183442" w:rsidRPr="00DA7950" w:rsidRDefault="00183442" w:rsidP="00183442">
            <w:pPr>
              <w:numPr>
                <w:ilvl w:val="0"/>
                <w:numId w:val="35"/>
              </w:numPr>
              <w:tabs>
                <w:tab w:val="clear" w:pos="360"/>
              </w:tabs>
              <w:spacing w:before="40" w:after="40"/>
              <w:ind w:left="540" w:right="362" w:hanging="540"/>
              <w:rPr>
                <w:rFonts w:ascii="Simplified Arabic" w:hAnsi="Simplified Arabic"/>
                <w:kern w:val="22"/>
                <w:sz w:val="24"/>
              </w:rPr>
            </w:pPr>
            <w:r w:rsidRPr="00DA7950">
              <w:rPr>
                <w:rFonts w:ascii="Simplified Arabic" w:hAnsi="Simplified Arabic"/>
                <w:kern w:val="22"/>
                <w:rtl/>
              </w:rPr>
              <w:t xml:space="preserve">هل لدى </w:t>
            </w:r>
            <w:r w:rsidRPr="00DA7950">
              <w:rPr>
                <w:rFonts w:ascii="Simplified Arabic" w:hAnsi="Simplified Arabic"/>
                <w:rtl/>
              </w:rPr>
              <w:t>بلدك</w:t>
            </w:r>
            <w:r w:rsidRPr="00DA7950">
              <w:rPr>
                <w:rFonts w:ascii="Simplified Arabic" w:hAnsi="Simplified Arabic"/>
                <w:kern w:val="22"/>
                <w:rtl/>
              </w:rPr>
              <w:t xml:space="preserve"> نظام لرصد وإنفاذ تنفيذ بروتوكول قرطاجنة؟</w:t>
            </w:r>
          </w:p>
        </w:tc>
        <w:tc>
          <w:tcPr>
            <w:tcW w:w="4485" w:type="dxa"/>
            <w:tcBorders>
              <w:right w:val="single" w:sz="4" w:space="0" w:color="auto"/>
            </w:tcBorders>
            <w:shd w:val="clear" w:color="auto" w:fill="FFFFFF"/>
            <w:vAlign w:val="center"/>
          </w:tcPr>
          <w:p w14:paraId="3261F96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3A8A50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3C699C7" w14:textId="77777777" w:rsidTr="00A904ED">
        <w:trPr>
          <w:cantSplit/>
        </w:trPr>
        <w:tc>
          <w:tcPr>
            <w:tcW w:w="9452" w:type="dxa"/>
            <w:gridSpan w:val="2"/>
            <w:tcBorders>
              <w:right w:val="single" w:sz="4" w:space="0" w:color="auto"/>
            </w:tcBorders>
            <w:shd w:val="clear" w:color="auto" w:fill="FFFFFF"/>
            <w:vAlign w:val="center"/>
          </w:tcPr>
          <w:p w14:paraId="0E89491D" w14:textId="60090B40" w:rsidR="00183442" w:rsidRPr="00DA7950" w:rsidRDefault="00183442" w:rsidP="00A13512">
            <w:pPr>
              <w:spacing w:before="40" w:after="40"/>
              <w:ind w:left="734" w:hanging="734"/>
              <w:jc w:val="center"/>
              <w:rPr>
                <w:rFonts w:ascii="Simplified Arabic" w:hAnsi="Simplified Arabic"/>
                <w:sz w:val="24"/>
              </w:rPr>
            </w:pPr>
            <w:r w:rsidRPr="00DA7950">
              <w:rPr>
                <w:rFonts w:ascii="Simplified Arabic" w:hAnsi="Simplified Arabic"/>
                <w:bCs/>
                <w:rtl/>
              </w:rPr>
              <w:t>بروتوكول ناغويا - كوالالمبور التكميلي بشأن المسؤولية والجبر التعويضي</w:t>
            </w:r>
            <w:r w:rsidRPr="00DA7950">
              <w:rPr>
                <w:rFonts w:ascii="Simplified Arabic" w:hAnsi="Simplified Arabic"/>
                <w:bCs/>
              </w:rPr>
              <w:br/>
            </w:r>
            <w:r w:rsidR="00DE0605">
              <w:rPr>
                <w:rFonts w:ascii="Simplified Arabic" w:hAnsi="Simplified Arabic" w:hint="cs"/>
                <w:i/>
                <w:iCs/>
                <w:rtl/>
                <w:lang w:bidi="ar"/>
              </w:rPr>
              <w:t>تدعى</w:t>
            </w:r>
            <w:r w:rsidRPr="00DA7950">
              <w:rPr>
                <w:rFonts w:ascii="Simplified Arabic" w:hAnsi="Simplified Arabic"/>
                <w:i/>
                <w:iCs/>
                <w:rtl/>
                <w:lang w:bidi="ar"/>
              </w:rPr>
              <w:t xml:space="preserve"> الأطراف في بروتوكول قرطاجنة أيضا التي لم </w:t>
            </w:r>
            <w:r w:rsidR="00A904ED">
              <w:rPr>
                <w:rFonts w:ascii="Simplified Arabic" w:hAnsi="Simplified Arabic" w:hint="cs"/>
                <w:i/>
                <w:iCs/>
                <w:rtl/>
                <w:lang w:bidi="ar"/>
              </w:rPr>
              <w:t>تصبح</w:t>
            </w:r>
            <w:r w:rsidRPr="00DA7950">
              <w:rPr>
                <w:rFonts w:ascii="Simplified Arabic" w:hAnsi="Simplified Arabic"/>
                <w:i/>
                <w:iCs/>
                <w:rtl/>
                <w:lang w:bidi="ar"/>
              </w:rPr>
              <w:t xml:space="preserve"> بعد </w:t>
            </w:r>
            <w:r w:rsidR="00A904ED">
              <w:rPr>
                <w:rFonts w:ascii="Simplified Arabic" w:hAnsi="Simplified Arabic" w:hint="cs"/>
                <w:i/>
                <w:iCs/>
                <w:rtl/>
                <w:lang w:bidi="ar"/>
              </w:rPr>
              <w:t>أطرافا في</w:t>
            </w:r>
            <w:r w:rsidRPr="00DA7950">
              <w:rPr>
                <w:rFonts w:ascii="Simplified Arabic" w:hAnsi="Simplified Arabic"/>
                <w:i/>
                <w:iCs/>
                <w:rtl/>
                <w:lang w:bidi="ar"/>
              </w:rPr>
              <w:t xml:space="preserve"> البروتوكول التكميلي </w:t>
            </w:r>
            <w:r w:rsidR="00A904ED">
              <w:rPr>
                <w:rFonts w:ascii="Simplified Arabic" w:hAnsi="Simplified Arabic" w:hint="cs"/>
                <w:i/>
                <w:iCs/>
                <w:rtl/>
                <w:lang w:bidi="ar"/>
              </w:rPr>
              <w:t>إلى ا</w:t>
            </w:r>
            <w:r w:rsidRPr="00DA7950">
              <w:rPr>
                <w:rFonts w:ascii="Simplified Arabic" w:hAnsi="Simplified Arabic"/>
                <w:i/>
                <w:iCs/>
                <w:rtl/>
                <w:lang w:bidi="ar"/>
              </w:rPr>
              <w:t>لإجابة على الأسئلة الواردة أدناه</w:t>
            </w:r>
          </w:p>
        </w:tc>
      </w:tr>
      <w:tr w:rsidR="00183442" w:rsidRPr="00DA7950" w14:paraId="4B2B5552" w14:textId="77777777" w:rsidTr="00A904ED">
        <w:trPr>
          <w:cantSplit/>
        </w:trPr>
        <w:tc>
          <w:tcPr>
            <w:tcW w:w="4967" w:type="dxa"/>
            <w:shd w:val="clear" w:color="auto" w:fill="FFFFFF"/>
            <w:vAlign w:val="center"/>
            <w:hideMark/>
          </w:tcPr>
          <w:p w14:paraId="350642A2" w14:textId="4413DB5C"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kern w:val="22"/>
                <w:sz w:val="24"/>
              </w:rPr>
            </w:pPr>
            <w:r w:rsidRPr="00DA7950">
              <w:rPr>
                <w:rFonts w:ascii="Simplified Arabic" w:hAnsi="Simplified Arabic"/>
                <w:i/>
                <w:rtl/>
                <w:lang w:val="en-CA"/>
              </w:rPr>
              <w:t xml:space="preserve">هل بلدك طرف في بروتوكول ناغويا-كوالالمبور </w:t>
            </w:r>
            <w:r w:rsidR="00A904ED" w:rsidRPr="00DA7950">
              <w:rPr>
                <w:rFonts w:ascii="Simplified Arabic" w:hAnsi="Simplified Arabic"/>
                <w:i/>
                <w:rtl/>
                <w:lang w:val="en-CA"/>
              </w:rPr>
              <w:t xml:space="preserve">التكميلي </w:t>
            </w:r>
            <w:r w:rsidRPr="00DA7950">
              <w:rPr>
                <w:rFonts w:ascii="Simplified Arabic" w:hAnsi="Simplified Arabic"/>
                <w:i/>
                <w:rtl/>
                <w:lang w:val="en-CA"/>
              </w:rPr>
              <w:t>بشأن المسؤولية والجبر التعويضي؟</w:t>
            </w:r>
          </w:p>
        </w:tc>
        <w:tc>
          <w:tcPr>
            <w:tcW w:w="4485" w:type="dxa"/>
            <w:tcBorders>
              <w:right w:val="single" w:sz="4" w:space="0" w:color="auto"/>
            </w:tcBorders>
            <w:shd w:val="clear" w:color="auto" w:fill="FFFFFF"/>
            <w:vAlign w:val="center"/>
            <w:hideMark/>
          </w:tcPr>
          <w:p w14:paraId="4C37047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5B2106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1C685A9" w14:textId="77777777" w:rsidTr="00A904ED">
        <w:trPr>
          <w:cantSplit/>
        </w:trPr>
        <w:tc>
          <w:tcPr>
            <w:tcW w:w="4967" w:type="dxa"/>
            <w:tcBorders>
              <w:bottom w:val="single" w:sz="4" w:space="0" w:color="auto"/>
            </w:tcBorders>
            <w:shd w:val="clear" w:color="auto" w:fill="auto"/>
            <w:vAlign w:val="center"/>
            <w:hideMark/>
          </w:tcPr>
          <w:p w14:paraId="5874FCD6"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kern w:val="22"/>
                <w:sz w:val="24"/>
              </w:rPr>
            </w:pPr>
            <w:r w:rsidRPr="00DA7950">
              <w:rPr>
                <w:rFonts w:ascii="Simplified Arabic" w:hAnsi="Simplified Arabic"/>
                <w:i/>
                <w:rtl/>
                <w:lang w:val="en-CA"/>
              </w:rPr>
              <w:t>إذا</w:t>
            </w:r>
            <w:r w:rsidRPr="00DA7950">
              <w:rPr>
                <w:rFonts w:ascii="Simplified Arabic" w:hAnsi="Simplified Arabic"/>
                <w:i/>
                <w:kern w:val="22"/>
                <w:rtl/>
              </w:rPr>
              <w:t xml:space="preserve"> كانت إجابتك </w:t>
            </w:r>
            <w:r w:rsidRPr="00DA7950">
              <w:rPr>
                <w:rFonts w:ascii="Simplified Arabic" w:hAnsi="Simplified Arabic"/>
                <w:iCs/>
                <w:kern w:val="22"/>
                <w:rtl/>
              </w:rPr>
              <w:t>لا</w:t>
            </w:r>
            <w:r w:rsidRPr="00DA7950">
              <w:rPr>
                <w:rFonts w:ascii="Simplified Arabic" w:hAnsi="Simplified Arabic"/>
                <w:i/>
                <w:kern w:val="22"/>
                <w:rtl/>
              </w:rPr>
              <w:t xml:space="preserve"> على السؤال 169، هل هناك أي عملية وطنية لكي يصبح طرفا</w:t>
            </w:r>
            <w:r w:rsidRPr="00DA7950">
              <w:rPr>
                <w:rFonts w:ascii="Simplified Arabic" w:hAnsi="Simplified Arabic"/>
                <w:i/>
                <w:rtl/>
                <w:lang w:val="en-CA"/>
              </w:rPr>
              <w:t xml:space="preserve"> في البروتوكول التكميلي</w:t>
            </w:r>
            <w:r w:rsidRPr="00DA7950">
              <w:rPr>
                <w:rFonts w:ascii="Simplified Arabic" w:hAnsi="Simplified Arabic"/>
                <w:i/>
                <w:kern w:val="22"/>
                <w:rtl/>
              </w:rPr>
              <w:t>؟</w:t>
            </w:r>
          </w:p>
        </w:tc>
        <w:tc>
          <w:tcPr>
            <w:tcW w:w="4485" w:type="dxa"/>
            <w:tcBorders>
              <w:bottom w:val="single" w:sz="4" w:space="0" w:color="auto"/>
              <w:right w:val="single" w:sz="4" w:space="0" w:color="auto"/>
            </w:tcBorders>
            <w:shd w:val="clear" w:color="auto" w:fill="auto"/>
            <w:vAlign w:val="center"/>
            <w:hideMark/>
          </w:tcPr>
          <w:p w14:paraId="1B14739D"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AA407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A904ED" w:rsidRPr="00DA7950" w14:paraId="1E0394E7" w14:textId="77777777" w:rsidTr="00A904ED">
        <w:trPr>
          <w:cantSplit/>
        </w:trPr>
        <w:tc>
          <w:tcPr>
            <w:tcW w:w="4967" w:type="dxa"/>
            <w:tcBorders>
              <w:bottom w:val="single" w:sz="4" w:space="0" w:color="auto"/>
            </w:tcBorders>
            <w:shd w:val="clear" w:color="auto" w:fill="auto"/>
            <w:vAlign w:val="center"/>
          </w:tcPr>
          <w:p w14:paraId="38025EC4" w14:textId="77777777" w:rsidR="00A904ED" w:rsidRPr="00DA7950" w:rsidRDefault="00A904ED" w:rsidP="00A904ED">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i/>
                <w:sz w:val="24"/>
                <w:rtl/>
                <w:lang w:val="en-CA"/>
              </w:rPr>
            </w:pPr>
            <w:r w:rsidRPr="00DA7950">
              <w:rPr>
                <w:rFonts w:ascii="Simplified Arabic" w:hAnsi="Simplified Arabic"/>
                <w:rtl/>
                <w:lang w:bidi="ar-EG"/>
              </w:rPr>
              <w:t>هل أدخل بلدك التدابير الوطنية الضرورية لتنفيذ</w:t>
            </w:r>
            <w:r w:rsidRPr="00DA7950">
              <w:rPr>
                <w:rFonts w:ascii="Simplified Arabic" w:hAnsi="Simplified Arabic"/>
                <w:rtl/>
                <w:lang w:bidi="ar"/>
              </w:rPr>
              <w:t xml:space="preserve"> البروتوكول التكميلي؟</w:t>
            </w:r>
          </w:p>
        </w:tc>
        <w:tc>
          <w:tcPr>
            <w:tcW w:w="4485" w:type="dxa"/>
            <w:tcBorders>
              <w:bottom w:val="single" w:sz="4" w:space="0" w:color="auto"/>
              <w:right w:val="single" w:sz="4" w:space="0" w:color="auto"/>
            </w:tcBorders>
            <w:shd w:val="clear" w:color="auto" w:fill="auto"/>
            <w:vAlign w:val="center"/>
          </w:tcPr>
          <w:p w14:paraId="29C5722F"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توجد تدابير وطنية كاملة</w:t>
            </w:r>
          </w:p>
          <w:p w14:paraId="16BA4806"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توجد تدابير وطنية جزئية</w:t>
            </w:r>
          </w:p>
          <w:p w14:paraId="0369C495"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لم توضع إلا تدابير مؤقتة فقط</w:t>
            </w:r>
          </w:p>
          <w:p w14:paraId="0BA736AA" w14:textId="77777777" w:rsidR="00A904ED" w:rsidRPr="00A904ED"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لا يوجد إلا مشروع تدابير</w:t>
            </w:r>
          </w:p>
          <w:p w14:paraId="14A52185" w14:textId="28E8C385" w:rsidR="00A904ED" w:rsidRPr="00DA7950" w:rsidRDefault="00A904ED" w:rsidP="00A904ED">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A904ED">
              <w:rPr>
                <w:rFonts w:ascii="Simplified Arabic" w:hAnsi="Simplified Arabic"/>
                <w:rtl/>
              </w:rPr>
              <w:instrText xml:space="preserve"> </w:instrText>
            </w:r>
            <w:r w:rsidRPr="00A904ED">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A904ED">
              <w:rPr>
                <w:rFonts w:ascii="Simplified Arabic" w:hAnsi="Simplified Arabic"/>
                <w:rtl/>
              </w:rPr>
              <w:tab/>
            </w:r>
            <w:r w:rsidRPr="00DA7950">
              <w:rPr>
                <w:rFonts w:ascii="Simplified Arabic" w:hAnsi="Simplified Arabic"/>
                <w:rtl/>
              </w:rPr>
              <w:t>لم تتخذ تدابير بعد</w:t>
            </w:r>
          </w:p>
        </w:tc>
      </w:tr>
      <w:tr w:rsidR="00183442" w:rsidRPr="00DA7950" w14:paraId="57F945A0" w14:textId="77777777" w:rsidTr="00A904ED">
        <w:trPr>
          <w:cantSplit/>
        </w:trPr>
        <w:tc>
          <w:tcPr>
            <w:tcW w:w="4967" w:type="dxa"/>
            <w:tcBorders>
              <w:bottom w:val="single" w:sz="4" w:space="0" w:color="auto"/>
            </w:tcBorders>
            <w:shd w:val="clear" w:color="auto" w:fill="auto"/>
            <w:vAlign w:val="center"/>
          </w:tcPr>
          <w:p w14:paraId="0A74347E"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rtl/>
                <w:lang w:bidi="ar"/>
              </w:rPr>
            </w:pPr>
            <w:r w:rsidRPr="00DA7950">
              <w:rPr>
                <w:rFonts w:ascii="Simplified Arabic" w:hAnsi="Simplified Arabic"/>
                <w:rtl/>
                <w:lang w:bidi="ar-EG"/>
              </w:rPr>
              <w:t xml:space="preserve">ما هي الأدوات القائمة </w:t>
            </w:r>
            <w:r w:rsidRPr="00DA7950">
              <w:rPr>
                <w:rFonts w:ascii="Simplified Arabic" w:hAnsi="Simplified Arabic"/>
                <w:rtl/>
                <w:lang w:bidi="ar"/>
              </w:rPr>
              <w:t>لتنفيذ البروتوكول التكميلي؟</w:t>
            </w:r>
          </w:p>
        </w:tc>
        <w:tc>
          <w:tcPr>
            <w:tcW w:w="4485" w:type="dxa"/>
            <w:tcBorders>
              <w:bottom w:val="single" w:sz="4" w:space="0" w:color="auto"/>
              <w:right w:val="single" w:sz="4" w:space="0" w:color="auto"/>
            </w:tcBorders>
            <w:shd w:val="clear" w:color="auto" w:fill="auto"/>
            <w:vAlign w:val="center"/>
          </w:tcPr>
          <w:p w14:paraId="270E7FB2"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قانون وطني واحد أو أكثر: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24592C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لائحة وطنية واحدة أو أكثر: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21D92B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مجموعة واحدة أو أكثر من المبادئ التوجيهية: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73928B5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 توجد أدوات قائمة</w:t>
            </w:r>
          </w:p>
        </w:tc>
      </w:tr>
      <w:tr w:rsidR="00183442" w:rsidRPr="00DA7950" w14:paraId="078F06BF" w14:textId="77777777" w:rsidTr="00A904ED">
        <w:trPr>
          <w:cantSplit/>
          <w:trHeight w:val="728"/>
        </w:trPr>
        <w:tc>
          <w:tcPr>
            <w:tcW w:w="9452" w:type="dxa"/>
            <w:gridSpan w:val="2"/>
            <w:tcBorders>
              <w:bottom w:val="nil"/>
              <w:right w:val="single" w:sz="4" w:space="0" w:color="auto"/>
            </w:tcBorders>
            <w:shd w:val="clear" w:color="auto" w:fill="auto"/>
            <w:vAlign w:val="center"/>
          </w:tcPr>
          <w:p w14:paraId="10F0F90C" w14:textId="1499B192"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383"/>
              <w:jc w:val="left"/>
              <w:rPr>
                <w:rFonts w:ascii="Simplified Arabic" w:hAnsi="Simplified Arabic"/>
                <w:kern w:val="22"/>
                <w:sz w:val="24"/>
              </w:rPr>
            </w:pPr>
            <w:r w:rsidRPr="00DA7950">
              <w:rPr>
                <w:rFonts w:ascii="Simplified Arabic" w:hAnsi="Simplified Arabic"/>
                <w:kern w:val="22"/>
                <w:rtl/>
              </w:rPr>
              <w:t>هل لدى بلدك أدوات إدارية أو قانونية تقتضي اتخاذ تدابير استجابة:</w:t>
            </w:r>
          </w:p>
        </w:tc>
      </w:tr>
      <w:tr w:rsidR="00183442" w:rsidRPr="00DA7950" w14:paraId="16755C9A" w14:textId="77777777" w:rsidTr="00A904ED">
        <w:trPr>
          <w:cantSplit/>
        </w:trPr>
        <w:tc>
          <w:tcPr>
            <w:tcW w:w="4967" w:type="dxa"/>
            <w:tcBorders>
              <w:top w:val="nil"/>
              <w:bottom w:val="nil"/>
              <w:right w:val="nil"/>
            </w:tcBorders>
            <w:shd w:val="clear" w:color="auto" w:fill="auto"/>
            <w:vAlign w:val="center"/>
          </w:tcPr>
          <w:p w14:paraId="15028882" w14:textId="77777777" w:rsidR="00183442" w:rsidRPr="00DA7950" w:rsidRDefault="00183442" w:rsidP="00183442">
            <w:pPr>
              <w:numPr>
                <w:ilvl w:val="0"/>
                <w:numId w:val="46"/>
              </w:numPr>
              <w:suppressLineNumbers/>
              <w:tabs>
                <w:tab w:val="num" w:pos="900"/>
              </w:tabs>
              <w:suppressAutoHyphens/>
              <w:kinsoku w:val="0"/>
              <w:overflowPunct w:val="0"/>
              <w:autoSpaceDE w:val="0"/>
              <w:autoSpaceDN w:val="0"/>
              <w:adjustRightInd w:val="0"/>
              <w:snapToGrid w:val="0"/>
              <w:spacing w:before="120" w:after="120"/>
              <w:ind w:right="362"/>
              <w:jc w:val="left"/>
              <w:rPr>
                <w:rFonts w:ascii="Simplified Arabic" w:hAnsi="Simplified Arabic"/>
                <w:kern w:val="22"/>
                <w:sz w:val="24"/>
              </w:rPr>
            </w:pPr>
            <w:r w:rsidRPr="00DA7950">
              <w:rPr>
                <w:rFonts w:ascii="Simplified Arabic" w:hAnsi="Simplified Arabic"/>
                <w:kern w:val="22"/>
                <w:rtl/>
              </w:rPr>
              <w:t>في حالة الأضرار الناجمة عن الكائنات الحية المحورة؟</w:t>
            </w:r>
          </w:p>
        </w:tc>
        <w:tc>
          <w:tcPr>
            <w:tcW w:w="4485" w:type="dxa"/>
            <w:tcBorders>
              <w:top w:val="nil"/>
              <w:left w:val="nil"/>
              <w:right w:val="single" w:sz="4" w:space="0" w:color="auto"/>
            </w:tcBorders>
            <w:shd w:val="clear" w:color="auto" w:fill="auto"/>
            <w:vAlign w:val="center"/>
          </w:tcPr>
          <w:p w14:paraId="1D3BA2C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3E0143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14A7D8B2" w14:textId="77777777" w:rsidTr="00A904ED">
        <w:trPr>
          <w:cantSplit/>
        </w:trPr>
        <w:tc>
          <w:tcPr>
            <w:tcW w:w="4967" w:type="dxa"/>
            <w:tcBorders>
              <w:top w:val="nil"/>
              <w:right w:val="nil"/>
            </w:tcBorders>
            <w:shd w:val="clear" w:color="auto" w:fill="auto"/>
            <w:vAlign w:val="center"/>
          </w:tcPr>
          <w:p w14:paraId="2F6E3DC3" w14:textId="673DEABB" w:rsidR="00183442" w:rsidRPr="00DA7950" w:rsidRDefault="00183442" w:rsidP="00183442">
            <w:pPr>
              <w:numPr>
                <w:ilvl w:val="0"/>
                <w:numId w:val="46"/>
              </w:numPr>
              <w:suppressLineNumbers/>
              <w:tabs>
                <w:tab w:val="num" w:pos="900"/>
              </w:tabs>
              <w:suppressAutoHyphens/>
              <w:kinsoku w:val="0"/>
              <w:overflowPunct w:val="0"/>
              <w:autoSpaceDE w:val="0"/>
              <w:autoSpaceDN w:val="0"/>
              <w:adjustRightInd w:val="0"/>
              <w:snapToGrid w:val="0"/>
              <w:spacing w:before="120" w:after="120"/>
              <w:ind w:right="362"/>
              <w:jc w:val="left"/>
              <w:rPr>
                <w:rFonts w:ascii="Simplified Arabic" w:hAnsi="Simplified Arabic"/>
                <w:kern w:val="22"/>
                <w:sz w:val="24"/>
              </w:rPr>
            </w:pPr>
            <w:r w:rsidRPr="00DA7950">
              <w:rPr>
                <w:rFonts w:ascii="Simplified Arabic" w:hAnsi="Simplified Arabic"/>
                <w:kern w:val="22"/>
                <w:rtl/>
              </w:rPr>
              <w:t>في حالة ما إذا كان من المحتمل بدرجة كافية أن يكون هناك ضرر إذا لم تُتخذ تدابير الاستجابة؟</w:t>
            </w:r>
          </w:p>
        </w:tc>
        <w:tc>
          <w:tcPr>
            <w:tcW w:w="4485" w:type="dxa"/>
            <w:tcBorders>
              <w:left w:val="nil"/>
              <w:right w:val="single" w:sz="4" w:space="0" w:color="auto"/>
            </w:tcBorders>
            <w:shd w:val="clear" w:color="auto" w:fill="auto"/>
            <w:vAlign w:val="center"/>
          </w:tcPr>
          <w:p w14:paraId="3344360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5ADABD9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600B4C4" w14:textId="77777777" w:rsidTr="00A904ED">
        <w:trPr>
          <w:cantSplit/>
        </w:trPr>
        <w:tc>
          <w:tcPr>
            <w:tcW w:w="4967" w:type="dxa"/>
            <w:shd w:val="clear" w:color="auto" w:fill="auto"/>
            <w:vAlign w:val="center"/>
          </w:tcPr>
          <w:p w14:paraId="0630D6CC" w14:textId="77777777" w:rsidR="00183442" w:rsidRPr="00DA7950" w:rsidRDefault="00183442" w:rsidP="00183442">
            <w:pPr>
              <w:numPr>
                <w:ilvl w:val="0"/>
                <w:numId w:val="35"/>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173أ، هل تفرض هذه الأدوات متطلبات على المشغل (اختر كل ما ينطبق)؟</w:t>
            </w:r>
          </w:p>
        </w:tc>
        <w:tc>
          <w:tcPr>
            <w:tcW w:w="4485" w:type="dxa"/>
            <w:tcBorders>
              <w:right w:val="single" w:sz="4" w:space="0" w:color="auto"/>
            </w:tcBorders>
            <w:shd w:val="clear" w:color="auto" w:fill="auto"/>
            <w:vAlign w:val="center"/>
          </w:tcPr>
          <w:p w14:paraId="1AACF11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على المشغل أن يبلغ السلطة المختصة بالضرر</w:t>
            </w:r>
          </w:p>
          <w:p w14:paraId="77A9631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على المشغل أن يقيّم الضرر</w:t>
            </w:r>
          </w:p>
          <w:p w14:paraId="384BF0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على المشغل أن يتخذ تدابير استجابة</w:t>
            </w:r>
          </w:p>
          <w:p w14:paraId="545C1B9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نعم، متطلبات 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6C9B89C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D0FAC02" w14:textId="77777777" w:rsidTr="00A904ED">
        <w:trPr>
          <w:cantSplit/>
        </w:trPr>
        <w:tc>
          <w:tcPr>
            <w:tcW w:w="4967" w:type="dxa"/>
            <w:shd w:val="clear" w:color="auto" w:fill="auto"/>
            <w:vAlign w:val="center"/>
          </w:tcPr>
          <w:p w14:paraId="04237C3A"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173أ، هل تقتضي هذه الأدوات أن يتخذ المشغل تدابير استجابة لتجنب الضرر؟</w:t>
            </w:r>
          </w:p>
        </w:tc>
        <w:tc>
          <w:tcPr>
            <w:tcW w:w="4485" w:type="dxa"/>
            <w:tcBorders>
              <w:right w:val="single" w:sz="4" w:space="0" w:color="auto"/>
            </w:tcBorders>
            <w:shd w:val="clear" w:color="auto" w:fill="auto"/>
            <w:vAlign w:val="center"/>
          </w:tcPr>
          <w:p w14:paraId="6061795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1677CD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0A0097FF" w14:textId="77777777" w:rsidTr="00A904ED">
        <w:trPr>
          <w:cantSplit/>
        </w:trPr>
        <w:tc>
          <w:tcPr>
            <w:tcW w:w="4967" w:type="dxa"/>
            <w:shd w:val="clear" w:color="auto" w:fill="auto"/>
            <w:vAlign w:val="center"/>
          </w:tcPr>
          <w:p w14:paraId="2D46760F"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173أ أو 173ب، هل توفر هذه الأدوات تعريفا لكلمة "المشغل"؟</w:t>
            </w:r>
          </w:p>
        </w:tc>
        <w:tc>
          <w:tcPr>
            <w:tcW w:w="4485" w:type="dxa"/>
            <w:tcBorders>
              <w:right w:val="single" w:sz="4" w:space="0" w:color="auto"/>
            </w:tcBorders>
            <w:shd w:val="clear" w:color="auto" w:fill="auto"/>
            <w:vAlign w:val="center"/>
          </w:tcPr>
          <w:p w14:paraId="032BF32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481C8AAB"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614A73F3" w14:textId="77777777" w:rsidTr="00A904ED">
        <w:trPr>
          <w:cantSplit/>
        </w:trPr>
        <w:tc>
          <w:tcPr>
            <w:tcW w:w="4967" w:type="dxa"/>
            <w:shd w:val="clear" w:color="auto" w:fill="auto"/>
            <w:vAlign w:val="center"/>
          </w:tcPr>
          <w:p w14:paraId="53D3BBE5"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176، أي مما يلي يمكن أن يكون "مشغل" (اختر كل ما ينطبق)؟</w:t>
            </w:r>
          </w:p>
        </w:tc>
        <w:tc>
          <w:tcPr>
            <w:tcW w:w="4485" w:type="dxa"/>
            <w:tcBorders>
              <w:right w:val="single" w:sz="4" w:space="0" w:color="auto"/>
            </w:tcBorders>
            <w:shd w:val="clear" w:color="auto" w:fill="auto"/>
            <w:vAlign w:val="center"/>
          </w:tcPr>
          <w:p w14:paraId="7CDC2B1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الحائز على تصريح</w:t>
            </w:r>
          </w:p>
          <w:p w14:paraId="256ED918"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شخص طرح الكائن الحي المحور في السوق</w:t>
            </w:r>
          </w:p>
          <w:p w14:paraId="288B3461"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مطور</w:t>
            </w:r>
          </w:p>
          <w:p w14:paraId="7F652B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منتج</w:t>
            </w:r>
          </w:p>
          <w:p w14:paraId="674B6B2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مخطر</w:t>
            </w:r>
          </w:p>
          <w:p w14:paraId="535A258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مصدر</w:t>
            </w:r>
          </w:p>
          <w:p w14:paraId="445FC4D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مستورد</w:t>
            </w:r>
          </w:p>
          <w:p w14:paraId="290FBA3C"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ناقل</w:t>
            </w:r>
          </w:p>
          <w:p w14:paraId="5B685DDF"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مورد</w:t>
            </w:r>
          </w:p>
          <w:p w14:paraId="0F3AE406"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75FD263C" w14:textId="77777777" w:rsidTr="00A904ED">
        <w:trPr>
          <w:cantSplit/>
        </w:trPr>
        <w:tc>
          <w:tcPr>
            <w:tcW w:w="4967" w:type="dxa"/>
            <w:shd w:val="clear" w:color="auto" w:fill="auto"/>
            <w:vAlign w:val="center"/>
          </w:tcPr>
          <w:p w14:paraId="004F0CD8"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هل تم تحديد سلطة مختصة للقيام بالوظائف المنصوص عليها في البروتوكول التكميلي؟</w:t>
            </w:r>
          </w:p>
        </w:tc>
        <w:tc>
          <w:tcPr>
            <w:tcW w:w="4485" w:type="dxa"/>
            <w:tcBorders>
              <w:right w:val="single" w:sz="4" w:space="0" w:color="auto"/>
            </w:tcBorders>
            <w:shd w:val="clear" w:color="auto" w:fill="auto"/>
            <w:vAlign w:val="center"/>
          </w:tcPr>
          <w:p w14:paraId="73AC6C98" w14:textId="3194EBAF"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8CEF0E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AA2B07A" w14:textId="77777777" w:rsidTr="00A904ED">
        <w:trPr>
          <w:cantSplit/>
        </w:trPr>
        <w:tc>
          <w:tcPr>
            <w:tcW w:w="4967" w:type="dxa"/>
            <w:shd w:val="clear" w:color="auto" w:fill="auto"/>
            <w:vAlign w:val="center"/>
          </w:tcPr>
          <w:p w14:paraId="0BB0B4DA"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178، ما هي التدابير التي يمكن أن تتخذها السلطة المختصة (اختر كل ما ينطبق)؟</w:t>
            </w:r>
          </w:p>
        </w:tc>
        <w:tc>
          <w:tcPr>
            <w:tcW w:w="4485" w:type="dxa"/>
            <w:tcBorders>
              <w:right w:val="single" w:sz="4" w:space="0" w:color="auto"/>
            </w:tcBorders>
            <w:shd w:val="clear" w:color="auto" w:fill="auto"/>
            <w:vAlign w:val="center"/>
          </w:tcPr>
          <w:p w14:paraId="1516B5C9"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المشغل الذي تسبب في الضرر</w:t>
            </w:r>
          </w:p>
          <w:p w14:paraId="2348A86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تقييم الضرر</w:t>
            </w:r>
          </w:p>
          <w:p w14:paraId="35713CBA"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تحديد تدابير الاستجابة التي يتعين أن يتخذها المشغل</w:t>
            </w:r>
          </w:p>
          <w:p w14:paraId="5433861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تنفيذ تدابير الاستجابة</w:t>
            </w:r>
          </w:p>
          <w:p w14:paraId="57ABBDA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استرداد تكاليف ونفقات تقييم الضرر وتنفيذ تدابير الاستجابة من المشغل</w:t>
            </w:r>
          </w:p>
          <w:p w14:paraId="72978A54"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54AEEA87" w14:textId="77777777" w:rsidTr="00A904ED">
        <w:trPr>
          <w:cantSplit/>
        </w:trPr>
        <w:tc>
          <w:tcPr>
            <w:tcW w:w="4967" w:type="dxa"/>
            <w:shd w:val="clear" w:color="auto" w:fill="auto"/>
            <w:vAlign w:val="center"/>
          </w:tcPr>
          <w:p w14:paraId="0E590AD2"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هل لدى بلدك تدابير لتوفير الأمن المالي للضرر الناتج عن الكائنات الحية المحورة؟</w:t>
            </w:r>
          </w:p>
        </w:tc>
        <w:tc>
          <w:tcPr>
            <w:tcW w:w="4485" w:type="dxa"/>
            <w:tcBorders>
              <w:right w:val="single" w:sz="4" w:space="0" w:color="auto"/>
            </w:tcBorders>
            <w:shd w:val="clear" w:color="auto" w:fill="auto"/>
            <w:vAlign w:val="center"/>
          </w:tcPr>
          <w:p w14:paraId="0900CD3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p>
          <w:p w14:paraId="7ECE8AC7"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708FC9FE" w14:textId="77777777" w:rsidTr="00A904ED">
        <w:trPr>
          <w:cantSplit/>
        </w:trPr>
        <w:tc>
          <w:tcPr>
            <w:tcW w:w="4967" w:type="dxa"/>
            <w:shd w:val="clear" w:color="auto" w:fill="auto"/>
            <w:vAlign w:val="center"/>
          </w:tcPr>
          <w:p w14:paraId="55682F28"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180، ما نوع تدابير الأمن المالي الموجودة (اختر كل ما ينطبق)؟</w:t>
            </w:r>
          </w:p>
        </w:tc>
        <w:tc>
          <w:tcPr>
            <w:tcW w:w="4485" w:type="dxa"/>
            <w:tcBorders>
              <w:right w:val="single" w:sz="4" w:space="0" w:color="auto"/>
            </w:tcBorders>
            <w:shd w:val="clear" w:color="auto" w:fill="auto"/>
            <w:vAlign w:val="center"/>
          </w:tcPr>
          <w:p w14:paraId="18E603E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متطلبات بتوفير أدلة على مصدر تمويل آمن</w:t>
            </w:r>
          </w:p>
          <w:p w14:paraId="4B2F62E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تأمين إلزامي</w:t>
            </w:r>
          </w:p>
          <w:p w14:paraId="73F1BFB5" w14:textId="330657BE"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خطط حكومية، بما في ذلك </w:t>
            </w:r>
            <w:r w:rsidR="004D2835">
              <w:rPr>
                <w:rFonts w:ascii="Simplified Arabic" w:hAnsi="Simplified Arabic" w:hint="cs"/>
                <w:rtl/>
              </w:rPr>
              <w:t>صناديق</w:t>
            </w:r>
          </w:p>
          <w:p w14:paraId="1C547EC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tc>
      </w:tr>
      <w:tr w:rsidR="00183442" w:rsidRPr="00DA7950" w14:paraId="15B121B4" w14:textId="77777777" w:rsidTr="00A904ED">
        <w:trPr>
          <w:cantSplit/>
        </w:trPr>
        <w:tc>
          <w:tcPr>
            <w:tcW w:w="4967" w:type="dxa"/>
            <w:shd w:val="clear" w:color="auto" w:fill="auto"/>
            <w:vAlign w:val="center"/>
          </w:tcPr>
          <w:p w14:paraId="5744F63B"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هل لدى بلدك قواعد وإجراءات متعلقة بالمسؤولية المدنية التي تتناول الضرر الناتج عن الكائنات الحية المحورة أو إذا كان قد تم الإقرار بأضرار من هذا القبيل في أحكام المحاكم (اختر كل ما ينطبق)؟</w:t>
            </w:r>
          </w:p>
        </w:tc>
        <w:tc>
          <w:tcPr>
            <w:tcW w:w="4485" w:type="dxa"/>
            <w:tcBorders>
              <w:right w:val="single" w:sz="4" w:space="0" w:color="auto"/>
            </w:tcBorders>
            <w:shd w:val="clear" w:color="auto" w:fill="auto"/>
            <w:vAlign w:val="center"/>
          </w:tcPr>
          <w:p w14:paraId="0BA71113"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أداة عن المسؤولية المدنية</w:t>
            </w:r>
          </w:p>
          <w:p w14:paraId="2346BF00"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tl/>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 في أحكام المحاكم</w:t>
            </w:r>
          </w:p>
          <w:p w14:paraId="6C1A263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 xml:space="preserve">نعم، في أدوات أخرى: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4238BCD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4909FA98" w14:textId="77777777" w:rsidTr="00A904ED">
        <w:trPr>
          <w:cantSplit/>
        </w:trPr>
        <w:tc>
          <w:tcPr>
            <w:tcW w:w="4967" w:type="dxa"/>
            <w:shd w:val="clear" w:color="auto" w:fill="auto"/>
            <w:vAlign w:val="center"/>
          </w:tcPr>
          <w:p w14:paraId="4766C690"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rFonts w:ascii="Simplified Arabic" w:hAnsi="Simplified Arabic"/>
                <w:kern w:val="22"/>
                <w:sz w:val="24"/>
              </w:rPr>
            </w:pPr>
            <w:r w:rsidRPr="00DA7950">
              <w:rPr>
                <w:rFonts w:ascii="Simplified Arabic" w:hAnsi="Simplified Arabic"/>
                <w:kern w:val="22"/>
                <w:rtl/>
              </w:rPr>
              <w:t>هل حدثت أي أضرار ناتجة عن الكائنات الحية المحورة في بلدك؟</w:t>
            </w:r>
          </w:p>
        </w:tc>
        <w:tc>
          <w:tcPr>
            <w:tcW w:w="4485" w:type="dxa"/>
            <w:tcBorders>
              <w:right w:val="single" w:sz="4" w:space="0" w:color="auto"/>
            </w:tcBorders>
            <w:shd w:val="clear" w:color="auto" w:fill="auto"/>
            <w:vAlign w:val="center"/>
          </w:tcPr>
          <w:p w14:paraId="4CDC69CA" w14:textId="392274A9"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3ED33E4E"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2D3B542B" w14:textId="77777777" w:rsidTr="00A904ED">
        <w:trPr>
          <w:cantSplit/>
        </w:trPr>
        <w:tc>
          <w:tcPr>
            <w:tcW w:w="4967" w:type="dxa"/>
            <w:shd w:val="clear" w:color="auto" w:fill="auto"/>
            <w:vAlign w:val="center"/>
          </w:tcPr>
          <w:p w14:paraId="1EDF8545"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sz w:val="24"/>
              </w:rPr>
            </w:pPr>
            <w:r w:rsidRPr="00DA7950">
              <w:rPr>
                <w:rFonts w:ascii="Simplified Arabic" w:hAnsi="Simplified Arabic"/>
                <w:kern w:val="22"/>
                <w:rtl/>
              </w:rPr>
              <w:t xml:space="preserve">إذا كانت إجابتك </w:t>
            </w:r>
            <w:r w:rsidRPr="00DA7950">
              <w:rPr>
                <w:rFonts w:ascii="Simplified Arabic" w:hAnsi="Simplified Arabic"/>
                <w:i/>
                <w:iCs/>
                <w:kern w:val="22"/>
                <w:rtl/>
              </w:rPr>
              <w:t>نعم</w:t>
            </w:r>
            <w:r w:rsidRPr="00DA7950">
              <w:rPr>
                <w:rFonts w:ascii="Simplified Arabic" w:hAnsi="Simplified Arabic"/>
                <w:kern w:val="22"/>
                <w:rtl/>
              </w:rPr>
              <w:t xml:space="preserve"> على السؤال 183، هل اتُخذت تدابير استجابة؟</w:t>
            </w:r>
          </w:p>
        </w:tc>
        <w:tc>
          <w:tcPr>
            <w:tcW w:w="4485" w:type="dxa"/>
            <w:tcBorders>
              <w:right w:val="single" w:sz="4" w:space="0" w:color="auto"/>
            </w:tcBorders>
            <w:shd w:val="clear" w:color="auto" w:fill="auto"/>
            <w:vAlign w:val="center"/>
          </w:tcPr>
          <w:p w14:paraId="000858B3" w14:textId="79E25A4C"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ed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نعم</w:t>
            </w:r>
            <w:r w:rsidR="00650A65">
              <w:rPr>
                <w:rFonts w:ascii="Simplified Arabic" w:hAnsi="Simplified Arabic" w:hint="cs"/>
                <w:rtl/>
              </w:rPr>
              <w:t>:</w:t>
            </w:r>
            <w:r w:rsidRPr="00DA7950">
              <w:rPr>
                <w:rFonts w:ascii="Simplified Arabic" w:hAnsi="Simplified Arabic"/>
                <w:rtl/>
              </w:rPr>
              <w:t xml:space="preserve"> </w:t>
            </w:r>
            <w:r w:rsidRPr="00DA7950">
              <w:rPr>
                <w:rFonts w:ascii="Simplified Arabic" w:hAnsi="Simplified Arabic"/>
              </w:rPr>
              <w:fldChar w:fldCharType="begin">
                <w:ffData>
                  <w:name w:val=""/>
                  <w:enabled/>
                  <w:calcOnExit w:val="0"/>
                  <w:textInput>
                    <w:default w:val="[                                                       Type your text here                                                       ]"/>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Pr>
              <w:fldChar w:fldCharType="begin">
                <w:ffData>
                  <w:name w:val=""/>
                  <w:enabled/>
                  <w:calcOnExit w:val="0"/>
                  <w:textInput>
                    <w:default w:val="]يرجى التحديد["/>
                  </w:textInput>
                </w:ffData>
              </w:fldChar>
            </w:r>
            <w:r w:rsidRPr="00DA7950">
              <w:rPr>
                <w:rFonts w:ascii="Simplified Arabic" w:hAnsi="Simplified Arabic"/>
              </w:rPr>
              <w:instrText xml:space="preserve"> FORMTEXT </w:instrText>
            </w:r>
            <w:r w:rsidRPr="00DA7950">
              <w:rPr>
                <w:rFonts w:ascii="Simplified Arabic" w:hAnsi="Simplified Arabic"/>
              </w:rPr>
            </w:r>
            <w:r w:rsidRPr="00DA7950">
              <w:rPr>
                <w:rFonts w:ascii="Simplified Arabic" w:hAnsi="Simplified Arabic"/>
              </w:rPr>
              <w:fldChar w:fldCharType="separate"/>
            </w:r>
            <w:r w:rsidRPr="00DA7950">
              <w:rPr>
                <w:rFonts w:ascii="Simplified Arabic" w:hAnsi="Simplified Arabic"/>
                <w:rtl/>
              </w:rPr>
              <w:t>[يرجى التحديد]</w:t>
            </w:r>
            <w:r w:rsidRPr="00DA7950">
              <w:rPr>
                <w:rFonts w:ascii="Simplified Arabic" w:hAnsi="Simplified Arabic"/>
              </w:rPr>
              <w:fldChar w:fldCharType="end"/>
            </w:r>
            <w:r w:rsidRPr="00DA7950">
              <w:rPr>
                <w:rFonts w:ascii="Simplified Arabic" w:hAnsi="Simplified Arabic"/>
              </w:rPr>
              <w:fldChar w:fldCharType="end"/>
            </w:r>
          </w:p>
          <w:p w14:paraId="5B3F7A15" w14:textId="77777777" w:rsidR="00183442" w:rsidRPr="00DA7950" w:rsidRDefault="00183442" w:rsidP="00DA7950">
            <w:pPr>
              <w:suppressLineNumbers/>
              <w:suppressAutoHyphens/>
              <w:kinsoku w:val="0"/>
              <w:overflowPunct w:val="0"/>
              <w:autoSpaceDE w:val="0"/>
              <w:autoSpaceDN w:val="0"/>
              <w:adjustRightInd w:val="0"/>
              <w:snapToGrid w:val="0"/>
              <w:spacing w:before="120" w:after="120"/>
              <w:ind w:left="772" w:hanging="734"/>
              <w:jc w:val="left"/>
              <w:rPr>
                <w:rFonts w:ascii="Simplified Arabic" w:hAnsi="Simplified Arabic"/>
              </w:rPr>
            </w:pPr>
            <w:r w:rsidRPr="00DA7950">
              <w:rPr>
                <w:rFonts w:ascii="Simplified Arabic" w:hAnsi="Simplified Arabic"/>
              </w:rPr>
              <w:fldChar w:fldCharType="begin">
                <w:ffData>
                  <w:name w:val="Check48"/>
                  <w:enabled/>
                  <w:calcOnExit w:val="0"/>
                  <w:checkBox>
                    <w:sizeAuto/>
                    <w:default w:val="0"/>
                  </w:checkBox>
                </w:ffData>
              </w:fldChar>
            </w:r>
            <w:r w:rsidRPr="00DA7950">
              <w:rPr>
                <w:rFonts w:ascii="Simplified Arabic" w:hAnsi="Simplified Arabic"/>
                <w:rtl/>
              </w:rPr>
              <w:instrText xml:space="preserve"> </w:instrText>
            </w:r>
            <w:r w:rsidRPr="00DA7950">
              <w:rPr>
                <w:rFonts w:ascii="Simplified Arabic" w:hAnsi="Simplified Arabic"/>
              </w:rPr>
              <w:instrText xml:space="preserve">FORMCHECKBOX </w:instrText>
            </w:r>
            <w:r w:rsidR="00D63FF8">
              <w:rPr>
                <w:rFonts w:ascii="Simplified Arabic" w:hAnsi="Simplified Arabic"/>
              </w:rPr>
            </w:r>
            <w:r w:rsidR="00D63FF8">
              <w:rPr>
                <w:rFonts w:ascii="Simplified Arabic" w:hAnsi="Simplified Arabic"/>
              </w:rPr>
              <w:fldChar w:fldCharType="separate"/>
            </w:r>
            <w:r w:rsidRPr="00DA7950">
              <w:rPr>
                <w:rFonts w:ascii="Simplified Arabic" w:hAnsi="Simplified Arabic"/>
              </w:rPr>
              <w:fldChar w:fldCharType="end"/>
            </w:r>
            <w:r w:rsidRPr="00DA7950">
              <w:rPr>
                <w:rFonts w:ascii="Simplified Arabic" w:hAnsi="Simplified Arabic"/>
                <w:rtl/>
              </w:rPr>
              <w:tab/>
              <w:t>لا</w:t>
            </w:r>
          </w:p>
        </w:tc>
      </w:tr>
      <w:tr w:rsidR="00183442" w:rsidRPr="00DA7950" w14:paraId="32AE2258" w14:textId="77777777" w:rsidTr="00A904ED">
        <w:trPr>
          <w:cantSplit/>
        </w:trPr>
        <w:tc>
          <w:tcPr>
            <w:tcW w:w="9452" w:type="dxa"/>
            <w:gridSpan w:val="2"/>
            <w:tcBorders>
              <w:right w:val="single" w:sz="4" w:space="0" w:color="auto"/>
            </w:tcBorders>
            <w:hideMark/>
          </w:tcPr>
          <w:p w14:paraId="5818C33F" w14:textId="77777777" w:rsidR="00183442" w:rsidRPr="00DA7950" w:rsidRDefault="00183442" w:rsidP="00183442">
            <w:pPr>
              <w:numPr>
                <w:ilvl w:val="0"/>
                <w:numId w:val="35"/>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kern w:val="22"/>
                <w:rtl/>
              </w:rPr>
              <w:t>يمكن أن تقدم هنا المزيد من التفاصيل عن أي أنشطة اضطلع بها في بلدك من أجل تنفيذ بروتوكول ناغويا-كوالالمبور التكميلي بشأن المسؤولية والجبر التعويضي:</w:t>
            </w:r>
          </w:p>
          <w:p w14:paraId="4907289E"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67"/>
              <w:jc w:val="center"/>
              <w:rPr>
                <w:rFonts w:ascii="Simplified Arabic" w:hAnsi="Simplified Arabic"/>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4C0258" w14:paraId="096506E4" w14:textId="77777777" w:rsidTr="00A904ED">
        <w:trPr>
          <w:cantSplit/>
        </w:trPr>
        <w:tc>
          <w:tcPr>
            <w:tcW w:w="9452" w:type="dxa"/>
            <w:gridSpan w:val="2"/>
            <w:tcBorders>
              <w:right w:val="single" w:sz="4" w:space="0" w:color="auto"/>
            </w:tcBorders>
            <w:hideMark/>
          </w:tcPr>
          <w:p w14:paraId="5D6867DA" w14:textId="77777777" w:rsidR="00183442" w:rsidRPr="004C0258"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4C0258">
              <w:rPr>
                <w:rFonts w:hint="cs"/>
                <w:bCs/>
                <w:i/>
                <w:rtl/>
              </w:rPr>
              <w:t>معلومات أخرى</w:t>
            </w:r>
          </w:p>
        </w:tc>
      </w:tr>
      <w:tr w:rsidR="00183442" w:rsidRPr="004C0258" w14:paraId="1203819F" w14:textId="77777777" w:rsidTr="00A904ED">
        <w:trPr>
          <w:cantSplit/>
        </w:trPr>
        <w:tc>
          <w:tcPr>
            <w:tcW w:w="9452" w:type="dxa"/>
            <w:gridSpan w:val="2"/>
            <w:tcBorders>
              <w:right w:val="single" w:sz="4" w:space="0" w:color="auto"/>
            </w:tcBorders>
          </w:tcPr>
          <w:p w14:paraId="03C61380" w14:textId="60365E96" w:rsidR="00183442" w:rsidRPr="00DA7950" w:rsidRDefault="00183442" w:rsidP="00183442">
            <w:pPr>
              <w:numPr>
                <w:ilvl w:val="0"/>
                <w:numId w:val="35"/>
              </w:numPr>
              <w:tabs>
                <w:tab w:val="clear" w:pos="360"/>
              </w:tabs>
              <w:spacing w:before="40" w:after="40"/>
              <w:ind w:left="540" w:right="362" w:hanging="540"/>
              <w:rPr>
                <w:rFonts w:ascii="Simplified Arabic" w:hAnsi="Simplified Arabic"/>
              </w:rPr>
            </w:pPr>
            <w:r w:rsidRPr="00DA7950">
              <w:rPr>
                <w:rFonts w:ascii="Simplified Arabic" w:hAnsi="Simplified Arabic"/>
                <w:rtl/>
              </w:rPr>
              <w:t xml:space="preserve">يرجى استخدام </w:t>
            </w:r>
            <w:r w:rsidR="005735CA">
              <w:rPr>
                <w:rFonts w:ascii="Simplified Arabic" w:hAnsi="Simplified Arabic" w:hint="cs"/>
                <w:rtl/>
              </w:rPr>
              <w:t>هذه الخانة</w:t>
            </w:r>
            <w:r w:rsidRPr="00DA7950">
              <w:rPr>
                <w:rFonts w:ascii="Simplified Arabic" w:hAnsi="Simplified Arabic"/>
                <w:rtl/>
              </w:rPr>
              <w:t xml:space="preserve"> لتقديم أي معلومات أخرى بشأن </w:t>
            </w:r>
            <w:r w:rsidR="005735CA">
              <w:rPr>
                <w:rFonts w:ascii="Simplified Arabic" w:hAnsi="Simplified Arabic" w:hint="cs"/>
                <w:rtl/>
              </w:rPr>
              <w:t>المسائل</w:t>
            </w:r>
            <w:r w:rsidRPr="00DA7950">
              <w:rPr>
                <w:rFonts w:ascii="Simplified Arabic" w:hAnsi="Simplified Arabic"/>
                <w:rtl/>
              </w:rPr>
              <w:t xml:space="preserve"> المتعلقة بتنفيذ بروتوكول قرطاجنة والبروتوكول التكميلي على الصعيد الوطني، بما في ذلك أي عوائق أو عقبات ووجهت.</w:t>
            </w:r>
          </w:p>
          <w:p w14:paraId="60E6D197"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7" w:right="2"/>
              <w:jc w:val="center"/>
              <w:outlineLvl w:val="3"/>
              <w:rPr>
                <w:rFonts w:ascii="Simplified Arabic" w:eastAsia="Arial Unicode MS" w:hAnsi="Simplified Arabic"/>
                <w:b/>
                <w:bCs/>
                <w:iCs/>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r w:rsidR="00183442" w:rsidRPr="004C0258" w14:paraId="61087FCD" w14:textId="77777777" w:rsidTr="00A904ED">
        <w:trPr>
          <w:cantSplit/>
        </w:trPr>
        <w:tc>
          <w:tcPr>
            <w:tcW w:w="9452" w:type="dxa"/>
            <w:gridSpan w:val="2"/>
            <w:tcBorders>
              <w:right w:val="single" w:sz="4" w:space="0" w:color="auto"/>
            </w:tcBorders>
          </w:tcPr>
          <w:p w14:paraId="2B907C97" w14:textId="77777777" w:rsidR="00183442" w:rsidRPr="00DA7950" w:rsidRDefault="00183442" w:rsidP="00A13512">
            <w:pPr>
              <w:keepNext/>
              <w:suppressLineNumbers/>
              <w:suppressAutoHyphens/>
              <w:kinsoku w:val="0"/>
              <w:overflowPunct w:val="0"/>
              <w:autoSpaceDE w:val="0"/>
              <w:autoSpaceDN w:val="0"/>
              <w:adjustRightInd w:val="0"/>
              <w:snapToGrid w:val="0"/>
              <w:spacing w:before="120" w:after="120"/>
              <w:ind w:right="363"/>
              <w:jc w:val="center"/>
              <w:outlineLvl w:val="3"/>
              <w:rPr>
                <w:rFonts w:ascii="Simplified Arabic" w:eastAsia="Arial Unicode MS" w:hAnsi="Simplified Arabic"/>
                <w:b/>
                <w:bCs/>
                <w:iCs/>
                <w:kern w:val="22"/>
                <w:sz w:val="24"/>
              </w:rPr>
            </w:pPr>
            <w:r w:rsidRPr="00DA7950">
              <w:rPr>
                <w:rFonts w:ascii="Simplified Arabic" w:hAnsi="Simplified Arabic"/>
                <w:bCs/>
                <w:i/>
                <w:rtl/>
              </w:rPr>
              <w:t>تعليقات على نموذج التقرير</w:t>
            </w:r>
          </w:p>
        </w:tc>
      </w:tr>
      <w:tr w:rsidR="00183442" w:rsidRPr="004C0258" w14:paraId="11DC1A6D" w14:textId="77777777" w:rsidTr="00A904ED">
        <w:trPr>
          <w:cantSplit/>
        </w:trPr>
        <w:tc>
          <w:tcPr>
            <w:tcW w:w="9452" w:type="dxa"/>
            <w:gridSpan w:val="2"/>
            <w:tcBorders>
              <w:right w:val="single" w:sz="4" w:space="0" w:color="auto"/>
            </w:tcBorders>
          </w:tcPr>
          <w:p w14:paraId="1E1BB83C" w14:textId="77777777" w:rsidR="00183442" w:rsidRPr="00DA7950" w:rsidRDefault="00183442" w:rsidP="00183442">
            <w:pPr>
              <w:numPr>
                <w:ilvl w:val="0"/>
                <w:numId w:val="35"/>
              </w:numPr>
              <w:suppressLineNumbers/>
              <w:suppressAutoHyphens/>
              <w:kinsoku w:val="0"/>
              <w:overflowPunct w:val="0"/>
              <w:autoSpaceDE w:val="0"/>
              <w:autoSpaceDN w:val="0"/>
              <w:adjustRightInd w:val="0"/>
              <w:snapToGrid w:val="0"/>
              <w:spacing w:before="120" w:after="120"/>
              <w:ind w:left="540" w:right="362" w:hanging="540"/>
              <w:jc w:val="left"/>
              <w:rPr>
                <w:rFonts w:ascii="Simplified Arabic" w:hAnsi="Simplified Arabic"/>
                <w:kern w:val="22"/>
              </w:rPr>
            </w:pPr>
            <w:r w:rsidRPr="00DA7950">
              <w:rPr>
                <w:rFonts w:ascii="Simplified Arabic" w:hAnsi="Simplified Arabic"/>
                <w:rtl/>
              </w:rPr>
              <w:t>يرجى استخدام هذا الإطار لتقديم أي معلومات أخرى بشأن الصعوبات التي واجهتها في ملء هذا التقرير.</w:t>
            </w:r>
          </w:p>
          <w:p w14:paraId="2877AAB1" w14:textId="77777777" w:rsidR="00183442" w:rsidRPr="00DA7950" w:rsidRDefault="00183442" w:rsidP="00A13512">
            <w:pPr>
              <w:suppressLineNumbers/>
              <w:suppressAutoHyphens/>
              <w:kinsoku w:val="0"/>
              <w:overflowPunct w:val="0"/>
              <w:autoSpaceDE w:val="0"/>
              <w:autoSpaceDN w:val="0"/>
              <w:adjustRightInd w:val="0"/>
              <w:snapToGrid w:val="0"/>
              <w:spacing w:before="120" w:after="120"/>
              <w:ind w:left="540" w:right="2"/>
              <w:jc w:val="center"/>
              <w:outlineLvl w:val="3"/>
              <w:rPr>
                <w:rFonts w:ascii="Simplified Arabic" w:eastAsia="Arial Unicode MS" w:hAnsi="Simplified Arabic"/>
                <w:b/>
                <w:bCs/>
                <w:iCs/>
                <w:kern w:val="22"/>
                <w:sz w:val="24"/>
              </w:rPr>
            </w:pPr>
            <w:r w:rsidRPr="00DA7950">
              <w:rPr>
                <w:rFonts w:ascii="Simplified Arabic" w:hAnsi="Simplified Arabic"/>
                <w:kern w:val="22"/>
                <w:sz w:val="24"/>
              </w:rPr>
              <w:fldChar w:fldCharType="begin">
                <w:ffData>
                  <w:name w:val=""/>
                  <w:enabled/>
                  <w:calcOnExit w:val="0"/>
                  <w:textInput>
                    <w:default w:val="[                                                       Type your text here                                                       ]"/>
                  </w:textInput>
                </w:ffData>
              </w:fldChar>
            </w:r>
            <w:r w:rsidRPr="00DA7950">
              <w:rPr>
                <w:rFonts w:ascii="Simplified Arabic" w:hAnsi="Simplified Arabic"/>
                <w:kern w:val="22"/>
                <w:sz w:val="24"/>
              </w:rPr>
              <w:instrText xml:space="preserve"> FORMTEXT </w:instrText>
            </w:r>
            <w:r w:rsidRPr="00DA7950">
              <w:rPr>
                <w:rFonts w:ascii="Simplified Arabic" w:hAnsi="Simplified Arabic"/>
                <w:kern w:val="22"/>
                <w:sz w:val="24"/>
              </w:rPr>
            </w:r>
            <w:r w:rsidRPr="00DA7950">
              <w:rPr>
                <w:rFonts w:ascii="Simplified Arabic" w:hAnsi="Simplified Arabic"/>
                <w:kern w:val="22"/>
                <w:sz w:val="24"/>
              </w:rPr>
              <w:fldChar w:fldCharType="separate"/>
            </w:r>
            <w:r w:rsidRPr="00DA7950">
              <w:rPr>
                <w:rFonts w:ascii="Simplified Arabic" w:hAnsi="Simplified Arabic"/>
                <w:b/>
                <w:i/>
                <w:sz w:val="24"/>
              </w:rPr>
              <w:fldChar w:fldCharType="begin">
                <w:ffData>
                  <w:name w:val=""/>
                  <w:enabled/>
                  <w:calcOnExit w:val="0"/>
                  <w:textInput>
                    <w:default w:val="              ]يرجى إدخال نصك هنا[                  "/>
                  </w:textInput>
                </w:ffData>
              </w:fldChar>
            </w:r>
            <w:r w:rsidRPr="00DA7950">
              <w:rPr>
                <w:rFonts w:ascii="Simplified Arabic" w:hAnsi="Simplified Arabic"/>
                <w:b/>
                <w:i/>
                <w:sz w:val="24"/>
              </w:rPr>
              <w:instrText xml:space="preserve"> FORMTEXT </w:instrText>
            </w:r>
            <w:r w:rsidRPr="00DA7950">
              <w:rPr>
                <w:rFonts w:ascii="Simplified Arabic" w:hAnsi="Simplified Arabic"/>
                <w:b/>
                <w:i/>
                <w:sz w:val="24"/>
              </w:rPr>
            </w:r>
            <w:r w:rsidRPr="00DA7950">
              <w:rPr>
                <w:rFonts w:ascii="Simplified Arabic" w:hAnsi="Simplified Arabic"/>
                <w:b/>
                <w:i/>
                <w:sz w:val="24"/>
              </w:rPr>
              <w:fldChar w:fldCharType="separate"/>
            </w:r>
            <w:r w:rsidRPr="00DA7950">
              <w:rPr>
                <w:rFonts w:ascii="Simplified Arabic" w:hAnsi="Simplified Arabic"/>
                <w:b/>
                <w:i/>
                <w:noProof/>
              </w:rPr>
              <w:t xml:space="preserve">              </w:t>
            </w:r>
            <w:r w:rsidRPr="00DA7950">
              <w:rPr>
                <w:rFonts w:ascii="Simplified Arabic" w:hAnsi="Simplified Arabic"/>
                <w:b/>
                <w:i/>
                <w:noProof/>
                <w:rtl/>
              </w:rPr>
              <w:t xml:space="preserve">يرجى إدخال نصك هنا                  </w:t>
            </w:r>
            <w:r w:rsidRPr="00DA7950">
              <w:rPr>
                <w:rFonts w:ascii="Simplified Arabic" w:hAnsi="Simplified Arabic"/>
                <w:b/>
                <w:i/>
                <w:sz w:val="24"/>
              </w:rPr>
              <w:fldChar w:fldCharType="end"/>
            </w:r>
            <w:r w:rsidRPr="00DA7950">
              <w:rPr>
                <w:rFonts w:ascii="Simplified Arabic" w:hAnsi="Simplified Arabic"/>
                <w:kern w:val="22"/>
                <w:sz w:val="24"/>
              </w:rPr>
              <w:fldChar w:fldCharType="end"/>
            </w:r>
          </w:p>
        </w:tc>
      </w:tr>
    </w:tbl>
    <w:p w14:paraId="43EE7E12" w14:textId="77777777" w:rsidR="00183442" w:rsidRPr="004C0258" w:rsidRDefault="00183442" w:rsidP="00A13512">
      <w:pPr>
        <w:spacing w:after="120"/>
        <w:rPr>
          <w:rtl/>
          <w:lang w:bidi="ar-EG"/>
        </w:rPr>
      </w:pPr>
    </w:p>
    <w:p w14:paraId="2F675467" w14:textId="77777777" w:rsidR="00183442" w:rsidRPr="00DD5891" w:rsidRDefault="00183442" w:rsidP="00A13512">
      <w:pPr>
        <w:jc w:val="center"/>
        <w:rPr>
          <w:rFonts w:ascii="Simplified Arabic" w:hAnsi="Simplified Arabic"/>
          <w:sz w:val="24"/>
        </w:rPr>
      </w:pPr>
      <w:r w:rsidRPr="00655368">
        <w:rPr>
          <w:rFonts w:ascii="Simplified Arabic" w:hAnsi="Simplified Arabic"/>
          <w:sz w:val="24"/>
        </w:rPr>
        <w:t>______</w:t>
      </w:r>
    </w:p>
    <w:p w14:paraId="6C5CD868" w14:textId="77777777" w:rsidR="00655411" w:rsidRPr="00AC5317" w:rsidRDefault="00655411" w:rsidP="00183442">
      <w:pPr>
        <w:adjustRightInd w:val="0"/>
        <w:snapToGrid w:val="0"/>
        <w:spacing w:after="120" w:line="240" w:lineRule="auto"/>
        <w:jc w:val="center"/>
        <w:outlineLvl w:val="0"/>
        <w:rPr>
          <w:sz w:val="24"/>
          <w:rtl/>
          <w:lang w:val="en-GB" w:bidi="ar-EG"/>
        </w:rPr>
      </w:pPr>
    </w:p>
    <w:sectPr w:rsidR="00655411" w:rsidRPr="00AC5317" w:rsidSect="00095911">
      <w:headerReference w:type="even" r:id="rId8"/>
      <w:headerReference w:type="default" r:id="rId9"/>
      <w:pgSz w:w="12240" w:h="15840" w:code="1"/>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18C4" w14:textId="77777777" w:rsidR="00D63FF8" w:rsidRDefault="00D63FF8">
      <w:r>
        <w:separator/>
      </w:r>
    </w:p>
  </w:endnote>
  <w:endnote w:type="continuationSeparator" w:id="0">
    <w:p w14:paraId="74F726CF" w14:textId="77777777" w:rsidR="00D63FF8" w:rsidRDefault="00D6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YouYuan">
    <w:altName w:val="Arial Unicode MS"/>
    <w:panose1 w:val="02010509060101010101"/>
    <w:charset w:val="86"/>
    <w:family w:val="modern"/>
    <w:pitch w:val="fixed"/>
    <w:sig w:usb0="00000001"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8991" w14:textId="77777777" w:rsidR="00D63FF8" w:rsidRDefault="00D63FF8">
      <w:r>
        <w:separator/>
      </w:r>
    </w:p>
  </w:footnote>
  <w:footnote w:type="continuationSeparator" w:id="0">
    <w:p w14:paraId="1FB485F6" w14:textId="77777777" w:rsidR="00D63FF8" w:rsidRDefault="00D63FF8">
      <w:r>
        <w:continuationSeparator/>
      </w:r>
    </w:p>
  </w:footnote>
  <w:footnote w:id="1">
    <w:p w14:paraId="62398347" w14:textId="67920F3F" w:rsidR="009B6A93" w:rsidRPr="00095911" w:rsidRDefault="009B6A93" w:rsidP="00A13512">
      <w:pPr>
        <w:pStyle w:val="FootnoteText"/>
        <w:rPr>
          <w:szCs w:val="22"/>
          <w:rtl/>
        </w:rPr>
      </w:pPr>
      <w:r w:rsidRPr="00095911">
        <w:rPr>
          <w:rStyle w:val="FootnoteReference"/>
          <w:szCs w:val="22"/>
        </w:rPr>
        <w:footnoteRef/>
      </w:r>
      <w:r w:rsidRPr="00095911">
        <w:rPr>
          <w:szCs w:val="22"/>
          <w:rtl/>
        </w:rPr>
        <w:t xml:space="preserve"> تتاح هذه الوثيقة في نموذج لا يمكن تعديله في شكل برنامج </w:t>
      </w:r>
      <w:r w:rsidRPr="00095911">
        <w:rPr>
          <w:szCs w:val="22"/>
        </w:rPr>
        <w:t>MS Word</w:t>
      </w:r>
      <w:r w:rsidRPr="00095911">
        <w:rPr>
          <w:szCs w:val="22"/>
          <w:rtl/>
        </w:rPr>
        <w:t xml:space="preserve"> لمواصلة تجهيز المعلومات الواردة فيه من قبل أمانة اتفاقية التنوع البيولوجي. ولا يمكن تعديل سوى مدخلات النصوص وأطر العلامات. وبعد ملء هذه الوثيقة، يرجى تخزينها وطباعة </w:t>
      </w:r>
      <w:r w:rsidRPr="00095911">
        <w:rPr>
          <w:szCs w:val="22"/>
          <w:rtl/>
          <w:lang w:bidi="ar-EG"/>
        </w:rPr>
        <w:t xml:space="preserve">هذه </w:t>
      </w:r>
      <w:r w:rsidRPr="00095911">
        <w:rPr>
          <w:szCs w:val="22"/>
          <w:rtl/>
        </w:rPr>
        <w:t xml:space="preserve">الصفحة الأولى للتوقيع عليها. كما يرد هذا النموذج على الموقع الشبكي لغرفة تبادل معلومات السلامة الأحيائية لإكماله إلكترونيا على العنوان التالي: </w:t>
      </w:r>
      <w:hyperlink r:id="rId1" w:history="1">
        <w:r w:rsidR="009563DE">
          <w:rPr>
            <w:rStyle w:val="Hyperlink"/>
          </w:rPr>
          <w:t>https://beta.bch.cbd.int/register/NR4</w:t>
        </w:r>
      </w:hyperlink>
    </w:p>
    <w:p w14:paraId="536E27E3" w14:textId="77777777" w:rsidR="009B6A93" w:rsidRPr="00095911" w:rsidRDefault="009B6A93" w:rsidP="00A13512">
      <w:pPr>
        <w:pStyle w:val="FootnoteText"/>
        <w:pBdr>
          <w:top w:val="single" w:sz="4" w:space="1" w:color="auto"/>
          <w:left w:val="single" w:sz="4" w:space="4" w:color="auto"/>
          <w:bottom w:val="single" w:sz="4" w:space="1" w:color="auto"/>
          <w:right w:val="single" w:sz="4" w:space="5" w:color="auto"/>
        </w:pBdr>
        <w:rPr>
          <w:b/>
          <w:bCs/>
          <w:szCs w:val="22"/>
          <w:rtl/>
          <w:lang w:bidi="ar-EG"/>
        </w:rPr>
      </w:pPr>
      <w:r w:rsidRPr="00095911">
        <w:rPr>
          <w:b/>
          <w:bCs/>
          <w:szCs w:val="22"/>
          <w:rtl/>
          <w:lang w:bidi="ar-EG"/>
        </w:rPr>
        <w:t xml:space="preserve">هام: من أجل تيسير تحليل المعلومات الواردة في هذه التقارير، يرجى أن ترسل الأطراف التقرير إلى الأمانة عبر الإنترنت من خلال </w:t>
      </w:r>
      <w:r w:rsidRPr="00095911">
        <w:rPr>
          <w:rFonts w:hint="cs"/>
          <w:b/>
          <w:bCs/>
          <w:szCs w:val="22"/>
          <w:rtl/>
          <w:lang w:bidi="ar-EG"/>
        </w:rPr>
        <w:t>غرفة</w:t>
      </w:r>
      <w:r w:rsidRPr="00095911">
        <w:rPr>
          <w:b/>
          <w:bCs/>
          <w:szCs w:val="22"/>
          <w:rtl/>
          <w:lang w:bidi="ar-EG"/>
        </w:rPr>
        <w:t xml:space="preserve"> تبادل معلومات السلامة الأحيائية أو </w:t>
      </w:r>
      <w:r w:rsidRPr="00095911">
        <w:rPr>
          <w:b/>
          <w:bCs/>
          <w:szCs w:val="22"/>
          <w:rtl/>
        </w:rPr>
        <w:t xml:space="preserve">كمرفق في </w:t>
      </w:r>
      <w:r w:rsidRPr="00095911">
        <w:rPr>
          <w:b/>
          <w:bCs/>
          <w:szCs w:val="22"/>
          <w:rtl/>
          <w:lang w:bidi="ar-EG"/>
        </w:rPr>
        <w:t xml:space="preserve">شكل </w:t>
      </w:r>
      <w:r w:rsidRPr="00095911">
        <w:rPr>
          <w:b/>
          <w:bCs/>
          <w:szCs w:val="22"/>
          <w:lang w:bidi="ar-EG"/>
        </w:rPr>
        <w:t>MS Word</w:t>
      </w:r>
      <w:r w:rsidRPr="00095911">
        <w:rPr>
          <w:b/>
          <w:bCs/>
          <w:szCs w:val="22"/>
          <w:rtl/>
          <w:lang w:bidi="ar-EG"/>
        </w:rPr>
        <w:t xml:space="preserve"> مع صورة ممسوحة ضوئيا من الصفحة الأولى التي تم التوقيع عليها، إلى الأمانة عن طريق البريد الإلكتروني هذا: </w:t>
      </w:r>
      <w:hyperlink r:id="rId2" w:history="1">
        <w:r w:rsidRPr="00095911">
          <w:rPr>
            <w:rStyle w:val="Hyperlink"/>
            <w:rFonts w:eastAsia="SimSun"/>
            <w:b/>
            <w:snapToGrid w:val="0"/>
            <w:kern w:val="18"/>
            <w:szCs w:val="22"/>
          </w:rPr>
          <w:t>secretariat@cbd.int</w:t>
        </w:r>
      </w:hyperlink>
      <w:r w:rsidRPr="00095911">
        <w:rPr>
          <w:b/>
          <w:bCs/>
          <w:szCs w:val="22"/>
          <w:rtl/>
          <w:lang w:bidi="ar-EG"/>
        </w:rPr>
        <w:t>.</w:t>
      </w:r>
    </w:p>
    <w:p w14:paraId="43FD1B49" w14:textId="77777777" w:rsidR="009B6A93" w:rsidRPr="00095911" w:rsidRDefault="009B6A93" w:rsidP="00A13512">
      <w:pPr>
        <w:pStyle w:val="FootnoteText"/>
        <w:pBdr>
          <w:top w:val="single" w:sz="4" w:space="1" w:color="auto"/>
          <w:left w:val="single" w:sz="4" w:space="4" w:color="auto"/>
          <w:bottom w:val="single" w:sz="4" w:space="1" w:color="auto"/>
          <w:right w:val="single" w:sz="4" w:space="5" w:color="auto"/>
        </w:pBdr>
        <w:rPr>
          <w:szCs w:val="22"/>
        </w:rPr>
      </w:pPr>
      <w:r w:rsidRPr="00095911">
        <w:rPr>
          <w:b/>
          <w:bCs/>
          <w:szCs w:val="22"/>
          <w:rtl/>
          <w:lang w:bidi="ar-EG"/>
        </w:rPr>
        <w:t xml:space="preserve">برجاء </w:t>
      </w:r>
      <w:r w:rsidRPr="00095911">
        <w:rPr>
          <w:b/>
          <w:bCs/>
          <w:i/>
          <w:iCs/>
          <w:szCs w:val="22"/>
          <w:rtl/>
          <w:lang w:bidi="ar-EG"/>
        </w:rPr>
        <w:t>عدم</w:t>
      </w:r>
      <w:r w:rsidRPr="00095911">
        <w:rPr>
          <w:b/>
          <w:bCs/>
          <w:szCs w:val="22"/>
          <w:rtl/>
          <w:lang w:bidi="ar-EG"/>
        </w:rPr>
        <w:t xml:space="preserve"> إرسال هذا التقرير عن طريق الفاكس أو البريد العادي أو في أشكال إلكترونية بخلاف </w:t>
      </w:r>
      <w:r w:rsidRPr="00095911">
        <w:rPr>
          <w:b/>
          <w:bCs/>
          <w:szCs w:val="22"/>
          <w:lang w:bidi="ar-EG"/>
        </w:rPr>
        <w:t>MS Word</w:t>
      </w:r>
      <w:r w:rsidRPr="00095911">
        <w:rPr>
          <w:b/>
          <w:bCs/>
          <w:szCs w:val="22"/>
          <w:rtl/>
          <w:lang w:bidi="ar-EG"/>
        </w:rPr>
        <w:t>.</w:t>
      </w:r>
    </w:p>
  </w:footnote>
  <w:footnote w:id="2">
    <w:p w14:paraId="600CA7F8" w14:textId="77777777" w:rsidR="009B6A93" w:rsidRPr="00095911" w:rsidRDefault="009B6A93" w:rsidP="00A13512">
      <w:pPr>
        <w:pStyle w:val="FootnoteText"/>
        <w:rPr>
          <w:szCs w:val="22"/>
          <w:rtl/>
          <w:lang w:val="en-CA" w:bidi="ar-EG"/>
        </w:rPr>
      </w:pPr>
      <w:r w:rsidRPr="00095911">
        <w:rPr>
          <w:rStyle w:val="FootnoteReference"/>
          <w:szCs w:val="22"/>
        </w:rPr>
        <w:footnoteRef/>
      </w:r>
      <w:r w:rsidRPr="00095911">
        <w:rPr>
          <w:szCs w:val="22"/>
          <w:rtl/>
        </w:rPr>
        <w:t xml:space="preserve"> وفقا للتعريف التشغيلي المعتمد في المقرر </w:t>
      </w:r>
      <w:r w:rsidRPr="00095911">
        <w:rPr>
          <w:szCs w:val="22"/>
          <w:lang w:val="en-CA"/>
        </w:rPr>
        <w:t>CP</w:t>
      </w:r>
      <w:r w:rsidRPr="00095911">
        <w:rPr>
          <w:szCs w:val="22"/>
          <w:lang w:val="en-CA"/>
        </w:rPr>
        <w:noBreakHyphen/>
        <w:t>VIII/16</w:t>
      </w:r>
      <w:r w:rsidRPr="00095911">
        <w:rPr>
          <w:szCs w:val="22"/>
          <w:rtl/>
          <w:lang w:val="en-CA" w:bidi="ar-EG"/>
        </w:rPr>
        <w:t xml:space="preserve"> فإن، "</w:t>
      </w:r>
      <w:r w:rsidRPr="00095911">
        <w:rPr>
          <w:szCs w:val="22"/>
          <w:rtl/>
        </w:rPr>
        <w:t xml:space="preserve"> </w:t>
      </w:r>
      <w:r w:rsidRPr="00095911">
        <w:rPr>
          <w:szCs w:val="22"/>
          <w:rtl/>
          <w:lang w:val="en-CA" w:bidi="ar-EG"/>
        </w:rPr>
        <w:t>النقل غير المقصود عبر الحدود" هو نقل عبر الحدود لكائن حي محور عبر الحدود الوطنية لطرف ما دون قصد، حيث تم إطلاق الكائن الحي المحور، ولا تنطبق متطلبات المادة 17 من البروتوكول على عمليات النقل عبر الحدود هذه إلا إذا كان الكائن الحي المحور المعني يُحتمل أن تكون له آثار ضارة كبيرة على حفظ التنوع البيولوجي واستخدامه المستدام، مع مراعاة أيضا المخاطر على صحة الإنسان، وذلك في الدول المتضررة أو التي يحتمل أن تتضرر."</w:t>
      </w:r>
    </w:p>
  </w:footnote>
  <w:footnote w:id="3">
    <w:p w14:paraId="6094B6E0" w14:textId="77777777" w:rsidR="009B6A93" w:rsidRPr="00095911" w:rsidRDefault="009B6A93" w:rsidP="00A13512">
      <w:pPr>
        <w:pStyle w:val="FootnoteText"/>
        <w:rPr>
          <w:szCs w:val="22"/>
          <w:rtl/>
          <w:lang w:val="en-CA" w:bidi="ar-EG"/>
        </w:rPr>
      </w:pPr>
      <w:r w:rsidRPr="00095911">
        <w:rPr>
          <w:rStyle w:val="FootnoteReference"/>
          <w:szCs w:val="22"/>
        </w:rPr>
        <w:footnoteRef/>
      </w:r>
      <w:r w:rsidRPr="00095911">
        <w:rPr>
          <w:szCs w:val="22"/>
          <w:rtl/>
        </w:rPr>
        <w:t xml:space="preserve"> وفقا للتعريف التشغيلي المعتمد في المقرر </w:t>
      </w:r>
      <w:r w:rsidRPr="00095911">
        <w:rPr>
          <w:szCs w:val="22"/>
          <w:lang w:val="en-CA"/>
        </w:rPr>
        <w:t>CP</w:t>
      </w:r>
      <w:r w:rsidRPr="00095911">
        <w:rPr>
          <w:szCs w:val="22"/>
          <w:lang w:val="en-CA"/>
        </w:rPr>
        <w:noBreakHyphen/>
        <w:t>VIII/16</w:t>
      </w:r>
      <w:r w:rsidRPr="00095911">
        <w:rPr>
          <w:szCs w:val="22"/>
          <w:rtl/>
          <w:lang w:val="en-CA" w:bidi="ar-EG"/>
        </w:rPr>
        <w:t>، فإن، "</w:t>
      </w:r>
      <w:r w:rsidRPr="00095911">
        <w:rPr>
          <w:i/>
          <w:iCs/>
          <w:szCs w:val="22"/>
          <w:rtl/>
          <w:lang w:bidi="ar-EG"/>
        </w:rPr>
        <w:t>"</w:t>
      </w:r>
      <w:r w:rsidRPr="00095911">
        <w:rPr>
          <w:i/>
          <w:iCs/>
          <w:szCs w:val="22"/>
          <w:rtl/>
          <w:lang w:bidi="ar"/>
        </w:rPr>
        <w:t>النقل</w:t>
      </w:r>
      <w:r w:rsidRPr="00095911">
        <w:rPr>
          <w:i/>
          <w:iCs/>
          <w:szCs w:val="22"/>
          <w:rtl/>
          <w:lang w:val="en-CA" w:bidi="ar-EG"/>
        </w:rPr>
        <w:t xml:space="preserve"> غير المشروع عبر الحدود</w:t>
      </w:r>
      <w:r w:rsidRPr="00095911">
        <w:rPr>
          <w:i/>
          <w:iCs/>
          <w:szCs w:val="22"/>
          <w:rtl/>
          <w:lang w:bidi="ar-EG"/>
        </w:rPr>
        <w:t>"</w:t>
      </w:r>
      <w:r w:rsidRPr="00095911">
        <w:rPr>
          <w:szCs w:val="22"/>
          <w:rtl/>
          <w:lang w:bidi="ar-EG"/>
        </w:rPr>
        <w:t xml:space="preserve"> هو نقل</w:t>
      </w:r>
      <w:r w:rsidRPr="00095911">
        <w:rPr>
          <w:szCs w:val="22"/>
          <w:rtl/>
          <w:lang w:bidi="ar"/>
        </w:rPr>
        <w:t xml:space="preserve"> عبر الحدود للكائنات الحية المحورة يتم بالمخالفة للتدابير المحلية لتنفيذ البروتوكول التي اعتمدها الطرف المعني</w:t>
      </w:r>
      <w:r w:rsidRPr="00095911">
        <w:rPr>
          <w:szCs w:val="22"/>
          <w:rtl/>
          <w:lang w:val="en-CA"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10C4" w14:textId="035D2E68" w:rsidR="009B6A93" w:rsidRPr="004C2976" w:rsidRDefault="009B6A93" w:rsidP="0009256E">
    <w:pPr>
      <w:bidi w:val="0"/>
      <w:ind w:firstLine="11070"/>
      <w:jc w:val="right"/>
      <w:rPr>
        <w:sz w:val="22"/>
        <w:szCs w:val="22"/>
      </w:rPr>
    </w:pPr>
    <w:r w:rsidRPr="004C2976">
      <w:rPr>
        <w:sz w:val="22"/>
        <w:szCs w:val="22"/>
      </w:rPr>
      <w:t>CCBD/CP/MOP/</w:t>
    </w:r>
    <w:r>
      <w:rPr>
        <w:sz w:val="22"/>
        <w:szCs w:val="22"/>
      </w:rPr>
      <w:t>DEC/</w:t>
    </w:r>
    <w:r w:rsidRPr="004C2976">
      <w:rPr>
        <w:sz w:val="22"/>
        <w:szCs w:val="22"/>
      </w:rPr>
      <w:t>9/</w:t>
    </w:r>
    <w:r>
      <w:rPr>
        <w:sz w:val="22"/>
        <w:szCs w:val="22"/>
      </w:rPr>
      <w:t>5</w:t>
    </w:r>
  </w:p>
  <w:p w14:paraId="0D749462" w14:textId="77777777" w:rsidR="009B6A93" w:rsidRPr="004C2976" w:rsidRDefault="009B6A93"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9B6A93" w:rsidRPr="004C2976" w:rsidRDefault="009B6A93"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F5FA" w14:textId="3E560906" w:rsidR="009B6A93" w:rsidRPr="004C2976" w:rsidRDefault="009B6A93" w:rsidP="004C2976">
    <w:pPr>
      <w:bidi w:val="0"/>
      <w:ind w:firstLine="11070"/>
      <w:jc w:val="left"/>
      <w:rPr>
        <w:sz w:val="22"/>
        <w:szCs w:val="22"/>
        <w:rtl/>
        <w:lang w:bidi="ar-EG"/>
      </w:rPr>
    </w:pPr>
    <w:r w:rsidRPr="004C2976">
      <w:rPr>
        <w:sz w:val="22"/>
        <w:szCs w:val="22"/>
      </w:rPr>
      <w:t>CCBD/CP/MOP/</w:t>
    </w:r>
    <w:r>
      <w:rPr>
        <w:sz w:val="22"/>
        <w:szCs w:val="22"/>
      </w:rPr>
      <w:t>DEC/</w:t>
    </w:r>
    <w:r w:rsidRPr="004C2976">
      <w:rPr>
        <w:sz w:val="22"/>
        <w:szCs w:val="22"/>
      </w:rPr>
      <w:t>9/</w:t>
    </w:r>
    <w:r>
      <w:rPr>
        <w:sz w:val="22"/>
        <w:szCs w:val="22"/>
      </w:rPr>
      <w:t>5</w:t>
    </w:r>
  </w:p>
  <w:p w14:paraId="1D00757A" w14:textId="77777777" w:rsidR="009B6A93" w:rsidRPr="004C2976" w:rsidRDefault="009B6A93"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9B6A93" w:rsidRDefault="009B6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5"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171113A7"/>
    <w:multiLevelType w:val="multilevel"/>
    <w:tmpl w:val="48241D10"/>
    <w:numStyleLink w:val="Normallist"/>
  </w:abstractNum>
  <w:abstractNum w:abstractNumId="8" w15:restartNumberingAfterBreak="0">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15:restartNumberingAfterBreak="0">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2"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3" w15:restartNumberingAfterBreak="0">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15:restartNumberingAfterBreak="0">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7"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9" w15:restartNumberingAfterBreak="0">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0"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2"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33"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4E0442B4"/>
    <w:multiLevelType w:val="multilevel"/>
    <w:tmpl w:val="A6128ED0"/>
    <w:lvl w:ilvl="0">
      <w:start w:val="1"/>
      <w:numFmt w:val="decimal"/>
      <w:pStyle w:val="Para10"/>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9"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0" w15:restartNumberingAfterBreak="0">
    <w:nsid w:val="63AB504B"/>
    <w:multiLevelType w:val="hybridMultilevel"/>
    <w:tmpl w:val="2AC0863C"/>
    <w:lvl w:ilvl="0" w:tplc="25D00B50">
      <w:start w:val="1"/>
      <w:numFmt w:val="decimal"/>
      <w:lvlText w:val="%1-"/>
      <w:lvlJc w:val="left"/>
      <w:pPr>
        <w:tabs>
          <w:tab w:val="num" w:pos="360"/>
        </w:tabs>
        <w:ind w:left="0" w:firstLine="0"/>
      </w:pPr>
      <w:rPr>
        <w:rFonts w:ascii="Simplified Arabic" w:hAnsi="Simplified Arabic" w:cs="Simplified Arabic" w:hint="cs"/>
        <w:b w:val="0"/>
        <w:i/>
        <w:iCs w:val="0"/>
        <w:sz w:val="24"/>
        <w:szCs w:val="24"/>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2" w15:restartNumberingAfterBreak="0">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3"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7"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8"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4"/>
  </w:num>
  <w:num w:numId="2">
    <w:abstractNumId w:val="15"/>
  </w:num>
  <w:num w:numId="3">
    <w:abstractNumId w:val="39"/>
  </w:num>
  <w:num w:numId="4">
    <w:abstractNumId w:val="9"/>
  </w:num>
  <w:num w:numId="5">
    <w:abstractNumId w:val="20"/>
  </w:num>
  <w:num w:numId="6">
    <w:abstractNumId w:val="47"/>
  </w:num>
  <w:num w:numId="7">
    <w:abstractNumId w:val="32"/>
  </w:num>
  <w:num w:numId="8">
    <w:abstractNumId w:val="35"/>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30"/>
  </w:num>
  <w:num w:numId="13">
    <w:abstractNumId w:val="26"/>
  </w:num>
  <w:num w:numId="1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
  </w:num>
  <w:num w:numId="17">
    <w:abstractNumId w:val="43"/>
  </w:num>
  <w:num w:numId="18">
    <w:abstractNumId w:val="36"/>
  </w:num>
  <w:num w:numId="19">
    <w:abstractNumId w:val="7"/>
  </w:num>
  <w:num w:numId="20">
    <w:abstractNumId w:val="0"/>
  </w:num>
  <w:num w:numId="21">
    <w:abstractNumId w:val="6"/>
  </w:num>
  <w:num w:numId="22">
    <w:abstractNumId w:val="38"/>
  </w:num>
  <w:num w:numId="23">
    <w:abstractNumId w:val="28"/>
  </w:num>
  <w:num w:numId="24">
    <w:abstractNumId w:val="22"/>
  </w:num>
  <w:num w:numId="25">
    <w:abstractNumId w:val="46"/>
  </w:num>
  <w:num w:numId="26">
    <w:abstractNumId w:val="33"/>
  </w:num>
  <w:num w:numId="27">
    <w:abstractNumId w:val="13"/>
  </w:num>
  <w:num w:numId="28">
    <w:abstractNumId w:val="5"/>
  </w:num>
  <w:num w:numId="29">
    <w:abstractNumId w:val="11"/>
  </w:num>
  <w:num w:numId="30">
    <w:abstractNumId w:val="2"/>
  </w:num>
  <w:num w:numId="31">
    <w:abstractNumId w:val="23"/>
  </w:num>
  <w:num w:numId="32">
    <w:abstractNumId w:val="10"/>
  </w:num>
  <w:num w:numId="33">
    <w:abstractNumId w:val="44"/>
  </w:num>
  <w:num w:numId="34">
    <w:abstractNumId w:val="8"/>
  </w:num>
  <w:num w:numId="35">
    <w:abstractNumId w:val="40"/>
  </w:num>
  <w:num w:numId="36">
    <w:abstractNumId w:val="18"/>
  </w:num>
  <w:num w:numId="37">
    <w:abstractNumId w:val="16"/>
  </w:num>
  <w:num w:numId="38">
    <w:abstractNumId w:val="14"/>
  </w:num>
  <w:num w:numId="39">
    <w:abstractNumId w:val="31"/>
  </w:num>
  <w:num w:numId="40">
    <w:abstractNumId w:val="27"/>
  </w:num>
  <w:num w:numId="41">
    <w:abstractNumId w:val="41"/>
  </w:num>
  <w:num w:numId="42">
    <w:abstractNumId w:val="42"/>
  </w:num>
  <w:num w:numId="43">
    <w:abstractNumId w:val="4"/>
  </w:num>
  <w:num w:numId="44">
    <w:abstractNumId w:val="12"/>
  </w:num>
  <w:num w:numId="45">
    <w:abstractNumId w:val="29"/>
  </w:num>
  <w:num w:numId="46">
    <w:abstractNumId w:val="21"/>
  </w:num>
  <w:num w:numId="47">
    <w:abstractNumId w:val="24"/>
  </w:num>
  <w:num w:numId="4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4C59"/>
    <w:rsid w:val="00074EA3"/>
    <w:rsid w:val="0007515C"/>
    <w:rsid w:val="00075B40"/>
    <w:rsid w:val="00076D39"/>
    <w:rsid w:val="00077768"/>
    <w:rsid w:val="00080DE7"/>
    <w:rsid w:val="000812CF"/>
    <w:rsid w:val="000823B3"/>
    <w:rsid w:val="0008262D"/>
    <w:rsid w:val="00083307"/>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911"/>
    <w:rsid w:val="00095B7A"/>
    <w:rsid w:val="00095C14"/>
    <w:rsid w:val="00097E2B"/>
    <w:rsid w:val="00097F90"/>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95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0B70"/>
    <w:rsid w:val="0018193C"/>
    <w:rsid w:val="00181D46"/>
    <w:rsid w:val="00182966"/>
    <w:rsid w:val="001830F1"/>
    <w:rsid w:val="001830FF"/>
    <w:rsid w:val="00183442"/>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3DFE"/>
    <w:rsid w:val="001A5708"/>
    <w:rsid w:val="001A6020"/>
    <w:rsid w:val="001A618C"/>
    <w:rsid w:val="001A73A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29C3"/>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0D96"/>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DAB"/>
    <w:rsid w:val="00277960"/>
    <w:rsid w:val="002825FC"/>
    <w:rsid w:val="00282D12"/>
    <w:rsid w:val="00282F7D"/>
    <w:rsid w:val="00283AEA"/>
    <w:rsid w:val="002845A8"/>
    <w:rsid w:val="00285BB6"/>
    <w:rsid w:val="00286194"/>
    <w:rsid w:val="00287DA8"/>
    <w:rsid w:val="00290AB1"/>
    <w:rsid w:val="00291177"/>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6589"/>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18C"/>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1BC6"/>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3BF"/>
    <w:rsid w:val="003F7789"/>
    <w:rsid w:val="003F7BA5"/>
    <w:rsid w:val="00400455"/>
    <w:rsid w:val="00401294"/>
    <w:rsid w:val="00401DA7"/>
    <w:rsid w:val="0040204B"/>
    <w:rsid w:val="00402D33"/>
    <w:rsid w:val="00403633"/>
    <w:rsid w:val="00404B78"/>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051"/>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0982"/>
    <w:rsid w:val="00496D8B"/>
    <w:rsid w:val="004A0D1C"/>
    <w:rsid w:val="004A112E"/>
    <w:rsid w:val="004A1187"/>
    <w:rsid w:val="004A1C64"/>
    <w:rsid w:val="004A2C8F"/>
    <w:rsid w:val="004A3406"/>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283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7253"/>
    <w:rsid w:val="00527E34"/>
    <w:rsid w:val="00530E5D"/>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5CA"/>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34A"/>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4D58"/>
    <w:rsid w:val="005D625F"/>
    <w:rsid w:val="005D6298"/>
    <w:rsid w:val="005D63EA"/>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0A65"/>
    <w:rsid w:val="00651604"/>
    <w:rsid w:val="0065343E"/>
    <w:rsid w:val="006541E3"/>
    <w:rsid w:val="006542D2"/>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1CAA"/>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B30"/>
    <w:rsid w:val="007704FE"/>
    <w:rsid w:val="00771613"/>
    <w:rsid w:val="00775ECB"/>
    <w:rsid w:val="00777425"/>
    <w:rsid w:val="00777E60"/>
    <w:rsid w:val="007812FB"/>
    <w:rsid w:val="0078226D"/>
    <w:rsid w:val="00783EE7"/>
    <w:rsid w:val="00783F0C"/>
    <w:rsid w:val="00785078"/>
    <w:rsid w:val="007854ED"/>
    <w:rsid w:val="00786321"/>
    <w:rsid w:val="00786A94"/>
    <w:rsid w:val="00786B2B"/>
    <w:rsid w:val="00790BC1"/>
    <w:rsid w:val="00790E59"/>
    <w:rsid w:val="00791C54"/>
    <w:rsid w:val="00791D80"/>
    <w:rsid w:val="007928D2"/>
    <w:rsid w:val="007936E1"/>
    <w:rsid w:val="007940A8"/>
    <w:rsid w:val="00794BFC"/>
    <w:rsid w:val="007956AF"/>
    <w:rsid w:val="00796168"/>
    <w:rsid w:val="00797049"/>
    <w:rsid w:val="00797E04"/>
    <w:rsid w:val="007A2315"/>
    <w:rsid w:val="007A34E8"/>
    <w:rsid w:val="007A3C60"/>
    <w:rsid w:val="007A3EA3"/>
    <w:rsid w:val="007A5403"/>
    <w:rsid w:val="007A576A"/>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5F7"/>
    <w:rsid w:val="007C48D6"/>
    <w:rsid w:val="007C7D42"/>
    <w:rsid w:val="007D0010"/>
    <w:rsid w:val="007D03A5"/>
    <w:rsid w:val="007D03F7"/>
    <w:rsid w:val="007D1CEC"/>
    <w:rsid w:val="007D3115"/>
    <w:rsid w:val="007D43C1"/>
    <w:rsid w:val="007D48D6"/>
    <w:rsid w:val="007D4A7A"/>
    <w:rsid w:val="007D55FC"/>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109"/>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4675"/>
    <w:rsid w:val="008D5004"/>
    <w:rsid w:val="008D508C"/>
    <w:rsid w:val="008D657E"/>
    <w:rsid w:val="008D6AA7"/>
    <w:rsid w:val="008D7091"/>
    <w:rsid w:val="008E07C8"/>
    <w:rsid w:val="008E1592"/>
    <w:rsid w:val="008E3097"/>
    <w:rsid w:val="008E30A7"/>
    <w:rsid w:val="008E3157"/>
    <w:rsid w:val="008E42EB"/>
    <w:rsid w:val="008E4596"/>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B91"/>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63DE"/>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93"/>
    <w:rsid w:val="00990FF7"/>
    <w:rsid w:val="0099171E"/>
    <w:rsid w:val="00991F39"/>
    <w:rsid w:val="00992837"/>
    <w:rsid w:val="009935E8"/>
    <w:rsid w:val="00994794"/>
    <w:rsid w:val="009963F6"/>
    <w:rsid w:val="00997DAC"/>
    <w:rsid w:val="009A190F"/>
    <w:rsid w:val="009A2496"/>
    <w:rsid w:val="009B11DE"/>
    <w:rsid w:val="009B1640"/>
    <w:rsid w:val="009B16EA"/>
    <w:rsid w:val="009B18A9"/>
    <w:rsid w:val="009B1B11"/>
    <w:rsid w:val="009B1EA9"/>
    <w:rsid w:val="009B2F83"/>
    <w:rsid w:val="009B4A6D"/>
    <w:rsid w:val="009B5381"/>
    <w:rsid w:val="009B5D6D"/>
    <w:rsid w:val="009B6A93"/>
    <w:rsid w:val="009B754F"/>
    <w:rsid w:val="009C0C2D"/>
    <w:rsid w:val="009C16CC"/>
    <w:rsid w:val="009C3116"/>
    <w:rsid w:val="009C3160"/>
    <w:rsid w:val="009C332A"/>
    <w:rsid w:val="009C379F"/>
    <w:rsid w:val="009C3F62"/>
    <w:rsid w:val="009C584C"/>
    <w:rsid w:val="009C5A84"/>
    <w:rsid w:val="009D0542"/>
    <w:rsid w:val="009D1C72"/>
    <w:rsid w:val="009D30DF"/>
    <w:rsid w:val="009D3103"/>
    <w:rsid w:val="009D4909"/>
    <w:rsid w:val="009D5BFF"/>
    <w:rsid w:val="009D65B9"/>
    <w:rsid w:val="009D6E9B"/>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3512"/>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5A50"/>
    <w:rsid w:val="00A2699B"/>
    <w:rsid w:val="00A27E82"/>
    <w:rsid w:val="00A30805"/>
    <w:rsid w:val="00A32C85"/>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4ED"/>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2DD5"/>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2F55"/>
    <w:rsid w:val="00B436EF"/>
    <w:rsid w:val="00B44589"/>
    <w:rsid w:val="00B455C4"/>
    <w:rsid w:val="00B46C2E"/>
    <w:rsid w:val="00B470CD"/>
    <w:rsid w:val="00B4750D"/>
    <w:rsid w:val="00B51DD0"/>
    <w:rsid w:val="00B5262A"/>
    <w:rsid w:val="00B5440C"/>
    <w:rsid w:val="00B555BB"/>
    <w:rsid w:val="00B60D89"/>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BF7E32"/>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4F6"/>
    <w:rsid w:val="00C83936"/>
    <w:rsid w:val="00C84984"/>
    <w:rsid w:val="00C86D9C"/>
    <w:rsid w:val="00C87A2B"/>
    <w:rsid w:val="00C901B1"/>
    <w:rsid w:val="00C92D01"/>
    <w:rsid w:val="00C94AD0"/>
    <w:rsid w:val="00C94FC9"/>
    <w:rsid w:val="00C95461"/>
    <w:rsid w:val="00C96802"/>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B54"/>
    <w:rsid w:val="00CC6DB7"/>
    <w:rsid w:val="00CC7716"/>
    <w:rsid w:val="00CC7AD0"/>
    <w:rsid w:val="00CD1089"/>
    <w:rsid w:val="00CD1743"/>
    <w:rsid w:val="00CD1ACF"/>
    <w:rsid w:val="00CD2EBD"/>
    <w:rsid w:val="00CD507C"/>
    <w:rsid w:val="00CE161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3FF8"/>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47AE"/>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F54"/>
    <w:rsid w:val="00DA342B"/>
    <w:rsid w:val="00DA34D2"/>
    <w:rsid w:val="00DA36D5"/>
    <w:rsid w:val="00DA3872"/>
    <w:rsid w:val="00DA5C5E"/>
    <w:rsid w:val="00DA5E63"/>
    <w:rsid w:val="00DA7950"/>
    <w:rsid w:val="00DB20EC"/>
    <w:rsid w:val="00DB2F73"/>
    <w:rsid w:val="00DB3759"/>
    <w:rsid w:val="00DB451A"/>
    <w:rsid w:val="00DB6075"/>
    <w:rsid w:val="00DB6869"/>
    <w:rsid w:val="00DC08D4"/>
    <w:rsid w:val="00DC0AD6"/>
    <w:rsid w:val="00DC1E21"/>
    <w:rsid w:val="00DC245D"/>
    <w:rsid w:val="00DC3965"/>
    <w:rsid w:val="00DC4763"/>
    <w:rsid w:val="00DC5C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0605"/>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6573"/>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A57"/>
    <w:rsid w:val="00E60098"/>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477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7C5"/>
    <w:rsid w:val="00F04D51"/>
    <w:rsid w:val="00F04F4D"/>
    <w:rsid w:val="00F059A4"/>
    <w:rsid w:val="00F068EE"/>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68A2"/>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0">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0"/>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uiPriority w:val="59"/>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uiPriority w:val="99"/>
    <w:rsid w:val="00DC1E21"/>
    <w:pPr>
      <w:tabs>
        <w:tab w:val="center" w:pos="4320"/>
        <w:tab w:val="right" w:pos="8640"/>
      </w:tabs>
    </w:pPr>
    <w:rPr>
      <w:rFonts w:cs="Times New Roman"/>
    </w:rPr>
  </w:style>
  <w:style w:type="character" w:customStyle="1" w:styleId="FooterChar">
    <w:name w:val="Footer Char"/>
    <w:link w:val="Footer"/>
    <w:uiPriority w:val="99"/>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uiPriority w:val="20"/>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0">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link w:val="HEADINGNOTFORTOCChar"/>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link w:val="Heading1multilineChar"/>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0"/>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0"/>
    <w:rsid w:val="006A490C"/>
    <w:pPr>
      <w:numPr>
        <w:numId w:val="13"/>
      </w:numPr>
      <w:tabs>
        <w:tab w:val="clear" w:pos="360"/>
        <w:tab w:val="num" w:pos="720"/>
      </w:tabs>
      <w:ind w:left="720" w:hanging="360"/>
    </w:pPr>
  </w:style>
  <w:style w:type="paragraph" w:customStyle="1" w:styleId="ProgElemt">
    <w:name w:val="ProgElemt"/>
    <w:basedOn w:val="HEADINGNOTFORTOC"/>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0"/>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0"/>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1">
    <w:name w:val="para 1"/>
    <w:basedOn w:val="Para10"/>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0"/>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183442"/>
    <w:rPr>
      <w:color w:val="808080"/>
    </w:rPr>
  </w:style>
  <w:style w:type="paragraph" w:customStyle="1" w:styleId="meetingname">
    <w:name w:val="meeting name"/>
    <w:basedOn w:val="Normal"/>
    <w:qFormat/>
    <w:rsid w:val="00183442"/>
    <w:pPr>
      <w:bidi w:val="0"/>
      <w:spacing w:line="240" w:lineRule="auto"/>
      <w:ind w:left="142" w:right="4218" w:hanging="142"/>
      <w:jc w:val="both"/>
    </w:pPr>
    <w:rPr>
      <w:rFonts w:eastAsia="Times New Roman" w:cs="Times New Roman"/>
      <w:caps/>
      <w:kern w:val="0"/>
      <w:sz w:val="22"/>
      <w:szCs w:val="22"/>
      <w:lang w:val="en-GB"/>
    </w:rPr>
  </w:style>
  <w:style w:type="paragraph" w:customStyle="1" w:styleId="Heading4indent">
    <w:name w:val="Heading 4 indent"/>
    <w:basedOn w:val="Heading40"/>
    <w:rsid w:val="00183442"/>
    <w:pPr>
      <w:ind w:left="720"/>
      <w:outlineLvl w:val="9"/>
    </w:pPr>
    <w:rPr>
      <w:rFonts w:ascii="Times New Roman" w:eastAsia="Arial Unicode MS" w:hAnsi="Times New Roman" w:cs="Arial"/>
      <w:i/>
      <w:sz w:val="22"/>
      <w:szCs w:val="24"/>
    </w:rPr>
  </w:style>
  <w:style w:type="paragraph" w:customStyle="1" w:styleId="Quotationtextindented">
    <w:name w:val="Quotation text (indented)"/>
    <w:basedOn w:val="Normal"/>
    <w:qFormat/>
    <w:rsid w:val="00183442"/>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
    <w:name w:val="recommendation header"/>
    <w:basedOn w:val="Heading2"/>
    <w:qFormat/>
    <w:rsid w:val="00183442"/>
    <w:pPr>
      <w:tabs>
        <w:tab w:val="left" w:pos="720"/>
      </w:tabs>
      <w:bidi w:val="0"/>
      <w:spacing w:before="120" w:line="240" w:lineRule="auto"/>
    </w:pPr>
    <w:rPr>
      <w:rFonts w:eastAsia="Times New Roman" w:cs="Times New Roman"/>
      <w:iCs/>
      <w:kern w:val="0"/>
      <w:sz w:val="22"/>
      <w:szCs w:val="24"/>
      <w:lang w:val="en-GB"/>
    </w:rPr>
  </w:style>
  <w:style w:type="paragraph" w:customStyle="1" w:styleId="recommendationheaderlong">
    <w:name w:val="recommendation header long"/>
    <w:basedOn w:val="Heading2longmultiline"/>
    <w:qFormat/>
    <w:rsid w:val="00183442"/>
    <w:rPr>
      <w:rFonts w:ascii="Times New Roman" w:hAnsi="Times New Roman"/>
      <w:bCs w:val="0"/>
      <w:caps w:val="0"/>
      <w:kern w:val="0"/>
      <w:sz w:val="22"/>
      <w:szCs w:val="24"/>
    </w:rPr>
  </w:style>
  <w:style w:type="paragraph" w:customStyle="1" w:styleId="reference">
    <w:name w:val="reference"/>
    <w:basedOn w:val="Heading9"/>
    <w:qFormat/>
    <w:rsid w:val="00183442"/>
    <w:rPr>
      <w:i w:val="0"/>
      <w:sz w:val="18"/>
    </w:rPr>
  </w:style>
  <w:style w:type="character" w:customStyle="1" w:styleId="StyleFootnoteReferenceNounderline">
    <w:name w:val="Style Footnote Reference + No underline"/>
    <w:rsid w:val="00183442"/>
    <w:rPr>
      <w:sz w:val="18"/>
      <w:u w:val="none"/>
      <w:vertAlign w:val="baseline"/>
    </w:rPr>
  </w:style>
  <w:style w:type="paragraph" w:customStyle="1" w:styleId="tabletitle">
    <w:name w:val="table title"/>
    <w:basedOn w:val="Heading2"/>
    <w:qFormat/>
    <w:rsid w:val="00183442"/>
    <w:pPr>
      <w:tabs>
        <w:tab w:val="left" w:pos="720"/>
      </w:tabs>
      <w:bidi w:val="0"/>
      <w:spacing w:before="120" w:line="240" w:lineRule="auto"/>
      <w:jc w:val="left"/>
      <w:outlineLvl w:val="9"/>
    </w:pPr>
    <w:rPr>
      <w:rFonts w:eastAsia="Times New Roman" w:cs="Times New Roman"/>
      <w:i/>
      <w:iCs/>
      <w:kern w:val="0"/>
      <w:sz w:val="22"/>
      <w:szCs w:val="24"/>
      <w:lang w:val="en-GB"/>
    </w:rPr>
  </w:style>
  <w:style w:type="paragraph" w:styleId="TOAHeading">
    <w:name w:val="toa heading"/>
    <w:basedOn w:val="Normal"/>
    <w:next w:val="Normal"/>
    <w:semiHidden/>
    <w:rsid w:val="00183442"/>
    <w:pPr>
      <w:bidi w:val="0"/>
      <w:spacing w:before="120" w:line="240" w:lineRule="auto"/>
      <w:jc w:val="both"/>
    </w:pPr>
    <w:rPr>
      <w:rFonts w:eastAsia="Times New Roman" w:cs="Arial"/>
      <w:b/>
      <w:bCs/>
      <w:kern w:val="0"/>
      <w:sz w:val="24"/>
      <w:lang w:val="en-GB"/>
    </w:rPr>
  </w:style>
  <w:style w:type="paragraph" w:customStyle="1" w:styleId="CBD-Doc-Type">
    <w:name w:val="CBD-Doc-Type"/>
    <w:basedOn w:val="Normal"/>
    <w:rsid w:val="00183442"/>
    <w:pPr>
      <w:keepLines/>
      <w:bidi w:val="0"/>
      <w:spacing w:before="240" w:after="120" w:line="240" w:lineRule="auto"/>
      <w:jc w:val="both"/>
    </w:pPr>
    <w:rPr>
      <w:rFonts w:eastAsia="Times New Roman" w:cs="Angsana New"/>
      <w:b/>
      <w:i/>
      <w:kern w:val="0"/>
      <w:sz w:val="24"/>
      <w:lang w:val="en-GB"/>
    </w:rPr>
  </w:style>
  <w:style w:type="paragraph" w:customStyle="1" w:styleId="CBD-Doc">
    <w:name w:val="CBD-Doc"/>
    <w:basedOn w:val="Normal"/>
    <w:rsid w:val="00183442"/>
    <w:pPr>
      <w:keepLines/>
      <w:numPr>
        <w:numId w:val="33"/>
      </w:numPr>
      <w:bidi w:val="0"/>
      <w:spacing w:after="120" w:line="240" w:lineRule="auto"/>
      <w:jc w:val="both"/>
    </w:pPr>
    <w:rPr>
      <w:rFonts w:eastAsia="Times New Roman" w:cs="Angsana New"/>
      <w:kern w:val="0"/>
      <w:sz w:val="22"/>
      <w:lang w:val="en-GB"/>
    </w:rPr>
  </w:style>
  <w:style w:type="paragraph" w:styleId="NoSpacing">
    <w:name w:val="No Spacing"/>
    <w:link w:val="NoSpacingChar"/>
    <w:uiPriority w:val="1"/>
    <w:qFormat/>
    <w:rsid w:val="00183442"/>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183442"/>
    <w:rPr>
      <w:rFonts w:ascii="Calibri" w:eastAsia="Calibri" w:hAnsi="Calibri"/>
      <w:sz w:val="22"/>
      <w:szCs w:val="22"/>
      <w:lang w:val="en-US" w:eastAsia="en-US"/>
    </w:rPr>
  </w:style>
  <w:style w:type="table" w:customStyle="1" w:styleId="TableGrid1">
    <w:name w:val="Table Grid1"/>
    <w:basedOn w:val="TableNormal"/>
    <w:next w:val="TableGrid"/>
    <w:rsid w:val="00183442"/>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83442"/>
    <w:rPr>
      <w:rFonts w:ascii="Segoe UI" w:eastAsia="Times New Roman" w:hAnsi="Segoe UI" w:cs="Segoe UI"/>
      <w:sz w:val="16"/>
      <w:szCs w:val="16"/>
      <w:lang w:val="en-GB"/>
    </w:rPr>
  </w:style>
  <w:style w:type="character" w:customStyle="1" w:styleId="CommentSubjectChar1">
    <w:name w:val="Comment Subject Char1"/>
    <w:basedOn w:val="CommentTextChar"/>
    <w:uiPriority w:val="99"/>
    <w:semiHidden/>
    <w:rsid w:val="00183442"/>
    <w:rPr>
      <w:rFonts w:ascii="Times New Roman" w:eastAsia="Times New Roman" w:hAnsi="Times New Roman" w:cs="Times New Roman"/>
      <w:b/>
      <w:bCs/>
      <w:sz w:val="20"/>
      <w:szCs w:val="20"/>
      <w:lang w:val="en-GB" w:eastAsia="en-US"/>
    </w:rPr>
  </w:style>
  <w:style w:type="numbering" w:customStyle="1" w:styleId="NoList11">
    <w:name w:val="No List11"/>
    <w:next w:val="NoList"/>
    <w:uiPriority w:val="99"/>
    <w:semiHidden/>
    <w:rsid w:val="00183442"/>
  </w:style>
  <w:style w:type="paragraph" w:customStyle="1" w:styleId="small">
    <w:name w:val="small"/>
    <w:basedOn w:val="FootnoteText"/>
    <w:rsid w:val="00183442"/>
    <w:pPr>
      <w:tabs>
        <w:tab w:val="left" w:pos="720"/>
      </w:tabs>
      <w:bidi w:val="0"/>
      <w:spacing w:after="120" w:line="240" w:lineRule="auto"/>
      <w:jc w:val="left"/>
    </w:pPr>
    <w:rPr>
      <w:rFonts w:ascii="Courier" w:eastAsia="Times New Roman" w:hAnsi="Courier" w:cs="Times New Roman"/>
      <w:kern w:val="0"/>
      <w:sz w:val="18"/>
      <w:lang w:val="en-GB"/>
    </w:rPr>
  </w:style>
  <w:style w:type="paragraph" w:customStyle="1" w:styleId="Head2">
    <w:name w:val="Head2"/>
    <w:basedOn w:val="Normal"/>
    <w:rsid w:val="00183442"/>
    <w:pPr>
      <w:keepNext/>
      <w:bidi w:val="0"/>
      <w:spacing w:line="240" w:lineRule="auto"/>
      <w:jc w:val="center"/>
    </w:pPr>
    <w:rPr>
      <w:rFonts w:eastAsia="Times New Roman" w:cs="Times New Roman"/>
      <w:kern w:val="0"/>
      <w:sz w:val="22"/>
      <w:szCs w:val="20"/>
      <w:lang w:val="en-GB"/>
    </w:rPr>
  </w:style>
  <w:style w:type="paragraph" w:customStyle="1" w:styleId="Title1">
    <w:name w:val="Title1"/>
    <w:basedOn w:val="HEADING"/>
    <w:rsid w:val="00183442"/>
    <w:pPr>
      <w:tabs>
        <w:tab w:val="clear" w:pos="1134"/>
      </w:tabs>
      <w:overflowPunct w:val="0"/>
      <w:autoSpaceDE w:val="0"/>
      <w:autoSpaceDN w:val="0"/>
      <w:adjustRightInd w:val="0"/>
      <w:textAlignment w:val="baseline"/>
    </w:pPr>
    <w:rPr>
      <w:bCs/>
      <w:szCs w:val="20"/>
    </w:rPr>
  </w:style>
  <w:style w:type="paragraph" w:customStyle="1" w:styleId="ReplyForwardHeaders">
    <w:name w:val="Reply/Forward Headers"/>
    <w:basedOn w:val="Normal"/>
    <w:next w:val="Normal"/>
    <w:rsid w:val="00183442"/>
    <w:pPr>
      <w:pBdr>
        <w:left w:val="single" w:sz="18" w:space="1" w:color="auto"/>
      </w:pBdr>
      <w:shd w:val="pct10" w:color="auto" w:fill="FFFFFF"/>
      <w:bidi w:val="0"/>
      <w:spacing w:line="240" w:lineRule="auto"/>
      <w:ind w:left="1080" w:hanging="1080"/>
      <w:jc w:val="left"/>
      <w:outlineLvl w:val="0"/>
    </w:pPr>
    <w:rPr>
      <w:rFonts w:ascii="Arial" w:eastAsia="Times New Roman" w:hAnsi="Arial" w:cs="Times New Roman"/>
      <w:b/>
      <w:noProof/>
      <w:kern w:val="0"/>
      <w:szCs w:val="20"/>
      <w:lang w:bidi="he-IL"/>
    </w:rPr>
  </w:style>
  <w:style w:type="character" w:customStyle="1" w:styleId="underline">
    <w:name w:val="underline"/>
    <w:rsid w:val="00183442"/>
    <w:rPr>
      <w:rFonts w:ascii="Courier" w:hAnsi="Courier"/>
      <w:sz w:val="20"/>
      <w:u w:val="single"/>
    </w:rPr>
  </w:style>
  <w:style w:type="character" w:customStyle="1" w:styleId="titlex1">
    <w:name w:val="titlex1"/>
    <w:basedOn w:val="DefaultParagraphFont"/>
    <w:rsid w:val="00183442"/>
  </w:style>
  <w:style w:type="paragraph" w:customStyle="1" w:styleId="ColorfulList-Accent11">
    <w:name w:val="Colorful List - Accent 11"/>
    <w:basedOn w:val="Normal"/>
    <w:uiPriority w:val="34"/>
    <w:qFormat/>
    <w:rsid w:val="00183442"/>
    <w:pPr>
      <w:bidi w:val="0"/>
      <w:spacing w:line="240" w:lineRule="auto"/>
      <w:ind w:left="720"/>
      <w:jc w:val="both"/>
    </w:pPr>
    <w:rPr>
      <w:rFonts w:eastAsia="Times New Roman" w:cs="Times New Roman"/>
      <w:kern w:val="0"/>
      <w:sz w:val="22"/>
      <w:lang w:val="en-GB"/>
    </w:rPr>
  </w:style>
  <w:style w:type="character" w:customStyle="1" w:styleId="cmsbold">
    <w:name w:val="cmsbold"/>
    <w:rsid w:val="00183442"/>
  </w:style>
  <w:style w:type="character" w:styleId="HTMLVariable">
    <w:name w:val="HTML Variable"/>
    <w:uiPriority w:val="99"/>
    <w:unhideWhenUsed/>
    <w:rsid w:val="00183442"/>
    <w:rPr>
      <w:i/>
      <w:iCs/>
    </w:rPr>
  </w:style>
  <w:style w:type="paragraph" w:customStyle="1" w:styleId="ColorfulShading-Accent11">
    <w:name w:val="Colorful Shading - Accent 11"/>
    <w:hidden/>
    <w:uiPriority w:val="99"/>
    <w:semiHidden/>
    <w:rsid w:val="00183442"/>
    <w:rPr>
      <w:sz w:val="22"/>
      <w:szCs w:val="24"/>
      <w:lang w:val="en-GB" w:eastAsia="en-US"/>
    </w:rPr>
  </w:style>
  <w:style w:type="paragraph" w:customStyle="1" w:styleId="ColorfulShading-Accent12">
    <w:name w:val="Colorful Shading - Accent 12"/>
    <w:hidden/>
    <w:uiPriority w:val="99"/>
    <w:semiHidden/>
    <w:rsid w:val="00183442"/>
    <w:rPr>
      <w:sz w:val="22"/>
      <w:szCs w:val="24"/>
      <w:lang w:val="en-GB" w:eastAsia="en-US"/>
    </w:rPr>
  </w:style>
  <w:style w:type="paragraph" w:customStyle="1" w:styleId="ColorfulList-Accent12">
    <w:name w:val="Colorful List - Accent 12"/>
    <w:basedOn w:val="Normal"/>
    <w:uiPriority w:val="34"/>
    <w:qFormat/>
    <w:rsid w:val="00183442"/>
    <w:pPr>
      <w:bidi w:val="0"/>
      <w:spacing w:line="240" w:lineRule="auto"/>
      <w:ind w:left="720"/>
      <w:jc w:val="both"/>
    </w:pPr>
    <w:rPr>
      <w:rFonts w:eastAsia="Times New Roman" w:cs="Times New Roman"/>
      <w:kern w:val="0"/>
      <w:sz w:val="22"/>
      <w:lang w:val="en-GB"/>
    </w:rPr>
  </w:style>
  <w:style w:type="paragraph" w:styleId="HTMLPreformatted">
    <w:name w:val="HTML Preformatted"/>
    <w:basedOn w:val="Normal"/>
    <w:link w:val="HTMLPreformattedChar"/>
    <w:uiPriority w:val="99"/>
    <w:unhideWhenUsed/>
    <w:rsid w:val="0018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Times New Roman"/>
      <w:kern w:val="0"/>
      <w:szCs w:val="20"/>
      <w:lang w:val="en-CA" w:eastAsia="en-CA"/>
    </w:rPr>
  </w:style>
  <w:style w:type="character" w:customStyle="1" w:styleId="HTMLPreformattedChar">
    <w:name w:val="HTML Preformatted Char"/>
    <w:basedOn w:val="DefaultParagraphFont"/>
    <w:link w:val="HTMLPreformatted"/>
    <w:uiPriority w:val="99"/>
    <w:rsid w:val="00183442"/>
    <w:rPr>
      <w:rFonts w:ascii="Courier New" w:hAnsi="Courier New"/>
    </w:rPr>
  </w:style>
  <w:style w:type="character" w:customStyle="1" w:styleId="apple-converted-space">
    <w:name w:val="apple-converted-space"/>
    <w:rsid w:val="00183442"/>
  </w:style>
  <w:style w:type="character" w:customStyle="1" w:styleId="HEADINGNOTFORTOCChar">
    <w:name w:val="HEADING (NOT FOR TOC) Char"/>
    <w:link w:val="HEADINGNOTFORTOC"/>
    <w:locked/>
    <w:rsid w:val="00183442"/>
    <w:rPr>
      <w:b/>
      <w:caps/>
      <w:sz w:val="22"/>
      <w:szCs w:val="24"/>
      <w:lang w:val="en-GB" w:eastAsia="en-US"/>
    </w:rPr>
  </w:style>
  <w:style w:type="character" w:customStyle="1" w:styleId="Heading1multilineChar">
    <w:name w:val="Heading 1 (multiline) Char"/>
    <w:link w:val="Heading1multiline"/>
    <w:locked/>
    <w:rsid w:val="00183442"/>
    <w:rPr>
      <w:rFonts w:ascii="Cambria" w:hAnsi="Cambria"/>
      <w:b/>
      <w:bCs/>
      <w:kern w:val="32"/>
      <w:sz w:val="32"/>
      <w:szCs w:val="32"/>
      <w:lang w:val="en-GB" w:eastAsia="en-US"/>
    </w:rPr>
  </w:style>
  <w:style w:type="character" w:customStyle="1" w:styleId="mainheader">
    <w:name w:val="main_header"/>
    <w:rsid w:val="00183442"/>
  </w:style>
  <w:style w:type="character" w:customStyle="1" w:styleId="BodyTextIndent3Char1">
    <w:name w:val="Body Text Indent 3 Char1"/>
    <w:basedOn w:val="DefaultParagraphFont"/>
    <w:rsid w:val="00183442"/>
    <w:rPr>
      <w:rFonts w:eastAsia="YouYuan" w:cs="Simplified Arabic"/>
      <w:kern w:val="2"/>
      <w:sz w:val="16"/>
      <w:szCs w:val="16"/>
      <w:lang w:val="en-US" w:eastAsia="en-US"/>
    </w:rPr>
  </w:style>
  <w:style w:type="paragraph" w:customStyle="1" w:styleId="AbstractText">
    <w:name w:val="Abstract Text"/>
    <w:rsid w:val="00183442"/>
    <w:pPr>
      <w:tabs>
        <w:tab w:val="left" w:pos="1680"/>
      </w:tabs>
      <w:spacing w:line="280" w:lineRule="exact"/>
      <w:ind w:left="360"/>
    </w:pPr>
    <w:rPr>
      <w:rFonts w:ascii="Arial" w:hAnsi="Arial"/>
      <w:sz w:val="19"/>
      <w:lang w:val="en-US" w:eastAsia="en-US"/>
    </w:rPr>
  </w:style>
  <w:style w:type="paragraph" w:customStyle="1" w:styleId="ActivityPoint">
    <w:name w:val="Activity Point"/>
    <w:basedOn w:val="Normal"/>
    <w:rsid w:val="00183442"/>
    <w:pPr>
      <w:tabs>
        <w:tab w:val="left" w:pos="1080"/>
      </w:tabs>
      <w:bidi w:val="0"/>
      <w:spacing w:line="360" w:lineRule="auto"/>
      <w:ind w:left="1440" w:hanging="1440"/>
      <w:jc w:val="both"/>
    </w:pPr>
    <w:rPr>
      <w:rFonts w:eastAsia="Times New Roman" w:cs="Times New Roman"/>
      <w:kern w:val="28"/>
      <w:sz w:val="22"/>
      <w:lang w:val="en-CA"/>
    </w:rPr>
  </w:style>
  <w:style w:type="paragraph" w:customStyle="1" w:styleId="BodytextforICCP">
    <w:name w:val="Body text for ICCP"/>
    <w:basedOn w:val="BodyText"/>
    <w:rsid w:val="00183442"/>
    <w:pPr>
      <w:tabs>
        <w:tab w:val="left" w:pos="-720"/>
      </w:tabs>
      <w:suppressAutoHyphens/>
      <w:overflowPunct w:val="0"/>
      <w:autoSpaceDE w:val="0"/>
      <w:autoSpaceDN w:val="0"/>
      <w:bidi w:val="0"/>
      <w:adjustRightInd w:val="0"/>
      <w:spacing w:before="120" w:line="240" w:lineRule="auto"/>
      <w:ind w:firstLine="720"/>
      <w:jc w:val="both"/>
    </w:pPr>
    <w:rPr>
      <w:rFonts w:eastAsia="Times New Roman"/>
      <w:iCs/>
      <w:kern w:val="0"/>
      <w:sz w:val="22"/>
      <w:lang w:val="en-GB"/>
    </w:rPr>
  </w:style>
  <w:style w:type="paragraph" w:customStyle="1" w:styleId="Document1">
    <w:name w:val="Document 1"/>
    <w:basedOn w:val="Normal"/>
    <w:next w:val="Normal"/>
    <w:rsid w:val="00183442"/>
    <w:pPr>
      <w:suppressAutoHyphens/>
      <w:bidi w:val="0"/>
      <w:spacing w:line="240" w:lineRule="exact"/>
      <w:jc w:val="both"/>
    </w:pPr>
    <w:rPr>
      <w:rFonts w:eastAsia="Times New Roman" w:cs="Times New Roman"/>
      <w:kern w:val="0"/>
      <w:sz w:val="22"/>
      <w:lang w:val="en-GB"/>
    </w:rPr>
  </w:style>
  <w:style w:type="paragraph" w:customStyle="1" w:styleId="HEAD-2lines">
    <w:name w:val="HEAD-2lines"/>
    <w:basedOn w:val="Heading2"/>
    <w:rsid w:val="00183442"/>
    <w:pPr>
      <w:tabs>
        <w:tab w:val="left" w:pos="720"/>
      </w:tabs>
      <w:bidi w:val="0"/>
      <w:spacing w:before="120" w:line="240" w:lineRule="auto"/>
      <w:ind w:left="1944" w:right="864" w:hanging="1080"/>
      <w:outlineLvl w:val="9"/>
    </w:pPr>
    <w:rPr>
      <w:rFonts w:eastAsia="Times New Roman" w:cs="Times New Roman"/>
      <w:b w:val="0"/>
      <w:bCs w:val="0"/>
      <w:i/>
      <w:iCs/>
      <w:kern w:val="0"/>
      <w:sz w:val="22"/>
      <w:szCs w:val="24"/>
      <w:lang w:val="en-GB"/>
    </w:rPr>
  </w:style>
  <w:style w:type="paragraph" w:customStyle="1" w:styleId="Heading2-center">
    <w:name w:val="Heading 2-center"/>
    <w:basedOn w:val="Heading2"/>
    <w:rsid w:val="00183442"/>
    <w:pPr>
      <w:tabs>
        <w:tab w:val="left" w:pos="284"/>
        <w:tab w:val="left" w:pos="720"/>
      </w:tabs>
      <w:bidi w:val="0"/>
      <w:spacing w:before="240" w:line="240" w:lineRule="auto"/>
      <w:outlineLvl w:val="9"/>
    </w:pPr>
    <w:rPr>
      <w:rFonts w:eastAsia="Times New Roman" w:cs="Times New Roman"/>
      <w:b w:val="0"/>
      <w:bCs w:val="0"/>
      <w:caps/>
      <w:kern w:val="0"/>
      <w:sz w:val="22"/>
      <w:szCs w:val="24"/>
      <w:lang w:val="en-GB"/>
    </w:rPr>
  </w:style>
  <w:style w:type="paragraph" w:customStyle="1" w:styleId="Heading2-lines">
    <w:name w:val="Heading 2 - lines"/>
    <w:basedOn w:val="Heading2-center"/>
    <w:next w:val="Normal"/>
    <w:rsid w:val="00183442"/>
    <w:pPr>
      <w:ind w:left="1400" w:right="573" w:hanging="408"/>
      <w:jc w:val="left"/>
    </w:pPr>
    <w:rPr>
      <w:i/>
      <w:iCs/>
      <w:caps w:val="0"/>
    </w:rPr>
  </w:style>
  <w:style w:type="paragraph" w:customStyle="1" w:styleId="Heading51">
    <w:name w:val="Heading 51"/>
    <w:rsid w:val="00183442"/>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lang w:val="en-US" w:eastAsia="en-US"/>
    </w:rPr>
  </w:style>
  <w:style w:type="paragraph" w:customStyle="1" w:styleId="Heading10">
    <w:name w:val="Heading1"/>
    <w:basedOn w:val="Normal"/>
    <w:rsid w:val="00183442"/>
    <w:pPr>
      <w:keepNext/>
      <w:keepLines/>
      <w:bidi w:val="0"/>
      <w:spacing w:line="240" w:lineRule="auto"/>
      <w:ind w:left="1702" w:right="998" w:hanging="284"/>
      <w:jc w:val="both"/>
    </w:pPr>
    <w:rPr>
      <w:rFonts w:eastAsia="Times New Roman" w:cs="Times New Roman"/>
      <w:i/>
      <w:iCs/>
      <w:kern w:val="0"/>
      <w:sz w:val="22"/>
      <w:lang w:val="en-GB"/>
    </w:rPr>
  </w:style>
  <w:style w:type="paragraph" w:customStyle="1" w:styleId="Heading4">
    <w:name w:val="Heading4"/>
    <w:basedOn w:val="Normal"/>
    <w:rsid w:val="00183442"/>
    <w:pPr>
      <w:keepNext/>
      <w:numPr>
        <w:numId w:val="36"/>
      </w:numPr>
      <w:bidi w:val="0"/>
      <w:spacing w:line="240" w:lineRule="auto"/>
      <w:jc w:val="both"/>
    </w:pPr>
    <w:rPr>
      <w:rFonts w:eastAsia="Times New Roman" w:cs="Times New Roman"/>
      <w:i/>
      <w:iCs/>
      <w:kern w:val="0"/>
      <w:sz w:val="22"/>
      <w:lang w:val="en-GB"/>
    </w:rPr>
  </w:style>
  <w:style w:type="paragraph" w:customStyle="1" w:styleId="HEADINGII">
    <w:name w:val="HEADINGII"/>
    <w:basedOn w:val="Normal"/>
    <w:rsid w:val="00183442"/>
    <w:pPr>
      <w:bidi w:val="0"/>
      <w:spacing w:before="240" w:line="240" w:lineRule="auto"/>
      <w:ind w:left="1474" w:right="856" w:hanging="340"/>
      <w:jc w:val="both"/>
    </w:pPr>
    <w:rPr>
      <w:rFonts w:eastAsia="Times New Roman" w:cs="Times New Roman"/>
      <w:b/>
      <w:bCs/>
      <w:caps/>
      <w:kern w:val="0"/>
      <w:sz w:val="22"/>
      <w:lang w:val="en-GB"/>
    </w:rPr>
  </w:style>
  <w:style w:type="paragraph" w:customStyle="1" w:styleId="headingoneline">
    <w:name w:val="headingoneline"/>
    <w:basedOn w:val="Normal"/>
    <w:next w:val="Normal"/>
    <w:rsid w:val="00183442"/>
    <w:pPr>
      <w:keepNext/>
      <w:tabs>
        <w:tab w:val="left" w:pos="567"/>
      </w:tabs>
      <w:bidi w:val="0"/>
      <w:spacing w:before="120" w:after="120" w:line="240" w:lineRule="auto"/>
      <w:jc w:val="center"/>
    </w:pPr>
    <w:rPr>
      <w:rFonts w:eastAsia="Times New Roman" w:cs="Times New Roman"/>
      <w:b/>
      <w:bCs/>
      <w:i/>
      <w:kern w:val="0"/>
      <w:sz w:val="22"/>
      <w:lang w:val="en-GB"/>
    </w:rPr>
  </w:style>
  <w:style w:type="paragraph" w:customStyle="1" w:styleId="list3">
    <w:name w:val="list3"/>
    <w:basedOn w:val="Normal"/>
    <w:autoRedefine/>
    <w:rsid w:val="00183442"/>
    <w:pPr>
      <w:numPr>
        <w:numId w:val="37"/>
      </w:numPr>
      <w:bidi w:val="0"/>
      <w:spacing w:line="240" w:lineRule="auto"/>
      <w:jc w:val="both"/>
    </w:pPr>
    <w:rPr>
      <w:rFonts w:eastAsia="Times New Roman" w:cs="Times New Roman"/>
      <w:kern w:val="0"/>
      <w:sz w:val="22"/>
      <w:lang w:val="en-GB"/>
    </w:rPr>
  </w:style>
  <w:style w:type="paragraph" w:customStyle="1" w:styleId="Numberedparagraph">
    <w:name w:val="Numbered paragraph"/>
    <w:basedOn w:val="Normal"/>
    <w:rsid w:val="00183442"/>
    <w:pPr>
      <w:numPr>
        <w:numId w:val="38"/>
      </w:numPr>
      <w:bidi w:val="0"/>
      <w:spacing w:line="240" w:lineRule="auto"/>
      <w:jc w:val="both"/>
    </w:pPr>
    <w:rPr>
      <w:rFonts w:eastAsia="Times New Roman" w:cs="Times New Roman"/>
      <w:kern w:val="28"/>
      <w:sz w:val="22"/>
      <w:lang w:val="en-GB"/>
    </w:rPr>
  </w:style>
  <w:style w:type="paragraph" w:customStyle="1" w:styleId="aident">
    <w:name w:val="(a) ident"/>
    <w:basedOn w:val="Normal"/>
    <w:rsid w:val="00183442"/>
    <w:pPr>
      <w:autoSpaceDE w:val="0"/>
      <w:autoSpaceDN w:val="0"/>
      <w:bidi w:val="0"/>
      <w:snapToGrid w:val="0"/>
      <w:spacing w:before="120" w:after="120" w:line="240" w:lineRule="auto"/>
      <w:jc w:val="both"/>
    </w:pPr>
    <w:rPr>
      <w:rFonts w:eastAsia="Times New Roman" w:cs="Times New Roman"/>
      <w:kern w:val="0"/>
      <w:sz w:val="22"/>
      <w:szCs w:val="18"/>
      <w:lang w:val="en-GB"/>
    </w:rPr>
  </w:style>
  <w:style w:type="paragraph" w:customStyle="1" w:styleId="bodytextnoindent0">
    <w:name w:val="bodytextnoindent"/>
    <w:basedOn w:val="Normal"/>
    <w:rsid w:val="00183442"/>
    <w:pPr>
      <w:overflowPunct w:val="0"/>
      <w:autoSpaceDE w:val="0"/>
      <w:autoSpaceDN w:val="0"/>
      <w:bidi w:val="0"/>
      <w:spacing w:before="120" w:after="120" w:line="240" w:lineRule="auto"/>
      <w:jc w:val="both"/>
    </w:pPr>
    <w:rPr>
      <w:rFonts w:eastAsia="Arial Unicode MS" w:cs="Times New Roman"/>
      <w:kern w:val="0"/>
      <w:sz w:val="22"/>
      <w:szCs w:val="22"/>
    </w:rPr>
  </w:style>
  <w:style w:type="paragraph" w:customStyle="1" w:styleId="Heading-plain0">
    <w:name w:val="Heading-plain"/>
    <w:basedOn w:val="Normal"/>
    <w:rsid w:val="00183442"/>
    <w:pPr>
      <w:keepNext/>
      <w:bidi w:val="0"/>
      <w:spacing w:before="120" w:after="120" w:line="240" w:lineRule="auto"/>
      <w:jc w:val="center"/>
      <w:outlineLvl w:val="0"/>
    </w:pPr>
    <w:rPr>
      <w:rFonts w:eastAsia="Times New Roman" w:cs="Times New Roman"/>
      <w:i/>
      <w:iCs/>
      <w:kern w:val="0"/>
      <w:sz w:val="22"/>
      <w:lang w:val="en-GB"/>
    </w:rPr>
  </w:style>
  <w:style w:type="paragraph" w:customStyle="1" w:styleId="paraa0">
    <w:name w:val="para (a)"/>
    <w:basedOn w:val="para40"/>
    <w:rsid w:val="00183442"/>
    <w:pPr>
      <w:numPr>
        <w:ilvl w:val="0"/>
        <w:numId w:val="0"/>
      </w:numPr>
      <w:tabs>
        <w:tab w:val="clear" w:pos="3600"/>
        <w:tab w:val="num" w:pos="720"/>
      </w:tabs>
      <w:ind w:left="720" w:hanging="720"/>
      <w:textAlignment w:val="auto"/>
    </w:pPr>
    <w:rPr>
      <w:rFonts w:ascii="Times New Roman" w:hAnsi="Times New Roman"/>
      <w:sz w:val="22"/>
    </w:rPr>
  </w:style>
  <w:style w:type="paragraph" w:customStyle="1" w:styleId="Para1">
    <w:name w:val="Para 1"/>
    <w:basedOn w:val="Normal"/>
    <w:rsid w:val="00183442"/>
    <w:pPr>
      <w:numPr>
        <w:numId w:val="39"/>
      </w:numPr>
      <w:bidi w:val="0"/>
      <w:spacing w:before="120" w:after="120" w:line="240" w:lineRule="auto"/>
      <w:jc w:val="left"/>
    </w:pPr>
    <w:rPr>
      <w:rFonts w:eastAsia="Times New Roman" w:cs="Times New Roman"/>
      <w:kern w:val="0"/>
      <w:sz w:val="22"/>
      <w:szCs w:val="20"/>
    </w:rPr>
  </w:style>
  <w:style w:type="paragraph" w:customStyle="1" w:styleId="Paranormal">
    <w:name w:val="Para normal"/>
    <w:basedOn w:val="Normal"/>
    <w:rsid w:val="00183442"/>
    <w:pPr>
      <w:framePr w:hSpace="187" w:vSpace="187" w:wrap="notBeside" w:vAnchor="text" w:hAnchor="text" w:y="1"/>
      <w:numPr>
        <w:numId w:val="40"/>
      </w:numPr>
      <w:bidi w:val="0"/>
      <w:spacing w:before="120" w:after="120" w:line="240" w:lineRule="auto"/>
      <w:jc w:val="both"/>
    </w:pPr>
    <w:rPr>
      <w:rFonts w:eastAsia="Times New Roman" w:cs="Times New Roman"/>
      <w:kern w:val="0"/>
      <w:sz w:val="22"/>
      <w:szCs w:val="20"/>
      <w:lang w:val="en-GB"/>
    </w:rPr>
  </w:style>
  <w:style w:type="paragraph" w:customStyle="1" w:styleId="Paraofficial">
    <w:name w:val="Para official"/>
    <w:basedOn w:val="Normal"/>
    <w:rsid w:val="00183442"/>
    <w:pPr>
      <w:framePr w:hSpace="187" w:vSpace="187" w:wrap="notBeside" w:vAnchor="text" w:hAnchor="text" w:y="1"/>
      <w:numPr>
        <w:numId w:val="41"/>
      </w:numPr>
      <w:tabs>
        <w:tab w:val="num" w:pos="360"/>
      </w:tabs>
      <w:bidi w:val="0"/>
      <w:spacing w:before="240" w:after="240" w:line="240" w:lineRule="auto"/>
      <w:ind w:firstLine="0"/>
      <w:jc w:val="both"/>
    </w:pPr>
    <w:rPr>
      <w:rFonts w:eastAsia="Times New Roman" w:cs="Times New Roman"/>
      <w:kern w:val="0"/>
      <w:sz w:val="22"/>
      <w:szCs w:val="20"/>
      <w:lang w:val="en-GB"/>
    </w:rPr>
  </w:style>
  <w:style w:type="paragraph" w:customStyle="1" w:styleId="para12">
    <w:name w:val="para1"/>
    <w:basedOn w:val="Normal"/>
    <w:rsid w:val="00183442"/>
    <w:pPr>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ference0">
    <w:name w:val="Reference"/>
    <w:basedOn w:val="Normal"/>
    <w:rsid w:val="00183442"/>
    <w:pPr>
      <w:bidi w:val="0"/>
      <w:spacing w:before="60" w:after="60" w:line="240" w:lineRule="auto"/>
      <w:ind w:left="288" w:hanging="288"/>
      <w:jc w:val="both"/>
    </w:pPr>
    <w:rPr>
      <w:rFonts w:eastAsia="Times New Roman" w:cs="Times New Roman"/>
      <w:kern w:val="0"/>
      <w:sz w:val="22"/>
    </w:rPr>
  </w:style>
  <w:style w:type="paragraph" w:customStyle="1" w:styleId="Dec-titleoneline">
    <w:name w:val="Dec-title one line"/>
    <w:basedOn w:val="Heading2"/>
    <w:rsid w:val="00183442"/>
    <w:pPr>
      <w:tabs>
        <w:tab w:val="left" w:pos="720"/>
      </w:tabs>
      <w:bidi w:val="0"/>
      <w:spacing w:before="120" w:line="240" w:lineRule="auto"/>
    </w:pPr>
    <w:rPr>
      <w:rFonts w:eastAsia="Times New Roman" w:cs="Times New Roman"/>
      <w:i/>
      <w:iCs/>
      <w:kern w:val="0"/>
      <w:sz w:val="22"/>
      <w:szCs w:val="24"/>
      <w:lang w:val="en-GB"/>
    </w:rPr>
  </w:style>
  <w:style w:type="paragraph" w:customStyle="1" w:styleId="Decheadmuliline">
    <w:name w:val="Dec_head muliline"/>
    <w:basedOn w:val="BodyText"/>
    <w:next w:val="BodyText"/>
    <w:rsid w:val="00183442"/>
    <w:pPr>
      <w:bidi w:val="0"/>
      <w:spacing w:before="120" w:line="240" w:lineRule="auto"/>
      <w:ind w:left="2127" w:hanging="1276"/>
      <w:jc w:val="both"/>
    </w:pPr>
    <w:rPr>
      <w:rFonts w:eastAsia="Times New Roman"/>
      <w:b/>
      <w:i/>
      <w:iCs/>
      <w:kern w:val="0"/>
      <w:sz w:val="22"/>
      <w:lang w:val="en-GB"/>
    </w:rPr>
  </w:style>
  <w:style w:type="paragraph" w:customStyle="1" w:styleId="Numbering">
    <w:name w:val="Numbering"/>
    <w:basedOn w:val="Normal"/>
    <w:rsid w:val="00183442"/>
    <w:pPr>
      <w:tabs>
        <w:tab w:val="num" w:pos="720"/>
      </w:tabs>
      <w:bidi w:val="0"/>
      <w:spacing w:line="240" w:lineRule="auto"/>
      <w:jc w:val="both"/>
    </w:pPr>
    <w:rPr>
      <w:rFonts w:eastAsia="Times New Roman" w:cs="Times New Roman"/>
      <w:kern w:val="0"/>
      <w:sz w:val="22"/>
      <w:szCs w:val="20"/>
      <w:lang w:val="en-GB"/>
    </w:rPr>
  </w:style>
  <w:style w:type="paragraph" w:customStyle="1" w:styleId="msolistparagraph0">
    <w:name w:val="msolistparagraph"/>
    <w:basedOn w:val="Normal"/>
    <w:rsid w:val="00183442"/>
    <w:pPr>
      <w:bidi w:val="0"/>
      <w:spacing w:line="240" w:lineRule="auto"/>
      <w:ind w:left="720"/>
      <w:jc w:val="left"/>
    </w:pPr>
    <w:rPr>
      <w:rFonts w:ascii="Calibri" w:eastAsia="Times New Roman" w:hAnsi="Calibri" w:cs="Times New Roman"/>
      <w:kern w:val="0"/>
      <w:sz w:val="22"/>
      <w:szCs w:val="22"/>
    </w:rPr>
  </w:style>
  <w:style w:type="paragraph" w:customStyle="1" w:styleId="Body">
    <w:name w:val="Body"/>
    <w:basedOn w:val="Normal"/>
    <w:rsid w:val="00183442"/>
    <w:pPr>
      <w:bidi w:val="0"/>
      <w:spacing w:before="60" w:after="60" w:line="240" w:lineRule="auto"/>
      <w:jc w:val="both"/>
    </w:pPr>
    <w:rPr>
      <w:rFonts w:ascii="CG Times" w:eastAsia="Times New Roman" w:hAnsi="CG Times" w:cs="Times New Roman"/>
      <w:kern w:val="0"/>
      <w:sz w:val="22"/>
      <w:szCs w:val="20"/>
      <w:lang w:val="en-GB"/>
    </w:rPr>
  </w:style>
  <w:style w:type="paragraph" w:customStyle="1" w:styleId="StylePara1Before6ptAfter6pt">
    <w:name w:val="Style Para 1 + Before:  6 pt After:  6 pt"/>
    <w:basedOn w:val="Para1"/>
    <w:rsid w:val="00183442"/>
    <w:pPr>
      <w:jc w:val="both"/>
    </w:pPr>
    <w:rPr>
      <w:lang w:val="en-GB"/>
    </w:rPr>
  </w:style>
  <w:style w:type="character" w:customStyle="1" w:styleId="maintextbldleft1">
    <w:name w:val="maintextbldleft1"/>
    <w:rsid w:val="00183442"/>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183442"/>
    <w:rPr>
      <w:b/>
      <w:bCs w:val="0"/>
      <w:caps/>
      <w:sz w:val="22"/>
      <w:szCs w:val="24"/>
      <w:lang w:eastAsia="en-US"/>
    </w:rPr>
  </w:style>
  <w:style w:type="character" w:customStyle="1" w:styleId="longtext">
    <w:name w:val="long_text"/>
    <w:rsid w:val="00183442"/>
  </w:style>
  <w:style w:type="character" w:customStyle="1" w:styleId="A8">
    <w:name w:val="A8"/>
    <w:rsid w:val="00183442"/>
    <w:rPr>
      <w:rFonts w:ascii="Myriad Pro" w:hAnsi="Myriad Pro" w:cs="Myriad Pro" w:hint="default"/>
      <w:color w:val="000000"/>
      <w:sz w:val="30"/>
      <w:szCs w:val="30"/>
    </w:rPr>
  </w:style>
  <w:style w:type="character" w:customStyle="1" w:styleId="A3">
    <w:name w:val="A3"/>
    <w:rsid w:val="00183442"/>
    <w:rPr>
      <w:rFonts w:ascii="Myriad Pro" w:hAnsi="Myriad Pro" w:cs="Myriad Pro" w:hint="default"/>
      <w:color w:val="000000"/>
      <w:sz w:val="21"/>
      <w:szCs w:val="21"/>
    </w:rPr>
  </w:style>
  <w:style w:type="character" w:customStyle="1" w:styleId="A11">
    <w:name w:val="A11"/>
    <w:rsid w:val="00183442"/>
    <w:rPr>
      <w:rFonts w:ascii="Myriad Pro" w:hAnsi="Myriad Pro" w:cs="Myriad Pro" w:hint="default"/>
      <w:color w:val="000000"/>
      <w:sz w:val="13"/>
      <w:szCs w:val="13"/>
    </w:rPr>
  </w:style>
  <w:style w:type="character" w:customStyle="1" w:styleId="CharChar200">
    <w:name w:val="Char Char20"/>
    <w:rsid w:val="00183442"/>
    <w:rPr>
      <w:rFonts w:ascii="Times New Roman" w:eastAsia="Times New Roman" w:hAnsi="Times New Roman" w:cs="Times New Roman" w:hint="default"/>
      <w:b/>
      <w:bCs w:val="0"/>
      <w:caps/>
      <w:szCs w:val="24"/>
      <w:lang w:val="en-GB"/>
    </w:rPr>
  </w:style>
  <w:style w:type="character" w:customStyle="1" w:styleId="CharChar19">
    <w:name w:val="Char Char19"/>
    <w:rsid w:val="00183442"/>
    <w:rPr>
      <w:rFonts w:ascii="Times New Roman" w:eastAsia="Times New Roman" w:hAnsi="Times New Roman" w:cs="Times New Roman" w:hint="default"/>
      <w:b/>
      <w:bCs/>
      <w:i/>
      <w:iCs/>
      <w:szCs w:val="24"/>
      <w:lang w:val="en-GB"/>
    </w:rPr>
  </w:style>
  <w:style w:type="character" w:customStyle="1" w:styleId="CharChar10">
    <w:name w:val="Char Char10"/>
    <w:rsid w:val="00183442"/>
    <w:rPr>
      <w:rFonts w:ascii="Times New Roman" w:eastAsia="Times New Roman" w:hAnsi="Times New Roman" w:cs="Times New Roman" w:hint="default"/>
      <w:szCs w:val="24"/>
      <w:lang w:val="en-GB"/>
    </w:rPr>
  </w:style>
  <w:style w:type="character" w:customStyle="1" w:styleId="ipa">
    <w:name w:val="ipa"/>
    <w:rsid w:val="00183442"/>
  </w:style>
  <w:style w:type="character" w:customStyle="1" w:styleId="StyleFootnoteReferenceBoldAllcaps">
    <w:name w:val="Style Footnote Reference + Bold All caps"/>
    <w:rsid w:val="00183442"/>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183442"/>
    <w:rPr>
      <w:b/>
      <w:bCs/>
      <w:i/>
      <w:iCs/>
      <w:sz w:val="22"/>
      <w:szCs w:val="24"/>
      <w:lang w:val="en-GB" w:eastAsia="en-US" w:bidi="ar-SA"/>
    </w:rPr>
  </w:style>
  <w:style w:type="character" w:customStyle="1" w:styleId="titlex11">
    <w:name w:val="titlex11"/>
    <w:rsid w:val="00183442"/>
    <w:rPr>
      <w:rFonts w:ascii="Trebuchet MS" w:hAnsi="Trebuchet MS" w:hint="default"/>
      <w:color w:val="003344"/>
      <w:sz w:val="36"/>
      <w:szCs w:val="36"/>
    </w:rPr>
  </w:style>
  <w:style w:type="character" w:customStyle="1" w:styleId="Heading2Char1">
    <w:name w:val="Heading 2 Char1"/>
    <w:rsid w:val="00183442"/>
    <w:rPr>
      <w:b/>
      <w:bCs/>
      <w:i/>
      <w:iCs/>
      <w:sz w:val="22"/>
      <w:szCs w:val="24"/>
      <w:lang w:val="en-GB" w:eastAsia="en-US" w:bidi="ar-SA"/>
    </w:rPr>
  </w:style>
  <w:style w:type="table" w:customStyle="1" w:styleId="TableGrid11">
    <w:name w:val="Table Grid11"/>
    <w:basedOn w:val="TableNormal"/>
    <w:next w:val="TableGrid"/>
    <w:uiPriority w:val="59"/>
    <w:rsid w:val="00183442"/>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83442"/>
    <w:rPr>
      <w:color w:val="605E5C"/>
      <w:shd w:val="clear" w:color="auto" w:fill="E1DFDD"/>
    </w:rPr>
  </w:style>
  <w:style w:type="character" w:styleId="UnresolvedMention">
    <w:name w:val="Unresolved Mention"/>
    <w:basedOn w:val="DefaultParagraphFont"/>
    <w:uiPriority w:val="99"/>
    <w:semiHidden/>
    <w:unhideWhenUsed/>
    <w:rsid w:val="0009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cbd.int" TargetMode="External"/><Relationship Id="rId1" Type="http://schemas.openxmlformats.org/officeDocument/2006/relationships/hyperlink" Target="https://beta.bch.cbd.int/register/N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0AE4E-8336-4A11-B076-F0F67B22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8143</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BS-COP-MOP-08-01-ar</vt:lpstr>
    </vt:vector>
  </TitlesOfParts>
  <Company>Hewlett-Packard Company</Company>
  <LinksUpToDate>false</LinksUpToDate>
  <CharactersWithSpaces>54451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BS-COP-MOP-08-01-ar</dc:title>
  <dc:creator>SCBD</dc:creator>
  <cp:lastModifiedBy>Anastasia Beliaeva</cp:lastModifiedBy>
  <cp:revision>2</cp:revision>
  <cp:lastPrinted>2019-01-25T02:08:00Z</cp:lastPrinted>
  <dcterms:created xsi:type="dcterms:W3CDTF">2021-11-21T14:36:00Z</dcterms:created>
  <dcterms:modified xsi:type="dcterms:W3CDTF">2021-11-21T14:36:00Z</dcterms:modified>
</cp:coreProperties>
</file>