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A7854" w14:textId="5A688FF8" w:rsidR="00AA1143" w:rsidRPr="00AA1143" w:rsidRDefault="00AA1143" w:rsidP="00AA1143">
      <w:pPr>
        <w:keepNext/>
        <w:suppressLineNumbers/>
        <w:shd w:val="clear" w:color="auto" w:fill="FFFFFF" w:themeFill="background1"/>
        <w:suppressAutoHyphens/>
        <w:kinsoku w:val="0"/>
        <w:overflowPunct w:val="0"/>
        <w:autoSpaceDE w:val="0"/>
        <w:autoSpaceDN w:val="0"/>
        <w:adjustRightInd w:val="0"/>
        <w:snapToGrid w:val="0"/>
        <w:spacing w:before="120" w:after="120"/>
        <w:jc w:val="center"/>
        <w:outlineLvl w:val="2"/>
        <w:rPr>
          <w:i/>
          <w:kern w:val="22"/>
          <w:sz w:val="20"/>
          <w:szCs w:val="20"/>
          <w:lang w:val="ru-RU"/>
        </w:rPr>
      </w:pPr>
      <w:r w:rsidRPr="00AA1143">
        <w:rPr>
          <w:i/>
          <w:iCs/>
          <w:kern w:val="22"/>
          <w:sz w:val="20"/>
          <w:szCs w:val="20"/>
          <w:lang w:val="ru-RU"/>
        </w:rPr>
        <w:t>Приложение</w:t>
      </w:r>
    </w:p>
    <w:p w14:paraId="22E6E717" w14:textId="77777777" w:rsidR="00AA1143" w:rsidRPr="00AA1143" w:rsidRDefault="00AA1143" w:rsidP="00AA1143">
      <w:pPr>
        <w:keepNext/>
        <w:suppressLineNumbers/>
        <w:suppressAutoHyphens/>
        <w:kinsoku w:val="0"/>
        <w:overflowPunct w:val="0"/>
        <w:autoSpaceDE w:val="0"/>
        <w:autoSpaceDN w:val="0"/>
        <w:adjustRightInd w:val="0"/>
        <w:snapToGrid w:val="0"/>
        <w:spacing w:before="120" w:after="120"/>
        <w:jc w:val="center"/>
        <w:outlineLvl w:val="0"/>
        <w:rPr>
          <w:b/>
          <w:bCs/>
          <w:iCs/>
          <w:caps/>
          <w:color w:val="000000"/>
          <w:kern w:val="22"/>
          <w:sz w:val="20"/>
          <w:szCs w:val="20"/>
          <w:lang w:val="ru-RU"/>
        </w:rPr>
      </w:pPr>
      <w:r w:rsidRPr="00AA1143">
        <w:rPr>
          <w:rFonts w:ascii="Times New Roman Bold" w:hAnsi="Times New Roman Bold" w:cs="Times New Roman Bold"/>
          <w:b/>
          <w:bCs/>
          <w:iCs/>
          <w:caps/>
          <w:color w:val="000000"/>
          <w:sz w:val="20"/>
          <w:szCs w:val="20"/>
          <w:lang w:val="ru-RU"/>
        </w:rPr>
        <w:t>Проект пересмотренной формы для четвертых национальных докладов в рамках Картахенского протокола ПО БИОБЕЗОПАСНОСТИ</w:t>
      </w:r>
    </w:p>
    <w:p w14:paraId="0F3C1628" w14:textId="77777777" w:rsidR="00AA1143" w:rsidRPr="00AA1143" w:rsidRDefault="00AA1143" w:rsidP="00AA1143">
      <w:pPr>
        <w:keepNext/>
        <w:suppressLineNumbers/>
        <w:suppressAutoHyphens/>
        <w:kinsoku w:val="0"/>
        <w:overflowPunct w:val="0"/>
        <w:autoSpaceDE w:val="0"/>
        <w:autoSpaceDN w:val="0"/>
        <w:adjustRightInd w:val="0"/>
        <w:snapToGrid w:val="0"/>
        <w:spacing w:before="120" w:after="120"/>
        <w:jc w:val="center"/>
        <w:rPr>
          <w:rFonts w:eastAsia="Arial Unicode MS"/>
          <w:b/>
          <w:bCs/>
          <w:iCs/>
          <w:sz w:val="20"/>
          <w:szCs w:val="20"/>
          <w:lang w:val="ru-RU"/>
        </w:rPr>
      </w:pPr>
      <w:bookmarkStart w:id="0" w:name="_Toc56310567"/>
      <w:bookmarkStart w:id="1" w:name="_Toc56309722"/>
      <w:r w:rsidRPr="00AA1143">
        <w:rPr>
          <w:rFonts w:eastAsia="Arial Unicode MS"/>
          <w:b/>
          <w:bCs/>
          <w:iCs/>
          <w:sz w:val="20"/>
          <w:szCs w:val="20"/>
          <w:lang w:val="ru-RU"/>
        </w:rPr>
        <w:t>Источник доклада</w:t>
      </w:r>
      <w:bookmarkEnd w:id="0"/>
      <w:bookmarkEnd w:id="1"/>
    </w:p>
    <w:tbl>
      <w:tblPr>
        <w:tblW w:w="5038" w:type="pct"/>
        <w:tblLook w:val="01E0" w:firstRow="1" w:lastRow="1" w:firstColumn="1" w:lastColumn="1" w:noHBand="0" w:noVBand="0"/>
      </w:tblPr>
      <w:tblGrid>
        <w:gridCol w:w="4553"/>
        <w:gridCol w:w="4981"/>
      </w:tblGrid>
      <w:tr w:rsidR="00AA1143" w:rsidRPr="00AA1143" w14:paraId="55393628" w14:textId="77777777" w:rsidTr="00D240DC">
        <w:trPr>
          <w:cantSplit/>
        </w:trPr>
        <w:tc>
          <w:tcPr>
            <w:tcW w:w="2388" w:type="pct"/>
            <w:vAlign w:val="center"/>
            <w:hideMark/>
          </w:tcPr>
          <w:p w14:paraId="0F2AA3DF"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hanging="540"/>
              <w:jc w:val="left"/>
              <w:rPr>
                <w:b/>
                <w:kern w:val="22"/>
                <w:sz w:val="20"/>
                <w:szCs w:val="20"/>
                <w:lang w:val="ru-RU"/>
              </w:rPr>
            </w:pPr>
            <w:r w:rsidRPr="00AA1143">
              <w:rPr>
                <w:b/>
                <w:sz w:val="20"/>
                <w:szCs w:val="20"/>
                <w:lang w:val="ru-RU"/>
              </w:rPr>
              <w:t>Страна:</w:t>
            </w:r>
          </w:p>
        </w:tc>
        <w:tc>
          <w:tcPr>
            <w:tcW w:w="2612" w:type="pct"/>
            <w:vAlign w:val="center"/>
            <w:hideMark/>
          </w:tcPr>
          <w:p w14:paraId="71DD635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outlineLvl w:val="3"/>
              <w:rPr>
                <w:rFonts w:eastAsia="Arial Unicode MS"/>
                <w:b/>
                <w:bCs/>
                <w:i/>
                <w:iCs/>
                <w:kern w:val="22"/>
                <w:sz w:val="20"/>
                <w:szCs w:val="20"/>
                <w:lang w:val="ru-RU"/>
              </w:rPr>
            </w:pPr>
            <w:r w:rsidRPr="00AA1143">
              <w:rPr>
                <w:rFonts w:eastAsia="Arial Unicode MS"/>
                <w:b/>
                <w:bCs/>
                <w:iCs/>
                <w:sz w:val="20"/>
                <w:szCs w:val="20"/>
                <w:lang w:val="ru-RU"/>
              </w:rPr>
              <w:fldChar w:fldCharType="begin" w:fldLock="1">
                <w:ffData>
                  <w:name w:val=""/>
                  <w:enabled/>
                  <w:calcOnExit w:val="0"/>
                  <w:textInput>
                    <w:default w:val="[                   Введите свой текст                   ]"/>
                  </w:textInput>
                </w:ffData>
              </w:fldChar>
            </w:r>
            <w:r w:rsidR="00AA1143" w:rsidRPr="00AA1143">
              <w:rPr>
                <w:rFonts w:eastAsia="Arial Unicode MS"/>
                <w:b/>
                <w:bCs/>
                <w:iCs/>
                <w:sz w:val="20"/>
                <w:szCs w:val="20"/>
                <w:lang w:val="ru-RU"/>
              </w:rPr>
              <w:instrText xml:space="preserve"> FORMTEXT </w:instrText>
            </w:r>
            <w:r w:rsidRPr="00AA1143">
              <w:rPr>
                <w:rFonts w:eastAsia="Arial Unicode MS"/>
                <w:b/>
                <w:bCs/>
                <w:iCs/>
                <w:sz w:val="20"/>
                <w:szCs w:val="20"/>
                <w:lang w:val="ru-RU"/>
              </w:rPr>
            </w:r>
            <w:r w:rsidRPr="00AA1143">
              <w:rPr>
                <w:rFonts w:eastAsia="Arial Unicode MS"/>
                <w:b/>
                <w:bCs/>
                <w:iCs/>
                <w:sz w:val="20"/>
                <w:szCs w:val="20"/>
                <w:lang w:val="ru-RU"/>
              </w:rPr>
              <w:fldChar w:fldCharType="separate"/>
            </w:r>
            <w:r w:rsidR="00AA1143" w:rsidRPr="00AA1143">
              <w:rPr>
                <w:rFonts w:eastAsia="Arial Unicode MS"/>
                <w:b/>
                <w:bCs/>
                <w:iCs/>
                <w:sz w:val="20"/>
                <w:szCs w:val="20"/>
                <w:lang w:val="ru-RU"/>
              </w:rPr>
              <w:t>[                   Введите свой текст                   ]</w:t>
            </w:r>
            <w:r w:rsidRPr="00AA1143">
              <w:rPr>
                <w:rFonts w:eastAsia="Arial Unicode MS"/>
                <w:b/>
                <w:bCs/>
                <w:iCs/>
                <w:sz w:val="20"/>
                <w:szCs w:val="20"/>
                <w:lang w:val="ru-RU"/>
              </w:rPr>
              <w:fldChar w:fldCharType="end"/>
            </w:r>
          </w:p>
        </w:tc>
      </w:tr>
      <w:tr w:rsidR="00AA1143" w:rsidRPr="00AA1143" w14:paraId="020E71E8" w14:textId="77777777" w:rsidTr="00D240DC">
        <w:trPr>
          <w:cantSplit/>
        </w:trPr>
        <w:tc>
          <w:tcPr>
            <w:tcW w:w="2388" w:type="pct"/>
            <w:vAlign w:val="center"/>
            <w:hideMark/>
          </w:tcPr>
          <w:p w14:paraId="0EDF7ADF"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ind w:left="540" w:hanging="540"/>
              <w:jc w:val="left"/>
              <w:rPr>
                <w:i/>
                <w:kern w:val="22"/>
                <w:sz w:val="20"/>
                <w:szCs w:val="20"/>
                <w:lang w:val="ru-RU"/>
              </w:rPr>
            </w:pPr>
            <w:r w:rsidRPr="00AA1143">
              <w:rPr>
                <w:i/>
                <w:sz w:val="20"/>
                <w:szCs w:val="20"/>
                <w:lang w:val="ru-RU"/>
              </w:rPr>
              <w:t>Контактное лицо, предоставляющее доклад</w:t>
            </w:r>
          </w:p>
        </w:tc>
        <w:tc>
          <w:tcPr>
            <w:tcW w:w="2612" w:type="pct"/>
            <w:vAlign w:val="center"/>
          </w:tcPr>
          <w:p w14:paraId="2E79646D"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outlineLvl w:val="3"/>
              <w:rPr>
                <w:rFonts w:eastAsia="Arial Unicode MS"/>
                <w:b/>
                <w:bCs/>
                <w:i/>
                <w:iCs/>
                <w:kern w:val="22"/>
                <w:sz w:val="20"/>
                <w:szCs w:val="20"/>
                <w:lang w:val="ru-RU"/>
              </w:rPr>
            </w:pPr>
          </w:p>
        </w:tc>
      </w:tr>
      <w:tr w:rsidR="00AA1143" w:rsidRPr="00AA1143" w14:paraId="48B41458" w14:textId="77777777" w:rsidTr="00D240DC">
        <w:trPr>
          <w:cantSplit/>
        </w:trPr>
        <w:tc>
          <w:tcPr>
            <w:tcW w:w="2388" w:type="pct"/>
            <w:vAlign w:val="center"/>
            <w:hideMark/>
          </w:tcPr>
          <w:p w14:paraId="7F348F9E" w14:textId="77777777" w:rsidR="00AA1143" w:rsidRPr="00AA1143" w:rsidRDefault="00AA1143" w:rsidP="00AA1143">
            <w:pPr>
              <w:numPr>
                <w:ilvl w:val="0"/>
                <w:numId w:val="21"/>
              </w:numPr>
              <w:suppressLineNumbers/>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lang w:val="ru-RU"/>
              </w:rPr>
            </w:pPr>
            <w:r w:rsidRPr="00AA1143">
              <w:rPr>
                <w:sz w:val="20"/>
                <w:szCs w:val="20"/>
                <w:lang w:val="ru-RU"/>
              </w:rPr>
              <w:t>ФИО:</w:t>
            </w:r>
          </w:p>
        </w:tc>
        <w:bookmarkStart w:id="2" w:name="Text3"/>
        <w:tc>
          <w:tcPr>
            <w:tcW w:w="2612" w:type="pct"/>
            <w:vAlign w:val="center"/>
            <w:hideMark/>
          </w:tcPr>
          <w:p w14:paraId="1E76A56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outlineLvl w:val="3"/>
              <w:rPr>
                <w:rFonts w:eastAsia="Arial Unicode MS"/>
                <w:b/>
                <w:bCs/>
                <w:iCs/>
                <w:kern w:val="22"/>
                <w:sz w:val="20"/>
                <w:szCs w:val="20"/>
                <w:lang w:val="ru-RU"/>
              </w:rPr>
            </w:pPr>
            <w:r w:rsidRPr="00AA1143">
              <w:rPr>
                <w:sz w:val="20"/>
                <w:szCs w:val="20"/>
                <w:lang w:val="ru-RU"/>
              </w:rPr>
              <w:fldChar w:fldCharType="begin" w:fldLock="1">
                <w:ffData>
                  <w:name w:val=""/>
                  <w:enabled/>
                  <w:calcOnExit w:val="0"/>
                  <w:textInput>
                    <w:default w:val="[                   Введите свой текст                   ]"/>
                  </w:textInput>
                </w:ffData>
              </w:fldChar>
            </w:r>
            <w:r w:rsidR="00AA1143" w:rsidRPr="00AA1143">
              <w:rPr>
                <w:rFonts w:eastAsia="Arial Unicode MS"/>
                <w:b/>
                <w:bCs/>
                <w:iCs/>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rFonts w:eastAsia="Arial Unicode MS"/>
                <w:b/>
                <w:bCs/>
                <w:iCs/>
                <w:sz w:val="20"/>
                <w:szCs w:val="20"/>
                <w:lang w:val="ru-RU"/>
              </w:rPr>
              <w:t>[                   Введите свой текст                   ]</w:t>
            </w:r>
            <w:r w:rsidRPr="00AA1143">
              <w:rPr>
                <w:sz w:val="20"/>
                <w:szCs w:val="20"/>
                <w:lang w:val="ru-RU"/>
              </w:rPr>
              <w:fldChar w:fldCharType="end"/>
            </w:r>
            <w:bookmarkEnd w:id="2"/>
          </w:p>
        </w:tc>
      </w:tr>
      <w:tr w:rsidR="00AA1143" w:rsidRPr="00AA1143" w14:paraId="26C5684B" w14:textId="77777777" w:rsidTr="00D240DC">
        <w:trPr>
          <w:cantSplit/>
        </w:trPr>
        <w:tc>
          <w:tcPr>
            <w:tcW w:w="2388" w:type="pct"/>
            <w:vAlign w:val="center"/>
            <w:hideMark/>
          </w:tcPr>
          <w:p w14:paraId="3F7D4916" w14:textId="77777777" w:rsidR="00AA1143" w:rsidRPr="00AA1143" w:rsidRDefault="00AA1143" w:rsidP="00AA1143">
            <w:pPr>
              <w:numPr>
                <w:ilvl w:val="0"/>
                <w:numId w:val="21"/>
              </w:numPr>
              <w:suppressLineNumbers/>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lang w:val="ru-RU"/>
              </w:rPr>
            </w:pPr>
            <w:r w:rsidRPr="00AA1143">
              <w:rPr>
                <w:sz w:val="20"/>
                <w:szCs w:val="20"/>
                <w:lang w:val="ru-RU"/>
              </w:rPr>
              <w:t>Должность:</w:t>
            </w:r>
          </w:p>
        </w:tc>
        <w:tc>
          <w:tcPr>
            <w:tcW w:w="2612" w:type="pct"/>
            <w:vAlign w:val="center"/>
            <w:hideMark/>
          </w:tcPr>
          <w:p w14:paraId="4469B80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outlineLvl w:val="3"/>
              <w:rPr>
                <w:rFonts w:eastAsia="Arial Unicode MS"/>
                <w:b/>
                <w:bCs/>
                <w:iCs/>
                <w:kern w:val="22"/>
                <w:sz w:val="20"/>
                <w:szCs w:val="20"/>
                <w:lang w:val="ru-RU"/>
              </w:rPr>
            </w:pPr>
            <w:r w:rsidRPr="00AA1143">
              <w:rPr>
                <w:rFonts w:eastAsia="Arial Unicode MS"/>
                <w:b/>
                <w:bCs/>
                <w:iCs/>
                <w:sz w:val="20"/>
                <w:szCs w:val="20"/>
                <w:lang w:val="ru-RU"/>
              </w:rPr>
              <w:fldChar w:fldCharType="begin" w:fldLock="1">
                <w:ffData>
                  <w:name w:val=""/>
                  <w:enabled/>
                  <w:calcOnExit w:val="0"/>
                  <w:textInput>
                    <w:default w:val="[                   Введите свой текст                   ]"/>
                  </w:textInput>
                </w:ffData>
              </w:fldChar>
            </w:r>
            <w:r w:rsidR="00AA1143" w:rsidRPr="00AA1143">
              <w:rPr>
                <w:rFonts w:eastAsia="Arial Unicode MS"/>
                <w:b/>
                <w:bCs/>
                <w:iCs/>
                <w:sz w:val="20"/>
                <w:szCs w:val="20"/>
                <w:lang w:val="ru-RU"/>
              </w:rPr>
              <w:instrText xml:space="preserve"> FORMTEXT </w:instrText>
            </w:r>
            <w:r w:rsidRPr="00AA1143">
              <w:rPr>
                <w:rFonts w:eastAsia="Arial Unicode MS"/>
                <w:b/>
                <w:bCs/>
                <w:iCs/>
                <w:sz w:val="20"/>
                <w:szCs w:val="20"/>
                <w:lang w:val="ru-RU"/>
              </w:rPr>
            </w:r>
            <w:r w:rsidRPr="00AA1143">
              <w:rPr>
                <w:rFonts w:eastAsia="Arial Unicode MS"/>
                <w:b/>
                <w:bCs/>
                <w:iCs/>
                <w:sz w:val="20"/>
                <w:szCs w:val="20"/>
                <w:lang w:val="ru-RU"/>
              </w:rPr>
              <w:fldChar w:fldCharType="separate"/>
            </w:r>
            <w:r w:rsidR="00AA1143" w:rsidRPr="00AA1143">
              <w:rPr>
                <w:rFonts w:eastAsia="Arial Unicode MS"/>
                <w:b/>
                <w:bCs/>
                <w:iCs/>
                <w:sz w:val="20"/>
                <w:szCs w:val="20"/>
                <w:lang w:val="ru-RU"/>
              </w:rPr>
              <w:t>[                   Введите свой текст                   ]</w:t>
            </w:r>
            <w:r w:rsidRPr="00AA1143">
              <w:rPr>
                <w:rFonts w:eastAsia="Arial Unicode MS"/>
                <w:b/>
                <w:bCs/>
                <w:iCs/>
                <w:sz w:val="20"/>
                <w:szCs w:val="20"/>
                <w:lang w:val="ru-RU"/>
              </w:rPr>
              <w:fldChar w:fldCharType="end"/>
            </w:r>
          </w:p>
        </w:tc>
      </w:tr>
      <w:tr w:rsidR="00AA1143" w:rsidRPr="00AA1143" w14:paraId="4A088A89" w14:textId="77777777" w:rsidTr="00D240DC">
        <w:trPr>
          <w:cantSplit/>
        </w:trPr>
        <w:tc>
          <w:tcPr>
            <w:tcW w:w="2388" w:type="pct"/>
            <w:vAlign w:val="center"/>
            <w:hideMark/>
          </w:tcPr>
          <w:p w14:paraId="7E3EBBDE" w14:textId="77777777" w:rsidR="00AA1143" w:rsidRPr="00AA1143" w:rsidRDefault="00AA1143" w:rsidP="00AA1143">
            <w:pPr>
              <w:numPr>
                <w:ilvl w:val="0"/>
                <w:numId w:val="21"/>
              </w:numPr>
              <w:suppressLineNumbers/>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lang w:val="ru-RU"/>
              </w:rPr>
            </w:pPr>
            <w:r w:rsidRPr="00AA1143">
              <w:rPr>
                <w:sz w:val="20"/>
                <w:szCs w:val="20"/>
                <w:lang w:val="ru-RU"/>
              </w:rPr>
              <w:t>Организация:</w:t>
            </w:r>
          </w:p>
        </w:tc>
        <w:tc>
          <w:tcPr>
            <w:tcW w:w="2612" w:type="pct"/>
            <w:vAlign w:val="center"/>
            <w:hideMark/>
          </w:tcPr>
          <w:p w14:paraId="47BA1D7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outlineLvl w:val="3"/>
              <w:rPr>
                <w:rFonts w:eastAsia="Arial Unicode MS"/>
                <w:b/>
                <w:bCs/>
                <w:iCs/>
                <w:kern w:val="22"/>
                <w:sz w:val="20"/>
                <w:szCs w:val="20"/>
                <w:lang w:val="ru-RU"/>
              </w:rPr>
            </w:pPr>
            <w:r w:rsidRPr="00AA1143">
              <w:rPr>
                <w:rFonts w:eastAsia="Arial Unicode MS"/>
                <w:b/>
                <w:bCs/>
                <w:iCs/>
                <w:sz w:val="20"/>
                <w:szCs w:val="20"/>
                <w:lang w:val="ru-RU"/>
              </w:rPr>
              <w:fldChar w:fldCharType="begin" w:fldLock="1">
                <w:ffData>
                  <w:name w:val=""/>
                  <w:enabled/>
                  <w:calcOnExit w:val="0"/>
                  <w:textInput>
                    <w:default w:val="[                   Введите свой текст                   ]"/>
                  </w:textInput>
                </w:ffData>
              </w:fldChar>
            </w:r>
            <w:r w:rsidR="00AA1143" w:rsidRPr="00AA1143">
              <w:rPr>
                <w:rFonts w:eastAsia="Arial Unicode MS"/>
                <w:b/>
                <w:bCs/>
                <w:iCs/>
                <w:sz w:val="20"/>
                <w:szCs w:val="20"/>
                <w:lang w:val="ru-RU"/>
              </w:rPr>
              <w:instrText xml:space="preserve"> FORMTEXT </w:instrText>
            </w:r>
            <w:r w:rsidRPr="00AA1143">
              <w:rPr>
                <w:rFonts w:eastAsia="Arial Unicode MS"/>
                <w:b/>
                <w:bCs/>
                <w:iCs/>
                <w:sz w:val="20"/>
                <w:szCs w:val="20"/>
                <w:lang w:val="ru-RU"/>
              </w:rPr>
            </w:r>
            <w:r w:rsidRPr="00AA1143">
              <w:rPr>
                <w:rFonts w:eastAsia="Arial Unicode MS"/>
                <w:b/>
                <w:bCs/>
                <w:iCs/>
                <w:sz w:val="20"/>
                <w:szCs w:val="20"/>
                <w:lang w:val="ru-RU"/>
              </w:rPr>
              <w:fldChar w:fldCharType="separate"/>
            </w:r>
            <w:r w:rsidR="00AA1143" w:rsidRPr="00AA1143">
              <w:rPr>
                <w:rFonts w:eastAsia="Arial Unicode MS"/>
                <w:b/>
                <w:bCs/>
                <w:iCs/>
                <w:sz w:val="20"/>
                <w:szCs w:val="20"/>
                <w:lang w:val="ru-RU"/>
              </w:rPr>
              <w:t>[                   Введите свой текст                   ]</w:t>
            </w:r>
            <w:r w:rsidRPr="00AA1143">
              <w:rPr>
                <w:rFonts w:eastAsia="Arial Unicode MS"/>
                <w:b/>
                <w:bCs/>
                <w:iCs/>
                <w:sz w:val="20"/>
                <w:szCs w:val="20"/>
                <w:lang w:val="ru-RU"/>
              </w:rPr>
              <w:fldChar w:fldCharType="end"/>
            </w:r>
          </w:p>
        </w:tc>
      </w:tr>
      <w:tr w:rsidR="00AA1143" w:rsidRPr="00AA1143" w14:paraId="3499CE58" w14:textId="77777777" w:rsidTr="00D240DC">
        <w:trPr>
          <w:cantSplit/>
        </w:trPr>
        <w:tc>
          <w:tcPr>
            <w:tcW w:w="2388" w:type="pct"/>
            <w:vAlign w:val="center"/>
            <w:hideMark/>
          </w:tcPr>
          <w:p w14:paraId="44B787BB" w14:textId="77777777" w:rsidR="00AA1143" w:rsidRPr="00AA1143" w:rsidRDefault="00AA1143" w:rsidP="00AA1143">
            <w:pPr>
              <w:numPr>
                <w:ilvl w:val="0"/>
                <w:numId w:val="21"/>
              </w:numPr>
              <w:suppressLineNumbers/>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lang w:val="ru-RU"/>
              </w:rPr>
            </w:pPr>
            <w:r w:rsidRPr="00AA1143">
              <w:rPr>
                <w:sz w:val="20"/>
                <w:szCs w:val="20"/>
                <w:lang w:val="ru-RU"/>
              </w:rPr>
              <w:t>Почтовый адрес:</w:t>
            </w:r>
          </w:p>
        </w:tc>
        <w:tc>
          <w:tcPr>
            <w:tcW w:w="2612" w:type="pct"/>
            <w:vAlign w:val="center"/>
            <w:hideMark/>
          </w:tcPr>
          <w:p w14:paraId="4FDEE23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outlineLvl w:val="3"/>
              <w:rPr>
                <w:rFonts w:eastAsia="Arial Unicode MS"/>
                <w:b/>
                <w:bCs/>
                <w:i/>
                <w:iCs/>
                <w:kern w:val="22"/>
                <w:sz w:val="20"/>
                <w:szCs w:val="20"/>
                <w:lang w:val="ru-RU"/>
              </w:rPr>
            </w:pPr>
            <w:r w:rsidRPr="00AA1143">
              <w:rPr>
                <w:rFonts w:eastAsia="Arial Unicode MS"/>
                <w:b/>
                <w:bCs/>
                <w:iCs/>
                <w:sz w:val="20"/>
                <w:szCs w:val="20"/>
                <w:lang w:val="ru-RU"/>
              </w:rPr>
              <w:fldChar w:fldCharType="begin" w:fldLock="1">
                <w:ffData>
                  <w:name w:val=""/>
                  <w:enabled/>
                  <w:calcOnExit w:val="0"/>
                  <w:textInput>
                    <w:default w:val="[                   Введите свой текст                   ]"/>
                  </w:textInput>
                </w:ffData>
              </w:fldChar>
            </w:r>
            <w:r w:rsidR="00AA1143" w:rsidRPr="00AA1143">
              <w:rPr>
                <w:rFonts w:eastAsia="Arial Unicode MS"/>
                <w:b/>
                <w:bCs/>
                <w:iCs/>
                <w:sz w:val="20"/>
                <w:szCs w:val="20"/>
                <w:lang w:val="ru-RU"/>
              </w:rPr>
              <w:instrText xml:space="preserve"> FORMTEXT </w:instrText>
            </w:r>
            <w:r w:rsidRPr="00AA1143">
              <w:rPr>
                <w:rFonts w:eastAsia="Arial Unicode MS"/>
                <w:b/>
                <w:bCs/>
                <w:iCs/>
                <w:sz w:val="20"/>
                <w:szCs w:val="20"/>
                <w:lang w:val="ru-RU"/>
              </w:rPr>
            </w:r>
            <w:r w:rsidRPr="00AA1143">
              <w:rPr>
                <w:rFonts w:eastAsia="Arial Unicode MS"/>
                <w:b/>
                <w:bCs/>
                <w:iCs/>
                <w:sz w:val="20"/>
                <w:szCs w:val="20"/>
                <w:lang w:val="ru-RU"/>
              </w:rPr>
              <w:fldChar w:fldCharType="separate"/>
            </w:r>
            <w:r w:rsidR="00AA1143" w:rsidRPr="00AA1143">
              <w:rPr>
                <w:rFonts w:eastAsia="Arial Unicode MS"/>
                <w:b/>
                <w:bCs/>
                <w:iCs/>
                <w:sz w:val="20"/>
                <w:szCs w:val="20"/>
                <w:lang w:val="ru-RU"/>
              </w:rPr>
              <w:t>[                   Введите свой текст                   ]</w:t>
            </w:r>
            <w:r w:rsidRPr="00AA1143">
              <w:rPr>
                <w:rFonts w:eastAsia="Arial Unicode MS"/>
                <w:b/>
                <w:bCs/>
                <w:iCs/>
                <w:sz w:val="20"/>
                <w:szCs w:val="20"/>
                <w:lang w:val="ru-RU"/>
              </w:rPr>
              <w:fldChar w:fldCharType="end"/>
            </w:r>
          </w:p>
        </w:tc>
      </w:tr>
      <w:tr w:rsidR="00AA1143" w:rsidRPr="00AA1143" w14:paraId="5DE7BC47" w14:textId="77777777" w:rsidTr="00D240DC">
        <w:trPr>
          <w:cantSplit/>
        </w:trPr>
        <w:tc>
          <w:tcPr>
            <w:tcW w:w="2388" w:type="pct"/>
            <w:vAlign w:val="center"/>
            <w:hideMark/>
          </w:tcPr>
          <w:p w14:paraId="0B8DE8CD" w14:textId="77777777" w:rsidR="00AA1143" w:rsidRPr="00AA1143" w:rsidRDefault="00AA1143" w:rsidP="00AA1143">
            <w:pPr>
              <w:numPr>
                <w:ilvl w:val="0"/>
                <w:numId w:val="21"/>
              </w:numPr>
              <w:suppressLineNumbers/>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lang w:val="ru-RU"/>
              </w:rPr>
            </w:pPr>
            <w:r w:rsidRPr="00AA1143">
              <w:rPr>
                <w:sz w:val="20"/>
                <w:szCs w:val="20"/>
                <w:lang w:val="ru-RU"/>
              </w:rPr>
              <w:t>Телефон:</w:t>
            </w:r>
          </w:p>
        </w:tc>
        <w:tc>
          <w:tcPr>
            <w:tcW w:w="2612" w:type="pct"/>
            <w:vAlign w:val="center"/>
            <w:hideMark/>
          </w:tcPr>
          <w:p w14:paraId="5E28CA5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outlineLvl w:val="3"/>
              <w:rPr>
                <w:rFonts w:eastAsia="Arial Unicode MS"/>
                <w:b/>
                <w:bCs/>
                <w:i/>
                <w:iCs/>
                <w:kern w:val="22"/>
                <w:sz w:val="20"/>
                <w:szCs w:val="20"/>
                <w:lang w:val="ru-RU"/>
              </w:rPr>
            </w:pPr>
            <w:r w:rsidRPr="00AA1143">
              <w:rPr>
                <w:rFonts w:eastAsia="Arial Unicode MS"/>
                <w:b/>
                <w:bCs/>
                <w:iCs/>
                <w:sz w:val="20"/>
                <w:szCs w:val="20"/>
                <w:lang w:val="ru-RU"/>
              </w:rPr>
              <w:fldChar w:fldCharType="begin" w:fldLock="1">
                <w:ffData>
                  <w:name w:val=""/>
                  <w:enabled/>
                  <w:calcOnExit w:val="0"/>
                  <w:textInput>
                    <w:default w:val="[                   Введите свой текст                   ]"/>
                  </w:textInput>
                </w:ffData>
              </w:fldChar>
            </w:r>
            <w:r w:rsidR="00AA1143" w:rsidRPr="00AA1143">
              <w:rPr>
                <w:rFonts w:eastAsia="Arial Unicode MS"/>
                <w:b/>
                <w:bCs/>
                <w:iCs/>
                <w:sz w:val="20"/>
                <w:szCs w:val="20"/>
                <w:lang w:val="ru-RU"/>
              </w:rPr>
              <w:instrText xml:space="preserve"> FORMTEXT </w:instrText>
            </w:r>
            <w:r w:rsidRPr="00AA1143">
              <w:rPr>
                <w:rFonts w:eastAsia="Arial Unicode MS"/>
                <w:b/>
                <w:bCs/>
                <w:iCs/>
                <w:sz w:val="20"/>
                <w:szCs w:val="20"/>
                <w:lang w:val="ru-RU"/>
              </w:rPr>
            </w:r>
            <w:r w:rsidRPr="00AA1143">
              <w:rPr>
                <w:rFonts w:eastAsia="Arial Unicode MS"/>
                <w:b/>
                <w:bCs/>
                <w:iCs/>
                <w:sz w:val="20"/>
                <w:szCs w:val="20"/>
                <w:lang w:val="ru-RU"/>
              </w:rPr>
              <w:fldChar w:fldCharType="separate"/>
            </w:r>
            <w:r w:rsidR="00AA1143" w:rsidRPr="00AA1143">
              <w:rPr>
                <w:rFonts w:eastAsia="Arial Unicode MS"/>
                <w:b/>
                <w:bCs/>
                <w:iCs/>
                <w:sz w:val="20"/>
                <w:szCs w:val="20"/>
                <w:lang w:val="ru-RU"/>
              </w:rPr>
              <w:t>[                   Введите свой текст                   ]</w:t>
            </w:r>
            <w:r w:rsidRPr="00AA1143">
              <w:rPr>
                <w:rFonts w:eastAsia="Arial Unicode MS"/>
                <w:b/>
                <w:bCs/>
                <w:iCs/>
                <w:sz w:val="20"/>
                <w:szCs w:val="20"/>
                <w:lang w:val="ru-RU"/>
              </w:rPr>
              <w:fldChar w:fldCharType="end"/>
            </w:r>
          </w:p>
        </w:tc>
      </w:tr>
      <w:tr w:rsidR="00AA1143" w:rsidRPr="00AA1143" w14:paraId="5DB1886A" w14:textId="77777777" w:rsidTr="00D240DC">
        <w:trPr>
          <w:cantSplit/>
        </w:trPr>
        <w:tc>
          <w:tcPr>
            <w:tcW w:w="2388" w:type="pct"/>
            <w:vAlign w:val="center"/>
            <w:hideMark/>
          </w:tcPr>
          <w:p w14:paraId="1E2EEAFA" w14:textId="77777777" w:rsidR="00AA1143" w:rsidRPr="00AA1143" w:rsidRDefault="00AA1143" w:rsidP="00AA1143">
            <w:pPr>
              <w:numPr>
                <w:ilvl w:val="0"/>
                <w:numId w:val="21"/>
              </w:numPr>
              <w:suppressLineNumbers/>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lang w:val="ru-RU"/>
              </w:rPr>
            </w:pPr>
            <w:r w:rsidRPr="00AA1143">
              <w:rPr>
                <w:sz w:val="20"/>
                <w:szCs w:val="20"/>
                <w:lang w:val="ru-RU"/>
              </w:rPr>
              <w:t>Факс:</w:t>
            </w:r>
          </w:p>
        </w:tc>
        <w:tc>
          <w:tcPr>
            <w:tcW w:w="2612" w:type="pct"/>
            <w:vAlign w:val="center"/>
            <w:hideMark/>
          </w:tcPr>
          <w:p w14:paraId="08F943F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outlineLvl w:val="3"/>
              <w:rPr>
                <w:rFonts w:eastAsia="Arial Unicode MS"/>
                <w:b/>
                <w:bCs/>
                <w:i/>
                <w:iCs/>
                <w:kern w:val="22"/>
                <w:sz w:val="20"/>
                <w:szCs w:val="20"/>
                <w:lang w:val="ru-RU"/>
              </w:rPr>
            </w:pPr>
            <w:r w:rsidRPr="00AA1143">
              <w:rPr>
                <w:rFonts w:eastAsia="Arial Unicode MS"/>
                <w:b/>
                <w:bCs/>
                <w:iCs/>
                <w:sz w:val="20"/>
                <w:szCs w:val="20"/>
                <w:lang w:val="ru-RU"/>
              </w:rPr>
              <w:fldChar w:fldCharType="begin" w:fldLock="1">
                <w:ffData>
                  <w:name w:val=""/>
                  <w:enabled/>
                  <w:calcOnExit w:val="0"/>
                  <w:textInput>
                    <w:default w:val="[                   Введите свой текст                   ]"/>
                  </w:textInput>
                </w:ffData>
              </w:fldChar>
            </w:r>
            <w:r w:rsidR="00AA1143" w:rsidRPr="00AA1143">
              <w:rPr>
                <w:rFonts w:eastAsia="Arial Unicode MS"/>
                <w:b/>
                <w:bCs/>
                <w:iCs/>
                <w:sz w:val="20"/>
                <w:szCs w:val="20"/>
                <w:lang w:val="ru-RU"/>
              </w:rPr>
              <w:instrText xml:space="preserve"> FORMTEXT </w:instrText>
            </w:r>
            <w:r w:rsidRPr="00AA1143">
              <w:rPr>
                <w:rFonts w:eastAsia="Arial Unicode MS"/>
                <w:b/>
                <w:bCs/>
                <w:iCs/>
                <w:sz w:val="20"/>
                <w:szCs w:val="20"/>
                <w:lang w:val="ru-RU"/>
              </w:rPr>
            </w:r>
            <w:r w:rsidRPr="00AA1143">
              <w:rPr>
                <w:rFonts w:eastAsia="Arial Unicode MS"/>
                <w:b/>
                <w:bCs/>
                <w:iCs/>
                <w:sz w:val="20"/>
                <w:szCs w:val="20"/>
                <w:lang w:val="ru-RU"/>
              </w:rPr>
              <w:fldChar w:fldCharType="separate"/>
            </w:r>
            <w:r w:rsidR="00AA1143" w:rsidRPr="00AA1143">
              <w:rPr>
                <w:rFonts w:eastAsia="Arial Unicode MS"/>
                <w:b/>
                <w:bCs/>
                <w:iCs/>
                <w:sz w:val="20"/>
                <w:szCs w:val="20"/>
                <w:lang w:val="ru-RU"/>
              </w:rPr>
              <w:t>[                   Введите свой текст                   ]</w:t>
            </w:r>
            <w:r w:rsidRPr="00AA1143">
              <w:rPr>
                <w:rFonts w:eastAsia="Arial Unicode MS"/>
                <w:b/>
                <w:bCs/>
                <w:iCs/>
                <w:sz w:val="20"/>
                <w:szCs w:val="20"/>
                <w:lang w:val="ru-RU"/>
              </w:rPr>
              <w:fldChar w:fldCharType="end"/>
            </w:r>
          </w:p>
        </w:tc>
      </w:tr>
      <w:tr w:rsidR="00AA1143" w:rsidRPr="00AA1143" w14:paraId="329DE559" w14:textId="77777777" w:rsidTr="00D240DC">
        <w:trPr>
          <w:cantSplit/>
        </w:trPr>
        <w:tc>
          <w:tcPr>
            <w:tcW w:w="2388" w:type="pct"/>
            <w:vAlign w:val="center"/>
            <w:hideMark/>
          </w:tcPr>
          <w:p w14:paraId="7ECB25FE" w14:textId="77777777" w:rsidR="00AA1143" w:rsidRPr="00AA1143" w:rsidRDefault="00AA1143" w:rsidP="00AA1143">
            <w:pPr>
              <w:numPr>
                <w:ilvl w:val="0"/>
                <w:numId w:val="21"/>
              </w:numPr>
              <w:suppressLineNumbers/>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lang w:val="ru-RU"/>
              </w:rPr>
            </w:pPr>
            <w:r w:rsidRPr="00AA1143">
              <w:rPr>
                <w:sz w:val="20"/>
                <w:szCs w:val="20"/>
                <w:lang w:val="ru-RU"/>
              </w:rPr>
              <w:t>Электронная почта:</w:t>
            </w:r>
          </w:p>
        </w:tc>
        <w:tc>
          <w:tcPr>
            <w:tcW w:w="2612" w:type="pct"/>
            <w:vAlign w:val="center"/>
            <w:hideMark/>
          </w:tcPr>
          <w:p w14:paraId="527D792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outlineLvl w:val="3"/>
              <w:rPr>
                <w:rFonts w:eastAsia="Arial Unicode MS"/>
                <w:b/>
                <w:bCs/>
                <w:i/>
                <w:iCs/>
                <w:kern w:val="22"/>
                <w:sz w:val="20"/>
                <w:szCs w:val="20"/>
                <w:lang w:val="ru-RU"/>
              </w:rPr>
            </w:pPr>
            <w:r w:rsidRPr="00AA1143">
              <w:rPr>
                <w:rFonts w:eastAsia="Arial Unicode MS"/>
                <w:b/>
                <w:bCs/>
                <w:iCs/>
                <w:sz w:val="20"/>
                <w:szCs w:val="20"/>
                <w:lang w:val="ru-RU"/>
              </w:rPr>
              <w:fldChar w:fldCharType="begin" w:fldLock="1">
                <w:ffData>
                  <w:name w:val=""/>
                  <w:enabled/>
                  <w:calcOnExit w:val="0"/>
                  <w:textInput>
                    <w:default w:val="[                   Введите свой текст                   ]"/>
                  </w:textInput>
                </w:ffData>
              </w:fldChar>
            </w:r>
            <w:r w:rsidR="00AA1143" w:rsidRPr="00AA1143">
              <w:rPr>
                <w:rFonts w:eastAsia="Arial Unicode MS"/>
                <w:b/>
                <w:bCs/>
                <w:iCs/>
                <w:sz w:val="20"/>
                <w:szCs w:val="20"/>
                <w:lang w:val="ru-RU"/>
              </w:rPr>
              <w:instrText xml:space="preserve"> FORMTEXT </w:instrText>
            </w:r>
            <w:r w:rsidRPr="00AA1143">
              <w:rPr>
                <w:rFonts w:eastAsia="Arial Unicode MS"/>
                <w:b/>
                <w:bCs/>
                <w:iCs/>
                <w:sz w:val="20"/>
                <w:szCs w:val="20"/>
                <w:lang w:val="ru-RU"/>
              </w:rPr>
            </w:r>
            <w:r w:rsidRPr="00AA1143">
              <w:rPr>
                <w:rFonts w:eastAsia="Arial Unicode MS"/>
                <w:b/>
                <w:bCs/>
                <w:iCs/>
                <w:sz w:val="20"/>
                <w:szCs w:val="20"/>
                <w:lang w:val="ru-RU"/>
              </w:rPr>
              <w:fldChar w:fldCharType="separate"/>
            </w:r>
            <w:r w:rsidR="00AA1143" w:rsidRPr="00AA1143">
              <w:rPr>
                <w:rFonts w:eastAsia="Arial Unicode MS"/>
                <w:b/>
                <w:bCs/>
                <w:iCs/>
                <w:sz w:val="20"/>
                <w:szCs w:val="20"/>
                <w:lang w:val="ru-RU"/>
              </w:rPr>
              <w:t>[                   Введите свой текст                   ]</w:t>
            </w:r>
            <w:r w:rsidRPr="00AA1143">
              <w:rPr>
                <w:rFonts w:eastAsia="Arial Unicode MS"/>
                <w:b/>
                <w:bCs/>
                <w:iCs/>
                <w:sz w:val="20"/>
                <w:szCs w:val="20"/>
                <w:lang w:val="ru-RU"/>
              </w:rPr>
              <w:fldChar w:fldCharType="end"/>
            </w:r>
          </w:p>
        </w:tc>
      </w:tr>
      <w:tr w:rsidR="00AA1143" w:rsidRPr="00AA1143" w14:paraId="7465B76A" w14:textId="77777777" w:rsidTr="00D240DC">
        <w:trPr>
          <w:cantSplit/>
        </w:trPr>
        <w:tc>
          <w:tcPr>
            <w:tcW w:w="2388" w:type="pct"/>
            <w:vAlign w:val="center"/>
            <w:hideMark/>
          </w:tcPr>
          <w:p w14:paraId="6E745DCC" w14:textId="77777777" w:rsidR="00AA1143" w:rsidRPr="00AA1143" w:rsidRDefault="00AA1143" w:rsidP="00AA1143">
            <w:pPr>
              <w:numPr>
                <w:ilvl w:val="0"/>
                <w:numId w:val="21"/>
              </w:numPr>
              <w:suppressLineNumbers/>
              <w:tabs>
                <w:tab w:val="clear" w:pos="360"/>
                <w:tab w:val="num" w:pos="450"/>
              </w:tabs>
              <w:suppressAutoHyphens/>
              <w:kinsoku w:val="0"/>
              <w:overflowPunct w:val="0"/>
              <w:autoSpaceDE w:val="0"/>
              <w:autoSpaceDN w:val="0"/>
              <w:adjustRightInd w:val="0"/>
              <w:snapToGrid w:val="0"/>
              <w:spacing w:before="120" w:after="120"/>
              <w:ind w:left="450" w:hanging="450"/>
              <w:jc w:val="left"/>
              <w:rPr>
                <w:i/>
                <w:kern w:val="22"/>
                <w:sz w:val="20"/>
                <w:szCs w:val="20"/>
                <w:lang w:val="ru-RU"/>
              </w:rPr>
            </w:pPr>
            <w:r w:rsidRPr="00AA1143">
              <w:rPr>
                <w:sz w:val="20"/>
                <w:szCs w:val="20"/>
                <w:lang w:val="ru-RU"/>
              </w:rPr>
              <w:t>Организации/субъекты деятельности, принимавшие участие в консультациях или подготовке настоящего доклада:</w:t>
            </w:r>
          </w:p>
        </w:tc>
        <w:tc>
          <w:tcPr>
            <w:tcW w:w="2612" w:type="pct"/>
            <w:vAlign w:val="center"/>
            <w:hideMark/>
          </w:tcPr>
          <w:p w14:paraId="013F4C7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outlineLvl w:val="3"/>
              <w:rPr>
                <w:rFonts w:eastAsia="Arial Unicode MS"/>
                <w:b/>
                <w:bCs/>
                <w:iCs/>
                <w:kern w:val="22"/>
                <w:sz w:val="20"/>
                <w:szCs w:val="20"/>
                <w:lang w:val="ru-RU"/>
              </w:rPr>
            </w:pPr>
            <w:r w:rsidRPr="00AA1143">
              <w:rPr>
                <w:rFonts w:eastAsia="Arial Unicode MS"/>
                <w:b/>
                <w:bCs/>
                <w:iCs/>
                <w:sz w:val="20"/>
                <w:szCs w:val="20"/>
                <w:lang w:val="ru-RU"/>
              </w:rPr>
              <w:fldChar w:fldCharType="begin" w:fldLock="1">
                <w:ffData>
                  <w:name w:val=""/>
                  <w:enabled/>
                  <w:calcOnExit w:val="0"/>
                  <w:textInput>
                    <w:default w:val="[                   Введите свой текст                   ]"/>
                  </w:textInput>
                </w:ffData>
              </w:fldChar>
            </w:r>
            <w:r w:rsidR="00AA1143" w:rsidRPr="00AA1143">
              <w:rPr>
                <w:rFonts w:eastAsia="Arial Unicode MS"/>
                <w:b/>
                <w:bCs/>
                <w:iCs/>
                <w:sz w:val="20"/>
                <w:szCs w:val="20"/>
                <w:lang w:val="ru-RU"/>
              </w:rPr>
              <w:instrText xml:space="preserve"> FORMTEXT </w:instrText>
            </w:r>
            <w:r w:rsidRPr="00AA1143">
              <w:rPr>
                <w:rFonts w:eastAsia="Arial Unicode MS"/>
                <w:b/>
                <w:bCs/>
                <w:iCs/>
                <w:sz w:val="20"/>
                <w:szCs w:val="20"/>
                <w:lang w:val="ru-RU"/>
              </w:rPr>
            </w:r>
            <w:r w:rsidRPr="00AA1143">
              <w:rPr>
                <w:rFonts w:eastAsia="Arial Unicode MS"/>
                <w:b/>
                <w:bCs/>
                <w:iCs/>
                <w:sz w:val="20"/>
                <w:szCs w:val="20"/>
                <w:lang w:val="ru-RU"/>
              </w:rPr>
              <w:fldChar w:fldCharType="separate"/>
            </w:r>
            <w:r w:rsidR="00AA1143" w:rsidRPr="00AA1143">
              <w:rPr>
                <w:rFonts w:eastAsia="Arial Unicode MS"/>
                <w:b/>
                <w:bCs/>
                <w:iCs/>
                <w:sz w:val="20"/>
                <w:szCs w:val="20"/>
                <w:lang w:val="ru-RU"/>
              </w:rPr>
              <w:t>[                   Введите свой текст                   ]</w:t>
            </w:r>
            <w:r w:rsidRPr="00AA1143">
              <w:rPr>
                <w:rFonts w:eastAsia="Arial Unicode MS"/>
                <w:b/>
                <w:bCs/>
                <w:iCs/>
                <w:sz w:val="20"/>
                <w:szCs w:val="20"/>
                <w:lang w:val="ru-RU"/>
              </w:rPr>
              <w:fldChar w:fldCharType="end"/>
            </w:r>
          </w:p>
        </w:tc>
      </w:tr>
      <w:tr w:rsidR="00AA1143" w:rsidRPr="00AA1143" w14:paraId="196B7450" w14:textId="77777777" w:rsidTr="00D240DC">
        <w:trPr>
          <w:cantSplit/>
        </w:trPr>
        <w:tc>
          <w:tcPr>
            <w:tcW w:w="2388" w:type="pct"/>
            <w:vAlign w:val="center"/>
            <w:hideMark/>
          </w:tcPr>
          <w:p w14:paraId="7D3A4834" w14:textId="77777777" w:rsidR="00AA1143" w:rsidRPr="00AA1143" w:rsidRDefault="00AA1143" w:rsidP="00D240DC">
            <w:pPr>
              <w:suppressLineNumbers/>
              <w:tabs>
                <w:tab w:val="num" w:pos="450"/>
              </w:tabs>
              <w:suppressAutoHyphens/>
              <w:kinsoku w:val="0"/>
              <w:overflowPunct w:val="0"/>
              <w:autoSpaceDE w:val="0"/>
              <w:autoSpaceDN w:val="0"/>
              <w:adjustRightInd w:val="0"/>
              <w:snapToGrid w:val="0"/>
              <w:spacing w:before="120" w:after="120"/>
              <w:ind w:left="450" w:hanging="450"/>
              <w:jc w:val="left"/>
              <w:rPr>
                <w:i/>
                <w:kern w:val="22"/>
                <w:sz w:val="20"/>
                <w:szCs w:val="20"/>
                <w:lang w:val="ru-RU"/>
              </w:rPr>
            </w:pPr>
            <w:r w:rsidRPr="00AA1143">
              <w:rPr>
                <w:i/>
                <w:sz w:val="20"/>
                <w:szCs w:val="20"/>
                <w:lang w:val="ru-RU"/>
              </w:rPr>
              <w:t>Представление доклада</w:t>
            </w:r>
          </w:p>
        </w:tc>
        <w:tc>
          <w:tcPr>
            <w:tcW w:w="2612" w:type="pct"/>
            <w:vAlign w:val="center"/>
          </w:tcPr>
          <w:p w14:paraId="3FF0F172"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outlineLvl w:val="3"/>
              <w:rPr>
                <w:rFonts w:eastAsia="Arial Unicode MS"/>
                <w:b/>
                <w:bCs/>
                <w:i/>
                <w:iCs/>
                <w:kern w:val="22"/>
                <w:sz w:val="20"/>
                <w:szCs w:val="20"/>
                <w:lang w:val="ru-RU"/>
              </w:rPr>
            </w:pPr>
          </w:p>
        </w:tc>
      </w:tr>
      <w:tr w:rsidR="00AA1143" w:rsidRPr="00AA1143" w14:paraId="66533B60" w14:textId="77777777" w:rsidTr="00D240DC">
        <w:trPr>
          <w:cantSplit/>
        </w:trPr>
        <w:tc>
          <w:tcPr>
            <w:tcW w:w="2388" w:type="pct"/>
            <w:vAlign w:val="center"/>
            <w:hideMark/>
          </w:tcPr>
          <w:p w14:paraId="4A59E8FE" w14:textId="77777777" w:rsidR="00AA1143" w:rsidRPr="00AA1143" w:rsidRDefault="00AA1143" w:rsidP="00AA1143">
            <w:pPr>
              <w:numPr>
                <w:ilvl w:val="0"/>
                <w:numId w:val="21"/>
              </w:numPr>
              <w:suppressLineNumbers/>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lang w:val="ru-RU"/>
              </w:rPr>
            </w:pPr>
            <w:r w:rsidRPr="00AA1143">
              <w:rPr>
                <w:sz w:val="20"/>
                <w:szCs w:val="20"/>
                <w:lang w:val="ru-RU"/>
              </w:rPr>
              <w:t>Дата представления:</w:t>
            </w:r>
          </w:p>
        </w:tc>
        <w:tc>
          <w:tcPr>
            <w:tcW w:w="2612" w:type="pct"/>
            <w:vAlign w:val="center"/>
            <w:hideMark/>
          </w:tcPr>
          <w:p w14:paraId="764C407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outlineLvl w:val="3"/>
              <w:rPr>
                <w:rFonts w:eastAsia="Arial Unicode MS"/>
                <w:b/>
                <w:bCs/>
                <w:i/>
                <w:iCs/>
                <w:kern w:val="22"/>
                <w:sz w:val="20"/>
                <w:szCs w:val="20"/>
                <w:lang w:val="ru-RU"/>
              </w:rPr>
            </w:pPr>
            <w:r w:rsidRPr="00AA1143">
              <w:rPr>
                <w:rFonts w:eastAsia="Arial Unicode MS"/>
                <w:b/>
                <w:bCs/>
                <w:iCs/>
                <w:sz w:val="20"/>
                <w:szCs w:val="20"/>
                <w:lang w:val="ru-RU"/>
              </w:rPr>
              <w:fldChar w:fldCharType="begin" w:fldLock="1">
                <w:ffData>
                  <w:name w:val=""/>
                  <w:enabled/>
                  <w:calcOnExit w:val="0"/>
                  <w:textInput>
                    <w:default w:val="[                  день / месяц / год                  ]"/>
                  </w:textInput>
                </w:ffData>
              </w:fldChar>
            </w:r>
            <w:r w:rsidR="00AA1143" w:rsidRPr="00AA1143">
              <w:rPr>
                <w:rFonts w:eastAsia="Arial Unicode MS"/>
                <w:b/>
                <w:bCs/>
                <w:iCs/>
                <w:sz w:val="20"/>
                <w:szCs w:val="20"/>
                <w:lang w:val="ru-RU"/>
              </w:rPr>
              <w:instrText xml:space="preserve"> FORMTEXT </w:instrText>
            </w:r>
            <w:r w:rsidRPr="00AA1143">
              <w:rPr>
                <w:rFonts w:eastAsia="Arial Unicode MS"/>
                <w:b/>
                <w:bCs/>
                <w:iCs/>
                <w:sz w:val="20"/>
                <w:szCs w:val="20"/>
                <w:lang w:val="ru-RU"/>
              </w:rPr>
            </w:r>
            <w:r w:rsidRPr="00AA1143">
              <w:rPr>
                <w:rFonts w:eastAsia="Arial Unicode MS"/>
                <w:b/>
                <w:bCs/>
                <w:iCs/>
                <w:sz w:val="20"/>
                <w:szCs w:val="20"/>
                <w:lang w:val="ru-RU"/>
              </w:rPr>
              <w:fldChar w:fldCharType="separate"/>
            </w:r>
            <w:r w:rsidR="00AA1143" w:rsidRPr="00AA1143">
              <w:rPr>
                <w:rFonts w:eastAsia="Arial Unicode MS"/>
                <w:b/>
                <w:bCs/>
                <w:iCs/>
                <w:sz w:val="20"/>
                <w:szCs w:val="20"/>
                <w:lang w:val="ru-RU"/>
              </w:rPr>
              <w:t>[                  день / месяц / год                  ]</w:t>
            </w:r>
            <w:r w:rsidRPr="00AA1143">
              <w:rPr>
                <w:rFonts w:eastAsia="Arial Unicode MS"/>
                <w:b/>
                <w:bCs/>
                <w:iCs/>
                <w:sz w:val="20"/>
                <w:szCs w:val="20"/>
                <w:lang w:val="ru-RU"/>
              </w:rPr>
              <w:fldChar w:fldCharType="end"/>
            </w:r>
          </w:p>
        </w:tc>
      </w:tr>
      <w:tr w:rsidR="00AA1143" w:rsidRPr="00D83B5C" w14:paraId="3C013E01" w14:textId="77777777" w:rsidTr="00D240DC">
        <w:trPr>
          <w:cantSplit/>
        </w:trPr>
        <w:tc>
          <w:tcPr>
            <w:tcW w:w="2388" w:type="pct"/>
            <w:vAlign w:val="center"/>
            <w:hideMark/>
          </w:tcPr>
          <w:p w14:paraId="2219B9CD" w14:textId="77777777" w:rsidR="00AA1143" w:rsidRPr="00AA1143" w:rsidRDefault="00AA1143" w:rsidP="00AA1143">
            <w:pPr>
              <w:numPr>
                <w:ilvl w:val="0"/>
                <w:numId w:val="21"/>
              </w:numPr>
              <w:suppressLineNumbers/>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lang w:val="ru-RU"/>
              </w:rPr>
            </w:pPr>
            <w:r w:rsidRPr="00AA1143">
              <w:rPr>
                <w:sz w:val="20"/>
                <w:szCs w:val="20"/>
                <w:lang w:val="ru-RU"/>
              </w:rPr>
              <w:t>Период времени, охваченный настоящим докладом:</w:t>
            </w:r>
          </w:p>
        </w:tc>
        <w:tc>
          <w:tcPr>
            <w:tcW w:w="2612" w:type="pct"/>
            <w:vAlign w:val="center"/>
            <w:hideMark/>
          </w:tcPr>
          <w:p w14:paraId="4FF9C4D7"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outlineLvl w:val="3"/>
              <w:rPr>
                <w:rFonts w:eastAsia="Arial Unicode MS"/>
                <w:b/>
                <w:bCs/>
                <w:i/>
                <w:iCs/>
                <w:kern w:val="22"/>
                <w:sz w:val="20"/>
                <w:szCs w:val="20"/>
                <w:lang w:val="ru-RU"/>
              </w:rPr>
            </w:pPr>
            <w:r w:rsidRPr="00AA1143">
              <w:rPr>
                <w:rFonts w:eastAsia="Arial Unicode MS"/>
                <w:b/>
                <w:bCs/>
                <w:iCs/>
                <w:sz w:val="20"/>
                <w:szCs w:val="20"/>
                <w:lang w:val="ru-RU"/>
              </w:rPr>
              <w:t xml:space="preserve">с </w:t>
            </w:r>
            <w:r w:rsidR="001D3F62" w:rsidRPr="00AA1143">
              <w:rPr>
                <w:rFonts w:eastAsia="Arial Unicode MS"/>
                <w:b/>
                <w:bCs/>
                <w:iCs/>
                <w:sz w:val="20"/>
                <w:szCs w:val="20"/>
                <w:lang w:val="ru-RU"/>
              </w:rPr>
              <w:fldChar w:fldCharType="begin" w:fldLock="1">
                <w:ffData>
                  <w:name w:val=""/>
                  <w:enabled/>
                  <w:calcOnExit w:val="0"/>
                  <w:textInput>
                    <w:default w:val="[месяц / год] "/>
                  </w:textInput>
                </w:ffData>
              </w:fldChar>
            </w:r>
            <w:r w:rsidRPr="00AA1143">
              <w:rPr>
                <w:rFonts w:eastAsia="Arial Unicode MS"/>
                <w:b/>
                <w:bCs/>
                <w:iCs/>
                <w:sz w:val="20"/>
                <w:szCs w:val="20"/>
                <w:lang w:val="ru-RU"/>
              </w:rPr>
              <w:instrText xml:space="preserve"> FORMTEXT </w:instrText>
            </w:r>
            <w:r w:rsidR="001D3F62" w:rsidRPr="00AA1143">
              <w:rPr>
                <w:rFonts w:eastAsia="Arial Unicode MS"/>
                <w:b/>
                <w:bCs/>
                <w:iCs/>
                <w:sz w:val="20"/>
                <w:szCs w:val="20"/>
                <w:lang w:val="ru-RU"/>
              </w:rPr>
            </w:r>
            <w:r w:rsidR="001D3F62" w:rsidRPr="00AA1143">
              <w:rPr>
                <w:rFonts w:eastAsia="Arial Unicode MS"/>
                <w:b/>
                <w:bCs/>
                <w:iCs/>
                <w:sz w:val="20"/>
                <w:szCs w:val="20"/>
                <w:lang w:val="ru-RU"/>
              </w:rPr>
              <w:fldChar w:fldCharType="separate"/>
            </w:r>
            <w:r w:rsidRPr="00AA1143">
              <w:rPr>
                <w:rFonts w:eastAsia="Arial Unicode MS"/>
                <w:b/>
                <w:bCs/>
                <w:iCs/>
                <w:sz w:val="20"/>
                <w:szCs w:val="20"/>
                <w:lang w:val="ru-RU"/>
              </w:rPr>
              <w:t xml:space="preserve">[месяц / год] </w:t>
            </w:r>
            <w:r w:rsidR="001D3F62" w:rsidRPr="00AA1143">
              <w:rPr>
                <w:rFonts w:eastAsia="Arial Unicode MS"/>
                <w:b/>
                <w:bCs/>
                <w:iCs/>
                <w:sz w:val="20"/>
                <w:szCs w:val="20"/>
                <w:lang w:val="ru-RU"/>
              </w:rPr>
              <w:fldChar w:fldCharType="end"/>
            </w:r>
            <w:r w:rsidRPr="00AA1143">
              <w:rPr>
                <w:rFonts w:eastAsia="Arial Unicode MS"/>
                <w:b/>
                <w:bCs/>
                <w:iCs/>
                <w:sz w:val="20"/>
                <w:szCs w:val="20"/>
                <w:lang w:val="ru-RU"/>
              </w:rPr>
              <w:t xml:space="preserve"> по </w:t>
            </w:r>
            <w:r w:rsidR="001D3F62" w:rsidRPr="00AA1143">
              <w:rPr>
                <w:rFonts w:eastAsia="Arial Unicode MS"/>
                <w:b/>
                <w:bCs/>
                <w:iCs/>
                <w:sz w:val="20"/>
                <w:szCs w:val="20"/>
                <w:lang w:val="ru-RU"/>
              </w:rPr>
              <w:fldChar w:fldCharType="begin" w:fldLock="1">
                <w:ffData>
                  <w:name w:val=""/>
                  <w:enabled/>
                  <w:calcOnExit w:val="0"/>
                  <w:textInput>
                    <w:default w:val="[месяц / год]"/>
                  </w:textInput>
                </w:ffData>
              </w:fldChar>
            </w:r>
            <w:r w:rsidRPr="00AA1143">
              <w:rPr>
                <w:rFonts w:eastAsia="Arial Unicode MS"/>
                <w:b/>
                <w:bCs/>
                <w:iCs/>
                <w:sz w:val="20"/>
                <w:szCs w:val="20"/>
                <w:lang w:val="ru-RU"/>
              </w:rPr>
              <w:instrText xml:space="preserve"> FORMTEXT </w:instrText>
            </w:r>
            <w:r w:rsidR="001D3F62" w:rsidRPr="00AA1143">
              <w:rPr>
                <w:rFonts w:eastAsia="Arial Unicode MS"/>
                <w:b/>
                <w:bCs/>
                <w:iCs/>
                <w:sz w:val="20"/>
                <w:szCs w:val="20"/>
                <w:lang w:val="ru-RU"/>
              </w:rPr>
            </w:r>
            <w:r w:rsidR="001D3F62" w:rsidRPr="00AA1143">
              <w:rPr>
                <w:rFonts w:eastAsia="Arial Unicode MS"/>
                <w:b/>
                <w:bCs/>
                <w:iCs/>
                <w:sz w:val="20"/>
                <w:szCs w:val="20"/>
                <w:lang w:val="ru-RU"/>
              </w:rPr>
              <w:fldChar w:fldCharType="separate"/>
            </w:r>
            <w:r w:rsidRPr="00AA1143">
              <w:rPr>
                <w:rFonts w:eastAsia="Arial Unicode MS"/>
                <w:b/>
                <w:bCs/>
                <w:iCs/>
                <w:sz w:val="20"/>
                <w:szCs w:val="20"/>
                <w:lang w:val="ru-RU"/>
              </w:rPr>
              <w:t>[месяц / год]</w:t>
            </w:r>
            <w:r w:rsidR="001D3F62" w:rsidRPr="00AA1143">
              <w:rPr>
                <w:rFonts w:eastAsia="Arial Unicode MS"/>
                <w:b/>
                <w:bCs/>
                <w:iCs/>
                <w:sz w:val="20"/>
                <w:szCs w:val="20"/>
                <w:lang w:val="ru-RU"/>
              </w:rPr>
              <w:fldChar w:fldCharType="end"/>
            </w:r>
          </w:p>
        </w:tc>
      </w:tr>
    </w:tbl>
    <w:p w14:paraId="16B4744C" w14:textId="77777777" w:rsidR="00AA1143" w:rsidRPr="00AA1143" w:rsidRDefault="00AA1143" w:rsidP="00AA1143">
      <w:pPr>
        <w:suppressLineNumbers/>
        <w:suppressAutoHyphens/>
        <w:kinsoku w:val="0"/>
        <w:overflowPunct w:val="0"/>
        <w:autoSpaceDE w:val="0"/>
        <w:autoSpaceDN w:val="0"/>
        <w:adjustRightInd w:val="0"/>
        <w:snapToGrid w:val="0"/>
        <w:spacing w:before="120" w:after="120"/>
        <w:jc w:val="left"/>
        <w:rPr>
          <w:rFonts w:eastAsia="Arial Unicode MS"/>
          <w:bCs/>
          <w:iCs/>
          <w:kern w:val="22"/>
          <w:sz w:val="20"/>
          <w:szCs w:val="20"/>
          <w:lang w:val="ru-RU"/>
        </w:rPr>
      </w:pPr>
      <w:r w:rsidRPr="00AA1143">
        <w:rPr>
          <w:rFonts w:eastAsia="Arial Unicode MS"/>
          <w:bCs/>
          <w:iCs/>
          <w:sz w:val="20"/>
          <w:szCs w:val="20"/>
          <w:lang w:val="ru-RU"/>
        </w:rPr>
        <w:t>Подпись сотрудника,</w:t>
      </w:r>
      <w:r w:rsidRPr="00AA1143">
        <w:rPr>
          <w:rFonts w:eastAsia="Arial Unicode MS"/>
          <w:bCs/>
          <w:iCs/>
          <w:sz w:val="20"/>
          <w:szCs w:val="20"/>
          <w:lang w:val="ru-RU"/>
        </w:rPr>
        <w:br/>
        <w:t>ответственного за представление доклада</w:t>
      </w:r>
      <w:r w:rsidRPr="00AA1143">
        <w:rPr>
          <w:rFonts w:eastAsia="Arial Unicode MS"/>
          <w:bCs/>
          <w:iCs/>
          <w:kern w:val="22"/>
          <w:sz w:val="20"/>
          <w:szCs w:val="20"/>
          <w:vertAlign w:val="superscript"/>
          <w:lang w:val="ru-RU"/>
        </w:rPr>
        <w:t xml:space="preserve"> </w:t>
      </w:r>
      <w:r w:rsidRPr="00AA1143">
        <w:rPr>
          <w:rFonts w:eastAsia="Arial Unicode MS"/>
          <w:bCs/>
          <w:iCs/>
          <w:kern w:val="22"/>
          <w:sz w:val="20"/>
          <w:szCs w:val="20"/>
          <w:vertAlign w:val="superscript"/>
          <w:lang w:val="ru-RU"/>
        </w:rPr>
        <w:footnoteReference w:id="1"/>
      </w:r>
      <w:r w:rsidRPr="00AA1143">
        <w:rPr>
          <w:rFonts w:eastAsia="Arial Unicode MS"/>
          <w:bCs/>
          <w:iCs/>
          <w:kern w:val="22"/>
          <w:sz w:val="20"/>
          <w:szCs w:val="20"/>
          <w:lang w:val="ru-RU"/>
        </w:rPr>
        <w:tab/>
        <w:t xml:space="preserve"> _____________________________________</w:t>
      </w:r>
    </w:p>
    <w:p w14:paraId="23DE4979" w14:textId="77777777" w:rsidR="00AA1143" w:rsidRPr="00AA1143" w:rsidRDefault="00AA1143" w:rsidP="00AA1143">
      <w:pPr>
        <w:rPr>
          <w:rFonts w:eastAsia="Arial Unicode MS"/>
          <w:kern w:val="22"/>
          <w:sz w:val="20"/>
          <w:szCs w:val="20"/>
          <w:lang w:val="ru-RU"/>
        </w:rPr>
      </w:pP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firstRow="1" w:lastRow="1" w:firstColumn="1" w:lastColumn="1" w:noHBand="0" w:noVBand="0"/>
      </w:tblPr>
      <w:tblGrid>
        <w:gridCol w:w="4871"/>
        <w:gridCol w:w="16"/>
        <w:gridCol w:w="37"/>
        <w:gridCol w:w="42"/>
        <w:gridCol w:w="4486"/>
        <w:gridCol w:w="13"/>
        <w:gridCol w:w="144"/>
      </w:tblGrid>
      <w:tr w:rsidR="00AA1143" w:rsidRPr="00AA1143" w14:paraId="48E9EC81" w14:textId="77777777" w:rsidTr="00D240DC">
        <w:trPr>
          <w:gridAfter w:val="2"/>
          <w:wAfter w:w="156" w:type="dxa"/>
          <w:cantSplit/>
          <w:trHeight w:val="1629"/>
        </w:trPr>
        <w:tc>
          <w:tcPr>
            <w:tcW w:w="5001" w:type="dxa"/>
            <w:gridSpan w:val="3"/>
            <w:shd w:val="clear" w:color="auto" w:fill="auto"/>
            <w:vAlign w:val="center"/>
            <w:hideMark/>
          </w:tcPr>
          <w:p w14:paraId="21B573D6"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423" w:hanging="423"/>
              <w:jc w:val="left"/>
              <w:rPr>
                <w:i/>
                <w:kern w:val="22"/>
                <w:sz w:val="20"/>
                <w:szCs w:val="20"/>
                <w:lang w:val="ru-RU"/>
              </w:rPr>
            </w:pPr>
            <w:bookmarkStart w:id="3" w:name="_Hlk527142518"/>
            <w:r w:rsidRPr="00AA1143">
              <w:rPr>
                <w:sz w:val="20"/>
                <w:szCs w:val="20"/>
                <w:lang w:val="ru-RU"/>
              </w:rPr>
              <w:br w:type="page"/>
              <w:t>Если ваша страна не является Стороной Картахенского протокола по биобезопасности (КПБ), существует ли какой-либо национальный процесс, ведущий к тому, чтобы она стала Стороной Протокола?</w:t>
            </w:r>
          </w:p>
        </w:tc>
        <w:tc>
          <w:tcPr>
            <w:tcW w:w="4599" w:type="dxa"/>
            <w:gridSpan w:val="2"/>
            <w:shd w:val="clear" w:color="auto" w:fill="auto"/>
            <w:vAlign w:val="center"/>
            <w:hideMark/>
          </w:tcPr>
          <w:p w14:paraId="49299A2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
                  <w:enabled/>
                  <w:calcOnExit w:val="0"/>
                  <w:checkBox>
                    <w:sizeAuto/>
                    <w:default w:val="0"/>
                    <w:checked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5C0BB9F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bCs/>
                <w:i/>
                <w:iCs/>
                <w:sz w:val="20"/>
                <w:szCs w:val="20"/>
                <w:lang w:val="ru-RU"/>
              </w:rPr>
              <w:fldChar w:fldCharType="begin">
                <w:ffData>
                  <w:name w:val="Check48"/>
                  <w:enabled/>
                  <w:calcOnExit w:val="0"/>
                  <w:checkBox>
                    <w:sizeAuto/>
                    <w:default w:val="0"/>
                  </w:checkBox>
                </w:ffData>
              </w:fldChar>
            </w:r>
            <w:r w:rsidR="00AA1143" w:rsidRPr="00AA1143">
              <w:rPr>
                <w:bCs/>
                <w:i/>
                <w:iCs/>
                <w:sz w:val="20"/>
                <w:szCs w:val="20"/>
                <w:lang w:val="ru-RU"/>
              </w:rPr>
              <w:instrText xml:space="preserve"> FORMCHECKBOX </w:instrText>
            </w:r>
            <w:r w:rsidR="00A92502">
              <w:rPr>
                <w:bCs/>
                <w:i/>
                <w:iCs/>
                <w:sz w:val="20"/>
                <w:szCs w:val="20"/>
                <w:lang w:val="ru-RU"/>
              </w:rPr>
            </w:r>
            <w:r w:rsidR="00A92502">
              <w:rPr>
                <w:bCs/>
                <w:i/>
                <w:iCs/>
                <w:sz w:val="20"/>
                <w:szCs w:val="20"/>
                <w:lang w:val="ru-RU"/>
              </w:rPr>
              <w:fldChar w:fldCharType="separate"/>
            </w:r>
            <w:r w:rsidRPr="00AA1143">
              <w:rPr>
                <w:bCs/>
                <w:i/>
                <w:iCs/>
                <w:sz w:val="20"/>
                <w:szCs w:val="20"/>
                <w:lang w:val="ru-RU"/>
              </w:rPr>
              <w:fldChar w:fldCharType="end"/>
            </w:r>
            <w:r w:rsidR="00AA1143" w:rsidRPr="00AA1143">
              <w:rPr>
                <w:bCs/>
                <w:i/>
                <w:iCs/>
                <w:sz w:val="20"/>
                <w:szCs w:val="20"/>
                <w:lang w:val="ru-RU"/>
              </w:rPr>
              <w:tab/>
            </w:r>
            <w:r w:rsidR="00AA1143" w:rsidRPr="00AA1143">
              <w:rPr>
                <w:sz w:val="20"/>
                <w:szCs w:val="20"/>
                <w:lang w:val="ru-RU"/>
              </w:rPr>
              <w:t>Нет</w:t>
            </w:r>
          </w:p>
        </w:tc>
      </w:tr>
      <w:tr w:rsidR="00AA1143" w:rsidRPr="00AA1143" w14:paraId="3C288172" w14:textId="77777777" w:rsidTr="00D240DC">
        <w:trPr>
          <w:gridAfter w:val="2"/>
          <w:wAfter w:w="156" w:type="dxa"/>
          <w:cantSplit/>
        </w:trPr>
        <w:tc>
          <w:tcPr>
            <w:tcW w:w="9600" w:type="dxa"/>
            <w:gridSpan w:val="5"/>
            <w:tcBorders>
              <w:right w:val="single" w:sz="4" w:space="0" w:color="auto"/>
            </w:tcBorders>
            <w:shd w:val="clear" w:color="auto" w:fill="auto"/>
            <w:vAlign w:val="center"/>
            <w:hideMark/>
          </w:tcPr>
          <w:p w14:paraId="5122FE68"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67" w:right="490" w:hanging="567"/>
              <w:rPr>
                <w:kern w:val="22"/>
                <w:sz w:val="20"/>
                <w:szCs w:val="20"/>
                <w:lang w:val="ru-RU"/>
              </w:rPr>
            </w:pPr>
            <w:r w:rsidRPr="00AA1143">
              <w:rPr>
                <w:sz w:val="20"/>
                <w:szCs w:val="20"/>
                <w:lang w:val="ru-RU"/>
              </w:rPr>
              <w:lastRenderedPageBreak/>
              <w:t>Здесь можно представить дополнительные сведения:</w:t>
            </w:r>
          </w:p>
          <w:p w14:paraId="4686CB0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567" w:right="2"/>
              <w:rPr>
                <w:kern w:val="22"/>
                <w:sz w:val="20"/>
                <w:szCs w:val="20"/>
                <w:lang w:val="ru-RU"/>
              </w:rPr>
            </w:pPr>
            <w:r w:rsidRPr="00AA1143">
              <w:rPr>
                <w:sz w:val="20"/>
                <w:szCs w:val="20"/>
                <w:lang w:val="ru-RU"/>
              </w:rPr>
              <w:fldChar w:fldCharType="begin" w:fldLock="1">
                <w:ffData>
                  <w:name w:val=""/>
                  <w:enabled/>
                  <w:calcOnExit w:val="0"/>
                  <w:textInput>
                    <w:default w:val="[                                                       Введите свой текст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Введите свой текст                                                       ]</w:t>
            </w:r>
            <w:r w:rsidRPr="00AA1143">
              <w:rPr>
                <w:sz w:val="20"/>
                <w:szCs w:val="20"/>
                <w:lang w:val="ru-RU"/>
              </w:rPr>
              <w:fldChar w:fldCharType="end"/>
            </w:r>
          </w:p>
        </w:tc>
      </w:tr>
      <w:tr w:rsidR="00AA1143" w:rsidRPr="00D83B5C" w14:paraId="3A722A31" w14:textId="77777777" w:rsidTr="00D240DC">
        <w:trPr>
          <w:gridAfter w:val="2"/>
          <w:wAfter w:w="156" w:type="dxa"/>
          <w:cantSplit/>
        </w:trPr>
        <w:tc>
          <w:tcPr>
            <w:tcW w:w="9600" w:type="dxa"/>
            <w:gridSpan w:val="5"/>
            <w:tcBorders>
              <w:right w:val="single" w:sz="4" w:space="0" w:color="auto"/>
            </w:tcBorders>
            <w:vAlign w:val="center"/>
            <w:hideMark/>
          </w:tcPr>
          <w:p w14:paraId="78FAD671"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jc w:val="center"/>
              <w:rPr>
                <w:b/>
                <w:kern w:val="22"/>
                <w:sz w:val="20"/>
                <w:szCs w:val="20"/>
                <w:lang w:val="ru-RU"/>
              </w:rPr>
            </w:pPr>
            <w:r w:rsidRPr="00AA1143">
              <w:rPr>
                <w:b/>
                <w:sz w:val="20"/>
                <w:szCs w:val="20"/>
                <w:lang w:val="ru-RU"/>
              </w:rPr>
              <w:t>Статья 2 – Общие положения</w:t>
            </w:r>
          </w:p>
          <w:p w14:paraId="4A0199B2" w14:textId="14EAF1E8" w:rsidR="00AA1143" w:rsidRPr="00AA1143" w:rsidRDefault="00AA1143" w:rsidP="00403AD3">
            <w:pPr>
              <w:suppressLineNumbers/>
              <w:suppressAutoHyphens/>
              <w:kinsoku w:val="0"/>
              <w:overflowPunct w:val="0"/>
              <w:autoSpaceDE w:val="0"/>
              <w:autoSpaceDN w:val="0"/>
              <w:adjustRightInd w:val="0"/>
              <w:snapToGrid w:val="0"/>
              <w:spacing w:before="120" w:after="120"/>
              <w:jc w:val="center"/>
              <w:rPr>
                <w:i/>
                <w:kern w:val="22"/>
                <w:sz w:val="20"/>
                <w:szCs w:val="20"/>
                <w:lang w:val="ru-RU"/>
              </w:rPr>
            </w:pPr>
            <w:r w:rsidRPr="00AA1143">
              <w:rPr>
                <w:i/>
                <w:sz w:val="20"/>
                <w:szCs w:val="20"/>
                <w:lang w:val="ru-RU"/>
              </w:rPr>
              <w:t xml:space="preserve">Согласно </w:t>
            </w:r>
            <w:r w:rsidR="00403AD3">
              <w:rPr>
                <w:i/>
                <w:sz w:val="20"/>
                <w:szCs w:val="20"/>
                <w:lang w:val="ru-RU"/>
              </w:rPr>
              <w:t>статье</w:t>
            </w:r>
            <w:r w:rsidRPr="00AA1143">
              <w:rPr>
                <w:i/>
                <w:sz w:val="20"/>
                <w:szCs w:val="20"/>
                <w:lang w:val="ru-RU"/>
              </w:rPr>
              <w:t xml:space="preserve"> 2 каждая Сторона принимает необходимые и соответствующие правовые, административные и другие меры для выполнения своих обязательств, предусмотренных в рамках настоящего Протокола.</w:t>
            </w:r>
          </w:p>
        </w:tc>
      </w:tr>
      <w:tr w:rsidR="00AA1143" w:rsidRPr="00D83B5C" w14:paraId="3D49A2EB" w14:textId="77777777" w:rsidTr="00D240DC">
        <w:trPr>
          <w:gridAfter w:val="2"/>
          <w:wAfter w:w="156" w:type="dxa"/>
          <w:cantSplit/>
        </w:trPr>
        <w:tc>
          <w:tcPr>
            <w:tcW w:w="5001" w:type="dxa"/>
            <w:gridSpan w:val="3"/>
            <w:vAlign w:val="center"/>
            <w:hideMark/>
          </w:tcPr>
          <w:p w14:paraId="48C95C30"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bookmarkStart w:id="4" w:name="_Hlk527147608"/>
            <w:r w:rsidRPr="00AA1143">
              <w:rPr>
                <w:sz w:val="20"/>
                <w:szCs w:val="20"/>
                <w:lang w:val="ru-RU"/>
              </w:rPr>
              <w:t>Приняла ли ваша страна необходимые национальные меры по осуществлению Протокола?</w:t>
            </w:r>
          </w:p>
        </w:tc>
        <w:tc>
          <w:tcPr>
            <w:tcW w:w="4599" w:type="dxa"/>
            <w:gridSpan w:val="2"/>
            <w:tcBorders>
              <w:right w:val="single" w:sz="4" w:space="0" w:color="auto"/>
            </w:tcBorders>
            <w:vAlign w:val="center"/>
            <w:hideMark/>
          </w:tcPr>
          <w:p w14:paraId="6FE274B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ed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Национальные меры приняты полностью</w:t>
            </w:r>
          </w:p>
          <w:p w14:paraId="5DA4F4D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Национальные меры приняты частично</w:t>
            </w:r>
          </w:p>
          <w:p w14:paraId="1C528E5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Приняты лишь временные меры</w:t>
            </w:r>
          </w:p>
          <w:p w14:paraId="262B611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Подготовлены только проекты мер</w:t>
            </w:r>
          </w:p>
          <w:p w14:paraId="6938A61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Пока не принято никаких мер</w:t>
            </w:r>
          </w:p>
        </w:tc>
      </w:tr>
      <w:tr w:rsidR="00AA1143" w:rsidRPr="00AA1143" w14:paraId="24E028F8" w14:textId="77777777" w:rsidTr="00D240DC">
        <w:trPr>
          <w:gridAfter w:val="2"/>
          <w:wAfter w:w="156" w:type="dxa"/>
          <w:cantSplit/>
        </w:trPr>
        <w:tc>
          <w:tcPr>
            <w:tcW w:w="5001" w:type="dxa"/>
            <w:gridSpan w:val="3"/>
            <w:shd w:val="clear" w:color="auto" w:fill="auto"/>
            <w:vAlign w:val="center"/>
            <w:hideMark/>
          </w:tcPr>
          <w:p w14:paraId="4CFBD8ED" w14:textId="68955509"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 xml:space="preserve">Какие именно нормативно-правовые документы </w:t>
            </w:r>
            <w:r w:rsidR="00491CD2" w:rsidRPr="00AA1143">
              <w:rPr>
                <w:sz w:val="20"/>
                <w:szCs w:val="20"/>
                <w:lang w:val="ru-RU"/>
              </w:rPr>
              <w:t xml:space="preserve">приняты </w:t>
            </w:r>
            <w:r w:rsidRPr="00AA1143">
              <w:rPr>
                <w:sz w:val="20"/>
                <w:szCs w:val="20"/>
                <w:lang w:val="ru-RU"/>
              </w:rPr>
              <w:t xml:space="preserve">для </w:t>
            </w:r>
            <w:r w:rsidR="00491CD2">
              <w:rPr>
                <w:sz w:val="20"/>
                <w:szCs w:val="20"/>
                <w:lang w:val="ru-RU"/>
              </w:rPr>
              <w:t>осуществления</w:t>
            </w:r>
            <w:r w:rsidRPr="00AA1143">
              <w:rPr>
                <w:sz w:val="20"/>
                <w:szCs w:val="20"/>
                <w:lang w:val="ru-RU"/>
              </w:rPr>
              <w:t xml:space="preserve"> мер по </w:t>
            </w:r>
            <w:r w:rsidR="00491CD2">
              <w:rPr>
                <w:sz w:val="20"/>
                <w:szCs w:val="20"/>
                <w:lang w:val="ru-RU"/>
              </w:rPr>
              <w:t>обеспечению</w:t>
            </w:r>
            <w:r w:rsidRPr="00AA1143">
              <w:rPr>
                <w:sz w:val="20"/>
                <w:szCs w:val="20"/>
                <w:lang w:val="ru-RU"/>
              </w:rPr>
              <w:t xml:space="preserve"> </w:t>
            </w:r>
            <w:r w:rsidR="006973FB">
              <w:rPr>
                <w:sz w:val="20"/>
                <w:szCs w:val="20"/>
                <w:lang w:val="ru-RU"/>
              </w:rPr>
              <w:t xml:space="preserve">национальной </w:t>
            </w:r>
            <w:r w:rsidRPr="00AA1143">
              <w:rPr>
                <w:sz w:val="20"/>
                <w:szCs w:val="20"/>
                <w:lang w:val="ru-RU"/>
              </w:rPr>
              <w:t>биобезопасности?</w:t>
            </w:r>
          </w:p>
          <w:p w14:paraId="74BDE7D7"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ind w:right="490"/>
              <w:rPr>
                <w:kern w:val="22"/>
                <w:sz w:val="20"/>
                <w:szCs w:val="20"/>
                <w:lang w:val="ru-RU"/>
              </w:rPr>
            </w:pPr>
          </w:p>
        </w:tc>
        <w:tc>
          <w:tcPr>
            <w:tcW w:w="4599" w:type="dxa"/>
            <w:gridSpan w:val="2"/>
            <w:tcBorders>
              <w:right w:val="single" w:sz="4" w:space="0" w:color="auto"/>
            </w:tcBorders>
            <w:shd w:val="clear" w:color="auto" w:fill="auto"/>
            <w:vAlign w:val="center"/>
            <w:hideMark/>
          </w:tcPr>
          <w:p w14:paraId="34742AF4"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bCs/>
                <w:i/>
                <w:iCs/>
                <w:sz w:val="20"/>
                <w:szCs w:val="20"/>
                <w:lang w:val="ru-RU"/>
              </w:rPr>
              <w:fldChar w:fldCharType="begin">
                <w:ffData>
                  <w:name w:val="Check48"/>
                  <w:enabled/>
                  <w:calcOnExit w:val="0"/>
                  <w:checkBox>
                    <w:sizeAuto/>
                    <w:default w:val="0"/>
                  </w:checkBox>
                </w:ffData>
              </w:fldChar>
            </w:r>
            <w:r w:rsidR="00AA1143" w:rsidRPr="00AA1143">
              <w:rPr>
                <w:bCs/>
                <w:i/>
                <w:iCs/>
                <w:sz w:val="20"/>
                <w:szCs w:val="20"/>
                <w:lang w:val="ru-RU"/>
              </w:rPr>
              <w:instrText xml:space="preserve"> FORMCHECKBOX </w:instrText>
            </w:r>
            <w:r w:rsidR="00A92502">
              <w:rPr>
                <w:bCs/>
                <w:i/>
                <w:iCs/>
                <w:sz w:val="20"/>
                <w:szCs w:val="20"/>
                <w:lang w:val="ru-RU"/>
              </w:rPr>
            </w:r>
            <w:r w:rsidR="00A92502">
              <w:rPr>
                <w:bCs/>
                <w:i/>
                <w:iCs/>
                <w:sz w:val="20"/>
                <w:szCs w:val="20"/>
                <w:lang w:val="ru-RU"/>
              </w:rPr>
              <w:fldChar w:fldCharType="separate"/>
            </w:r>
            <w:r w:rsidRPr="00AA1143">
              <w:rPr>
                <w:bCs/>
                <w:i/>
                <w:iCs/>
                <w:sz w:val="20"/>
                <w:szCs w:val="20"/>
                <w:lang w:val="ru-RU"/>
              </w:rPr>
              <w:fldChar w:fldCharType="end"/>
            </w:r>
            <w:r w:rsidR="00AA1143" w:rsidRPr="00AA1143">
              <w:rPr>
                <w:bCs/>
                <w:i/>
                <w:iCs/>
                <w:sz w:val="20"/>
                <w:szCs w:val="20"/>
                <w:lang w:val="ru-RU"/>
              </w:rPr>
              <w:tab/>
            </w:r>
            <w:r w:rsidR="00AA1143" w:rsidRPr="00AA1143">
              <w:rPr>
                <w:sz w:val="20"/>
                <w:szCs w:val="20"/>
                <w:lang w:val="ru-RU"/>
              </w:rPr>
              <w:t>Один или несколько национальных законов о биобезопасности</w:t>
            </w:r>
          </w:p>
          <w:p w14:paraId="67A0924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bCs/>
                <w:i/>
                <w:iCs/>
                <w:sz w:val="20"/>
                <w:szCs w:val="20"/>
                <w:lang w:val="ru-RU"/>
              </w:rPr>
              <w:fldChar w:fldCharType="begin">
                <w:ffData>
                  <w:name w:val="Check48"/>
                  <w:enabled/>
                  <w:calcOnExit w:val="0"/>
                  <w:checkBox>
                    <w:sizeAuto/>
                    <w:default w:val="0"/>
                  </w:checkBox>
                </w:ffData>
              </w:fldChar>
            </w:r>
            <w:r w:rsidR="00AA1143" w:rsidRPr="00AA1143">
              <w:rPr>
                <w:bCs/>
                <w:i/>
                <w:iCs/>
                <w:sz w:val="20"/>
                <w:szCs w:val="20"/>
                <w:lang w:val="ru-RU"/>
              </w:rPr>
              <w:instrText xml:space="preserve"> FORMCHECKBOX </w:instrText>
            </w:r>
            <w:r w:rsidR="00A92502">
              <w:rPr>
                <w:bCs/>
                <w:i/>
                <w:iCs/>
                <w:sz w:val="20"/>
                <w:szCs w:val="20"/>
                <w:lang w:val="ru-RU"/>
              </w:rPr>
            </w:r>
            <w:r w:rsidR="00A92502">
              <w:rPr>
                <w:bCs/>
                <w:i/>
                <w:iCs/>
                <w:sz w:val="20"/>
                <w:szCs w:val="20"/>
                <w:lang w:val="ru-RU"/>
              </w:rPr>
              <w:fldChar w:fldCharType="separate"/>
            </w:r>
            <w:r w:rsidRPr="00AA1143">
              <w:rPr>
                <w:bCs/>
                <w:i/>
                <w:iCs/>
                <w:sz w:val="20"/>
                <w:szCs w:val="20"/>
                <w:lang w:val="ru-RU"/>
              </w:rPr>
              <w:fldChar w:fldCharType="end"/>
            </w:r>
            <w:r w:rsidR="00AA1143" w:rsidRPr="00AA1143">
              <w:rPr>
                <w:bCs/>
                <w:i/>
                <w:iCs/>
                <w:sz w:val="20"/>
                <w:szCs w:val="20"/>
                <w:lang w:val="ru-RU"/>
              </w:rPr>
              <w:tab/>
            </w:r>
            <w:r w:rsidR="00AA1143" w:rsidRPr="00AA1143">
              <w:rPr>
                <w:sz w:val="20"/>
                <w:szCs w:val="20"/>
                <w:lang w:val="ru-RU"/>
              </w:rPr>
              <w:t>Одно или несколько национальных нормативных положений по биобезопасности</w:t>
            </w:r>
            <w:bookmarkStart w:id="5" w:name="_Hlk514336710"/>
          </w:p>
          <w:bookmarkEnd w:id="5"/>
          <w:p w14:paraId="1617A99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bCs/>
                <w:i/>
                <w:iCs/>
                <w:sz w:val="20"/>
                <w:szCs w:val="20"/>
                <w:lang w:val="ru-RU"/>
              </w:rPr>
              <w:fldChar w:fldCharType="begin">
                <w:ffData>
                  <w:name w:val="Check48"/>
                  <w:enabled/>
                  <w:calcOnExit w:val="0"/>
                  <w:checkBox>
                    <w:sizeAuto/>
                    <w:default w:val="0"/>
                  </w:checkBox>
                </w:ffData>
              </w:fldChar>
            </w:r>
            <w:r w:rsidR="00AA1143" w:rsidRPr="00AA1143">
              <w:rPr>
                <w:bCs/>
                <w:i/>
                <w:iCs/>
                <w:sz w:val="20"/>
                <w:szCs w:val="20"/>
                <w:lang w:val="ru-RU"/>
              </w:rPr>
              <w:instrText xml:space="preserve"> FORMCHECKBOX </w:instrText>
            </w:r>
            <w:r w:rsidR="00A92502">
              <w:rPr>
                <w:bCs/>
                <w:i/>
                <w:iCs/>
                <w:sz w:val="20"/>
                <w:szCs w:val="20"/>
                <w:lang w:val="ru-RU"/>
              </w:rPr>
            </w:r>
            <w:r w:rsidR="00A92502">
              <w:rPr>
                <w:bCs/>
                <w:i/>
                <w:iCs/>
                <w:sz w:val="20"/>
                <w:szCs w:val="20"/>
                <w:lang w:val="ru-RU"/>
              </w:rPr>
              <w:fldChar w:fldCharType="separate"/>
            </w:r>
            <w:r w:rsidRPr="00AA1143">
              <w:rPr>
                <w:bCs/>
                <w:i/>
                <w:iCs/>
                <w:sz w:val="20"/>
                <w:szCs w:val="20"/>
                <w:lang w:val="ru-RU"/>
              </w:rPr>
              <w:fldChar w:fldCharType="end"/>
            </w:r>
            <w:r w:rsidR="00AA1143" w:rsidRPr="00AA1143">
              <w:rPr>
                <w:bCs/>
                <w:i/>
                <w:iCs/>
                <w:sz w:val="20"/>
                <w:szCs w:val="20"/>
                <w:lang w:val="ru-RU"/>
              </w:rPr>
              <w:tab/>
            </w:r>
            <w:r w:rsidR="00AA1143" w:rsidRPr="00AA1143">
              <w:rPr>
                <w:sz w:val="20"/>
                <w:szCs w:val="20"/>
                <w:lang w:val="ru-RU"/>
              </w:rPr>
              <w:t>Один или несколько наборов руководящих указаний по биобезопасности</w:t>
            </w:r>
          </w:p>
          <w:p w14:paraId="24D302B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bCs/>
                <w:iCs/>
                <w:kern w:val="22"/>
                <w:sz w:val="20"/>
                <w:szCs w:val="20"/>
                <w:lang w:val="ru-RU"/>
              </w:rPr>
            </w:pPr>
            <w:r w:rsidRPr="00AA1143">
              <w:rPr>
                <w:bCs/>
                <w:i/>
                <w:iCs/>
                <w:sz w:val="20"/>
                <w:szCs w:val="20"/>
                <w:lang w:val="ru-RU"/>
              </w:rPr>
              <w:fldChar w:fldCharType="begin">
                <w:ffData>
                  <w:name w:val="Check48"/>
                  <w:enabled/>
                  <w:calcOnExit w:val="0"/>
                  <w:checkBox>
                    <w:sizeAuto/>
                    <w:default w:val="0"/>
                  </w:checkBox>
                </w:ffData>
              </w:fldChar>
            </w:r>
            <w:r w:rsidR="00AA1143" w:rsidRPr="00AA1143">
              <w:rPr>
                <w:bCs/>
                <w:i/>
                <w:iCs/>
                <w:sz w:val="20"/>
                <w:szCs w:val="20"/>
                <w:lang w:val="ru-RU"/>
              </w:rPr>
              <w:instrText xml:space="preserve"> FORMCHECKBOX </w:instrText>
            </w:r>
            <w:r w:rsidR="00A92502">
              <w:rPr>
                <w:bCs/>
                <w:i/>
                <w:iCs/>
                <w:sz w:val="20"/>
                <w:szCs w:val="20"/>
                <w:lang w:val="ru-RU"/>
              </w:rPr>
            </w:r>
            <w:r w:rsidR="00A92502">
              <w:rPr>
                <w:bCs/>
                <w:i/>
                <w:iCs/>
                <w:sz w:val="20"/>
                <w:szCs w:val="20"/>
                <w:lang w:val="ru-RU"/>
              </w:rPr>
              <w:fldChar w:fldCharType="separate"/>
            </w:r>
            <w:r w:rsidRPr="00AA1143">
              <w:rPr>
                <w:bCs/>
                <w:i/>
                <w:iCs/>
                <w:sz w:val="20"/>
                <w:szCs w:val="20"/>
                <w:lang w:val="ru-RU"/>
              </w:rPr>
              <w:fldChar w:fldCharType="end"/>
            </w:r>
            <w:r w:rsidR="00AA1143" w:rsidRPr="00AA1143">
              <w:rPr>
                <w:bCs/>
                <w:i/>
                <w:iCs/>
                <w:sz w:val="20"/>
                <w:szCs w:val="20"/>
                <w:lang w:val="ru-RU"/>
              </w:rPr>
              <w:tab/>
            </w:r>
            <w:r w:rsidR="00AA1143" w:rsidRPr="00AA1143">
              <w:rPr>
                <w:sz w:val="20"/>
                <w:szCs w:val="20"/>
                <w:lang w:val="ru-RU"/>
              </w:rPr>
              <w:t>Прочие законы, нормативные положения или руководящие указания, косвенным образом относящиеся к биобезопасности</w:t>
            </w:r>
          </w:p>
          <w:p w14:paraId="4E1C0B0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bCs/>
                <w:i/>
                <w:iCs/>
                <w:sz w:val="20"/>
                <w:szCs w:val="20"/>
                <w:lang w:val="ru-RU"/>
              </w:rPr>
              <w:fldChar w:fldCharType="begin">
                <w:ffData>
                  <w:name w:val="Check48"/>
                  <w:enabled/>
                  <w:calcOnExit w:val="0"/>
                  <w:checkBox>
                    <w:sizeAuto/>
                    <w:default w:val="0"/>
                  </w:checkBox>
                </w:ffData>
              </w:fldChar>
            </w:r>
            <w:r w:rsidR="00AA1143" w:rsidRPr="00AA1143">
              <w:rPr>
                <w:bCs/>
                <w:i/>
                <w:iCs/>
                <w:sz w:val="20"/>
                <w:szCs w:val="20"/>
                <w:lang w:val="ru-RU"/>
              </w:rPr>
              <w:instrText xml:space="preserve"> FORMCHECKBOX </w:instrText>
            </w:r>
            <w:r w:rsidR="00A92502">
              <w:rPr>
                <w:bCs/>
                <w:i/>
                <w:iCs/>
                <w:sz w:val="20"/>
                <w:szCs w:val="20"/>
                <w:lang w:val="ru-RU"/>
              </w:rPr>
            </w:r>
            <w:r w:rsidR="00A92502">
              <w:rPr>
                <w:bCs/>
                <w:i/>
                <w:iCs/>
                <w:sz w:val="20"/>
                <w:szCs w:val="20"/>
                <w:lang w:val="ru-RU"/>
              </w:rPr>
              <w:fldChar w:fldCharType="separate"/>
            </w:r>
            <w:r w:rsidRPr="00AA1143">
              <w:rPr>
                <w:bCs/>
                <w:i/>
                <w:iCs/>
                <w:sz w:val="20"/>
                <w:szCs w:val="20"/>
                <w:lang w:val="ru-RU"/>
              </w:rPr>
              <w:fldChar w:fldCharType="end"/>
            </w:r>
            <w:r w:rsidR="00AA1143" w:rsidRPr="00AA1143">
              <w:rPr>
                <w:bCs/>
                <w:i/>
                <w:iCs/>
                <w:sz w:val="20"/>
                <w:szCs w:val="20"/>
                <w:lang w:val="ru-RU"/>
              </w:rPr>
              <w:tab/>
            </w:r>
            <w:r w:rsidR="00AA1143" w:rsidRPr="00AA1143">
              <w:rPr>
                <w:sz w:val="20"/>
                <w:szCs w:val="20"/>
                <w:lang w:val="ru-RU"/>
              </w:rPr>
              <w:t>Документы отсутствуют</w:t>
            </w:r>
          </w:p>
        </w:tc>
      </w:tr>
      <w:bookmarkEnd w:id="3"/>
      <w:tr w:rsidR="00AA1143" w:rsidRPr="00D83B5C" w14:paraId="50030657" w14:textId="77777777" w:rsidTr="00D240DC">
        <w:trPr>
          <w:gridAfter w:val="2"/>
          <w:wAfter w:w="156" w:type="dxa"/>
          <w:cantSplit/>
        </w:trPr>
        <w:tc>
          <w:tcPr>
            <w:tcW w:w="5001" w:type="dxa"/>
            <w:gridSpan w:val="3"/>
            <w:shd w:val="clear" w:color="auto" w:fill="auto"/>
            <w:vAlign w:val="center"/>
          </w:tcPr>
          <w:p w14:paraId="46907D9F"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Предпринимались ли в вашей стране инициативы по включению задач обеспечения биобезопасности в национальные стратегии и планы действий по биоразнообразию, другие меры политики или законодательство?</w:t>
            </w:r>
          </w:p>
        </w:tc>
        <w:tc>
          <w:tcPr>
            <w:tcW w:w="4599" w:type="dxa"/>
            <w:gridSpan w:val="2"/>
            <w:tcBorders>
              <w:right w:val="single" w:sz="4" w:space="0" w:color="auto"/>
            </w:tcBorders>
            <w:shd w:val="clear" w:color="auto" w:fill="auto"/>
            <w:vAlign w:val="center"/>
          </w:tcPr>
          <w:p w14:paraId="30301A3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4069DD6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p w14:paraId="385FD88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Прочее:</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tc>
      </w:tr>
      <w:tr w:rsidR="00AA1143" w:rsidRPr="00AA1143" w14:paraId="62500192" w14:textId="77777777" w:rsidTr="00D240DC">
        <w:trPr>
          <w:gridAfter w:val="2"/>
          <w:wAfter w:w="156" w:type="dxa"/>
          <w:cantSplit/>
        </w:trPr>
        <w:tc>
          <w:tcPr>
            <w:tcW w:w="5001" w:type="dxa"/>
            <w:gridSpan w:val="3"/>
            <w:shd w:val="clear" w:color="auto" w:fill="auto"/>
            <w:vAlign w:val="center"/>
          </w:tcPr>
          <w:p w14:paraId="1F171A23"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Создан ли в вашей стране механизм бюджетных ассигнований для выполнения мер по национальной биобезопасности?</w:t>
            </w:r>
          </w:p>
        </w:tc>
        <w:tc>
          <w:tcPr>
            <w:tcW w:w="4599" w:type="dxa"/>
            <w:gridSpan w:val="2"/>
            <w:tcBorders>
              <w:right w:val="single" w:sz="4" w:space="0" w:color="auto"/>
            </w:tcBorders>
            <w:shd w:val="clear" w:color="auto" w:fill="auto"/>
            <w:vAlign w:val="center"/>
          </w:tcPr>
          <w:p w14:paraId="5452851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7CC864B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2ECBFA5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5AFF0DAB" w14:textId="77777777" w:rsidTr="00D240DC">
        <w:trPr>
          <w:gridAfter w:val="2"/>
          <w:wAfter w:w="156" w:type="dxa"/>
          <w:cantSplit/>
        </w:trPr>
        <w:tc>
          <w:tcPr>
            <w:tcW w:w="5001" w:type="dxa"/>
            <w:gridSpan w:val="3"/>
            <w:shd w:val="clear" w:color="auto" w:fill="auto"/>
            <w:vAlign w:val="center"/>
          </w:tcPr>
          <w:p w14:paraId="325924B1"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Имеется ли в вашей стране постоянный штат специалистов для выполнения функций, непосредственно связанных с обеспечением биобезопасности?</w:t>
            </w:r>
          </w:p>
        </w:tc>
        <w:tc>
          <w:tcPr>
            <w:tcW w:w="4599" w:type="dxa"/>
            <w:gridSpan w:val="2"/>
            <w:tcBorders>
              <w:right w:val="single" w:sz="4" w:space="0" w:color="auto"/>
            </w:tcBorders>
            <w:shd w:val="clear" w:color="auto" w:fill="auto"/>
            <w:vAlign w:val="center"/>
          </w:tcPr>
          <w:p w14:paraId="20E16E4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035124D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14D03" w14:paraId="18EB711E" w14:textId="77777777" w:rsidTr="00D240DC">
        <w:trPr>
          <w:gridAfter w:val="2"/>
          <w:wAfter w:w="156" w:type="dxa"/>
          <w:cantSplit/>
        </w:trPr>
        <w:tc>
          <w:tcPr>
            <w:tcW w:w="5001" w:type="dxa"/>
            <w:gridSpan w:val="3"/>
            <w:shd w:val="clear" w:color="auto" w:fill="auto"/>
            <w:vAlign w:val="center"/>
          </w:tcPr>
          <w:p w14:paraId="05BC307E"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lastRenderedPageBreak/>
              <w:t xml:space="preserve">Если вы ответили </w:t>
            </w:r>
            <w:r w:rsidRPr="00AA1143">
              <w:rPr>
                <w:i/>
                <w:sz w:val="20"/>
                <w:szCs w:val="20"/>
                <w:lang w:val="ru-RU"/>
              </w:rPr>
              <w:t>Да</w:t>
            </w:r>
            <w:r w:rsidRPr="00AA1143">
              <w:rPr>
                <w:sz w:val="20"/>
                <w:szCs w:val="20"/>
                <w:lang w:val="ru-RU"/>
              </w:rPr>
              <w:t xml:space="preserve"> на вопрос 18, укажите количество постоянных сотрудников, функции которых непосредственно связаны с системой обеспечения национальной биобезопасности.</w:t>
            </w:r>
          </w:p>
        </w:tc>
        <w:tc>
          <w:tcPr>
            <w:tcW w:w="4599" w:type="dxa"/>
            <w:gridSpan w:val="2"/>
            <w:tcBorders>
              <w:right w:val="single" w:sz="4" w:space="0" w:color="auto"/>
            </w:tcBorders>
            <w:shd w:val="clear" w:color="auto" w:fill="auto"/>
            <w:vAlign w:val="center"/>
          </w:tcPr>
          <w:p w14:paraId="1F9D1450" w14:textId="77777777" w:rsidR="00AA1143" w:rsidRPr="00AA1143" w:rsidRDefault="001D3F62" w:rsidP="00D240DC">
            <w:pPr>
              <w:suppressLineNumbers/>
              <w:suppressAutoHyphens/>
              <w:kinsoku w:val="0"/>
              <w:overflowPunct w:val="0"/>
              <w:autoSpaceDE w:val="0"/>
              <w:autoSpaceDN w:val="0"/>
              <w:adjustRightInd w:val="0"/>
              <w:snapToGrid w:val="0"/>
              <w:spacing w:before="240" w:after="120"/>
              <w:ind w:left="731" w:hanging="731"/>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1 - 4</w:t>
            </w:r>
          </w:p>
          <w:p w14:paraId="6820FFED" w14:textId="77777777" w:rsidR="00AA1143" w:rsidRPr="00E26ABA"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5 - 9</w:t>
            </w:r>
          </w:p>
          <w:p w14:paraId="5507102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10 или более</w:t>
            </w:r>
          </w:p>
          <w:p w14:paraId="0B034E9C" w14:textId="2003A988" w:rsidR="00AA1143" w:rsidRPr="00AA1143" w:rsidRDefault="00AA1143" w:rsidP="00D240DC">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ru-RU"/>
              </w:rPr>
            </w:pPr>
            <w:r w:rsidRPr="00AA1143">
              <w:rPr>
                <w:i/>
                <w:iCs/>
                <w:sz w:val="20"/>
                <w:szCs w:val="20"/>
                <w:lang w:val="ru-RU"/>
              </w:rPr>
              <w:t>Это достаточное количество</w:t>
            </w:r>
            <w:r w:rsidR="000D40F9">
              <w:rPr>
                <w:i/>
                <w:iCs/>
                <w:sz w:val="20"/>
                <w:szCs w:val="20"/>
                <w:lang w:val="ru-RU"/>
              </w:rPr>
              <w:t>?</w:t>
            </w:r>
            <w:r w:rsidRPr="00AA1143">
              <w:rPr>
                <w:i/>
                <w:sz w:val="20"/>
                <w:szCs w:val="20"/>
                <w:lang w:val="ru-RU"/>
              </w:rPr>
              <w:t xml:space="preserve"> </w:t>
            </w:r>
            <w:r w:rsidR="001D3F62" w:rsidRPr="00AA1143">
              <w:rPr>
                <w:i/>
                <w:sz w:val="20"/>
                <w:szCs w:val="20"/>
                <w:lang w:val="ru-RU"/>
              </w:rPr>
              <w:fldChar w:fldCharType="begin">
                <w:ffData>
                  <w:name w:val="Check48"/>
                  <w:enabled/>
                  <w:calcOnExit w:val="0"/>
                  <w:checkBox>
                    <w:sizeAuto/>
                    <w:default w:val="0"/>
                  </w:checkBox>
                </w:ffData>
              </w:fldChar>
            </w:r>
            <w:r w:rsidRPr="00AA1143">
              <w:rPr>
                <w:i/>
                <w:sz w:val="20"/>
                <w:szCs w:val="20"/>
                <w:lang w:val="ru-RU"/>
              </w:rPr>
              <w:instrText xml:space="preserve"> FORMCHECKBOX </w:instrText>
            </w:r>
            <w:r w:rsidR="00A92502">
              <w:rPr>
                <w:i/>
                <w:sz w:val="20"/>
                <w:szCs w:val="20"/>
                <w:lang w:val="ru-RU"/>
              </w:rPr>
            </w:r>
            <w:r w:rsidR="00A92502">
              <w:rPr>
                <w:i/>
                <w:sz w:val="20"/>
                <w:szCs w:val="20"/>
                <w:lang w:val="ru-RU"/>
              </w:rPr>
              <w:fldChar w:fldCharType="separate"/>
            </w:r>
            <w:r w:rsidR="001D3F62" w:rsidRPr="00AA1143">
              <w:rPr>
                <w:i/>
                <w:sz w:val="20"/>
                <w:szCs w:val="20"/>
                <w:lang w:val="ru-RU"/>
              </w:rPr>
              <w:fldChar w:fldCharType="end"/>
            </w:r>
            <w:r w:rsidRPr="00AA1143">
              <w:rPr>
                <w:i/>
                <w:sz w:val="20"/>
                <w:szCs w:val="20"/>
                <w:lang w:val="ru-RU"/>
              </w:rPr>
              <w:t xml:space="preserve"> Да </w:t>
            </w:r>
            <w:r w:rsidR="001D3F62" w:rsidRPr="00AA1143">
              <w:rPr>
                <w:i/>
                <w:sz w:val="20"/>
                <w:szCs w:val="20"/>
                <w:lang w:val="ru-RU"/>
              </w:rPr>
              <w:fldChar w:fldCharType="begin">
                <w:ffData>
                  <w:name w:val="Check48"/>
                  <w:enabled/>
                  <w:calcOnExit w:val="0"/>
                  <w:checkBox>
                    <w:sizeAuto/>
                    <w:default w:val="0"/>
                  </w:checkBox>
                </w:ffData>
              </w:fldChar>
            </w:r>
            <w:r w:rsidRPr="00AA1143">
              <w:rPr>
                <w:i/>
                <w:sz w:val="20"/>
                <w:szCs w:val="20"/>
                <w:lang w:val="ru-RU"/>
              </w:rPr>
              <w:instrText xml:space="preserve"> FORMCHECKBOX </w:instrText>
            </w:r>
            <w:r w:rsidR="00A92502">
              <w:rPr>
                <w:i/>
                <w:sz w:val="20"/>
                <w:szCs w:val="20"/>
                <w:lang w:val="ru-RU"/>
              </w:rPr>
            </w:r>
            <w:r w:rsidR="00A92502">
              <w:rPr>
                <w:i/>
                <w:sz w:val="20"/>
                <w:szCs w:val="20"/>
                <w:lang w:val="ru-RU"/>
              </w:rPr>
              <w:fldChar w:fldCharType="separate"/>
            </w:r>
            <w:r w:rsidR="001D3F62" w:rsidRPr="00AA1143">
              <w:rPr>
                <w:i/>
                <w:sz w:val="20"/>
                <w:szCs w:val="20"/>
                <w:lang w:val="ru-RU"/>
              </w:rPr>
              <w:fldChar w:fldCharType="end"/>
            </w:r>
            <w:r w:rsidRPr="00AA1143">
              <w:rPr>
                <w:i/>
                <w:sz w:val="20"/>
                <w:szCs w:val="20"/>
                <w:lang w:val="ru-RU"/>
              </w:rPr>
              <w:t xml:space="preserve"> Нет</w:t>
            </w:r>
          </w:p>
        </w:tc>
      </w:tr>
      <w:tr w:rsidR="00AA1143" w:rsidRPr="00AA1143" w14:paraId="35BF2133" w14:textId="77777777" w:rsidTr="00D240DC">
        <w:trPr>
          <w:gridAfter w:val="2"/>
          <w:wAfter w:w="156" w:type="dxa"/>
          <w:cantSplit/>
        </w:trPr>
        <w:tc>
          <w:tcPr>
            <w:tcW w:w="9600" w:type="dxa"/>
            <w:gridSpan w:val="5"/>
            <w:tcBorders>
              <w:right w:val="single" w:sz="4" w:space="0" w:color="auto"/>
            </w:tcBorders>
            <w:vAlign w:val="center"/>
            <w:hideMark/>
          </w:tcPr>
          <w:p w14:paraId="1B5F5974"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7" w:right="490" w:hanging="547"/>
              <w:jc w:val="left"/>
              <w:rPr>
                <w:kern w:val="22"/>
                <w:sz w:val="20"/>
                <w:szCs w:val="20"/>
                <w:lang w:val="ru-RU"/>
              </w:rPr>
            </w:pPr>
            <w:r w:rsidRPr="00AA1143">
              <w:rPr>
                <w:sz w:val="20"/>
                <w:szCs w:val="20"/>
                <w:lang w:val="ru-RU"/>
              </w:rPr>
              <w:t>Здесь можно привести дополнительные сведения об осуществлении статьи 2 в вашей стране:</w:t>
            </w:r>
          </w:p>
          <w:p w14:paraId="33F76A8B" w14:textId="77777777" w:rsidR="00AA1143" w:rsidRPr="00AA1143" w:rsidRDefault="001D3F62" w:rsidP="00D240DC">
            <w:pPr>
              <w:suppressLineNumbers/>
              <w:tabs>
                <w:tab w:val="left" w:pos="9362"/>
              </w:tabs>
              <w:suppressAutoHyphens/>
              <w:kinsoku w:val="0"/>
              <w:overflowPunct w:val="0"/>
              <w:autoSpaceDE w:val="0"/>
              <w:autoSpaceDN w:val="0"/>
              <w:adjustRightInd w:val="0"/>
              <w:snapToGrid w:val="0"/>
              <w:spacing w:before="120" w:after="120"/>
              <w:ind w:left="547"/>
              <w:rPr>
                <w:kern w:val="22"/>
                <w:sz w:val="20"/>
                <w:szCs w:val="20"/>
                <w:lang w:val="ru-RU"/>
              </w:rPr>
            </w:pPr>
            <w:r w:rsidRPr="00AA1143">
              <w:rPr>
                <w:sz w:val="20"/>
                <w:szCs w:val="20"/>
                <w:lang w:val="ru-RU"/>
              </w:rPr>
              <w:fldChar w:fldCharType="begin" w:fldLock="1">
                <w:ffData>
                  <w:name w:val=""/>
                  <w:enabled/>
                  <w:calcOnExit w:val="0"/>
                  <w:textInput>
                    <w:default w:val="[                                                       Введите свой текст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Введите свой текст                                                       ]</w:t>
            </w:r>
            <w:r w:rsidRPr="00AA1143">
              <w:rPr>
                <w:sz w:val="20"/>
                <w:szCs w:val="20"/>
                <w:lang w:val="ru-RU"/>
              </w:rPr>
              <w:fldChar w:fldCharType="end"/>
            </w:r>
          </w:p>
        </w:tc>
      </w:tr>
      <w:bookmarkEnd w:id="4"/>
      <w:tr w:rsidR="00AA1143" w:rsidRPr="00AA1143" w14:paraId="6A3B707B" w14:textId="77777777" w:rsidTr="00D240DC">
        <w:trPr>
          <w:gridAfter w:val="2"/>
          <w:wAfter w:w="156" w:type="dxa"/>
          <w:cantSplit/>
        </w:trPr>
        <w:tc>
          <w:tcPr>
            <w:tcW w:w="9600" w:type="dxa"/>
            <w:gridSpan w:val="5"/>
            <w:tcBorders>
              <w:right w:val="single" w:sz="4" w:space="0" w:color="auto"/>
            </w:tcBorders>
            <w:vAlign w:val="center"/>
            <w:hideMark/>
          </w:tcPr>
          <w:p w14:paraId="00697F0B"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lang w:val="ru-RU"/>
              </w:rPr>
            </w:pPr>
            <w:r w:rsidRPr="00AA1143">
              <w:rPr>
                <w:rFonts w:eastAsia="Arial Unicode MS"/>
                <w:b/>
                <w:bCs/>
                <w:iCs/>
                <w:sz w:val="20"/>
                <w:szCs w:val="20"/>
                <w:lang w:val="ru-RU"/>
              </w:rPr>
              <w:t xml:space="preserve">Статья 5 </w:t>
            </w:r>
            <w:r w:rsidRPr="00AA1143">
              <w:rPr>
                <w:rFonts w:eastAsia="Arial Unicode MS"/>
                <w:b/>
                <w:bCs/>
                <w:iCs/>
                <w:kern w:val="22"/>
                <w:sz w:val="20"/>
                <w:szCs w:val="20"/>
                <w:lang w:val="ru-RU"/>
              </w:rPr>
              <w:t xml:space="preserve">– </w:t>
            </w:r>
            <w:r w:rsidRPr="00AA1143">
              <w:rPr>
                <w:rFonts w:eastAsia="Arial Unicode MS"/>
                <w:b/>
                <w:bCs/>
                <w:iCs/>
                <w:sz w:val="20"/>
                <w:szCs w:val="20"/>
                <w:lang w:val="ru-RU"/>
              </w:rPr>
              <w:t>Фармацевтические препараты</w:t>
            </w:r>
          </w:p>
        </w:tc>
      </w:tr>
      <w:tr w:rsidR="00AA1143" w:rsidRPr="00AA1143" w14:paraId="726762EC" w14:textId="77777777" w:rsidTr="00D240DC">
        <w:trPr>
          <w:gridAfter w:val="2"/>
          <w:wAfter w:w="156" w:type="dxa"/>
          <w:cantSplit/>
        </w:trPr>
        <w:tc>
          <w:tcPr>
            <w:tcW w:w="5001" w:type="dxa"/>
            <w:gridSpan w:val="3"/>
            <w:vAlign w:val="center"/>
            <w:hideMark/>
          </w:tcPr>
          <w:p w14:paraId="05571454"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Регулирует ли ваша страна трансграничное перемещение, обработку или использование живых измененных организмов (ЖИО), представляющих собой фармацевтические препараты для человека?</w:t>
            </w:r>
          </w:p>
        </w:tc>
        <w:tc>
          <w:tcPr>
            <w:tcW w:w="4599" w:type="dxa"/>
            <w:gridSpan w:val="2"/>
            <w:tcBorders>
              <w:right w:val="single" w:sz="4" w:space="0" w:color="auto"/>
            </w:tcBorders>
            <w:vAlign w:val="center"/>
            <w:hideMark/>
          </w:tcPr>
          <w:p w14:paraId="78B37CC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ed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18C5F8B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7DE26C7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bCs/>
                <w:i/>
                <w:iCs/>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4D9B562E" w14:textId="77777777" w:rsidTr="00D240DC">
        <w:trPr>
          <w:gridAfter w:val="2"/>
          <w:wAfter w:w="156" w:type="dxa"/>
          <w:cantSplit/>
        </w:trPr>
        <w:tc>
          <w:tcPr>
            <w:tcW w:w="9600" w:type="dxa"/>
            <w:gridSpan w:val="5"/>
            <w:tcBorders>
              <w:right w:val="single" w:sz="4" w:space="0" w:color="auto"/>
            </w:tcBorders>
            <w:vAlign w:val="center"/>
            <w:hideMark/>
          </w:tcPr>
          <w:p w14:paraId="034AEE5A"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Здесь можно привести дополнительные сведения об осуществлении статьи 5 в вашей стране:</w:t>
            </w:r>
          </w:p>
          <w:p w14:paraId="6CA6947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540" w:right="2"/>
              <w:rPr>
                <w:kern w:val="22"/>
                <w:sz w:val="20"/>
                <w:szCs w:val="20"/>
                <w:lang w:val="ru-RU"/>
              </w:rPr>
            </w:pPr>
            <w:r w:rsidRPr="00AA1143">
              <w:rPr>
                <w:sz w:val="20"/>
                <w:szCs w:val="20"/>
                <w:lang w:val="ru-RU"/>
              </w:rPr>
              <w:fldChar w:fldCharType="begin" w:fldLock="1">
                <w:ffData>
                  <w:name w:val=""/>
                  <w:enabled/>
                  <w:calcOnExit w:val="0"/>
                  <w:textInput>
                    <w:default w:val="[                                                       Введите свой текст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Введите свой текст                                                       ]</w:t>
            </w:r>
            <w:r w:rsidRPr="00AA1143">
              <w:rPr>
                <w:sz w:val="20"/>
                <w:szCs w:val="20"/>
                <w:lang w:val="ru-RU"/>
              </w:rPr>
              <w:fldChar w:fldCharType="end"/>
            </w:r>
          </w:p>
        </w:tc>
      </w:tr>
      <w:tr w:rsidR="00AA1143" w:rsidRPr="00D83B5C" w14:paraId="26A042C7" w14:textId="77777777" w:rsidTr="00D240DC">
        <w:trPr>
          <w:gridAfter w:val="2"/>
          <w:wAfter w:w="156" w:type="dxa"/>
          <w:cantSplit/>
        </w:trPr>
        <w:tc>
          <w:tcPr>
            <w:tcW w:w="9600" w:type="dxa"/>
            <w:gridSpan w:val="5"/>
            <w:tcBorders>
              <w:right w:val="single" w:sz="4" w:space="0" w:color="auto"/>
            </w:tcBorders>
            <w:vAlign w:val="center"/>
            <w:hideMark/>
          </w:tcPr>
          <w:p w14:paraId="5B45FA4D"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jc w:val="center"/>
              <w:rPr>
                <w:b/>
                <w:kern w:val="22"/>
                <w:sz w:val="20"/>
                <w:szCs w:val="20"/>
                <w:lang w:val="ru-RU"/>
              </w:rPr>
            </w:pPr>
            <w:r w:rsidRPr="00AA1143">
              <w:rPr>
                <w:b/>
                <w:sz w:val="20"/>
                <w:szCs w:val="20"/>
                <w:lang w:val="ru-RU"/>
              </w:rPr>
              <w:t xml:space="preserve">Статья 6 </w:t>
            </w:r>
            <w:r w:rsidRPr="00AA1143">
              <w:rPr>
                <w:rFonts w:eastAsia="Arial Unicode MS"/>
                <w:b/>
                <w:bCs/>
                <w:iCs/>
                <w:kern w:val="22"/>
                <w:sz w:val="20"/>
                <w:szCs w:val="20"/>
                <w:lang w:val="ru-RU"/>
              </w:rPr>
              <w:t xml:space="preserve">– </w:t>
            </w:r>
            <w:r w:rsidRPr="00AA1143">
              <w:rPr>
                <w:b/>
                <w:sz w:val="20"/>
                <w:szCs w:val="20"/>
                <w:lang w:val="ru-RU"/>
              </w:rPr>
              <w:t>Транзит и использование в замкнутых системах</w:t>
            </w:r>
          </w:p>
        </w:tc>
      </w:tr>
      <w:tr w:rsidR="00AA1143" w:rsidRPr="00AA1143" w14:paraId="743A9129" w14:textId="77777777" w:rsidTr="00D240DC">
        <w:trPr>
          <w:gridAfter w:val="2"/>
          <w:wAfter w:w="156" w:type="dxa"/>
          <w:cantSplit/>
        </w:trPr>
        <w:tc>
          <w:tcPr>
            <w:tcW w:w="5001" w:type="dxa"/>
            <w:gridSpan w:val="3"/>
            <w:vAlign w:val="center"/>
            <w:hideMark/>
          </w:tcPr>
          <w:p w14:paraId="6D2E87DC"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Регулирует ли ваша страна транзит ЖИО?</w:t>
            </w:r>
          </w:p>
        </w:tc>
        <w:tc>
          <w:tcPr>
            <w:tcW w:w="4599" w:type="dxa"/>
            <w:gridSpan w:val="2"/>
            <w:tcBorders>
              <w:right w:val="single" w:sz="4" w:space="0" w:color="auto"/>
            </w:tcBorders>
            <w:vAlign w:val="center"/>
            <w:hideMark/>
          </w:tcPr>
          <w:p w14:paraId="2D1EEC4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165AFBE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3B7E381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outlineLvl w:val="3"/>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57EEC9F1" w14:textId="77777777" w:rsidTr="00D240DC">
        <w:trPr>
          <w:gridAfter w:val="2"/>
          <w:wAfter w:w="156" w:type="dxa"/>
          <w:cantSplit/>
        </w:trPr>
        <w:tc>
          <w:tcPr>
            <w:tcW w:w="5001" w:type="dxa"/>
            <w:gridSpan w:val="3"/>
            <w:vAlign w:val="center"/>
            <w:hideMark/>
          </w:tcPr>
          <w:p w14:paraId="05DFC4B0"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Регулирует ли ваша страна использование ЖИО в замкнутых системах?</w:t>
            </w:r>
          </w:p>
        </w:tc>
        <w:tc>
          <w:tcPr>
            <w:tcW w:w="4599" w:type="dxa"/>
            <w:gridSpan w:val="2"/>
            <w:tcBorders>
              <w:right w:val="single" w:sz="4" w:space="0" w:color="auto"/>
            </w:tcBorders>
            <w:vAlign w:val="center"/>
            <w:hideMark/>
          </w:tcPr>
          <w:p w14:paraId="748951E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5317ED1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outlineLvl w:val="3"/>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05F0C5D5" w14:textId="77777777" w:rsidTr="00D240DC">
        <w:trPr>
          <w:gridAfter w:val="2"/>
          <w:wAfter w:w="156" w:type="dxa"/>
          <w:cantSplit/>
        </w:trPr>
        <w:tc>
          <w:tcPr>
            <w:tcW w:w="5001" w:type="dxa"/>
            <w:gridSpan w:val="3"/>
            <w:vAlign w:val="center"/>
          </w:tcPr>
          <w:p w14:paraId="7EC60CCC"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Принимала ли ваша страна решение об импорте ЖИО для использования в замкнутых системах?</w:t>
            </w:r>
          </w:p>
        </w:tc>
        <w:tc>
          <w:tcPr>
            <w:tcW w:w="4599" w:type="dxa"/>
            <w:gridSpan w:val="2"/>
            <w:tcBorders>
              <w:right w:val="single" w:sz="4" w:space="0" w:color="auto"/>
            </w:tcBorders>
            <w:vAlign w:val="center"/>
          </w:tcPr>
          <w:p w14:paraId="0EE5DDA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2376218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0B8F2736" w14:textId="77777777" w:rsidTr="00D240DC">
        <w:trPr>
          <w:gridAfter w:val="2"/>
          <w:wAfter w:w="156" w:type="dxa"/>
          <w:cantSplit/>
          <w:trHeight w:val="1206"/>
        </w:trPr>
        <w:tc>
          <w:tcPr>
            <w:tcW w:w="9600" w:type="dxa"/>
            <w:gridSpan w:val="5"/>
            <w:tcBorders>
              <w:right w:val="single" w:sz="4" w:space="0" w:color="auto"/>
            </w:tcBorders>
            <w:vAlign w:val="center"/>
            <w:hideMark/>
          </w:tcPr>
          <w:p w14:paraId="00E2400B"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39" w:right="488" w:hanging="539"/>
              <w:jc w:val="left"/>
              <w:rPr>
                <w:kern w:val="22"/>
                <w:sz w:val="20"/>
                <w:szCs w:val="20"/>
                <w:lang w:val="ru-RU"/>
              </w:rPr>
            </w:pPr>
            <w:r w:rsidRPr="00AA1143">
              <w:rPr>
                <w:sz w:val="20"/>
                <w:szCs w:val="20"/>
                <w:lang w:val="ru-RU"/>
              </w:rPr>
              <w:t>Здесь можно привести дополнительные сведения об осуществлении статьи 6 в вашей стране:</w:t>
            </w:r>
          </w:p>
          <w:p w14:paraId="02BF9A4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533"/>
              <w:rPr>
                <w:kern w:val="22"/>
                <w:sz w:val="20"/>
                <w:szCs w:val="20"/>
                <w:lang w:val="ru-RU"/>
              </w:rPr>
            </w:pPr>
            <w:r w:rsidRPr="00AA1143">
              <w:rPr>
                <w:sz w:val="20"/>
                <w:szCs w:val="20"/>
                <w:lang w:val="ru-RU"/>
              </w:rPr>
              <w:fldChar w:fldCharType="begin" w:fldLock="1">
                <w:ffData>
                  <w:name w:val=""/>
                  <w:enabled/>
                  <w:calcOnExit w:val="0"/>
                  <w:textInput>
                    <w:default w:val="[                                                       Введите свой текст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Введите свой текст                                                       ]</w:t>
            </w:r>
            <w:r w:rsidRPr="00AA1143">
              <w:rPr>
                <w:sz w:val="20"/>
                <w:szCs w:val="20"/>
                <w:lang w:val="ru-RU"/>
              </w:rPr>
              <w:fldChar w:fldCharType="end"/>
            </w:r>
          </w:p>
        </w:tc>
      </w:tr>
      <w:tr w:rsidR="00AA1143" w:rsidRPr="00D83B5C" w14:paraId="648D5A59" w14:textId="77777777" w:rsidTr="00D240DC">
        <w:trPr>
          <w:gridAfter w:val="2"/>
          <w:wAfter w:w="156" w:type="dxa"/>
          <w:cantSplit/>
        </w:trPr>
        <w:tc>
          <w:tcPr>
            <w:tcW w:w="9600" w:type="dxa"/>
            <w:gridSpan w:val="5"/>
            <w:tcBorders>
              <w:right w:val="single" w:sz="4" w:space="0" w:color="auto"/>
            </w:tcBorders>
            <w:vAlign w:val="center"/>
            <w:hideMark/>
          </w:tcPr>
          <w:p w14:paraId="0DDFFA2D" w14:textId="5B61A805" w:rsidR="00AA1143" w:rsidRPr="00AA1143" w:rsidRDefault="000F7EC6" w:rsidP="00D240DC">
            <w:pPr>
              <w:suppressLineNumbers/>
              <w:suppressAutoHyphens/>
              <w:kinsoku w:val="0"/>
              <w:overflowPunct w:val="0"/>
              <w:autoSpaceDE w:val="0"/>
              <w:autoSpaceDN w:val="0"/>
              <w:adjustRightInd w:val="0"/>
              <w:snapToGrid w:val="0"/>
              <w:spacing w:before="120" w:after="120"/>
              <w:jc w:val="center"/>
              <w:rPr>
                <w:b/>
                <w:kern w:val="22"/>
                <w:sz w:val="20"/>
                <w:szCs w:val="20"/>
                <w:lang w:val="ru-RU"/>
              </w:rPr>
            </w:pPr>
            <w:r>
              <w:rPr>
                <w:b/>
                <w:sz w:val="20"/>
                <w:szCs w:val="20"/>
                <w:lang w:val="ru-RU"/>
              </w:rPr>
              <w:t>Статьи 7 - 10 –</w:t>
            </w:r>
            <w:r w:rsidR="00AA1143" w:rsidRPr="00AA1143">
              <w:rPr>
                <w:b/>
                <w:sz w:val="20"/>
                <w:szCs w:val="20"/>
                <w:lang w:val="ru-RU"/>
              </w:rPr>
              <w:t xml:space="preserve"> Заблаговременное обоснованное согласие (ЗОС) и</w:t>
            </w:r>
            <w:r w:rsidR="00AA1143" w:rsidRPr="00AA1143">
              <w:rPr>
                <w:b/>
                <w:sz w:val="20"/>
                <w:szCs w:val="20"/>
                <w:lang w:val="ru-RU"/>
              </w:rPr>
              <w:br/>
              <w:t>преднамеренная интродукция ЖИО в окружающую среду</w:t>
            </w:r>
          </w:p>
        </w:tc>
      </w:tr>
      <w:tr w:rsidR="00AA1143" w:rsidRPr="00AA1143" w14:paraId="229EEA2D" w14:textId="77777777" w:rsidTr="00D240DC">
        <w:trPr>
          <w:gridAfter w:val="2"/>
          <w:wAfter w:w="156" w:type="dxa"/>
          <w:cantSplit/>
        </w:trPr>
        <w:tc>
          <w:tcPr>
            <w:tcW w:w="5001" w:type="dxa"/>
            <w:gridSpan w:val="3"/>
            <w:vAlign w:val="center"/>
            <w:hideMark/>
          </w:tcPr>
          <w:p w14:paraId="1DCFEC70" w14:textId="1221BC25"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lastRenderedPageBreak/>
              <w:br w:type="page"/>
              <w:t xml:space="preserve">Установила ли ваша страна юридические требования к экспортерам, находящимся в ее юрисдикции, </w:t>
            </w:r>
            <w:r w:rsidR="00E26ABA">
              <w:rPr>
                <w:sz w:val="20"/>
                <w:szCs w:val="20"/>
                <w:lang w:val="ru-RU"/>
              </w:rPr>
              <w:t xml:space="preserve">о </w:t>
            </w:r>
            <w:r w:rsidRPr="00AA1143">
              <w:rPr>
                <w:sz w:val="20"/>
                <w:szCs w:val="20"/>
                <w:lang w:val="ru-RU"/>
              </w:rPr>
              <w:t>письменно</w:t>
            </w:r>
            <w:r w:rsidR="00E26ABA">
              <w:rPr>
                <w:sz w:val="20"/>
                <w:szCs w:val="20"/>
                <w:lang w:val="ru-RU"/>
              </w:rPr>
              <w:t>м уведомлении компетентного национального</w:t>
            </w:r>
            <w:r w:rsidRPr="00AA1143">
              <w:rPr>
                <w:sz w:val="20"/>
                <w:szCs w:val="20"/>
                <w:lang w:val="ru-RU"/>
              </w:rPr>
              <w:t xml:space="preserve"> орган</w:t>
            </w:r>
            <w:r w:rsidR="00E26ABA">
              <w:rPr>
                <w:sz w:val="20"/>
                <w:szCs w:val="20"/>
                <w:lang w:val="ru-RU"/>
              </w:rPr>
              <w:t>а</w:t>
            </w:r>
            <w:r w:rsidRPr="00AA1143">
              <w:rPr>
                <w:sz w:val="20"/>
                <w:szCs w:val="20"/>
                <w:lang w:val="ru-RU"/>
              </w:rPr>
              <w:t xml:space="preserve"> Стороны импорта перед преднамеренным трансграничным перемещением ЖИО, на который распространяется действие процедуры ЗОС?</w:t>
            </w:r>
          </w:p>
        </w:tc>
        <w:tc>
          <w:tcPr>
            <w:tcW w:w="4599" w:type="dxa"/>
            <w:gridSpan w:val="2"/>
            <w:tcBorders>
              <w:right w:val="single" w:sz="4" w:space="0" w:color="auto"/>
            </w:tcBorders>
            <w:vAlign w:val="center"/>
            <w:hideMark/>
          </w:tcPr>
          <w:p w14:paraId="4CAE51F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568A487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1209F23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D83B5C" w14:paraId="3EA41C61" w14:textId="77777777" w:rsidTr="00D240DC">
        <w:trPr>
          <w:gridAfter w:val="2"/>
          <w:wAfter w:w="156" w:type="dxa"/>
          <w:cantSplit/>
          <w:trHeight w:val="2001"/>
        </w:trPr>
        <w:tc>
          <w:tcPr>
            <w:tcW w:w="5001" w:type="dxa"/>
            <w:gridSpan w:val="3"/>
            <w:vAlign w:val="center"/>
            <w:hideMark/>
          </w:tcPr>
          <w:p w14:paraId="458A75EC" w14:textId="2B0FC0F0" w:rsidR="00AA1143" w:rsidRPr="00AA1143" w:rsidRDefault="00AA1143" w:rsidP="0049509A">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Выступая в качестве Стороны экспорта, установила ли ваша страна юридические требования к точности информации</w:t>
            </w:r>
            <w:r w:rsidR="005F54FC">
              <w:rPr>
                <w:sz w:val="20"/>
                <w:szCs w:val="20"/>
                <w:lang w:val="ru-RU"/>
              </w:rPr>
              <w:t>, предоставляемой</w:t>
            </w:r>
            <w:r w:rsidRPr="00AA1143">
              <w:rPr>
                <w:sz w:val="20"/>
                <w:szCs w:val="20"/>
                <w:lang w:val="ru-RU"/>
              </w:rPr>
              <w:t xml:space="preserve"> экспортером</w:t>
            </w:r>
            <w:r w:rsidR="0049509A">
              <w:rPr>
                <w:sz w:val="20"/>
                <w:szCs w:val="20"/>
                <w:lang w:val="ru-RU"/>
              </w:rPr>
              <w:t xml:space="preserve"> </w:t>
            </w:r>
            <w:r w:rsidR="0049509A" w:rsidRPr="00AA1143">
              <w:rPr>
                <w:sz w:val="20"/>
                <w:szCs w:val="20"/>
                <w:lang w:val="ru-RU"/>
              </w:rPr>
              <w:t>в уведомлении</w:t>
            </w:r>
            <w:r w:rsidRPr="00AA1143">
              <w:rPr>
                <w:sz w:val="20"/>
                <w:szCs w:val="20"/>
                <w:lang w:val="ru-RU"/>
              </w:rPr>
              <w:t>?</w:t>
            </w:r>
          </w:p>
        </w:tc>
        <w:tc>
          <w:tcPr>
            <w:tcW w:w="4599" w:type="dxa"/>
            <w:gridSpan w:val="2"/>
            <w:tcBorders>
              <w:right w:val="single" w:sz="4" w:space="0" w:color="auto"/>
            </w:tcBorders>
            <w:vAlign w:val="center"/>
            <w:hideMark/>
          </w:tcPr>
          <w:p w14:paraId="6BDAB3B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402CD97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13A01C7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p w14:paraId="0071312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 применимо (в настоящее время Сторона не экспортирует ЖИО)</w:t>
            </w:r>
          </w:p>
          <w:p w14:paraId="1177DE9E"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p>
        </w:tc>
      </w:tr>
      <w:tr w:rsidR="00AA1143" w:rsidRPr="00AA1143" w14:paraId="6EB8CA8B" w14:textId="77777777" w:rsidTr="00D240DC">
        <w:trPr>
          <w:gridAfter w:val="2"/>
          <w:wAfter w:w="156" w:type="dxa"/>
          <w:cantSplit/>
        </w:trPr>
        <w:tc>
          <w:tcPr>
            <w:tcW w:w="5001" w:type="dxa"/>
            <w:gridSpan w:val="3"/>
            <w:vAlign w:val="center"/>
            <w:hideMark/>
          </w:tcPr>
          <w:p w14:paraId="38E1976F"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Получала ли ваша страна в текущий отчетный период уведомление о преднамеренных трансграничных перемещениях ЖИО для преднамеренной интродукции в окружающую среду?</w:t>
            </w:r>
          </w:p>
        </w:tc>
        <w:tc>
          <w:tcPr>
            <w:tcW w:w="4599" w:type="dxa"/>
            <w:gridSpan w:val="2"/>
            <w:tcBorders>
              <w:right w:val="single" w:sz="4" w:space="0" w:color="auto"/>
            </w:tcBorders>
            <w:vAlign w:val="center"/>
            <w:hideMark/>
          </w:tcPr>
          <w:p w14:paraId="417B458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3128365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33DCDD21" w14:textId="77777777" w:rsidTr="00D240DC">
        <w:trPr>
          <w:gridAfter w:val="2"/>
          <w:wAfter w:w="156" w:type="dxa"/>
          <w:cantSplit/>
        </w:trPr>
        <w:tc>
          <w:tcPr>
            <w:tcW w:w="5001" w:type="dxa"/>
            <w:gridSpan w:val="3"/>
            <w:vAlign w:val="center"/>
            <w:hideMark/>
          </w:tcPr>
          <w:p w14:paraId="423F1FC5" w14:textId="5D682CF1"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Pr="00AA1143">
              <w:rPr>
                <w:sz w:val="20"/>
                <w:szCs w:val="20"/>
                <w:lang w:val="ru-RU"/>
              </w:rPr>
              <w:t xml:space="preserve"> на вопрос 29, содержало ли уведомление (уведомления) полную информацию (как минимум </w:t>
            </w:r>
            <w:r w:rsidR="00E42B32">
              <w:rPr>
                <w:sz w:val="20"/>
                <w:szCs w:val="20"/>
                <w:lang w:val="ru-RU"/>
              </w:rPr>
              <w:t>–</w:t>
            </w:r>
            <w:r w:rsidRPr="00AA1143">
              <w:rPr>
                <w:sz w:val="20"/>
                <w:szCs w:val="20"/>
                <w:lang w:val="ru-RU"/>
              </w:rPr>
              <w:t>информацию, указанную в приложении I к Картахенскому протоколу по биобезопасности)?</w:t>
            </w:r>
          </w:p>
        </w:tc>
        <w:tc>
          <w:tcPr>
            <w:tcW w:w="4599" w:type="dxa"/>
            <w:gridSpan w:val="2"/>
            <w:tcBorders>
              <w:right w:val="single" w:sz="4" w:space="0" w:color="auto"/>
            </w:tcBorders>
            <w:vAlign w:val="center"/>
            <w:hideMark/>
          </w:tcPr>
          <w:p w14:paraId="0AB2AA5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 всегда</w:t>
            </w:r>
          </w:p>
          <w:p w14:paraId="033DF3C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Только в некоторых случаях</w:t>
            </w:r>
          </w:p>
          <w:p w14:paraId="7ABCB0F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bCs/>
                <w:i/>
                <w:iCs/>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7F8CEC0C" w14:textId="77777777" w:rsidTr="00D240DC">
        <w:trPr>
          <w:gridAfter w:val="2"/>
          <w:wAfter w:w="156" w:type="dxa"/>
          <w:cantSplit/>
        </w:trPr>
        <w:tc>
          <w:tcPr>
            <w:tcW w:w="5001" w:type="dxa"/>
            <w:gridSpan w:val="3"/>
            <w:vAlign w:val="center"/>
            <w:hideMark/>
          </w:tcPr>
          <w:p w14:paraId="3B1C01CC" w14:textId="2E0BD093" w:rsidR="00AA1143" w:rsidRPr="00AA1143" w:rsidRDefault="00AA1143" w:rsidP="00DC2F27">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00125A7C">
              <w:rPr>
                <w:sz w:val="20"/>
                <w:szCs w:val="20"/>
                <w:lang w:val="ru-RU"/>
              </w:rPr>
              <w:t xml:space="preserve"> на вопрос 29, подтвержда</w:t>
            </w:r>
            <w:r w:rsidRPr="00AA1143">
              <w:rPr>
                <w:sz w:val="20"/>
                <w:szCs w:val="20"/>
                <w:lang w:val="ru-RU"/>
              </w:rPr>
              <w:t>ла ли ваша страна уведомителю получение уведомления (уведомлений) в течение девяноста дней со дня получения?</w:t>
            </w:r>
          </w:p>
        </w:tc>
        <w:tc>
          <w:tcPr>
            <w:tcW w:w="4599" w:type="dxa"/>
            <w:gridSpan w:val="2"/>
            <w:tcBorders>
              <w:right w:val="single" w:sz="4" w:space="0" w:color="auto"/>
            </w:tcBorders>
            <w:vAlign w:val="center"/>
            <w:hideMark/>
          </w:tcPr>
          <w:p w14:paraId="3C7DBB8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 всегда</w:t>
            </w:r>
          </w:p>
          <w:p w14:paraId="3E905B1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Только в некоторых случаях</w:t>
            </w:r>
          </w:p>
          <w:p w14:paraId="4303B03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bCs/>
                <w:i/>
                <w:iCs/>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D83B5C" w14:paraId="660AA9B7" w14:textId="77777777" w:rsidTr="00D240DC">
        <w:trPr>
          <w:gridAfter w:val="2"/>
          <w:wAfter w:w="156" w:type="dxa"/>
          <w:cantSplit/>
        </w:trPr>
        <w:tc>
          <w:tcPr>
            <w:tcW w:w="9600" w:type="dxa"/>
            <w:gridSpan w:val="5"/>
            <w:tcBorders>
              <w:bottom w:val="nil"/>
              <w:right w:val="single" w:sz="4" w:space="0" w:color="auto"/>
            </w:tcBorders>
            <w:vAlign w:val="center"/>
          </w:tcPr>
          <w:p w14:paraId="5C488B08"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jc w:val="left"/>
              <w:rPr>
                <w:sz w:val="20"/>
                <w:szCs w:val="20"/>
                <w:lang w:val="ru-RU"/>
              </w:rPr>
            </w:pPr>
            <w:r w:rsidRPr="00AA1143">
              <w:rPr>
                <w:sz w:val="20"/>
                <w:szCs w:val="20"/>
                <w:lang w:val="ru-RU"/>
              </w:rPr>
              <w:t xml:space="preserve">Если вы ответили </w:t>
            </w:r>
            <w:r w:rsidRPr="00AA1143">
              <w:rPr>
                <w:i/>
                <w:iCs/>
                <w:sz w:val="20"/>
                <w:szCs w:val="20"/>
                <w:lang w:val="ru-RU"/>
              </w:rPr>
              <w:t>Да</w:t>
            </w:r>
            <w:r w:rsidRPr="00AA1143">
              <w:rPr>
                <w:sz w:val="20"/>
                <w:szCs w:val="20"/>
                <w:lang w:val="ru-RU"/>
              </w:rPr>
              <w:t xml:space="preserve"> на вопрос 29, информировала ли ваша страна о своем решении (решениях):</w:t>
            </w:r>
          </w:p>
        </w:tc>
      </w:tr>
      <w:tr w:rsidR="00AA1143" w:rsidRPr="00AA1143" w14:paraId="2E5A2368" w14:textId="77777777" w:rsidTr="00D240DC">
        <w:trPr>
          <w:gridAfter w:val="2"/>
          <w:wAfter w:w="156" w:type="dxa"/>
          <w:cantSplit/>
        </w:trPr>
        <w:tc>
          <w:tcPr>
            <w:tcW w:w="5001" w:type="dxa"/>
            <w:gridSpan w:val="3"/>
            <w:tcBorders>
              <w:top w:val="nil"/>
              <w:bottom w:val="nil"/>
              <w:right w:val="nil"/>
            </w:tcBorders>
            <w:vAlign w:val="center"/>
          </w:tcPr>
          <w:p w14:paraId="421DBC54"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ind w:left="540" w:right="490"/>
              <w:jc w:val="left"/>
              <w:rPr>
                <w:sz w:val="20"/>
                <w:szCs w:val="20"/>
                <w:lang w:val="ru-RU"/>
              </w:rPr>
            </w:pPr>
            <w:r w:rsidRPr="00AA1143">
              <w:rPr>
                <w:sz w:val="20"/>
                <w:szCs w:val="20"/>
                <w:lang w:val="ru-RU"/>
              </w:rPr>
              <w:t>a) уведомителя?</w:t>
            </w:r>
          </w:p>
        </w:tc>
        <w:tc>
          <w:tcPr>
            <w:tcW w:w="4599" w:type="dxa"/>
            <w:gridSpan w:val="2"/>
            <w:tcBorders>
              <w:top w:val="nil"/>
              <w:left w:val="nil"/>
              <w:right w:val="single" w:sz="4" w:space="0" w:color="auto"/>
            </w:tcBorders>
            <w:vAlign w:val="center"/>
          </w:tcPr>
          <w:p w14:paraId="09CEBD1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 всегда</w:t>
            </w:r>
          </w:p>
          <w:p w14:paraId="5B397F7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Только в некоторых случаях</w:t>
            </w:r>
          </w:p>
          <w:p w14:paraId="47DAC23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7C3FFBA1" w14:textId="77777777" w:rsidTr="00D240DC">
        <w:trPr>
          <w:gridAfter w:val="2"/>
          <w:wAfter w:w="156" w:type="dxa"/>
          <w:cantSplit/>
        </w:trPr>
        <w:tc>
          <w:tcPr>
            <w:tcW w:w="5001" w:type="dxa"/>
            <w:gridSpan w:val="3"/>
            <w:tcBorders>
              <w:top w:val="nil"/>
              <w:right w:val="nil"/>
            </w:tcBorders>
            <w:vAlign w:val="center"/>
          </w:tcPr>
          <w:p w14:paraId="530D1BAE" w14:textId="442FB249" w:rsidR="00AA1143" w:rsidRPr="00AA1143" w:rsidRDefault="00BC0EF4" w:rsidP="00D240DC">
            <w:pPr>
              <w:suppressLineNumbers/>
              <w:suppressAutoHyphens/>
              <w:kinsoku w:val="0"/>
              <w:overflowPunct w:val="0"/>
              <w:autoSpaceDE w:val="0"/>
              <w:autoSpaceDN w:val="0"/>
              <w:adjustRightInd w:val="0"/>
              <w:snapToGrid w:val="0"/>
              <w:spacing w:before="120" w:after="120"/>
              <w:ind w:left="540" w:right="490"/>
              <w:jc w:val="left"/>
              <w:rPr>
                <w:sz w:val="20"/>
                <w:szCs w:val="20"/>
                <w:lang w:val="ru-RU"/>
              </w:rPr>
            </w:pPr>
            <w:r>
              <w:rPr>
                <w:sz w:val="20"/>
                <w:szCs w:val="20"/>
                <w:lang w:val="ru-RU"/>
              </w:rPr>
              <w:t>b) М</w:t>
            </w:r>
            <w:r w:rsidR="00AA1143" w:rsidRPr="00AA1143">
              <w:rPr>
                <w:sz w:val="20"/>
                <w:szCs w:val="20"/>
                <w:lang w:val="ru-RU"/>
              </w:rPr>
              <w:t>еханизм посредничества по биобезопасности (МПБ)?</w:t>
            </w:r>
          </w:p>
        </w:tc>
        <w:tc>
          <w:tcPr>
            <w:tcW w:w="4599" w:type="dxa"/>
            <w:gridSpan w:val="2"/>
            <w:tcBorders>
              <w:left w:val="nil"/>
              <w:right w:val="single" w:sz="4" w:space="0" w:color="auto"/>
            </w:tcBorders>
            <w:vAlign w:val="center"/>
          </w:tcPr>
          <w:p w14:paraId="38EBC65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 всегда</w:t>
            </w:r>
          </w:p>
          <w:p w14:paraId="4823DEA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Только в некоторых случаях</w:t>
            </w:r>
          </w:p>
          <w:p w14:paraId="2322771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0B3227F1" w14:textId="77777777" w:rsidTr="00D240DC">
        <w:trPr>
          <w:gridAfter w:val="2"/>
          <w:wAfter w:w="156" w:type="dxa"/>
          <w:cantSplit/>
        </w:trPr>
        <w:tc>
          <w:tcPr>
            <w:tcW w:w="5001" w:type="dxa"/>
            <w:gridSpan w:val="3"/>
            <w:shd w:val="clear" w:color="auto" w:fill="FFFFFF"/>
            <w:vAlign w:val="center"/>
            <w:hideMark/>
          </w:tcPr>
          <w:p w14:paraId="3DA551DD" w14:textId="77777777" w:rsidR="00AA1143" w:rsidRPr="00AA1143" w:rsidRDefault="00AA1143" w:rsidP="00AA1143">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lastRenderedPageBreak/>
              <w:t>Принимала ли ваша страна в текущий отчетный период решение в ответ на уведомление(ия) о преднамеренных трансграничных перемещениях ЖИО для преднамеренной интродукции в окружающую среду?</w:t>
            </w:r>
          </w:p>
        </w:tc>
        <w:tc>
          <w:tcPr>
            <w:tcW w:w="4599" w:type="dxa"/>
            <w:gridSpan w:val="2"/>
            <w:tcBorders>
              <w:right w:val="single" w:sz="4" w:space="0" w:color="auto"/>
            </w:tcBorders>
            <w:shd w:val="clear" w:color="auto" w:fill="FFFFFF"/>
            <w:vAlign w:val="center"/>
            <w:hideMark/>
          </w:tcPr>
          <w:p w14:paraId="0A42673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307ECAA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19687FE4" w14:textId="77777777" w:rsidTr="00D240DC">
        <w:trPr>
          <w:gridAfter w:val="2"/>
          <w:wAfter w:w="156" w:type="dxa"/>
          <w:cantSplit/>
        </w:trPr>
        <w:tc>
          <w:tcPr>
            <w:tcW w:w="5001" w:type="dxa"/>
            <w:gridSpan w:val="3"/>
            <w:shd w:val="clear" w:color="auto" w:fill="FFFFFF"/>
            <w:vAlign w:val="center"/>
            <w:hideMark/>
          </w:tcPr>
          <w:p w14:paraId="1E32FAE8" w14:textId="7F4D2052" w:rsidR="00AA1143" w:rsidRPr="00AA1143" w:rsidRDefault="00AA1143" w:rsidP="00465917">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 xml:space="preserve">Если вы ответили </w:t>
            </w:r>
            <w:r w:rsidRPr="00AA1143">
              <w:rPr>
                <w:i/>
                <w:sz w:val="20"/>
                <w:szCs w:val="20"/>
                <w:lang w:val="ru-RU"/>
              </w:rPr>
              <w:t>Да</w:t>
            </w:r>
            <w:r w:rsidRPr="00AA1143">
              <w:rPr>
                <w:sz w:val="20"/>
                <w:szCs w:val="20"/>
                <w:lang w:val="ru-RU"/>
              </w:rPr>
              <w:t xml:space="preserve"> на вопрос 33, то импорт скольких ЖИО ваша страна </w:t>
            </w:r>
            <w:r w:rsidR="00465917" w:rsidRPr="00AA1143">
              <w:rPr>
                <w:sz w:val="20"/>
                <w:szCs w:val="20"/>
                <w:lang w:val="ru-RU"/>
              </w:rPr>
              <w:t xml:space="preserve">утвердила </w:t>
            </w:r>
            <w:r w:rsidRPr="00AA1143">
              <w:rPr>
                <w:sz w:val="20"/>
                <w:szCs w:val="20"/>
                <w:lang w:val="ru-RU"/>
              </w:rPr>
              <w:t>для преднамеренной интродукции в окружающую среду?</w:t>
            </w:r>
          </w:p>
        </w:tc>
        <w:tc>
          <w:tcPr>
            <w:tcW w:w="4599" w:type="dxa"/>
            <w:gridSpan w:val="2"/>
            <w:tcBorders>
              <w:right w:val="single" w:sz="4" w:space="0" w:color="auto"/>
            </w:tcBorders>
            <w:shd w:val="clear" w:color="auto" w:fill="FFFFFF"/>
            <w:vAlign w:val="center"/>
            <w:hideMark/>
          </w:tcPr>
          <w:p w14:paraId="24D04C2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Ни одного</w:t>
            </w:r>
          </w:p>
          <w:p w14:paraId="6606650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1 - 4</w:t>
            </w:r>
          </w:p>
          <w:p w14:paraId="1E5DECB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5 - 9</w:t>
            </w:r>
          </w:p>
          <w:p w14:paraId="144E42E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10 или более</w:t>
            </w:r>
          </w:p>
        </w:tc>
      </w:tr>
      <w:tr w:rsidR="00AA1143" w:rsidRPr="00AA1143" w14:paraId="7DED17B0" w14:textId="77777777" w:rsidTr="00D240DC">
        <w:trPr>
          <w:gridAfter w:val="2"/>
          <w:wAfter w:w="156" w:type="dxa"/>
          <w:cantSplit/>
        </w:trPr>
        <w:tc>
          <w:tcPr>
            <w:tcW w:w="5001" w:type="dxa"/>
            <w:gridSpan w:val="3"/>
            <w:shd w:val="clear" w:color="auto" w:fill="FFFFFF"/>
            <w:vAlign w:val="center"/>
            <w:hideMark/>
          </w:tcPr>
          <w:p w14:paraId="58FF129C" w14:textId="66F7D16D" w:rsidR="00AA1143" w:rsidRPr="00AA1143" w:rsidRDefault="00AA1143" w:rsidP="007F1840">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 xml:space="preserve">Если </w:t>
            </w:r>
            <w:r w:rsidRPr="00AA1143">
              <w:rPr>
                <w:i/>
                <w:iCs/>
                <w:sz w:val="20"/>
                <w:szCs w:val="20"/>
                <w:lang w:val="ru-RU"/>
              </w:rPr>
              <w:t>на вопрос 34</w:t>
            </w:r>
            <w:r w:rsidR="00465917" w:rsidRPr="00AA1143">
              <w:rPr>
                <w:sz w:val="20"/>
                <w:szCs w:val="20"/>
                <w:lang w:val="ru-RU"/>
              </w:rPr>
              <w:t xml:space="preserve"> вы ответили</w:t>
            </w:r>
            <w:r w:rsidRPr="00AA1143">
              <w:rPr>
                <w:sz w:val="20"/>
                <w:szCs w:val="20"/>
                <w:lang w:val="ru-RU"/>
              </w:rPr>
              <w:t xml:space="preserve">, что </w:t>
            </w:r>
            <w:r w:rsidRPr="00AA1143">
              <w:rPr>
                <w:i/>
                <w:iCs/>
                <w:sz w:val="20"/>
                <w:szCs w:val="20"/>
                <w:lang w:val="ru-RU"/>
              </w:rPr>
              <w:t>импорт ЖИО был утвержден</w:t>
            </w:r>
            <w:r w:rsidRPr="00AA1143">
              <w:rPr>
                <w:sz w:val="20"/>
                <w:szCs w:val="20"/>
                <w:lang w:val="ru-RU"/>
              </w:rPr>
              <w:t xml:space="preserve">, то все ли из этих ЖИО действительно </w:t>
            </w:r>
            <w:r w:rsidR="007F1840" w:rsidRPr="00AA1143">
              <w:rPr>
                <w:sz w:val="20"/>
                <w:szCs w:val="20"/>
                <w:lang w:val="ru-RU"/>
              </w:rPr>
              <w:t xml:space="preserve">были </w:t>
            </w:r>
            <w:r w:rsidR="007F1840">
              <w:rPr>
                <w:sz w:val="20"/>
                <w:szCs w:val="20"/>
                <w:lang w:val="ru-RU"/>
              </w:rPr>
              <w:t xml:space="preserve">импортированы </w:t>
            </w:r>
            <w:r w:rsidRPr="00AA1143">
              <w:rPr>
                <w:sz w:val="20"/>
                <w:szCs w:val="20"/>
                <w:lang w:val="ru-RU"/>
              </w:rPr>
              <w:t>в вашу страну?</w:t>
            </w:r>
          </w:p>
        </w:tc>
        <w:tc>
          <w:tcPr>
            <w:tcW w:w="4599" w:type="dxa"/>
            <w:gridSpan w:val="2"/>
            <w:tcBorders>
              <w:right w:val="single" w:sz="4" w:space="0" w:color="auto"/>
            </w:tcBorders>
            <w:shd w:val="clear" w:color="auto" w:fill="FFFFFF"/>
            <w:vAlign w:val="center"/>
            <w:hideMark/>
          </w:tcPr>
          <w:p w14:paraId="4C79E12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 всегда</w:t>
            </w:r>
          </w:p>
          <w:p w14:paraId="7ABEB5D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Только в некоторых случаях</w:t>
            </w:r>
          </w:p>
          <w:p w14:paraId="015390F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D83B5C" w14:paraId="7A17FA6D" w14:textId="77777777" w:rsidTr="00D240DC">
        <w:trPr>
          <w:gridAfter w:val="2"/>
          <w:wAfter w:w="156" w:type="dxa"/>
          <w:cantSplit/>
        </w:trPr>
        <w:tc>
          <w:tcPr>
            <w:tcW w:w="5001" w:type="dxa"/>
            <w:gridSpan w:val="3"/>
            <w:shd w:val="clear" w:color="auto" w:fill="auto"/>
            <w:vAlign w:val="center"/>
            <w:hideMark/>
          </w:tcPr>
          <w:p w14:paraId="0BB2B17B" w14:textId="6BD49D16" w:rsidR="00AA1143" w:rsidRPr="00AA1143" w:rsidRDefault="00AA1143" w:rsidP="008F575C">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Pr="00AA1143">
              <w:rPr>
                <w:sz w:val="20"/>
                <w:szCs w:val="20"/>
                <w:lang w:val="ru-RU"/>
              </w:rPr>
              <w:t xml:space="preserve"> на вопрос 33, укажите, </w:t>
            </w:r>
            <w:r w:rsidR="008F575C">
              <w:rPr>
                <w:sz w:val="20"/>
                <w:szCs w:val="20"/>
                <w:lang w:val="ru-RU"/>
              </w:rPr>
              <w:t>в каких процентных</w:t>
            </w:r>
            <w:r w:rsidRPr="00AA1143">
              <w:rPr>
                <w:sz w:val="20"/>
                <w:szCs w:val="20"/>
                <w:lang w:val="ru-RU"/>
              </w:rPr>
              <w:t xml:space="preserve"> доля</w:t>
            </w:r>
            <w:r w:rsidR="008F575C">
              <w:rPr>
                <w:sz w:val="20"/>
                <w:szCs w:val="20"/>
                <w:lang w:val="ru-RU"/>
              </w:rPr>
              <w:t>х решения</w:t>
            </w:r>
            <w:r w:rsidRPr="00AA1143">
              <w:rPr>
                <w:sz w:val="20"/>
                <w:szCs w:val="20"/>
                <w:lang w:val="ru-RU"/>
              </w:rPr>
              <w:t xml:space="preserve"> вашей страны </w:t>
            </w:r>
            <w:r w:rsidR="008F575C">
              <w:rPr>
                <w:sz w:val="20"/>
                <w:szCs w:val="20"/>
                <w:lang w:val="ru-RU"/>
              </w:rPr>
              <w:t>распределяются среди перечисленны</w:t>
            </w:r>
            <w:r w:rsidR="00292953">
              <w:rPr>
                <w:sz w:val="20"/>
                <w:szCs w:val="20"/>
                <w:lang w:val="ru-RU"/>
              </w:rPr>
              <w:t>х категорий</w:t>
            </w:r>
            <w:r w:rsidRPr="00AA1143">
              <w:rPr>
                <w:sz w:val="20"/>
                <w:szCs w:val="20"/>
                <w:lang w:val="ru-RU"/>
              </w:rPr>
              <w:t>:</w:t>
            </w:r>
          </w:p>
        </w:tc>
        <w:tc>
          <w:tcPr>
            <w:tcW w:w="4599" w:type="dxa"/>
            <w:gridSpan w:val="2"/>
            <w:tcBorders>
              <w:right w:val="single" w:sz="4" w:space="0" w:color="auto"/>
            </w:tcBorders>
            <w:shd w:val="clear" w:color="auto" w:fill="auto"/>
            <w:vAlign w:val="center"/>
            <w:hideMark/>
          </w:tcPr>
          <w:p w14:paraId="614F61F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ldLock="1">
                <w:ffData>
                  <w:name w:val="Text4"/>
                  <w:enabled/>
                  <w:calcOnExit w:val="0"/>
                  <w:textInput>
                    <w:default w:val="[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w:t>
            </w:r>
            <w:r w:rsidRPr="00AA1143">
              <w:rPr>
                <w:sz w:val="20"/>
                <w:szCs w:val="20"/>
                <w:lang w:val="ru-RU"/>
              </w:rPr>
              <w:fldChar w:fldCharType="end"/>
            </w:r>
            <w:r w:rsidR="00AA1143" w:rsidRPr="00AA1143">
              <w:rPr>
                <w:sz w:val="20"/>
                <w:szCs w:val="20"/>
                <w:lang w:val="ru-RU"/>
              </w:rPr>
              <w:tab/>
              <w:t>Разрешение на импорт/использование ЖИО без условий</w:t>
            </w:r>
          </w:p>
          <w:p w14:paraId="3D6E6054"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ldLock="1">
                <w:ffData>
                  <w:name w:val="Text4"/>
                  <w:enabled/>
                  <w:calcOnExit w:val="0"/>
                  <w:textInput>
                    <w:default w:val="[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w:t>
            </w:r>
            <w:r w:rsidRPr="00AA1143">
              <w:rPr>
                <w:sz w:val="20"/>
                <w:szCs w:val="20"/>
                <w:lang w:val="ru-RU"/>
              </w:rPr>
              <w:fldChar w:fldCharType="end"/>
            </w:r>
            <w:r w:rsidR="00AA1143" w:rsidRPr="00AA1143">
              <w:rPr>
                <w:sz w:val="20"/>
                <w:szCs w:val="20"/>
                <w:lang w:val="ru-RU"/>
              </w:rPr>
              <w:tab/>
              <w:t>Разрешение на импорт/использование ЖИО с условиями</w:t>
            </w:r>
          </w:p>
          <w:p w14:paraId="4E724C4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ldLock="1">
                <w:ffData>
                  <w:name w:val="Text4"/>
                  <w:enabled/>
                  <w:calcOnExit w:val="0"/>
                  <w:textInput>
                    <w:default w:val="[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w:t>
            </w:r>
            <w:r w:rsidRPr="00AA1143">
              <w:rPr>
                <w:sz w:val="20"/>
                <w:szCs w:val="20"/>
                <w:lang w:val="ru-RU"/>
              </w:rPr>
              <w:fldChar w:fldCharType="end"/>
            </w:r>
            <w:r w:rsidR="00AA1143" w:rsidRPr="00AA1143">
              <w:rPr>
                <w:sz w:val="20"/>
                <w:szCs w:val="20"/>
                <w:lang w:val="ru-RU"/>
              </w:rPr>
              <w:tab/>
              <w:t>Запрет на импорт/использование ЖИО</w:t>
            </w:r>
          </w:p>
          <w:p w14:paraId="11E64BB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ldLock="1">
                <w:ffData>
                  <w:name w:val="Text4"/>
                  <w:enabled/>
                  <w:calcOnExit w:val="0"/>
                  <w:textInput>
                    <w:default w:val="[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w:t>
            </w:r>
            <w:r w:rsidRPr="00AA1143">
              <w:rPr>
                <w:sz w:val="20"/>
                <w:szCs w:val="20"/>
                <w:lang w:val="ru-RU"/>
              </w:rPr>
              <w:fldChar w:fldCharType="end"/>
            </w:r>
            <w:r w:rsidR="00AA1143" w:rsidRPr="00AA1143">
              <w:rPr>
                <w:sz w:val="20"/>
                <w:szCs w:val="20"/>
                <w:lang w:val="ru-RU"/>
              </w:rPr>
              <w:tab/>
              <w:t>Запрос дополнительной необходимой информации</w:t>
            </w:r>
          </w:p>
          <w:p w14:paraId="4AF37D3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ldLock="1">
                <w:ffData>
                  <w:name w:val="Text4"/>
                  <w:enabled/>
                  <w:calcOnExit w:val="0"/>
                  <w:textInput>
                    <w:default w:val="[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w:t>
            </w:r>
            <w:r w:rsidRPr="00AA1143">
              <w:rPr>
                <w:sz w:val="20"/>
                <w:szCs w:val="20"/>
                <w:lang w:val="ru-RU"/>
              </w:rPr>
              <w:fldChar w:fldCharType="end"/>
            </w:r>
            <w:r w:rsidR="00AA1143" w:rsidRPr="00AA1143">
              <w:rPr>
                <w:sz w:val="20"/>
                <w:szCs w:val="20"/>
                <w:lang w:val="ru-RU"/>
              </w:rPr>
              <w:tab/>
              <w:t>Уведомитель поставлен в известность, что срок для сообщения решения продлен</w:t>
            </w:r>
          </w:p>
        </w:tc>
      </w:tr>
      <w:tr w:rsidR="00AA1143" w:rsidRPr="00AA1143" w14:paraId="0C12ECC8" w14:textId="77777777" w:rsidTr="00D240DC">
        <w:trPr>
          <w:gridAfter w:val="2"/>
          <w:wAfter w:w="156" w:type="dxa"/>
          <w:cantSplit/>
        </w:trPr>
        <w:tc>
          <w:tcPr>
            <w:tcW w:w="5001" w:type="dxa"/>
            <w:gridSpan w:val="3"/>
            <w:vAlign w:val="center"/>
            <w:hideMark/>
          </w:tcPr>
          <w:p w14:paraId="04EF1812" w14:textId="396DB0C9" w:rsidR="00AA1143" w:rsidRPr="00AA1143" w:rsidRDefault="00AA1143" w:rsidP="00292953">
            <w:pPr>
              <w:numPr>
                <w:ilvl w:val="0"/>
                <w:numId w:val="21"/>
              </w:numPr>
              <w:suppressLineNumbers/>
              <w:tabs>
                <w:tab w:val="clear" w:pos="360"/>
              </w:tabs>
              <w:suppressAutoHyphens/>
              <w:kinsoku w:val="0"/>
              <w:overflowPunct w:val="0"/>
              <w:autoSpaceDE w:val="0"/>
              <w:autoSpaceDN w:val="0"/>
              <w:adjustRightInd w:val="0"/>
              <w:snapToGrid w:val="0"/>
              <w:spacing w:before="120" w:after="120"/>
              <w:ind w:left="360" w:right="490" w:hanging="450"/>
              <w:jc w:val="left"/>
              <w:rPr>
                <w:i/>
                <w:kern w:val="22"/>
                <w:sz w:val="20"/>
                <w:szCs w:val="20"/>
                <w:lang w:val="ru-RU"/>
              </w:rPr>
            </w:pPr>
            <w:r w:rsidRPr="00AA1143">
              <w:rPr>
                <w:sz w:val="20"/>
                <w:szCs w:val="20"/>
                <w:lang w:val="ru-RU"/>
              </w:rPr>
              <w:t xml:space="preserve">Если </w:t>
            </w:r>
            <w:r w:rsidRPr="00AA1143">
              <w:rPr>
                <w:i/>
                <w:iCs/>
                <w:sz w:val="20"/>
                <w:szCs w:val="20"/>
                <w:lang w:val="ru-RU"/>
              </w:rPr>
              <w:t>на вопрос 36</w:t>
            </w:r>
            <w:r w:rsidR="00292953" w:rsidRPr="00AA1143">
              <w:rPr>
                <w:sz w:val="20"/>
                <w:szCs w:val="20"/>
                <w:lang w:val="ru-RU"/>
              </w:rPr>
              <w:t xml:space="preserve"> вы ответили</w:t>
            </w:r>
            <w:r w:rsidRPr="00AA1143">
              <w:rPr>
                <w:sz w:val="20"/>
                <w:szCs w:val="20"/>
                <w:lang w:val="ru-RU"/>
              </w:rPr>
              <w:t xml:space="preserve">, что ваша страна приняла решение </w:t>
            </w:r>
            <w:r w:rsidRPr="00AA1143">
              <w:rPr>
                <w:i/>
                <w:iCs/>
                <w:sz w:val="20"/>
                <w:szCs w:val="20"/>
                <w:lang w:val="ru-RU"/>
              </w:rPr>
              <w:t>разрешить импорт с условиями</w:t>
            </w:r>
            <w:r w:rsidRPr="00AA1143">
              <w:rPr>
                <w:sz w:val="20"/>
                <w:szCs w:val="20"/>
                <w:lang w:val="ru-RU"/>
              </w:rPr>
              <w:t xml:space="preserve"> или </w:t>
            </w:r>
            <w:r w:rsidRPr="00AA1143">
              <w:rPr>
                <w:i/>
                <w:iCs/>
                <w:sz w:val="20"/>
                <w:szCs w:val="20"/>
                <w:lang w:val="ru-RU"/>
              </w:rPr>
              <w:t>запретить импорт</w:t>
            </w:r>
            <w:r w:rsidR="00184334">
              <w:rPr>
                <w:sz w:val="20"/>
                <w:szCs w:val="20"/>
                <w:lang w:val="ru-RU"/>
              </w:rPr>
              <w:t>, сообща</w:t>
            </w:r>
            <w:r w:rsidRPr="00AA1143">
              <w:rPr>
                <w:sz w:val="20"/>
                <w:szCs w:val="20"/>
                <w:lang w:val="ru-RU"/>
              </w:rPr>
              <w:t>ла ли она причины своего решения?</w:t>
            </w:r>
          </w:p>
        </w:tc>
        <w:tc>
          <w:tcPr>
            <w:tcW w:w="4599" w:type="dxa"/>
            <w:gridSpan w:val="2"/>
            <w:tcBorders>
              <w:right w:val="single" w:sz="4" w:space="0" w:color="auto"/>
            </w:tcBorders>
            <w:vAlign w:val="center"/>
            <w:hideMark/>
          </w:tcPr>
          <w:p w14:paraId="637B106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 всегда</w:t>
            </w:r>
          </w:p>
          <w:p w14:paraId="033028A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Только в некоторых случаях</w:t>
            </w:r>
          </w:p>
          <w:p w14:paraId="6994C9E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710096F5" w14:textId="77777777" w:rsidTr="00D240DC">
        <w:trPr>
          <w:gridAfter w:val="2"/>
          <w:wAfter w:w="156" w:type="dxa"/>
          <w:cantSplit/>
        </w:trPr>
        <w:tc>
          <w:tcPr>
            <w:tcW w:w="9600" w:type="dxa"/>
            <w:gridSpan w:val="5"/>
            <w:tcBorders>
              <w:right w:val="single" w:sz="4" w:space="0" w:color="auto"/>
            </w:tcBorders>
            <w:vAlign w:val="center"/>
            <w:hideMark/>
          </w:tcPr>
          <w:p w14:paraId="4D1265CF"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Здесь можно представить дополнительные сведения об осуществлении статей 7-10 в вашей стране, в том числе о мерах в случае отсутствия достоверных научных данных о потенциальном неблагоприятном воздействии ЖИО, предназначенных для преднамеренной интродукции в окружающую среду:</w:t>
            </w:r>
          </w:p>
          <w:p w14:paraId="55D8960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540" w:right="2"/>
              <w:rPr>
                <w:kern w:val="22"/>
                <w:sz w:val="20"/>
                <w:szCs w:val="20"/>
                <w:lang w:val="ru-RU"/>
              </w:rPr>
            </w:pPr>
            <w:r w:rsidRPr="00AA1143">
              <w:rPr>
                <w:sz w:val="20"/>
                <w:szCs w:val="20"/>
                <w:lang w:val="ru-RU"/>
              </w:rPr>
              <w:fldChar w:fldCharType="begin" w:fldLock="1">
                <w:ffData>
                  <w:name w:val=""/>
                  <w:enabled/>
                  <w:calcOnExit w:val="0"/>
                  <w:textInput>
                    <w:default w:val="[                                                       Введите свой текст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Введите свой текст                                                       ]</w:t>
            </w:r>
            <w:r w:rsidRPr="00AA1143">
              <w:rPr>
                <w:sz w:val="20"/>
                <w:szCs w:val="20"/>
                <w:lang w:val="ru-RU"/>
              </w:rPr>
              <w:fldChar w:fldCharType="end"/>
            </w:r>
          </w:p>
        </w:tc>
      </w:tr>
      <w:tr w:rsidR="00AA1143" w:rsidRPr="00D83B5C" w14:paraId="6C06EC17" w14:textId="77777777" w:rsidTr="00D240DC">
        <w:trPr>
          <w:gridAfter w:val="2"/>
          <w:wAfter w:w="156" w:type="dxa"/>
          <w:cantSplit/>
        </w:trPr>
        <w:tc>
          <w:tcPr>
            <w:tcW w:w="9600" w:type="dxa"/>
            <w:gridSpan w:val="5"/>
            <w:tcBorders>
              <w:right w:val="single" w:sz="4" w:space="0" w:color="auto"/>
            </w:tcBorders>
            <w:vAlign w:val="center"/>
            <w:hideMark/>
          </w:tcPr>
          <w:p w14:paraId="3EAC1DFB" w14:textId="1FF75CC5" w:rsidR="00AA1143" w:rsidRPr="00AA1143" w:rsidRDefault="00AA1143" w:rsidP="00D240DC">
            <w:pPr>
              <w:suppressLineNumbers/>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lang w:val="ru-RU"/>
              </w:rPr>
            </w:pPr>
            <w:r w:rsidRPr="00AA1143">
              <w:rPr>
                <w:sz w:val="20"/>
                <w:szCs w:val="20"/>
                <w:lang w:val="ru-RU"/>
              </w:rPr>
              <w:br w:type="page"/>
            </w:r>
            <w:r w:rsidRPr="00AA1143">
              <w:rPr>
                <w:rFonts w:eastAsia="Arial Unicode MS"/>
                <w:b/>
                <w:bCs/>
                <w:iCs/>
                <w:sz w:val="20"/>
                <w:szCs w:val="20"/>
                <w:lang w:val="ru-RU"/>
              </w:rPr>
              <w:t>Статья 11 – Процедура в отношении живых измененных организмов, предназначенных</w:t>
            </w:r>
            <w:r w:rsidRPr="00AA1143">
              <w:rPr>
                <w:rFonts w:eastAsia="Arial Unicode MS"/>
                <w:b/>
                <w:bCs/>
                <w:iCs/>
                <w:sz w:val="20"/>
                <w:szCs w:val="20"/>
                <w:lang w:val="ru-RU"/>
              </w:rPr>
              <w:br/>
              <w:t>для непосредственного использования в качестве прод</w:t>
            </w:r>
            <w:r w:rsidR="009055F9">
              <w:rPr>
                <w:rFonts w:eastAsia="Arial Unicode MS"/>
                <w:b/>
                <w:bCs/>
                <w:iCs/>
                <w:sz w:val="20"/>
                <w:szCs w:val="20"/>
                <w:lang w:val="ru-RU"/>
              </w:rPr>
              <w:t>овольствия или корма,</w:t>
            </w:r>
            <w:r w:rsidR="009055F9">
              <w:rPr>
                <w:rFonts w:eastAsia="Arial Unicode MS"/>
                <w:b/>
                <w:bCs/>
                <w:iCs/>
                <w:sz w:val="20"/>
                <w:szCs w:val="20"/>
                <w:lang w:val="ru-RU"/>
              </w:rPr>
              <w:br/>
              <w:t>или для пере</w:t>
            </w:r>
            <w:r w:rsidRPr="00AA1143">
              <w:rPr>
                <w:rFonts w:eastAsia="Arial Unicode MS"/>
                <w:b/>
                <w:bCs/>
                <w:iCs/>
                <w:sz w:val="20"/>
                <w:szCs w:val="20"/>
                <w:lang w:val="ru-RU"/>
              </w:rPr>
              <w:t>работки (ЖИО-ПКО)</w:t>
            </w:r>
          </w:p>
        </w:tc>
      </w:tr>
      <w:tr w:rsidR="00AA1143" w:rsidRPr="00AA1143" w14:paraId="53ADF571" w14:textId="77777777" w:rsidTr="00D240DC">
        <w:trPr>
          <w:gridAfter w:val="2"/>
          <w:wAfter w:w="156" w:type="dxa"/>
          <w:cantSplit/>
        </w:trPr>
        <w:tc>
          <w:tcPr>
            <w:tcW w:w="4947" w:type="dxa"/>
            <w:vAlign w:val="center"/>
            <w:hideMark/>
          </w:tcPr>
          <w:p w14:paraId="609C1A40" w14:textId="22C15B90"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lastRenderedPageBreak/>
              <w:t>Приняты ли в вашей стране закон(ы), нормативное(ые) положение(я) или административные меры в отношении процесса принятия решений о внутреннем использовании ЖИО, включая их реализацию на рынке, которые могут стать объектом трансграничного перемещения для непосредственного использования в качестве прод</w:t>
            </w:r>
            <w:r w:rsidR="00580858">
              <w:rPr>
                <w:sz w:val="20"/>
                <w:szCs w:val="20"/>
                <w:lang w:val="ru-RU"/>
              </w:rPr>
              <w:t>овольствия или корма, или для пере</w:t>
            </w:r>
            <w:r w:rsidRPr="00AA1143">
              <w:rPr>
                <w:sz w:val="20"/>
                <w:szCs w:val="20"/>
                <w:lang w:val="ru-RU"/>
              </w:rPr>
              <w:t>работки?</w:t>
            </w:r>
          </w:p>
        </w:tc>
        <w:tc>
          <w:tcPr>
            <w:tcW w:w="4653" w:type="dxa"/>
            <w:gridSpan w:val="4"/>
            <w:tcBorders>
              <w:right w:val="single" w:sz="4" w:space="0" w:color="auto"/>
            </w:tcBorders>
            <w:vAlign w:val="center"/>
            <w:hideMark/>
          </w:tcPr>
          <w:p w14:paraId="5FA7F8A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49FB95C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2DEC7126" w14:textId="77777777" w:rsidTr="00D240DC">
        <w:trPr>
          <w:gridAfter w:val="2"/>
          <w:wAfter w:w="156" w:type="dxa"/>
          <w:cantSplit/>
        </w:trPr>
        <w:tc>
          <w:tcPr>
            <w:tcW w:w="4947" w:type="dxa"/>
            <w:vAlign w:val="center"/>
            <w:hideMark/>
          </w:tcPr>
          <w:p w14:paraId="53ADDD72" w14:textId="7CEEAC21"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Установлены ли в вашей стране юридические требования к точности информации, предоставляемой заявителем, о внутреннем использовании ЖИО, включая их реализацию на рынке, которые могут стать объектом трансграничного перемещения для непосредственного использования в качестве прод</w:t>
            </w:r>
            <w:r w:rsidR="00580858">
              <w:rPr>
                <w:sz w:val="20"/>
                <w:szCs w:val="20"/>
                <w:lang w:val="ru-RU"/>
              </w:rPr>
              <w:t>овольствия или корма, или для пере</w:t>
            </w:r>
            <w:r w:rsidRPr="00AA1143">
              <w:rPr>
                <w:sz w:val="20"/>
                <w:szCs w:val="20"/>
                <w:lang w:val="ru-RU"/>
              </w:rPr>
              <w:t>работки?</w:t>
            </w:r>
          </w:p>
        </w:tc>
        <w:tc>
          <w:tcPr>
            <w:tcW w:w="4653" w:type="dxa"/>
            <w:gridSpan w:val="4"/>
            <w:tcBorders>
              <w:right w:val="single" w:sz="4" w:space="0" w:color="auto"/>
            </w:tcBorders>
            <w:vAlign w:val="center"/>
            <w:hideMark/>
          </w:tcPr>
          <w:p w14:paraId="50153FB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5A3B5A5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320611F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784843F4" w14:textId="77777777" w:rsidTr="00D240DC">
        <w:trPr>
          <w:gridAfter w:val="2"/>
          <w:wAfter w:w="156" w:type="dxa"/>
          <w:cantSplit/>
        </w:trPr>
        <w:tc>
          <w:tcPr>
            <w:tcW w:w="4947" w:type="dxa"/>
            <w:vAlign w:val="center"/>
            <w:hideMark/>
          </w:tcPr>
          <w:p w14:paraId="62BD83A9" w14:textId="006E1045" w:rsidR="00AA1143" w:rsidRPr="00AA1143" w:rsidRDefault="00AA1143" w:rsidP="00C93D9F">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 xml:space="preserve">Сколько решений приняла ваша страна в текущий отчетный период </w:t>
            </w:r>
            <w:r w:rsidRPr="00AA1143">
              <w:rPr>
                <w:sz w:val="20"/>
                <w:szCs w:val="20"/>
                <w:u w:val="single"/>
                <w:lang w:val="ru-RU"/>
              </w:rPr>
              <w:t>о внутреннем использовании</w:t>
            </w:r>
            <w:r w:rsidRPr="00AA1143">
              <w:rPr>
                <w:sz w:val="20"/>
                <w:szCs w:val="20"/>
                <w:lang w:val="ru-RU"/>
              </w:rPr>
              <w:t xml:space="preserve"> ЖИО, включая их </w:t>
            </w:r>
            <w:r w:rsidR="00C93D9F">
              <w:rPr>
                <w:sz w:val="20"/>
                <w:szCs w:val="20"/>
                <w:lang w:val="ru-RU"/>
              </w:rPr>
              <w:t>реализацию</w:t>
            </w:r>
            <w:r w:rsidRPr="00AA1143">
              <w:rPr>
                <w:sz w:val="20"/>
                <w:szCs w:val="20"/>
                <w:lang w:val="ru-RU"/>
              </w:rPr>
              <w:t xml:space="preserve"> на рынке, которые могут стать объектом трансграничного перемещения для непосредственного использования в качестве прод</w:t>
            </w:r>
            <w:r w:rsidR="00F21073">
              <w:rPr>
                <w:sz w:val="20"/>
                <w:szCs w:val="20"/>
                <w:lang w:val="ru-RU"/>
              </w:rPr>
              <w:t>овольствия или корма, или для пере</w:t>
            </w:r>
            <w:r w:rsidRPr="00AA1143">
              <w:rPr>
                <w:sz w:val="20"/>
                <w:szCs w:val="20"/>
                <w:lang w:val="ru-RU"/>
              </w:rPr>
              <w:t>работки?</w:t>
            </w:r>
          </w:p>
        </w:tc>
        <w:tc>
          <w:tcPr>
            <w:tcW w:w="4653" w:type="dxa"/>
            <w:gridSpan w:val="4"/>
            <w:tcBorders>
              <w:right w:val="single" w:sz="4" w:space="0" w:color="auto"/>
            </w:tcBorders>
            <w:vAlign w:val="center"/>
            <w:hideMark/>
          </w:tcPr>
          <w:p w14:paraId="1B70E7D4"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Ни одного</w:t>
            </w:r>
          </w:p>
          <w:p w14:paraId="557A660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1 - 4</w:t>
            </w:r>
          </w:p>
          <w:p w14:paraId="53A9660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5 - 9</w:t>
            </w:r>
          </w:p>
          <w:p w14:paraId="24BCC11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10 или более</w:t>
            </w:r>
          </w:p>
        </w:tc>
      </w:tr>
      <w:tr w:rsidR="00AA1143" w:rsidRPr="00AA1143" w14:paraId="75099A04" w14:textId="77777777" w:rsidTr="00D240DC">
        <w:trPr>
          <w:gridAfter w:val="2"/>
          <w:wAfter w:w="156" w:type="dxa"/>
          <w:cantSplit/>
        </w:trPr>
        <w:tc>
          <w:tcPr>
            <w:tcW w:w="4947" w:type="dxa"/>
            <w:vAlign w:val="center"/>
            <w:hideMark/>
          </w:tcPr>
          <w:p w14:paraId="0763D51D" w14:textId="6F61CFC5"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Приняты ли в вашей стране закон(ы), нормативное(ые) положение(я) или административные меры в отношении процесса принятия решений об импорте ЖИО, предназначенных для непосредственного использования в качестве прод</w:t>
            </w:r>
            <w:r w:rsidR="00227623">
              <w:rPr>
                <w:sz w:val="20"/>
                <w:szCs w:val="20"/>
                <w:lang w:val="ru-RU"/>
              </w:rPr>
              <w:t>овольствия или корма, или для пере</w:t>
            </w:r>
            <w:r w:rsidRPr="00AA1143">
              <w:rPr>
                <w:sz w:val="20"/>
                <w:szCs w:val="20"/>
                <w:lang w:val="ru-RU"/>
              </w:rPr>
              <w:t>работки?</w:t>
            </w:r>
          </w:p>
        </w:tc>
        <w:tc>
          <w:tcPr>
            <w:tcW w:w="4653" w:type="dxa"/>
            <w:gridSpan w:val="4"/>
            <w:tcBorders>
              <w:right w:val="single" w:sz="4" w:space="0" w:color="auto"/>
            </w:tcBorders>
            <w:vAlign w:val="center"/>
            <w:hideMark/>
          </w:tcPr>
          <w:p w14:paraId="1BF37B8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66D784A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2CCFAED4" w14:textId="77777777" w:rsidTr="00D240DC">
        <w:trPr>
          <w:gridAfter w:val="2"/>
          <w:wAfter w:w="156" w:type="dxa"/>
          <w:cantSplit/>
        </w:trPr>
        <w:tc>
          <w:tcPr>
            <w:tcW w:w="4947" w:type="dxa"/>
            <w:vAlign w:val="center"/>
            <w:hideMark/>
          </w:tcPr>
          <w:p w14:paraId="0C667C00" w14:textId="5FBD8024"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 xml:space="preserve">Сколько решений приняла ваша страна в текущий отчетный период </w:t>
            </w:r>
            <w:r w:rsidRPr="00AA1143">
              <w:rPr>
                <w:sz w:val="20"/>
                <w:szCs w:val="20"/>
                <w:u w:val="single"/>
                <w:lang w:val="ru-RU"/>
              </w:rPr>
              <w:t>об импорте</w:t>
            </w:r>
            <w:r w:rsidRPr="00AA1143">
              <w:rPr>
                <w:sz w:val="20"/>
                <w:szCs w:val="20"/>
                <w:lang w:val="ru-RU"/>
              </w:rPr>
              <w:t xml:space="preserve"> ЖИО, предназначенных для непосредственного использования в качестве прод</w:t>
            </w:r>
            <w:r w:rsidR="00227623">
              <w:rPr>
                <w:sz w:val="20"/>
                <w:szCs w:val="20"/>
                <w:lang w:val="ru-RU"/>
              </w:rPr>
              <w:t>овольствия или корма, или для пере</w:t>
            </w:r>
            <w:r w:rsidRPr="00AA1143">
              <w:rPr>
                <w:sz w:val="20"/>
                <w:szCs w:val="20"/>
                <w:lang w:val="ru-RU"/>
              </w:rPr>
              <w:t>работки?</w:t>
            </w:r>
          </w:p>
        </w:tc>
        <w:tc>
          <w:tcPr>
            <w:tcW w:w="4653" w:type="dxa"/>
            <w:gridSpan w:val="4"/>
            <w:tcBorders>
              <w:right w:val="single" w:sz="4" w:space="0" w:color="auto"/>
            </w:tcBorders>
            <w:vAlign w:val="center"/>
            <w:hideMark/>
          </w:tcPr>
          <w:p w14:paraId="52AFB8E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Ни одного</w:t>
            </w:r>
          </w:p>
          <w:p w14:paraId="3A54886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1 - 4</w:t>
            </w:r>
          </w:p>
          <w:p w14:paraId="58008F4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5 - 9</w:t>
            </w:r>
          </w:p>
          <w:p w14:paraId="2885B724"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10 или более</w:t>
            </w:r>
          </w:p>
        </w:tc>
      </w:tr>
      <w:tr w:rsidR="00AA1143" w:rsidRPr="00AA1143" w14:paraId="580E172E" w14:textId="77777777" w:rsidTr="00D240DC">
        <w:trPr>
          <w:gridAfter w:val="2"/>
          <w:wAfter w:w="156" w:type="dxa"/>
          <w:cantSplit/>
        </w:trPr>
        <w:tc>
          <w:tcPr>
            <w:tcW w:w="9600" w:type="dxa"/>
            <w:gridSpan w:val="5"/>
            <w:tcBorders>
              <w:right w:val="single" w:sz="4" w:space="0" w:color="auto"/>
            </w:tcBorders>
            <w:vAlign w:val="center"/>
          </w:tcPr>
          <w:p w14:paraId="3672D12F" w14:textId="3E3076C9"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lastRenderedPageBreak/>
              <w:t>Здесь можно представить дополнительные сведения об осуществлении статьи 11 в вашей стране, в том числе о мерах в случае отсутствия достоверных научных данных о потенциальном неблагоприятном воздействии ЖИО, которые могут стать объектом трансграничного перемещения для непосредственного использования в качестве продовольствия или корма,</w:t>
            </w:r>
            <w:r w:rsidR="00227623">
              <w:rPr>
                <w:sz w:val="20"/>
                <w:szCs w:val="20"/>
                <w:lang w:val="ru-RU"/>
              </w:rPr>
              <w:t xml:space="preserve"> или для пере</w:t>
            </w:r>
            <w:r w:rsidRPr="00AA1143">
              <w:rPr>
                <w:sz w:val="20"/>
                <w:szCs w:val="20"/>
                <w:lang w:val="ru-RU"/>
              </w:rPr>
              <w:t>работки:</w:t>
            </w:r>
          </w:p>
          <w:p w14:paraId="6DCFCD9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540" w:right="2"/>
              <w:rPr>
                <w:kern w:val="22"/>
                <w:sz w:val="20"/>
                <w:szCs w:val="20"/>
                <w:lang w:val="ru-RU"/>
              </w:rPr>
            </w:pPr>
            <w:r w:rsidRPr="00AA1143">
              <w:rPr>
                <w:sz w:val="20"/>
                <w:szCs w:val="20"/>
                <w:lang w:val="ru-RU"/>
              </w:rPr>
              <w:fldChar w:fldCharType="begin" w:fldLock="1">
                <w:ffData>
                  <w:name w:val=""/>
                  <w:enabled/>
                  <w:calcOnExit w:val="0"/>
                  <w:textInput>
                    <w:default w:val="[                                                       Введите свой текст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Введите свой текст                                                       ]</w:t>
            </w:r>
            <w:r w:rsidRPr="00AA1143">
              <w:rPr>
                <w:sz w:val="20"/>
                <w:szCs w:val="20"/>
                <w:lang w:val="ru-RU"/>
              </w:rPr>
              <w:fldChar w:fldCharType="end"/>
            </w:r>
          </w:p>
        </w:tc>
      </w:tr>
      <w:tr w:rsidR="00AA1143" w:rsidRPr="00AA1143" w14:paraId="13CEF96A" w14:textId="77777777" w:rsidTr="00D240DC">
        <w:trPr>
          <w:gridAfter w:val="2"/>
          <w:wAfter w:w="156" w:type="dxa"/>
          <w:cantSplit/>
        </w:trPr>
        <w:tc>
          <w:tcPr>
            <w:tcW w:w="9600" w:type="dxa"/>
            <w:gridSpan w:val="5"/>
            <w:tcBorders>
              <w:right w:val="single" w:sz="4" w:space="0" w:color="auto"/>
            </w:tcBorders>
            <w:vAlign w:val="center"/>
            <w:hideMark/>
          </w:tcPr>
          <w:p w14:paraId="2F9C21F1"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jc w:val="center"/>
              <w:rPr>
                <w:b/>
                <w:kern w:val="22"/>
                <w:sz w:val="20"/>
                <w:szCs w:val="20"/>
                <w:lang w:val="ru-RU"/>
              </w:rPr>
            </w:pPr>
            <w:r w:rsidRPr="00AA1143">
              <w:rPr>
                <w:sz w:val="20"/>
                <w:szCs w:val="20"/>
                <w:lang w:val="ru-RU"/>
              </w:rPr>
              <w:br w:type="page"/>
            </w:r>
            <w:r w:rsidRPr="00AA1143">
              <w:rPr>
                <w:b/>
                <w:sz w:val="20"/>
                <w:szCs w:val="20"/>
                <w:lang w:val="ru-RU"/>
              </w:rPr>
              <w:t>Статья 12 – Пересмотр решений</w:t>
            </w:r>
          </w:p>
        </w:tc>
      </w:tr>
      <w:tr w:rsidR="00AA1143" w:rsidRPr="00AA1143" w14:paraId="22292851" w14:textId="77777777" w:rsidTr="00D240DC">
        <w:trPr>
          <w:gridAfter w:val="2"/>
          <w:wAfter w:w="156" w:type="dxa"/>
          <w:cantSplit/>
        </w:trPr>
        <w:tc>
          <w:tcPr>
            <w:tcW w:w="4947" w:type="dxa"/>
            <w:shd w:val="clear" w:color="auto" w:fill="auto"/>
            <w:vAlign w:val="center"/>
            <w:hideMark/>
          </w:tcPr>
          <w:p w14:paraId="06430957"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Создан ли в вашей стране механизм пересмотра и изменения решений о преднамеренном трансграничном перемещении ЖИО?</w:t>
            </w:r>
          </w:p>
        </w:tc>
        <w:tc>
          <w:tcPr>
            <w:tcW w:w="4653" w:type="dxa"/>
            <w:gridSpan w:val="4"/>
            <w:tcBorders>
              <w:right w:val="single" w:sz="4" w:space="0" w:color="auto"/>
            </w:tcBorders>
            <w:shd w:val="clear" w:color="auto" w:fill="auto"/>
            <w:vAlign w:val="center"/>
            <w:hideMark/>
          </w:tcPr>
          <w:p w14:paraId="54C9FA1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638B1F2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6B366E0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3065DD8F" w14:textId="77777777" w:rsidTr="00D240DC">
        <w:trPr>
          <w:gridAfter w:val="2"/>
          <w:wAfter w:w="156" w:type="dxa"/>
          <w:cantSplit/>
        </w:trPr>
        <w:tc>
          <w:tcPr>
            <w:tcW w:w="4947" w:type="dxa"/>
            <w:vAlign w:val="center"/>
            <w:hideMark/>
          </w:tcPr>
          <w:p w14:paraId="1FFC7070"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В текущем отчетном периоде ваша страна пересматривала и/или изменяла решение о преднамеренном трансграничном перемещении ЖИО?</w:t>
            </w:r>
          </w:p>
        </w:tc>
        <w:tc>
          <w:tcPr>
            <w:tcW w:w="4653" w:type="dxa"/>
            <w:gridSpan w:val="4"/>
            <w:tcBorders>
              <w:right w:val="single" w:sz="4" w:space="0" w:color="auto"/>
            </w:tcBorders>
            <w:vAlign w:val="center"/>
            <w:hideMark/>
          </w:tcPr>
          <w:p w14:paraId="32723754"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62C165A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380E6865" w14:textId="77777777" w:rsidTr="00D240DC">
        <w:trPr>
          <w:gridAfter w:val="2"/>
          <w:wAfter w:w="156" w:type="dxa"/>
          <w:cantSplit/>
        </w:trPr>
        <w:tc>
          <w:tcPr>
            <w:tcW w:w="4947" w:type="dxa"/>
            <w:shd w:val="clear" w:color="auto" w:fill="FFFFFF"/>
            <w:vAlign w:val="center"/>
          </w:tcPr>
          <w:p w14:paraId="4EF196A2"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Pr="00AA1143">
              <w:rPr>
                <w:sz w:val="20"/>
                <w:szCs w:val="20"/>
                <w:lang w:val="ru-RU"/>
              </w:rPr>
              <w:t xml:space="preserve"> на вопрос 46, то сколько решений было пересмотрено и/или изменено?</w:t>
            </w:r>
          </w:p>
        </w:tc>
        <w:tc>
          <w:tcPr>
            <w:tcW w:w="4653" w:type="dxa"/>
            <w:gridSpan w:val="4"/>
            <w:tcBorders>
              <w:right w:val="single" w:sz="4" w:space="0" w:color="auto"/>
            </w:tcBorders>
            <w:shd w:val="clear" w:color="auto" w:fill="FFFFFF"/>
            <w:vAlign w:val="center"/>
          </w:tcPr>
          <w:p w14:paraId="252C9CF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1 - 4</w:t>
            </w:r>
          </w:p>
          <w:p w14:paraId="3B8EA0F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5 - 9</w:t>
            </w:r>
          </w:p>
          <w:p w14:paraId="69C14F5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10 или более</w:t>
            </w:r>
          </w:p>
        </w:tc>
      </w:tr>
      <w:tr w:rsidR="00AA1143" w:rsidRPr="00AA1143" w14:paraId="1EA947B2" w14:textId="77777777" w:rsidTr="00D240DC">
        <w:trPr>
          <w:gridAfter w:val="2"/>
          <w:wAfter w:w="156" w:type="dxa"/>
          <w:cantSplit/>
        </w:trPr>
        <w:tc>
          <w:tcPr>
            <w:tcW w:w="4947" w:type="dxa"/>
            <w:vAlign w:val="center"/>
            <w:hideMark/>
          </w:tcPr>
          <w:p w14:paraId="1BC7BAB8" w14:textId="03FB4453" w:rsidR="00AA1143" w:rsidRPr="00AA1143" w:rsidRDefault="00AA1143" w:rsidP="00FF58D5">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Pr="00AA1143">
              <w:rPr>
                <w:sz w:val="20"/>
                <w:szCs w:val="20"/>
                <w:lang w:val="ru-RU"/>
              </w:rPr>
              <w:t xml:space="preserve"> на вопрос 46, укажите, </w:t>
            </w:r>
            <w:r w:rsidR="00FF58D5">
              <w:rPr>
                <w:sz w:val="20"/>
                <w:szCs w:val="20"/>
                <w:lang w:val="ru-RU"/>
              </w:rPr>
              <w:t>вызван</w:t>
            </w:r>
            <w:r w:rsidRPr="00AA1143">
              <w:rPr>
                <w:sz w:val="20"/>
                <w:szCs w:val="20"/>
                <w:lang w:val="ru-RU"/>
              </w:rPr>
              <w:t xml:space="preserve"> ли пересмотр решения запросом С</w:t>
            </w:r>
            <w:r w:rsidR="001F6755">
              <w:rPr>
                <w:sz w:val="20"/>
                <w:szCs w:val="20"/>
                <w:lang w:val="ru-RU"/>
              </w:rPr>
              <w:t>тороны экспорта или уведомителя?</w:t>
            </w:r>
          </w:p>
        </w:tc>
        <w:tc>
          <w:tcPr>
            <w:tcW w:w="4653" w:type="dxa"/>
            <w:gridSpan w:val="4"/>
            <w:tcBorders>
              <w:right w:val="single" w:sz="4" w:space="0" w:color="auto"/>
            </w:tcBorders>
            <w:vAlign w:val="center"/>
            <w:hideMark/>
          </w:tcPr>
          <w:p w14:paraId="5852D80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7D3613F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4EDF5DCF" w14:textId="77777777" w:rsidTr="00D240DC">
        <w:trPr>
          <w:gridAfter w:val="2"/>
          <w:wAfter w:w="156" w:type="dxa"/>
          <w:cantSplit/>
        </w:trPr>
        <w:tc>
          <w:tcPr>
            <w:tcW w:w="4947" w:type="dxa"/>
            <w:vAlign w:val="center"/>
            <w:hideMark/>
          </w:tcPr>
          <w:p w14:paraId="5F304477" w14:textId="7E47C49C" w:rsidR="00AA1143" w:rsidRPr="00AA1143" w:rsidRDefault="00AA1143" w:rsidP="00BA7266">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Pr="00AA1143">
              <w:rPr>
                <w:sz w:val="20"/>
                <w:szCs w:val="20"/>
                <w:lang w:val="ru-RU"/>
              </w:rPr>
              <w:t xml:space="preserve"> на вопрос 48, да</w:t>
            </w:r>
            <w:r w:rsidR="00BA7266">
              <w:rPr>
                <w:sz w:val="20"/>
                <w:szCs w:val="20"/>
                <w:lang w:val="ru-RU"/>
              </w:rPr>
              <w:t>ва</w:t>
            </w:r>
            <w:r w:rsidRPr="00AA1143">
              <w:rPr>
                <w:sz w:val="20"/>
                <w:szCs w:val="20"/>
                <w:lang w:val="ru-RU"/>
              </w:rPr>
              <w:t xml:space="preserve">ла ли ваша страна </w:t>
            </w:r>
            <w:r w:rsidR="00BA7266" w:rsidRPr="00AA1143">
              <w:rPr>
                <w:sz w:val="20"/>
                <w:szCs w:val="20"/>
                <w:lang w:val="ru-RU"/>
              </w:rPr>
              <w:t xml:space="preserve">ответ </w:t>
            </w:r>
            <w:r w:rsidRPr="00AA1143">
              <w:rPr>
                <w:sz w:val="20"/>
                <w:szCs w:val="20"/>
                <w:lang w:val="ru-RU"/>
              </w:rPr>
              <w:t>с указанием причин принятия решения</w:t>
            </w:r>
            <w:r w:rsidR="00BA7266">
              <w:rPr>
                <w:sz w:val="20"/>
                <w:szCs w:val="20"/>
                <w:lang w:val="ru-RU"/>
              </w:rPr>
              <w:t xml:space="preserve"> </w:t>
            </w:r>
            <w:r w:rsidR="00BA7266" w:rsidRPr="00AA1143">
              <w:rPr>
                <w:sz w:val="20"/>
                <w:szCs w:val="20"/>
                <w:lang w:val="ru-RU"/>
              </w:rPr>
              <w:t>в течение девяноста дней</w:t>
            </w:r>
            <w:r w:rsidRPr="00AA1143">
              <w:rPr>
                <w:sz w:val="20"/>
                <w:szCs w:val="20"/>
                <w:lang w:val="ru-RU"/>
              </w:rPr>
              <w:t>?</w:t>
            </w:r>
          </w:p>
        </w:tc>
        <w:tc>
          <w:tcPr>
            <w:tcW w:w="4653" w:type="dxa"/>
            <w:gridSpan w:val="4"/>
            <w:tcBorders>
              <w:right w:val="single" w:sz="4" w:space="0" w:color="auto"/>
            </w:tcBorders>
            <w:vAlign w:val="center"/>
            <w:hideMark/>
          </w:tcPr>
          <w:p w14:paraId="59BF6A0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 всегда</w:t>
            </w:r>
          </w:p>
          <w:p w14:paraId="1F53CF3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Только в некоторых случаях</w:t>
            </w:r>
          </w:p>
          <w:p w14:paraId="6D4017D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7933FDEE" w14:textId="77777777" w:rsidTr="00D240DC">
        <w:trPr>
          <w:gridAfter w:val="2"/>
          <w:wAfter w:w="156" w:type="dxa"/>
          <w:cantSplit/>
        </w:trPr>
        <w:tc>
          <w:tcPr>
            <w:tcW w:w="4947" w:type="dxa"/>
            <w:vAlign w:val="center"/>
            <w:hideMark/>
          </w:tcPr>
          <w:p w14:paraId="6A1EABC8" w14:textId="61EFF506" w:rsidR="00AA1143" w:rsidRPr="00AA1143" w:rsidRDefault="00AA1143" w:rsidP="00846A0F">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Pr="00AA1143">
              <w:rPr>
                <w:sz w:val="20"/>
                <w:szCs w:val="20"/>
                <w:lang w:val="ru-RU"/>
              </w:rPr>
              <w:t xml:space="preserve"> на вопрос 46, </w:t>
            </w:r>
            <w:r w:rsidR="00846A0F">
              <w:rPr>
                <w:sz w:val="20"/>
                <w:szCs w:val="20"/>
                <w:lang w:val="ru-RU"/>
              </w:rPr>
              <w:t>были</w:t>
            </w:r>
            <w:r w:rsidRPr="00AA1143">
              <w:rPr>
                <w:sz w:val="20"/>
                <w:szCs w:val="20"/>
                <w:lang w:val="ru-RU"/>
              </w:rPr>
              <w:t xml:space="preserve"> ли </w:t>
            </w:r>
            <w:r w:rsidR="00846A0F">
              <w:rPr>
                <w:sz w:val="20"/>
                <w:szCs w:val="20"/>
                <w:lang w:val="ru-RU"/>
              </w:rPr>
              <w:t xml:space="preserve">какие-либо </w:t>
            </w:r>
            <w:r w:rsidRPr="00AA1143">
              <w:rPr>
                <w:sz w:val="20"/>
                <w:szCs w:val="20"/>
                <w:lang w:val="ru-RU"/>
              </w:rPr>
              <w:t xml:space="preserve">решения </w:t>
            </w:r>
            <w:r w:rsidR="00846A0F">
              <w:rPr>
                <w:sz w:val="20"/>
                <w:szCs w:val="20"/>
                <w:lang w:val="ru-RU"/>
              </w:rPr>
              <w:t xml:space="preserve">пересмотрены </w:t>
            </w:r>
            <w:r w:rsidRPr="00AA1143">
              <w:rPr>
                <w:sz w:val="20"/>
                <w:szCs w:val="20"/>
                <w:lang w:val="ru-RU"/>
              </w:rPr>
              <w:t>по инициативе вашей страны как Стороны импорта?</w:t>
            </w:r>
          </w:p>
        </w:tc>
        <w:tc>
          <w:tcPr>
            <w:tcW w:w="4653" w:type="dxa"/>
            <w:gridSpan w:val="4"/>
            <w:tcBorders>
              <w:right w:val="single" w:sz="4" w:space="0" w:color="auto"/>
            </w:tcBorders>
            <w:vAlign w:val="center"/>
            <w:hideMark/>
          </w:tcPr>
          <w:p w14:paraId="35B112D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652C8D4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D83B5C" w14:paraId="03E9EFAA" w14:textId="77777777" w:rsidTr="00D240DC">
        <w:trPr>
          <w:gridAfter w:val="2"/>
          <w:wAfter w:w="156" w:type="dxa"/>
          <w:cantSplit/>
        </w:trPr>
        <w:tc>
          <w:tcPr>
            <w:tcW w:w="9600" w:type="dxa"/>
            <w:gridSpan w:val="5"/>
            <w:tcBorders>
              <w:bottom w:val="nil"/>
              <w:right w:val="single" w:sz="4" w:space="0" w:color="auto"/>
            </w:tcBorders>
            <w:vAlign w:val="center"/>
            <w:hideMark/>
          </w:tcPr>
          <w:p w14:paraId="5AA1954F"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jc w:val="left"/>
              <w:rPr>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Pr="00AA1143">
              <w:rPr>
                <w:sz w:val="20"/>
                <w:szCs w:val="20"/>
                <w:lang w:val="ru-RU"/>
              </w:rPr>
              <w:t xml:space="preserve"> на вопрос 50, информировала ли ваша страна в течение тридцати дней с указанием причин принятия решения:</w:t>
            </w:r>
          </w:p>
        </w:tc>
      </w:tr>
      <w:tr w:rsidR="00AA1143" w:rsidRPr="00AA1143" w14:paraId="59155A3A" w14:textId="77777777" w:rsidTr="00D240DC">
        <w:trPr>
          <w:gridAfter w:val="2"/>
          <w:wAfter w:w="156" w:type="dxa"/>
          <w:cantSplit/>
        </w:trPr>
        <w:tc>
          <w:tcPr>
            <w:tcW w:w="4947" w:type="dxa"/>
            <w:tcBorders>
              <w:top w:val="nil"/>
              <w:bottom w:val="nil"/>
              <w:right w:val="nil"/>
            </w:tcBorders>
            <w:vAlign w:val="center"/>
          </w:tcPr>
          <w:p w14:paraId="409BF8D1"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ind w:left="540" w:right="490"/>
              <w:jc w:val="left"/>
              <w:rPr>
                <w:sz w:val="20"/>
                <w:szCs w:val="20"/>
                <w:lang w:val="ru-RU"/>
              </w:rPr>
            </w:pPr>
            <w:r w:rsidRPr="00AA1143">
              <w:rPr>
                <w:sz w:val="20"/>
                <w:szCs w:val="20"/>
                <w:lang w:val="ru-RU"/>
              </w:rPr>
              <w:t>a. уведомителя?</w:t>
            </w:r>
          </w:p>
        </w:tc>
        <w:tc>
          <w:tcPr>
            <w:tcW w:w="4653" w:type="dxa"/>
            <w:gridSpan w:val="4"/>
            <w:tcBorders>
              <w:top w:val="nil"/>
              <w:left w:val="nil"/>
              <w:right w:val="single" w:sz="4" w:space="0" w:color="auto"/>
            </w:tcBorders>
            <w:vAlign w:val="center"/>
          </w:tcPr>
          <w:p w14:paraId="3AA53C4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 всегда</w:t>
            </w:r>
          </w:p>
          <w:p w14:paraId="700614C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Только в некоторых случаях</w:t>
            </w:r>
          </w:p>
          <w:p w14:paraId="345918B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506E018E" w14:textId="77777777" w:rsidTr="00D240DC">
        <w:trPr>
          <w:gridAfter w:val="2"/>
          <w:wAfter w:w="156" w:type="dxa"/>
          <w:cantSplit/>
        </w:trPr>
        <w:tc>
          <w:tcPr>
            <w:tcW w:w="4947" w:type="dxa"/>
            <w:tcBorders>
              <w:top w:val="nil"/>
              <w:right w:val="nil"/>
            </w:tcBorders>
            <w:vAlign w:val="center"/>
          </w:tcPr>
          <w:p w14:paraId="23333CB0"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ind w:left="540" w:right="490"/>
              <w:jc w:val="left"/>
              <w:rPr>
                <w:sz w:val="20"/>
                <w:szCs w:val="20"/>
                <w:lang w:val="ru-RU"/>
              </w:rPr>
            </w:pPr>
            <w:r w:rsidRPr="00AA1143">
              <w:rPr>
                <w:sz w:val="20"/>
                <w:szCs w:val="20"/>
                <w:lang w:val="ru-RU"/>
              </w:rPr>
              <w:t>b. МПБ?</w:t>
            </w:r>
          </w:p>
        </w:tc>
        <w:tc>
          <w:tcPr>
            <w:tcW w:w="4653" w:type="dxa"/>
            <w:gridSpan w:val="4"/>
            <w:tcBorders>
              <w:left w:val="nil"/>
              <w:right w:val="single" w:sz="4" w:space="0" w:color="auto"/>
            </w:tcBorders>
            <w:vAlign w:val="center"/>
          </w:tcPr>
          <w:p w14:paraId="7FABE8B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 всегда</w:t>
            </w:r>
          </w:p>
          <w:p w14:paraId="010B272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Только в некоторых случаях</w:t>
            </w:r>
          </w:p>
          <w:p w14:paraId="23E983B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1DBCA9A4" w14:textId="77777777" w:rsidTr="00D240DC">
        <w:trPr>
          <w:gridAfter w:val="2"/>
          <w:wAfter w:w="156" w:type="dxa"/>
          <w:cantSplit/>
        </w:trPr>
        <w:tc>
          <w:tcPr>
            <w:tcW w:w="9600" w:type="dxa"/>
            <w:gridSpan w:val="5"/>
            <w:tcBorders>
              <w:right w:val="single" w:sz="4" w:space="0" w:color="auto"/>
            </w:tcBorders>
            <w:vAlign w:val="center"/>
            <w:hideMark/>
          </w:tcPr>
          <w:p w14:paraId="273E8B47"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lastRenderedPageBreak/>
              <w:t>Здесь можно привести дополнительные сведения об осуществлении статьи 12 в вашей стране:</w:t>
            </w:r>
          </w:p>
          <w:p w14:paraId="2571E72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567"/>
              <w:rPr>
                <w:kern w:val="22"/>
                <w:sz w:val="20"/>
                <w:szCs w:val="20"/>
                <w:lang w:val="ru-RU"/>
              </w:rPr>
            </w:pPr>
            <w:r w:rsidRPr="00AA1143">
              <w:rPr>
                <w:sz w:val="20"/>
                <w:szCs w:val="20"/>
                <w:lang w:val="ru-RU"/>
              </w:rPr>
              <w:fldChar w:fldCharType="begin" w:fldLock="1">
                <w:ffData>
                  <w:name w:val=""/>
                  <w:enabled/>
                  <w:calcOnExit w:val="0"/>
                  <w:textInput>
                    <w:default w:val="[                                                       Введите свой текст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Введите свой текст                                                       ]</w:t>
            </w:r>
            <w:r w:rsidRPr="00AA1143">
              <w:rPr>
                <w:sz w:val="20"/>
                <w:szCs w:val="20"/>
                <w:lang w:val="ru-RU"/>
              </w:rPr>
              <w:fldChar w:fldCharType="end"/>
            </w:r>
          </w:p>
        </w:tc>
      </w:tr>
      <w:tr w:rsidR="00AA1143" w:rsidRPr="00AA1143" w14:paraId="3DBDD092" w14:textId="77777777" w:rsidTr="00D240DC">
        <w:trPr>
          <w:gridAfter w:val="2"/>
          <w:wAfter w:w="156" w:type="dxa"/>
          <w:cantSplit/>
        </w:trPr>
        <w:tc>
          <w:tcPr>
            <w:tcW w:w="9600" w:type="dxa"/>
            <w:gridSpan w:val="5"/>
            <w:tcBorders>
              <w:right w:val="single" w:sz="4" w:space="0" w:color="auto"/>
            </w:tcBorders>
            <w:vAlign w:val="center"/>
            <w:hideMark/>
          </w:tcPr>
          <w:p w14:paraId="69C4CB72"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jc w:val="center"/>
              <w:rPr>
                <w:b/>
                <w:kern w:val="22"/>
                <w:sz w:val="20"/>
                <w:szCs w:val="20"/>
                <w:lang w:val="ru-RU"/>
              </w:rPr>
            </w:pPr>
            <w:r w:rsidRPr="00AA1143">
              <w:rPr>
                <w:b/>
                <w:sz w:val="20"/>
                <w:szCs w:val="20"/>
                <w:lang w:val="ru-RU"/>
              </w:rPr>
              <w:t>Статья 13 – Упрощенная процедура</w:t>
            </w:r>
          </w:p>
        </w:tc>
      </w:tr>
      <w:tr w:rsidR="00AA1143" w:rsidRPr="00AA1143" w14:paraId="4A157612" w14:textId="77777777" w:rsidTr="00D240DC">
        <w:trPr>
          <w:gridAfter w:val="2"/>
          <w:wAfter w:w="156" w:type="dxa"/>
          <w:cantSplit/>
        </w:trPr>
        <w:tc>
          <w:tcPr>
            <w:tcW w:w="4947" w:type="dxa"/>
            <w:shd w:val="clear" w:color="auto" w:fill="auto"/>
            <w:vAlign w:val="center"/>
            <w:hideMark/>
          </w:tcPr>
          <w:p w14:paraId="35F74A0E"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Создан ли в вашей стране механизм применения упрощенной процедуры в отношении преднамеренного трансграничного перемещения ЖИО?</w:t>
            </w:r>
          </w:p>
        </w:tc>
        <w:tc>
          <w:tcPr>
            <w:tcW w:w="4653" w:type="dxa"/>
            <w:gridSpan w:val="4"/>
            <w:tcBorders>
              <w:right w:val="single" w:sz="4" w:space="0" w:color="auto"/>
            </w:tcBorders>
            <w:shd w:val="clear" w:color="auto" w:fill="auto"/>
            <w:vAlign w:val="center"/>
            <w:hideMark/>
          </w:tcPr>
          <w:p w14:paraId="6AE0CCD5" w14:textId="77777777" w:rsidR="00AA1143" w:rsidRPr="00541806"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4D1EE7B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35AD07E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51C659F7" w14:textId="77777777" w:rsidTr="00D240DC">
        <w:trPr>
          <w:gridAfter w:val="2"/>
          <w:wAfter w:w="156" w:type="dxa"/>
          <w:cantSplit/>
        </w:trPr>
        <w:tc>
          <w:tcPr>
            <w:tcW w:w="4947" w:type="dxa"/>
            <w:shd w:val="clear" w:color="auto" w:fill="FFFFFF"/>
            <w:vAlign w:val="center"/>
          </w:tcPr>
          <w:p w14:paraId="345F771E"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В текущий отчетный период ваша страна применяла упрощенную процедуру?</w:t>
            </w:r>
          </w:p>
        </w:tc>
        <w:tc>
          <w:tcPr>
            <w:tcW w:w="4653" w:type="dxa"/>
            <w:gridSpan w:val="4"/>
            <w:tcBorders>
              <w:right w:val="single" w:sz="4" w:space="0" w:color="auto"/>
            </w:tcBorders>
            <w:shd w:val="clear" w:color="auto" w:fill="FFFFFF"/>
            <w:vAlign w:val="center"/>
          </w:tcPr>
          <w:p w14:paraId="4D6986E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646A017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483AFCEE" w14:textId="77777777" w:rsidTr="00D240DC">
        <w:trPr>
          <w:gridAfter w:val="2"/>
          <w:wAfter w:w="156" w:type="dxa"/>
          <w:cantSplit/>
        </w:trPr>
        <w:tc>
          <w:tcPr>
            <w:tcW w:w="4947" w:type="dxa"/>
            <w:vAlign w:val="center"/>
            <w:hideMark/>
          </w:tcPr>
          <w:p w14:paraId="4176339E"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Pr="00AA1143">
              <w:rPr>
                <w:sz w:val="20"/>
                <w:szCs w:val="20"/>
                <w:lang w:val="ru-RU"/>
              </w:rPr>
              <w:t xml:space="preserve"> на вопрос 54, то в отношении скольких ЖИО ваша страна применяла упрощенную процедуру?</w:t>
            </w:r>
          </w:p>
        </w:tc>
        <w:tc>
          <w:tcPr>
            <w:tcW w:w="4653" w:type="dxa"/>
            <w:gridSpan w:val="4"/>
            <w:tcBorders>
              <w:right w:val="single" w:sz="4" w:space="0" w:color="auto"/>
            </w:tcBorders>
            <w:vAlign w:val="center"/>
            <w:hideMark/>
          </w:tcPr>
          <w:p w14:paraId="6EA71AE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Ни одного</w:t>
            </w:r>
          </w:p>
          <w:p w14:paraId="1BBFD5F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1 - 5</w:t>
            </w:r>
          </w:p>
          <w:p w14:paraId="2980AB5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5 или более</w:t>
            </w:r>
          </w:p>
        </w:tc>
      </w:tr>
      <w:tr w:rsidR="00AA1143" w:rsidRPr="00AA1143" w14:paraId="5FBE84B8" w14:textId="77777777" w:rsidTr="00D240DC">
        <w:trPr>
          <w:gridAfter w:val="2"/>
          <w:wAfter w:w="156" w:type="dxa"/>
          <w:cantSplit/>
        </w:trPr>
        <w:tc>
          <w:tcPr>
            <w:tcW w:w="4947" w:type="dxa"/>
            <w:vAlign w:val="center"/>
          </w:tcPr>
          <w:p w14:paraId="1A0610C1" w14:textId="186B78A4" w:rsidR="00AA1143" w:rsidRPr="00AA1143" w:rsidRDefault="00AA1143" w:rsidP="00541806">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 xml:space="preserve">Если вы ответили </w:t>
            </w:r>
            <w:r w:rsidRPr="00AA1143">
              <w:rPr>
                <w:i/>
                <w:sz w:val="20"/>
                <w:szCs w:val="20"/>
                <w:lang w:val="ru-RU"/>
              </w:rPr>
              <w:t>Да</w:t>
            </w:r>
            <w:r w:rsidRPr="00AA1143">
              <w:rPr>
                <w:sz w:val="20"/>
                <w:szCs w:val="20"/>
                <w:lang w:val="ru-RU"/>
              </w:rPr>
              <w:t xml:space="preserve"> на вопрос 54, то информировала ли </w:t>
            </w:r>
            <w:r w:rsidR="00541806" w:rsidRPr="00AA1143">
              <w:rPr>
                <w:sz w:val="20"/>
                <w:szCs w:val="20"/>
                <w:lang w:val="ru-RU"/>
              </w:rPr>
              <w:t xml:space="preserve">через МПБ </w:t>
            </w:r>
            <w:r w:rsidRPr="00AA1143">
              <w:rPr>
                <w:sz w:val="20"/>
                <w:szCs w:val="20"/>
                <w:lang w:val="ru-RU"/>
              </w:rPr>
              <w:t>ваша страна Стороны о случаях применения упрощенной процедуры?</w:t>
            </w:r>
          </w:p>
        </w:tc>
        <w:tc>
          <w:tcPr>
            <w:tcW w:w="4653" w:type="dxa"/>
            <w:gridSpan w:val="4"/>
            <w:tcBorders>
              <w:right w:val="single" w:sz="4" w:space="0" w:color="auto"/>
            </w:tcBorders>
            <w:vAlign w:val="center"/>
          </w:tcPr>
          <w:p w14:paraId="75BD6AD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 всегда</w:t>
            </w:r>
          </w:p>
          <w:p w14:paraId="7EB9ADA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Только в некоторых случаях</w:t>
            </w:r>
          </w:p>
          <w:p w14:paraId="3448966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23427BD6" w14:textId="77777777" w:rsidTr="00D240DC">
        <w:trPr>
          <w:gridAfter w:val="2"/>
          <w:wAfter w:w="156" w:type="dxa"/>
          <w:cantSplit/>
        </w:trPr>
        <w:tc>
          <w:tcPr>
            <w:tcW w:w="9600" w:type="dxa"/>
            <w:gridSpan w:val="5"/>
            <w:tcBorders>
              <w:right w:val="single" w:sz="4" w:space="0" w:color="auto"/>
            </w:tcBorders>
            <w:vAlign w:val="center"/>
            <w:hideMark/>
          </w:tcPr>
          <w:p w14:paraId="2AF6737E"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Здесь можно привести дополнительные сведения об осуществлении статьи 13 в вашей стране:</w:t>
            </w:r>
          </w:p>
          <w:p w14:paraId="4BB96AC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567"/>
              <w:rPr>
                <w:kern w:val="22"/>
                <w:sz w:val="20"/>
                <w:szCs w:val="20"/>
                <w:lang w:val="ru-RU"/>
              </w:rPr>
            </w:pPr>
            <w:r w:rsidRPr="00AA1143">
              <w:rPr>
                <w:sz w:val="20"/>
                <w:szCs w:val="20"/>
                <w:lang w:val="ru-RU"/>
              </w:rPr>
              <w:fldChar w:fldCharType="begin" w:fldLock="1">
                <w:ffData>
                  <w:name w:val=""/>
                  <w:enabled/>
                  <w:calcOnExit w:val="0"/>
                  <w:textInput>
                    <w:default w:val="[                                                       Введите свой текст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Введите свой текст                                                       ]</w:t>
            </w:r>
            <w:r w:rsidRPr="00AA1143">
              <w:rPr>
                <w:sz w:val="20"/>
                <w:szCs w:val="20"/>
                <w:lang w:val="ru-RU"/>
              </w:rPr>
              <w:fldChar w:fldCharType="end"/>
            </w:r>
          </w:p>
        </w:tc>
      </w:tr>
      <w:tr w:rsidR="00AA1143" w:rsidRPr="00D83B5C" w14:paraId="2972D030" w14:textId="77777777" w:rsidTr="00D240DC">
        <w:trPr>
          <w:gridAfter w:val="2"/>
          <w:wAfter w:w="156" w:type="dxa"/>
          <w:cantSplit/>
        </w:trPr>
        <w:tc>
          <w:tcPr>
            <w:tcW w:w="9600" w:type="dxa"/>
            <w:gridSpan w:val="5"/>
            <w:tcBorders>
              <w:right w:val="single" w:sz="4" w:space="0" w:color="auto"/>
            </w:tcBorders>
            <w:vAlign w:val="center"/>
            <w:hideMark/>
          </w:tcPr>
          <w:p w14:paraId="489579EA"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jc w:val="center"/>
              <w:rPr>
                <w:b/>
                <w:kern w:val="22"/>
                <w:sz w:val="20"/>
                <w:szCs w:val="20"/>
                <w:lang w:val="ru-RU"/>
              </w:rPr>
            </w:pPr>
            <w:r w:rsidRPr="00AA1143">
              <w:rPr>
                <w:b/>
                <w:sz w:val="20"/>
                <w:szCs w:val="20"/>
                <w:lang w:val="ru-RU"/>
              </w:rPr>
              <w:t>Статья 14 – Двусторонние, региональные и многосторонние</w:t>
            </w:r>
            <w:r w:rsidRPr="00AA1143">
              <w:rPr>
                <w:b/>
                <w:sz w:val="20"/>
                <w:szCs w:val="20"/>
                <w:lang w:val="ru-RU"/>
              </w:rPr>
              <w:br/>
              <w:t>соглашения и договоренности</w:t>
            </w:r>
          </w:p>
        </w:tc>
      </w:tr>
      <w:tr w:rsidR="00AA1143" w:rsidRPr="00AA1143" w14:paraId="49B75428" w14:textId="77777777" w:rsidTr="00D240DC">
        <w:trPr>
          <w:gridAfter w:val="2"/>
          <w:wAfter w:w="156" w:type="dxa"/>
          <w:cantSplit/>
        </w:trPr>
        <w:tc>
          <w:tcPr>
            <w:tcW w:w="4947" w:type="dxa"/>
            <w:vAlign w:val="center"/>
            <w:hideMark/>
          </w:tcPr>
          <w:p w14:paraId="34A99489" w14:textId="7C07D78B"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 xml:space="preserve">Сколько двусторонних, региональных или многосторонних соглашений или договоренностей, имеющих отношение к биобезопасности, заключила </w:t>
            </w:r>
            <w:r w:rsidR="003C6FF0">
              <w:rPr>
                <w:sz w:val="20"/>
                <w:szCs w:val="20"/>
                <w:lang w:val="ru-RU"/>
              </w:rPr>
              <w:t xml:space="preserve">ваша страна с другими Сторонами или </w:t>
            </w:r>
            <w:r w:rsidRPr="00AA1143">
              <w:rPr>
                <w:sz w:val="20"/>
                <w:szCs w:val="20"/>
                <w:lang w:val="ru-RU"/>
              </w:rPr>
              <w:t>государствами, не являющимися Сторонами?</w:t>
            </w:r>
          </w:p>
        </w:tc>
        <w:tc>
          <w:tcPr>
            <w:tcW w:w="4653" w:type="dxa"/>
            <w:gridSpan w:val="4"/>
            <w:tcBorders>
              <w:right w:val="single" w:sz="4" w:space="0" w:color="auto"/>
            </w:tcBorders>
            <w:vAlign w:val="center"/>
            <w:hideMark/>
          </w:tcPr>
          <w:p w14:paraId="68B4101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Ни одного</w:t>
            </w:r>
          </w:p>
          <w:p w14:paraId="5EDAA87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1 - 4</w:t>
            </w:r>
          </w:p>
          <w:p w14:paraId="057D89B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5 - 9</w:t>
            </w:r>
          </w:p>
          <w:p w14:paraId="3C19ED74"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10 или более</w:t>
            </w:r>
          </w:p>
        </w:tc>
      </w:tr>
      <w:tr w:rsidR="00AA1143" w:rsidRPr="00AA1143" w14:paraId="2BBF8A46" w14:textId="77777777" w:rsidTr="00D240DC">
        <w:trPr>
          <w:gridAfter w:val="2"/>
          <w:wAfter w:w="156" w:type="dxa"/>
          <w:cantSplit/>
        </w:trPr>
        <w:tc>
          <w:tcPr>
            <w:tcW w:w="9600" w:type="dxa"/>
            <w:gridSpan w:val="5"/>
            <w:tcBorders>
              <w:right w:val="single" w:sz="4" w:space="0" w:color="auto"/>
            </w:tcBorders>
            <w:vAlign w:val="center"/>
            <w:hideMark/>
          </w:tcPr>
          <w:p w14:paraId="19245448"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 xml:space="preserve">Если вы ответили </w:t>
            </w:r>
            <w:r w:rsidRPr="00AA1143">
              <w:rPr>
                <w:i/>
                <w:iCs/>
                <w:sz w:val="20"/>
                <w:szCs w:val="20"/>
                <w:lang w:val="ru-RU"/>
              </w:rPr>
              <w:t>на вопрос 58</w:t>
            </w:r>
            <w:r w:rsidRPr="00AA1143">
              <w:rPr>
                <w:sz w:val="20"/>
                <w:szCs w:val="20"/>
                <w:lang w:val="ru-RU"/>
              </w:rPr>
              <w:t xml:space="preserve">, что </w:t>
            </w:r>
            <w:r w:rsidRPr="00AA1143">
              <w:rPr>
                <w:i/>
                <w:iCs/>
                <w:sz w:val="20"/>
                <w:szCs w:val="20"/>
                <w:lang w:val="ru-RU"/>
              </w:rPr>
              <w:t>соглашения или договоренности были заключены</w:t>
            </w:r>
            <w:r w:rsidRPr="00AA1143">
              <w:rPr>
                <w:sz w:val="20"/>
                <w:szCs w:val="20"/>
                <w:lang w:val="ru-RU"/>
              </w:rPr>
              <w:t>, кратко опишите их сферу применения и цель:</w:t>
            </w:r>
          </w:p>
          <w:p w14:paraId="21C2082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567"/>
              <w:rPr>
                <w:kern w:val="22"/>
                <w:sz w:val="20"/>
                <w:szCs w:val="20"/>
                <w:lang w:val="ru-RU"/>
              </w:rPr>
            </w:pPr>
            <w:r w:rsidRPr="00AA1143">
              <w:rPr>
                <w:sz w:val="20"/>
                <w:szCs w:val="20"/>
                <w:lang w:val="ru-RU"/>
              </w:rPr>
              <w:fldChar w:fldCharType="begin" w:fldLock="1">
                <w:ffData>
                  <w:name w:val=""/>
                  <w:enabled/>
                  <w:calcOnExit w:val="0"/>
                  <w:textInput>
                    <w:default w:val="[                                                       Введите свой текст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Введите свой текст                                                       ]</w:t>
            </w:r>
            <w:r w:rsidRPr="00AA1143">
              <w:rPr>
                <w:sz w:val="20"/>
                <w:szCs w:val="20"/>
                <w:lang w:val="ru-RU"/>
              </w:rPr>
              <w:fldChar w:fldCharType="end"/>
            </w:r>
          </w:p>
        </w:tc>
      </w:tr>
      <w:tr w:rsidR="00AA1143" w:rsidRPr="00AA1143" w14:paraId="34490322" w14:textId="77777777" w:rsidTr="00D240DC">
        <w:trPr>
          <w:gridAfter w:val="2"/>
          <w:wAfter w:w="156" w:type="dxa"/>
          <w:cantSplit/>
        </w:trPr>
        <w:tc>
          <w:tcPr>
            <w:tcW w:w="9600" w:type="dxa"/>
            <w:gridSpan w:val="5"/>
            <w:tcBorders>
              <w:right w:val="single" w:sz="4" w:space="0" w:color="auto"/>
            </w:tcBorders>
            <w:vAlign w:val="center"/>
            <w:hideMark/>
          </w:tcPr>
          <w:p w14:paraId="6E286B8E"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Здесь можно привести дополнительные сведения об осуществлении статьи 14 в вашей стране:</w:t>
            </w:r>
          </w:p>
          <w:p w14:paraId="1FB3156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567" w:right="6"/>
              <w:rPr>
                <w:kern w:val="22"/>
                <w:sz w:val="20"/>
                <w:szCs w:val="20"/>
                <w:lang w:val="ru-RU"/>
              </w:rPr>
            </w:pPr>
            <w:r w:rsidRPr="00AA1143">
              <w:rPr>
                <w:sz w:val="20"/>
                <w:szCs w:val="20"/>
                <w:lang w:val="ru-RU"/>
              </w:rPr>
              <w:fldChar w:fldCharType="begin" w:fldLock="1">
                <w:ffData>
                  <w:name w:val=""/>
                  <w:enabled/>
                  <w:calcOnExit w:val="0"/>
                  <w:textInput>
                    <w:default w:val="[                                                       Введите свой текст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Введите свой текст                                                       ]</w:t>
            </w:r>
            <w:r w:rsidRPr="00AA1143">
              <w:rPr>
                <w:sz w:val="20"/>
                <w:szCs w:val="20"/>
                <w:lang w:val="ru-RU"/>
              </w:rPr>
              <w:fldChar w:fldCharType="end"/>
            </w:r>
          </w:p>
        </w:tc>
      </w:tr>
      <w:tr w:rsidR="00AA1143" w:rsidRPr="00D83B5C" w14:paraId="4C968865" w14:textId="77777777" w:rsidTr="00D240DC">
        <w:trPr>
          <w:gridAfter w:val="2"/>
          <w:wAfter w:w="156" w:type="dxa"/>
          <w:cantSplit/>
        </w:trPr>
        <w:tc>
          <w:tcPr>
            <w:tcW w:w="9600" w:type="dxa"/>
            <w:gridSpan w:val="5"/>
            <w:tcBorders>
              <w:right w:val="single" w:sz="4" w:space="0" w:color="auto"/>
            </w:tcBorders>
            <w:vAlign w:val="center"/>
            <w:hideMark/>
          </w:tcPr>
          <w:p w14:paraId="700A0CB6"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jc w:val="center"/>
              <w:rPr>
                <w:b/>
                <w:kern w:val="22"/>
                <w:sz w:val="20"/>
                <w:szCs w:val="20"/>
                <w:lang w:val="ru-RU"/>
              </w:rPr>
            </w:pPr>
            <w:r w:rsidRPr="00AA1143">
              <w:rPr>
                <w:b/>
                <w:sz w:val="20"/>
                <w:szCs w:val="20"/>
                <w:lang w:val="ru-RU"/>
              </w:rPr>
              <w:t>Статьи 15 и 16 – Оценка рисков и регулирование рисков</w:t>
            </w:r>
          </w:p>
        </w:tc>
      </w:tr>
      <w:tr w:rsidR="00AA1143" w:rsidRPr="00AA1143" w14:paraId="73C70C2C" w14:textId="77777777" w:rsidTr="00D240DC">
        <w:trPr>
          <w:gridAfter w:val="2"/>
          <w:wAfter w:w="156" w:type="dxa"/>
          <w:cantSplit/>
        </w:trPr>
        <w:tc>
          <w:tcPr>
            <w:tcW w:w="4947" w:type="dxa"/>
            <w:shd w:val="clear" w:color="auto" w:fill="auto"/>
            <w:vAlign w:val="center"/>
          </w:tcPr>
          <w:p w14:paraId="45FB6248" w14:textId="58F1F10E" w:rsidR="00AA1143" w:rsidRPr="00AA1143" w:rsidRDefault="00AA1143" w:rsidP="0018263F">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 xml:space="preserve">В соответствии с </w:t>
            </w:r>
            <w:r w:rsidR="0018263F">
              <w:rPr>
                <w:sz w:val="20"/>
                <w:szCs w:val="20"/>
                <w:lang w:val="ru-RU"/>
              </w:rPr>
              <w:t>национальной</w:t>
            </w:r>
            <w:r w:rsidRPr="00AA1143">
              <w:rPr>
                <w:sz w:val="20"/>
                <w:szCs w:val="20"/>
                <w:lang w:val="ru-RU"/>
              </w:rPr>
              <w:t xml:space="preserve"> нормативно-правовой базой вашей страны требуется ли проведение оценки рисков в отношении ЖИО?</w:t>
            </w:r>
          </w:p>
        </w:tc>
        <w:tc>
          <w:tcPr>
            <w:tcW w:w="4653" w:type="dxa"/>
            <w:gridSpan w:val="4"/>
            <w:tcBorders>
              <w:right w:val="single" w:sz="4" w:space="0" w:color="auto"/>
            </w:tcBorders>
            <w:shd w:val="clear" w:color="auto" w:fill="auto"/>
            <w:vAlign w:val="center"/>
          </w:tcPr>
          <w:p w14:paraId="57F64AF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1EA67AF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3894DD3B" w14:textId="77777777" w:rsidTr="00D240DC">
        <w:trPr>
          <w:gridAfter w:val="2"/>
          <w:wAfter w:w="156" w:type="dxa"/>
          <w:cantSplit/>
        </w:trPr>
        <w:tc>
          <w:tcPr>
            <w:tcW w:w="4947" w:type="dxa"/>
            <w:shd w:val="clear" w:color="auto" w:fill="auto"/>
            <w:vAlign w:val="center"/>
          </w:tcPr>
          <w:p w14:paraId="362ADCA9" w14:textId="7A5D9325"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lastRenderedPageBreak/>
              <w:t xml:space="preserve">Если вы ответили </w:t>
            </w:r>
            <w:r w:rsidRPr="00AA1143">
              <w:rPr>
                <w:i/>
                <w:iCs/>
                <w:sz w:val="20"/>
                <w:szCs w:val="20"/>
                <w:lang w:val="ru-RU"/>
              </w:rPr>
              <w:t>Да</w:t>
            </w:r>
            <w:r w:rsidRPr="00AA1143">
              <w:rPr>
                <w:sz w:val="20"/>
                <w:szCs w:val="20"/>
                <w:lang w:val="ru-RU"/>
              </w:rPr>
              <w:t xml:space="preserve"> на вопрос 61, то к каким ЖИО применяется </w:t>
            </w:r>
            <w:r w:rsidR="0025072F">
              <w:rPr>
                <w:sz w:val="20"/>
                <w:szCs w:val="20"/>
                <w:lang w:val="ru-RU"/>
              </w:rPr>
              <w:t xml:space="preserve">это </w:t>
            </w:r>
            <w:r w:rsidRPr="00AA1143">
              <w:rPr>
                <w:sz w:val="20"/>
                <w:szCs w:val="20"/>
                <w:lang w:val="ru-RU"/>
              </w:rPr>
              <w:t>требование? (Отметьте все подходящие варианты.)</w:t>
            </w:r>
          </w:p>
        </w:tc>
        <w:tc>
          <w:tcPr>
            <w:tcW w:w="4653" w:type="dxa"/>
            <w:gridSpan w:val="4"/>
            <w:tcBorders>
              <w:right w:val="single" w:sz="4" w:space="0" w:color="auto"/>
            </w:tcBorders>
            <w:shd w:val="clear" w:color="auto" w:fill="auto"/>
            <w:vAlign w:val="center"/>
          </w:tcPr>
          <w:p w14:paraId="25600FC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Импортируемые ЖИО для преднамеренной интродукции в окружающую среду</w:t>
            </w:r>
          </w:p>
          <w:p w14:paraId="714AB4C3" w14:textId="05B4AA9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Импортируемые ЖИО, предназначенные для непосредственного использования в качестве прод</w:t>
            </w:r>
            <w:r w:rsidR="0025072F">
              <w:rPr>
                <w:sz w:val="20"/>
                <w:szCs w:val="20"/>
                <w:lang w:val="ru-RU"/>
              </w:rPr>
              <w:t>овольствия или корма, или для пере</w:t>
            </w:r>
            <w:r w:rsidR="00AA1143" w:rsidRPr="00AA1143">
              <w:rPr>
                <w:sz w:val="20"/>
                <w:szCs w:val="20"/>
                <w:lang w:val="ru-RU"/>
              </w:rPr>
              <w:t>работки</w:t>
            </w:r>
          </w:p>
          <w:p w14:paraId="5A058AC2" w14:textId="197529C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Для принятия решений о внутреннем использовании ЖИО, включая их </w:t>
            </w:r>
            <w:r w:rsidR="00D5332B">
              <w:rPr>
                <w:sz w:val="20"/>
                <w:szCs w:val="20"/>
                <w:lang w:val="ru-RU"/>
              </w:rPr>
              <w:t>реализацию</w:t>
            </w:r>
            <w:r w:rsidR="00AA1143" w:rsidRPr="00AA1143">
              <w:rPr>
                <w:sz w:val="20"/>
                <w:szCs w:val="20"/>
                <w:lang w:val="ru-RU"/>
              </w:rPr>
              <w:t xml:space="preserve"> на рынке, которые могут стать объектом трансграничного перемещения для непосредственного использования в качестве прод</w:t>
            </w:r>
            <w:r w:rsidR="00D5332B">
              <w:rPr>
                <w:sz w:val="20"/>
                <w:szCs w:val="20"/>
                <w:lang w:val="ru-RU"/>
              </w:rPr>
              <w:t>овольствия или корма, или для пере</w:t>
            </w:r>
            <w:r w:rsidR="00AA1143" w:rsidRPr="00AA1143">
              <w:rPr>
                <w:sz w:val="20"/>
                <w:szCs w:val="20"/>
                <w:lang w:val="ru-RU"/>
              </w:rPr>
              <w:t>работки</w:t>
            </w:r>
          </w:p>
          <w:p w14:paraId="21A9204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Импортируемые ЖИО для использования в замкнутых системах</w:t>
            </w:r>
          </w:p>
          <w:p w14:paraId="7048EC0F"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715" w:hanging="703"/>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Прочее:</w:t>
            </w:r>
            <w:r w:rsidR="00AA1143" w:rsidRPr="00AA1143">
              <w:rPr>
                <w:sz w:val="20"/>
                <w:szCs w:val="20"/>
                <w:lang w:val="ru-RU"/>
              </w:rPr>
              <w:tab/>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tc>
      </w:tr>
      <w:tr w:rsidR="00AA1143" w:rsidRPr="00AA1143" w14:paraId="4F0C4DF7" w14:textId="77777777" w:rsidTr="00D240DC">
        <w:trPr>
          <w:gridAfter w:val="2"/>
          <w:wAfter w:w="156" w:type="dxa"/>
          <w:cantSplit/>
        </w:trPr>
        <w:tc>
          <w:tcPr>
            <w:tcW w:w="4947" w:type="dxa"/>
            <w:shd w:val="clear" w:color="auto" w:fill="auto"/>
            <w:vAlign w:val="center"/>
            <w:hideMark/>
          </w:tcPr>
          <w:p w14:paraId="41F7FBEC"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Создан ли в вашей стране механизм проведения оценок рисков перед принятием решений о ЖИО?</w:t>
            </w:r>
          </w:p>
        </w:tc>
        <w:tc>
          <w:tcPr>
            <w:tcW w:w="4653" w:type="dxa"/>
            <w:gridSpan w:val="4"/>
            <w:tcBorders>
              <w:right w:val="single" w:sz="4" w:space="0" w:color="auto"/>
            </w:tcBorders>
            <w:shd w:val="clear" w:color="auto" w:fill="auto"/>
            <w:vAlign w:val="center"/>
            <w:hideMark/>
          </w:tcPr>
          <w:p w14:paraId="61885E4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4794D56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33CCB36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3A7BFA27" w14:textId="77777777" w:rsidTr="00D240DC">
        <w:trPr>
          <w:gridAfter w:val="2"/>
          <w:wAfter w:w="156" w:type="dxa"/>
          <w:cantSplit/>
        </w:trPr>
        <w:tc>
          <w:tcPr>
            <w:tcW w:w="4947" w:type="dxa"/>
            <w:shd w:val="clear" w:color="auto" w:fill="auto"/>
            <w:vAlign w:val="center"/>
            <w:hideMark/>
          </w:tcPr>
          <w:p w14:paraId="2617CFC1"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 xml:space="preserve">Если вы ответили </w:t>
            </w:r>
            <w:r w:rsidRPr="00AA1143">
              <w:rPr>
                <w:i/>
                <w:sz w:val="20"/>
                <w:szCs w:val="20"/>
                <w:lang w:val="ru-RU"/>
              </w:rPr>
              <w:t>Да</w:t>
            </w:r>
            <w:r w:rsidRPr="00AA1143">
              <w:rPr>
                <w:sz w:val="20"/>
                <w:szCs w:val="20"/>
                <w:lang w:val="ru-RU"/>
              </w:rPr>
              <w:t xml:space="preserve"> на вопрос 63, то предусмотрен ли в данном механизме порядок выявления национальных экспертов и/или их профессиональной подготовки для проведения оценок рисков?</w:t>
            </w:r>
          </w:p>
        </w:tc>
        <w:tc>
          <w:tcPr>
            <w:tcW w:w="4653" w:type="dxa"/>
            <w:gridSpan w:val="4"/>
            <w:tcBorders>
              <w:right w:val="single" w:sz="4" w:space="0" w:color="auto"/>
            </w:tcBorders>
            <w:shd w:val="clear" w:color="auto" w:fill="auto"/>
            <w:vAlign w:val="center"/>
            <w:hideMark/>
          </w:tcPr>
          <w:p w14:paraId="7A89DC7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15DC2B7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D83B5C" w14:paraId="2C6FDD77" w14:textId="77777777" w:rsidTr="00D240DC">
        <w:trPr>
          <w:gridAfter w:val="2"/>
          <w:wAfter w:w="156" w:type="dxa"/>
          <w:cantSplit/>
        </w:trPr>
        <w:tc>
          <w:tcPr>
            <w:tcW w:w="9600" w:type="dxa"/>
            <w:gridSpan w:val="5"/>
            <w:tcBorders>
              <w:bottom w:val="single" w:sz="4" w:space="0" w:color="auto"/>
              <w:right w:val="single" w:sz="4" w:space="0" w:color="auto"/>
            </w:tcBorders>
            <w:vAlign w:val="center"/>
            <w:hideMark/>
          </w:tcPr>
          <w:p w14:paraId="41386B0E"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ind w:right="490"/>
              <w:rPr>
                <w:i/>
                <w:kern w:val="22"/>
                <w:sz w:val="20"/>
                <w:szCs w:val="20"/>
                <w:lang w:val="ru-RU"/>
              </w:rPr>
            </w:pPr>
            <w:r w:rsidRPr="00AA1143">
              <w:rPr>
                <w:i/>
                <w:sz w:val="20"/>
                <w:szCs w:val="20"/>
                <w:lang w:val="ru-RU"/>
              </w:rPr>
              <w:t>Создание потенциала в области оценки рисков или регулирования рисков</w:t>
            </w:r>
          </w:p>
        </w:tc>
      </w:tr>
      <w:tr w:rsidR="00AA1143" w:rsidRPr="00D83B5C" w14:paraId="5ECB0C1E" w14:textId="77777777" w:rsidTr="00D240DC">
        <w:trPr>
          <w:gridAfter w:val="2"/>
          <w:wAfter w:w="156" w:type="dxa"/>
          <w:cantSplit/>
        </w:trPr>
        <w:tc>
          <w:tcPr>
            <w:tcW w:w="9600" w:type="dxa"/>
            <w:gridSpan w:val="5"/>
            <w:tcBorders>
              <w:top w:val="single" w:sz="4" w:space="0" w:color="auto"/>
              <w:left w:val="single" w:sz="4" w:space="0" w:color="auto"/>
              <w:bottom w:val="nil"/>
              <w:right w:val="single" w:sz="4" w:space="0" w:color="auto"/>
            </w:tcBorders>
            <w:vAlign w:val="center"/>
            <w:hideMark/>
          </w:tcPr>
          <w:p w14:paraId="5A8FEEDA"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Сколько человек в вашей стране прошло профессиональную подготовку в области оценки рисков в отношении ЖИО, их мониторинга и регулирования?</w:t>
            </w:r>
          </w:p>
        </w:tc>
      </w:tr>
      <w:tr w:rsidR="00AA1143" w:rsidRPr="00D83B5C" w14:paraId="5F5FE6FD" w14:textId="77777777" w:rsidTr="00D240DC">
        <w:trPr>
          <w:gridAfter w:val="2"/>
          <w:wAfter w:w="156" w:type="dxa"/>
          <w:cantSplit/>
        </w:trPr>
        <w:tc>
          <w:tcPr>
            <w:tcW w:w="4963" w:type="dxa"/>
            <w:gridSpan w:val="2"/>
            <w:tcBorders>
              <w:top w:val="nil"/>
              <w:left w:val="single" w:sz="4" w:space="0" w:color="auto"/>
              <w:bottom w:val="nil"/>
              <w:right w:val="nil"/>
            </w:tcBorders>
            <w:vAlign w:val="center"/>
            <w:hideMark/>
          </w:tcPr>
          <w:p w14:paraId="2E9CBC75" w14:textId="77777777" w:rsidR="00AA1143" w:rsidRPr="00AA1143" w:rsidRDefault="00AA1143" w:rsidP="00AA1143">
            <w:pPr>
              <w:numPr>
                <w:ilvl w:val="0"/>
                <w:numId w:val="22"/>
              </w:numPr>
              <w:suppressLineNumbers/>
              <w:suppressAutoHyphens/>
              <w:kinsoku w:val="0"/>
              <w:overflowPunct w:val="0"/>
              <w:autoSpaceDE w:val="0"/>
              <w:autoSpaceDN w:val="0"/>
              <w:adjustRightInd w:val="0"/>
              <w:snapToGrid w:val="0"/>
              <w:spacing w:before="120" w:after="120"/>
              <w:ind w:right="490"/>
              <w:jc w:val="left"/>
              <w:rPr>
                <w:kern w:val="22"/>
                <w:sz w:val="20"/>
                <w:szCs w:val="20"/>
                <w:lang w:val="ru-RU"/>
              </w:rPr>
            </w:pPr>
            <w:r w:rsidRPr="00AA1143">
              <w:rPr>
                <w:sz w:val="20"/>
                <w:szCs w:val="20"/>
                <w:lang w:val="ru-RU"/>
              </w:rPr>
              <w:t>Оценка рисков:</w:t>
            </w:r>
          </w:p>
        </w:tc>
        <w:tc>
          <w:tcPr>
            <w:tcW w:w="4637" w:type="dxa"/>
            <w:gridSpan w:val="3"/>
            <w:tcBorders>
              <w:top w:val="nil"/>
              <w:left w:val="nil"/>
              <w:bottom w:val="single" w:sz="4" w:space="0" w:color="auto"/>
              <w:right w:val="single" w:sz="4" w:space="0" w:color="auto"/>
            </w:tcBorders>
            <w:vAlign w:val="center"/>
            <w:hideMark/>
          </w:tcPr>
          <w:p w14:paraId="4DF69B0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Ни одного</w:t>
            </w:r>
          </w:p>
          <w:p w14:paraId="08A5990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1 - 9</w:t>
            </w:r>
          </w:p>
          <w:p w14:paraId="53EBB02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10 - 49</w:t>
            </w:r>
          </w:p>
          <w:p w14:paraId="13D28F0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50 - 99</w:t>
            </w:r>
          </w:p>
          <w:p w14:paraId="0FC4FF5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100 или более</w:t>
            </w:r>
          </w:p>
          <w:p w14:paraId="13848E9D" w14:textId="689A08D0" w:rsidR="00AA1143" w:rsidRPr="00AA1143" w:rsidRDefault="00AA1143" w:rsidP="00D240DC">
            <w:pPr>
              <w:suppressLineNumbers/>
              <w:suppressAutoHyphens/>
              <w:kinsoku w:val="0"/>
              <w:overflowPunct w:val="0"/>
              <w:autoSpaceDE w:val="0"/>
              <w:autoSpaceDN w:val="0"/>
              <w:adjustRightInd w:val="0"/>
              <w:snapToGrid w:val="0"/>
              <w:spacing w:before="240" w:after="120"/>
              <w:ind w:left="734" w:hanging="734"/>
              <w:jc w:val="left"/>
              <w:rPr>
                <w:i/>
                <w:kern w:val="22"/>
                <w:sz w:val="20"/>
                <w:szCs w:val="20"/>
                <w:lang w:val="ru-RU"/>
              </w:rPr>
            </w:pPr>
            <w:r w:rsidRPr="00AA1143">
              <w:rPr>
                <w:i/>
                <w:iCs/>
                <w:sz w:val="20"/>
                <w:szCs w:val="20"/>
                <w:lang w:val="ru-RU"/>
              </w:rPr>
              <w:t>Это д</w:t>
            </w:r>
            <w:r w:rsidR="00302F5A">
              <w:rPr>
                <w:i/>
                <w:iCs/>
                <w:sz w:val="20"/>
                <w:szCs w:val="20"/>
                <w:lang w:val="ru-RU"/>
              </w:rPr>
              <w:t>остаточное количество?</w:t>
            </w:r>
            <w:r w:rsidRPr="00AA1143">
              <w:rPr>
                <w:i/>
                <w:sz w:val="20"/>
                <w:szCs w:val="20"/>
                <w:lang w:val="ru-RU"/>
              </w:rPr>
              <w:t xml:space="preserve"> </w:t>
            </w:r>
            <w:r w:rsidR="001D3F62" w:rsidRPr="00AA1143">
              <w:rPr>
                <w:i/>
                <w:sz w:val="20"/>
                <w:szCs w:val="20"/>
                <w:lang w:val="ru-RU"/>
              </w:rPr>
              <w:fldChar w:fldCharType="begin">
                <w:ffData>
                  <w:name w:val="Check48"/>
                  <w:enabled/>
                  <w:calcOnExit w:val="0"/>
                  <w:checkBox>
                    <w:sizeAuto/>
                    <w:default w:val="0"/>
                  </w:checkBox>
                </w:ffData>
              </w:fldChar>
            </w:r>
            <w:r w:rsidRPr="00AA1143">
              <w:rPr>
                <w:i/>
                <w:sz w:val="20"/>
                <w:szCs w:val="20"/>
                <w:lang w:val="ru-RU"/>
              </w:rPr>
              <w:instrText xml:space="preserve"> FORMCHECKBOX </w:instrText>
            </w:r>
            <w:r w:rsidR="00A92502">
              <w:rPr>
                <w:i/>
                <w:sz w:val="20"/>
                <w:szCs w:val="20"/>
                <w:lang w:val="ru-RU"/>
              </w:rPr>
            </w:r>
            <w:r w:rsidR="00A92502">
              <w:rPr>
                <w:i/>
                <w:sz w:val="20"/>
                <w:szCs w:val="20"/>
                <w:lang w:val="ru-RU"/>
              </w:rPr>
              <w:fldChar w:fldCharType="separate"/>
            </w:r>
            <w:r w:rsidR="001D3F62" w:rsidRPr="00AA1143">
              <w:rPr>
                <w:i/>
                <w:sz w:val="20"/>
                <w:szCs w:val="20"/>
                <w:lang w:val="ru-RU"/>
              </w:rPr>
              <w:fldChar w:fldCharType="end"/>
            </w:r>
            <w:r w:rsidRPr="00AA1143">
              <w:rPr>
                <w:i/>
                <w:sz w:val="20"/>
                <w:szCs w:val="20"/>
                <w:lang w:val="ru-RU"/>
              </w:rPr>
              <w:t xml:space="preserve"> Да </w:t>
            </w:r>
            <w:r w:rsidR="001D3F62" w:rsidRPr="00AA1143">
              <w:rPr>
                <w:i/>
                <w:sz w:val="20"/>
                <w:szCs w:val="20"/>
                <w:lang w:val="ru-RU"/>
              </w:rPr>
              <w:fldChar w:fldCharType="begin">
                <w:ffData>
                  <w:name w:val="Check48"/>
                  <w:enabled/>
                  <w:calcOnExit w:val="0"/>
                  <w:checkBox>
                    <w:sizeAuto/>
                    <w:default w:val="0"/>
                  </w:checkBox>
                </w:ffData>
              </w:fldChar>
            </w:r>
            <w:r w:rsidRPr="00AA1143">
              <w:rPr>
                <w:i/>
                <w:sz w:val="20"/>
                <w:szCs w:val="20"/>
                <w:lang w:val="ru-RU"/>
              </w:rPr>
              <w:instrText xml:space="preserve"> FORMCHECKBOX </w:instrText>
            </w:r>
            <w:r w:rsidR="00A92502">
              <w:rPr>
                <w:i/>
                <w:sz w:val="20"/>
                <w:szCs w:val="20"/>
                <w:lang w:val="ru-RU"/>
              </w:rPr>
            </w:r>
            <w:r w:rsidR="00A92502">
              <w:rPr>
                <w:i/>
                <w:sz w:val="20"/>
                <w:szCs w:val="20"/>
                <w:lang w:val="ru-RU"/>
              </w:rPr>
              <w:fldChar w:fldCharType="separate"/>
            </w:r>
            <w:r w:rsidR="001D3F62" w:rsidRPr="00AA1143">
              <w:rPr>
                <w:i/>
                <w:sz w:val="20"/>
                <w:szCs w:val="20"/>
                <w:lang w:val="ru-RU"/>
              </w:rPr>
              <w:fldChar w:fldCharType="end"/>
            </w:r>
            <w:r w:rsidRPr="00AA1143">
              <w:rPr>
                <w:i/>
                <w:sz w:val="20"/>
                <w:szCs w:val="20"/>
                <w:lang w:val="ru-RU"/>
              </w:rPr>
              <w:t xml:space="preserve"> Нет</w:t>
            </w:r>
          </w:p>
        </w:tc>
      </w:tr>
      <w:tr w:rsidR="00AA1143" w:rsidRPr="00D83B5C" w14:paraId="7109FD10" w14:textId="77777777" w:rsidTr="00D240DC">
        <w:trPr>
          <w:gridAfter w:val="2"/>
          <w:wAfter w:w="156" w:type="dxa"/>
          <w:cantSplit/>
        </w:trPr>
        <w:tc>
          <w:tcPr>
            <w:tcW w:w="4963" w:type="dxa"/>
            <w:gridSpan w:val="2"/>
            <w:tcBorders>
              <w:top w:val="nil"/>
              <w:left w:val="single" w:sz="4" w:space="0" w:color="auto"/>
              <w:bottom w:val="nil"/>
              <w:right w:val="nil"/>
            </w:tcBorders>
            <w:vAlign w:val="center"/>
            <w:hideMark/>
          </w:tcPr>
          <w:p w14:paraId="7D2D5C76" w14:textId="77777777" w:rsidR="00AA1143" w:rsidRPr="00AA1143" w:rsidRDefault="00AA1143" w:rsidP="00AA1143">
            <w:pPr>
              <w:numPr>
                <w:ilvl w:val="0"/>
                <w:numId w:val="22"/>
              </w:numPr>
              <w:suppressLineNumbers/>
              <w:suppressAutoHyphens/>
              <w:kinsoku w:val="0"/>
              <w:overflowPunct w:val="0"/>
              <w:autoSpaceDE w:val="0"/>
              <w:autoSpaceDN w:val="0"/>
              <w:adjustRightInd w:val="0"/>
              <w:snapToGrid w:val="0"/>
              <w:spacing w:before="120" w:after="120"/>
              <w:ind w:right="490"/>
              <w:jc w:val="left"/>
              <w:rPr>
                <w:kern w:val="22"/>
                <w:sz w:val="20"/>
                <w:szCs w:val="20"/>
                <w:lang w:val="ru-RU"/>
              </w:rPr>
            </w:pPr>
            <w:r w:rsidRPr="00AA1143">
              <w:rPr>
                <w:sz w:val="20"/>
                <w:szCs w:val="20"/>
                <w:lang w:val="ru-RU"/>
              </w:rPr>
              <w:lastRenderedPageBreak/>
              <w:t>Регулирование рисков:</w:t>
            </w:r>
          </w:p>
        </w:tc>
        <w:tc>
          <w:tcPr>
            <w:tcW w:w="4637" w:type="dxa"/>
            <w:gridSpan w:val="3"/>
            <w:tcBorders>
              <w:top w:val="nil"/>
              <w:left w:val="nil"/>
              <w:bottom w:val="single" w:sz="4" w:space="0" w:color="auto"/>
              <w:right w:val="single" w:sz="4" w:space="0" w:color="auto"/>
            </w:tcBorders>
            <w:vAlign w:val="center"/>
            <w:hideMark/>
          </w:tcPr>
          <w:p w14:paraId="504111E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Ни одного</w:t>
            </w:r>
          </w:p>
          <w:p w14:paraId="6B59A31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1 - 9</w:t>
            </w:r>
          </w:p>
          <w:p w14:paraId="68D1813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10 - 49</w:t>
            </w:r>
          </w:p>
          <w:p w14:paraId="4857041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50 - 99</w:t>
            </w:r>
          </w:p>
          <w:p w14:paraId="4D455394"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100 или более</w:t>
            </w:r>
          </w:p>
          <w:p w14:paraId="77A43173" w14:textId="11032935" w:rsidR="00AA1143" w:rsidRPr="00AA1143" w:rsidRDefault="00AA1143" w:rsidP="00D240DC">
            <w:pPr>
              <w:suppressLineNumbers/>
              <w:suppressAutoHyphens/>
              <w:kinsoku w:val="0"/>
              <w:overflowPunct w:val="0"/>
              <w:autoSpaceDE w:val="0"/>
              <w:autoSpaceDN w:val="0"/>
              <w:adjustRightInd w:val="0"/>
              <w:snapToGrid w:val="0"/>
              <w:spacing w:before="120" w:after="120"/>
              <w:ind w:left="734" w:hanging="734"/>
              <w:jc w:val="left"/>
              <w:rPr>
                <w:i/>
                <w:kern w:val="22"/>
                <w:sz w:val="20"/>
                <w:szCs w:val="20"/>
                <w:lang w:val="ru-RU"/>
              </w:rPr>
            </w:pPr>
            <w:r w:rsidRPr="00AA1143">
              <w:rPr>
                <w:i/>
                <w:iCs/>
                <w:sz w:val="20"/>
                <w:szCs w:val="20"/>
                <w:lang w:val="ru-RU"/>
              </w:rPr>
              <w:t>Это достаточное количест</w:t>
            </w:r>
            <w:r w:rsidR="00FA4CA3">
              <w:rPr>
                <w:i/>
                <w:iCs/>
                <w:sz w:val="20"/>
                <w:szCs w:val="20"/>
                <w:lang w:val="ru-RU"/>
              </w:rPr>
              <w:t>во?</w:t>
            </w:r>
            <w:r w:rsidRPr="00AA1143">
              <w:rPr>
                <w:i/>
                <w:sz w:val="20"/>
                <w:szCs w:val="20"/>
                <w:lang w:val="ru-RU"/>
              </w:rPr>
              <w:t xml:space="preserve"> </w:t>
            </w:r>
            <w:r w:rsidR="001D3F62" w:rsidRPr="00AA1143">
              <w:rPr>
                <w:i/>
                <w:sz w:val="20"/>
                <w:szCs w:val="20"/>
                <w:lang w:val="ru-RU"/>
              </w:rPr>
              <w:fldChar w:fldCharType="begin">
                <w:ffData>
                  <w:name w:val="Check48"/>
                  <w:enabled/>
                  <w:calcOnExit w:val="0"/>
                  <w:checkBox>
                    <w:sizeAuto/>
                    <w:default w:val="0"/>
                  </w:checkBox>
                </w:ffData>
              </w:fldChar>
            </w:r>
            <w:r w:rsidRPr="00AA1143">
              <w:rPr>
                <w:i/>
                <w:sz w:val="20"/>
                <w:szCs w:val="20"/>
                <w:lang w:val="ru-RU"/>
              </w:rPr>
              <w:instrText xml:space="preserve"> FORMCHECKBOX </w:instrText>
            </w:r>
            <w:r w:rsidR="00A92502">
              <w:rPr>
                <w:i/>
                <w:sz w:val="20"/>
                <w:szCs w:val="20"/>
                <w:lang w:val="ru-RU"/>
              </w:rPr>
            </w:r>
            <w:r w:rsidR="00A92502">
              <w:rPr>
                <w:i/>
                <w:sz w:val="20"/>
                <w:szCs w:val="20"/>
                <w:lang w:val="ru-RU"/>
              </w:rPr>
              <w:fldChar w:fldCharType="separate"/>
            </w:r>
            <w:r w:rsidR="001D3F62" w:rsidRPr="00AA1143">
              <w:rPr>
                <w:i/>
                <w:sz w:val="20"/>
                <w:szCs w:val="20"/>
                <w:lang w:val="ru-RU"/>
              </w:rPr>
              <w:fldChar w:fldCharType="end"/>
            </w:r>
            <w:r w:rsidRPr="00AA1143">
              <w:rPr>
                <w:i/>
                <w:sz w:val="20"/>
                <w:szCs w:val="20"/>
                <w:lang w:val="ru-RU"/>
              </w:rPr>
              <w:t xml:space="preserve"> Да </w:t>
            </w:r>
            <w:r w:rsidR="001D3F62" w:rsidRPr="00AA1143">
              <w:rPr>
                <w:i/>
                <w:sz w:val="20"/>
                <w:szCs w:val="20"/>
                <w:lang w:val="ru-RU"/>
              </w:rPr>
              <w:fldChar w:fldCharType="begin">
                <w:ffData>
                  <w:name w:val="Check48"/>
                  <w:enabled/>
                  <w:calcOnExit w:val="0"/>
                  <w:checkBox>
                    <w:sizeAuto/>
                    <w:default w:val="0"/>
                  </w:checkBox>
                </w:ffData>
              </w:fldChar>
            </w:r>
            <w:r w:rsidRPr="00AA1143">
              <w:rPr>
                <w:i/>
                <w:sz w:val="20"/>
                <w:szCs w:val="20"/>
                <w:lang w:val="ru-RU"/>
              </w:rPr>
              <w:instrText xml:space="preserve"> FORMCHECKBOX </w:instrText>
            </w:r>
            <w:r w:rsidR="00A92502">
              <w:rPr>
                <w:i/>
                <w:sz w:val="20"/>
                <w:szCs w:val="20"/>
                <w:lang w:val="ru-RU"/>
              </w:rPr>
            </w:r>
            <w:r w:rsidR="00A92502">
              <w:rPr>
                <w:i/>
                <w:sz w:val="20"/>
                <w:szCs w:val="20"/>
                <w:lang w:val="ru-RU"/>
              </w:rPr>
              <w:fldChar w:fldCharType="separate"/>
            </w:r>
            <w:r w:rsidR="001D3F62" w:rsidRPr="00AA1143">
              <w:rPr>
                <w:i/>
                <w:sz w:val="20"/>
                <w:szCs w:val="20"/>
                <w:lang w:val="ru-RU"/>
              </w:rPr>
              <w:fldChar w:fldCharType="end"/>
            </w:r>
            <w:r w:rsidRPr="00AA1143">
              <w:rPr>
                <w:i/>
                <w:sz w:val="20"/>
                <w:szCs w:val="20"/>
                <w:lang w:val="ru-RU"/>
              </w:rPr>
              <w:t xml:space="preserve"> Нет</w:t>
            </w:r>
          </w:p>
        </w:tc>
      </w:tr>
      <w:tr w:rsidR="00AA1143" w:rsidRPr="00D83B5C" w14:paraId="42A881DA" w14:textId="77777777" w:rsidTr="00D240DC">
        <w:trPr>
          <w:gridAfter w:val="2"/>
          <w:wAfter w:w="156" w:type="dxa"/>
          <w:cantSplit/>
        </w:trPr>
        <w:tc>
          <w:tcPr>
            <w:tcW w:w="4963" w:type="dxa"/>
            <w:gridSpan w:val="2"/>
            <w:tcBorders>
              <w:top w:val="nil"/>
              <w:left w:val="single" w:sz="4" w:space="0" w:color="auto"/>
              <w:bottom w:val="single" w:sz="4" w:space="0" w:color="auto"/>
              <w:right w:val="nil"/>
            </w:tcBorders>
            <w:vAlign w:val="center"/>
            <w:hideMark/>
          </w:tcPr>
          <w:p w14:paraId="273E4B6C" w14:textId="77777777" w:rsidR="00AA1143" w:rsidRPr="00AA1143" w:rsidRDefault="00AA1143" w:rsidP="00AA1143">
            <w:pPr>
              <w:numPr>
                <w:ilvl w:val="0"/>
                <w:numId w:val="22"/>
              </w:numPr>
              <w:suppressLineNumbers/>
              <w:suppressAutoHyphens/>
              <w:kinsoku w:val="0"/>
              <w:overflowPunct w:val="0"/>
              <w:autoSpaceDE w:val="0"/>
              <w:autoSpaceDN w:val="0"/>
              <w:adjustRightInd w:val="0"/>
              <w:snapToGrid w:val="0"/>
              <w:spacing w:before="120" w:after="120"/>
              <w:ind w:right="490"/>
              <w:jc w:val="left"/>
              <w:rPr>
                <w:kern w:val="22"/>
                <w:sz w:val="20"/>
                <w:szCs w:val="20"/>
                <w:lang w:val="ru-RU"/>
              </w:rPr>
            </w:pPr>
            <w:r w:rsidRPr="00AA1143">
              <w:rPr>
                <w:sz w:val="20"/>
                <w:szCs w:val="20"/>
                <w:lang w:val="ru-RU"/>
              </w:rPr>
              <w:t>Мониторинг:</w:t>
            </w:r>
          </w:p>
        </w:tc>
        <w:tc>
          <w:tcPr>
            <w:tcW w:w="4637" w:type="dxa"/>
            <w:gridSpan w:val="3"/>
            <w:tcBorders>
              <w:top w:val="single" w:sz="4" w:space="0" w:color="auto"/>
              <w:left w:val="nil"/>
              <w:bottom w:val="single" w:sz="4" w:space="0" w:color="auto"/>
              <w:right w:val="single" w:sz="4" w:space="0" w:color="auto"/>
            </w:tcBorders>
            <w:vAlign w:val="center"/>
            <w:hideMark/>
          </w:tcPr>
          <w:p w14:paraId="1BE0246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Ни одного</w:t>
            </w:r>
          </w:p>
          <w:p w14:paraId="00E1902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1 - 9</w:t>
            </w:r>
          </w:p>
          <w:p w14:paraId="686346D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10 - 49</w:t>
            </w:r>
          </w:p>
          <w:p w14:paraId="43A15B7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50 - 99</w:t>
            </w:r>
          </w:p>
          <w:p w14:paraId="203E630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100 или более</w:t>
            </w:r>
          </w:p>
          <w:p w14:paraId="146A0758" w14:textId="49CEFBF5" w:rsidR="00AA1143" w:rsidRPr="00AA1143" w:rsidRDefault="00FA4CA3" w:rsidP="00D240DC">
            <w:pPr>
              <w:suppressLineNumbers/>
              <w:suppressAutoHyphens/>
              <w:kinsoku w:val="0"/>
              <w:overflowPunct w:val="0"/>
              <w:autoSpaceDE w:val="0"/>
              <w:autoSpaceDN w:val="0"/>
              <w:adjustRightInd w:val="0"/>
              <w:snapToGrid w:val="0"/>
              <w:spacing w:before="120" w:after="120"/>
              <w:ind w:left="734" w:hanging="734"/>
              <w:jc w:val="left"/>
              <w:rPr>
                <w:i/>
                <w:kern w:val="22"/>
                <w:sz w:val="20"/>
                <w:szCs w:val="20"/>
                <w:lang w:val="ru-RU"/>
              </w:rPr>
            </w:pPr>
            <w:r>
              <w:rPr>
                <w:i/>
                <w:iCs/>
                <w:sz w:val="20"/>
                <w:szCs w:val="20"/>
                <w:lang w:val="ru-RU"/>
              </w:rPr>
              <w:t>Это достаточное количество?</w:t>
            </w:r>
            <w:r w:rsidR="00AA1143" w:rsidRPr="00AA1143">
              <w:rPr>
                <w:i/>
                <w:sz w:val="20"/>
                <w:szCs w:val="20"/>
                <w:lang w:val="ru-RU"/>
              </w:rPr>
              <w:t xml:space="preserve"> </w:t>
            </w:r>
            <w:r w:rsidR="001D3F62" w:rsidRPr="00AA1143">
              <w:rPr>
                <w:i/>
                <w:sz w:val="20"/>
                <w:szCs w:val="20"/>
                <w:lang w:val="ru-RU"/>
              </w:rPr>
              <w:fldChar w:fldCharType="begin">
                <w:ffData>
                  <w:name w:val="Check48"/>
                  <w:enabled/>
                  <w:calcOnExit w:val="0"/>
                  <w:checkBox>
                    <w:sizeAuto/>
                    <w:default w:val="0"/>
                  </w:checkBox>
                </w:ffData>
              </w:fldChar>
            </w:r>
            <w:r w:rsidR="00AA1143" w:rsidRPr="00AA1143">
              <w:rPr>
                <w:i/>
                <w:sz w:val="20"/>
                <w:szCs w:val="20"/>
                <w:lang w:val="ru-RU"/>
              </w:rPr>
              <w:instrText xml:space="preserve"> FORMCHECKBOX </w:instrText>
            </w:r>
            <w:r w:rsidR="00A92502">
              <w:rPr>
                <w:i/>
                <w:sz w:val="20"/>
                <w:szCs w:val="20"/>
                <w:lang w:val="ru-RU"/>
              </w:rPr>
            </w:r>
            <w:r w:rsidR="00A92502">
              <w:rPr>
                <w:i/>
                <w:sz w:val="20"/>
                <w:szCs w:val="20"/>
                <w:lang w:val="ru-RU"/>
              </w:rPr>
              <w:fldChar w:fldCharType="separate"/>
            </w:r>
            <w:r w:rsidR="001D3F62" w:rsidRPr="00AA1143">
              <w:rPr>
                <w:i/>
                <w:sz w:val="20"/>
                <w:szCs w:val="20"/>
                <w:lang w:val="ru-RU"/>
              </w:rPr>
              <w:fldChar w:fldCharType="end"/>
            </w:r>
            <w:r w:rsidR="00AA1143" w:rsidRPr="00AA1143">
              <w:rPr>
                <w:i/>
                <w:sz w:val="20"/>
                <w:szCs w:val="20"/>
                <w:lang w:val="ru-RU"/>
              </w:rPr>
              <w:t xml:space="preserve"> Да </w:t>
            </w:r>
            <w:r w:rsidR="001D3F62" w:rsidRPr="00AA1143">
              <w:rPr>
                <w:i/>
                <w:sz w:val="20"/>
                <w:szCs w:val="20"/>
                <w:lang w:val="ru-RU"/>
              </w:rPr>
              <w:fldChar w:fldCharType="begin">
                <w:ffData>
                  <w:name w:val="Check48"/>
                  <w:enabled/>
                  <w:calcOnExit w:val="0"/>
                  <w:checkBox>
                    <w:sizeAuto/>
                    <w:default w:val="0"/>
                  </w:checkBox>
                </w:ffData>
              </w:fldChar>
            </w:r>
            <w:r w:rsidR="00AA1143" w:rsidRPr="00AA1143">
              <w:rPr>
                <w:i/>
                <w:sz w:val="20"/>
                <w:szCs w:val="20"/>
                <w:lang w:val="ru-RU"/>
              </w:rPr>
              <w:instrText xml:space="preserve"> FORMCHECKBOX </w:instrText>
            </w:r>
            <w:r w:rsidR="00A92502">
              <w:rPr>
                <w:i/>
                <w:sz w:val="20"/>
                <w:szCs w:val="20"/>
                <w:lang w:val="ru-RU"/>
              </w:rPr>
            </w:r>
            <w:r w:rsidR="00A92502">
              <w:rPr>
                <w:i/>
                <w:sz w:val="20"/>
                <w:szCs w:val="20"/>
                <w:lang w:val="ru-RU"/>
              </w:rPr>
              <w:fldChar w:fldCharType="separate"/>
            </w:r>
            <w:r w:rsidR="001D3F62" w:rsidRPr="00AA1143">
              <w:rPr>
                <w:i/>
                <w:sz w:val="20"/>
                <w:szCs w:val="20"/>
                <w:lang w:val="ru-RU"/>
              </w:rPr>
              <w:fldChar w:fldCharType="end"/>
            </w:r>
            <w:r w:rsidR="00AA1143" w:rsidRPr="00AA1143">
              <w:rPr>
                <w:i/>
                <w:sz w:val="20"/>
                <w:szCs w:val="20"/>
                <w:lang w:val="ru-RU"/>
              </w:rPr>
              <w:t xml:space="preserve"> Нет</w:t>
            </w:r>
          </w:p>
        </w:tc>
      </w:tr>
      <w:tr w:rsidR="00AA1143" w:rsidRPr="00AA1143" w14:paraId="3C403C57" w14:textId="77777777" w:rsidTr="00D240DC">
        <w:trPr>
          <w:gridAfter w:val="2"/>
          <w:wAfter w:w="156" w:type="dxa"/>
          <w:cantSplit/>
        </w:trPr>
        <w:tc>
          <w:tcPr>
            <w:tcW w:w="4963" w:type="dxa"/>
            <w:gridSpan w:val="2"/>
            <w:tcBorders>
              <w:top w:val="single" w:sz="4" w:space="0" w:color="auto"/>
            </w:tcBorders>
            <w:vAlign w:val="center"/>
          </w:tcPr>
          <w:p w14:paraId="558A5B97" w14:textId="57DA8F83" w:rsidR="00AA1143" w:rsidRPr="00AA1143" w:rsidRDefault="00AA1143" w:rsidP="00FA4CA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 xml:space="preserve">Используются ли в вашей стране учебные материалы и/или технические руководства для профессиональной подготовки </w:t>
            </w:r>
            <w:r w:rsidR="00FA4CA3">
              <w:rPr>
                <w:sz w:val="20"/>
                <w:szCs w:val="20"/>
                <w:lang w:val="ru-RU"/>
              </w:rPr>
              <w:t>в сфере оценки рисков и регулирования</w:t>
            </w:r>
            <w:r w:rsidRPr="00AA1143">
              <w:rPr>
                <w:sz w:val="20"/>
                <w:szCs w:val="20"/>
                <w:lang w:val="ru-RU"/>
              </w:rPr>
              <w:t xml:space="preserve"> рисков в отношении ЖИО?</w:t>
            </w:r>
          </w:p>
        </w:tc>
        <w:tc>
          <w:tcPr>
            <w:tcW w:w="4637" w:type="dxa"/>
            <w:gridSpan w:val="3"/>
            <w:tcBorders>
              <w:top w:val="single" w:sz="4" w:space="0" w:color="auto"/>
              <w:right w:val="single" w:sz="4" w:space="0" w:color="auto"/>
            </w:tcBorders>
            <w:vAlign w:val="center"/>
          </w:tcPr>
          <w:p w14:paraId="37E8901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6FEB985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575F8829" w14:textId="77777777" w:rsidTr="00D240DC">
        <w:trPr>
          <w:gridAfter w:val="2"/>
          <w:wAfter w:w="156" w:type="dxa"/>
          <w:cantSplit/>
        </w:trPr>
        <w:tc>
          <w:tcPr>
            <w:tcW w:w="4963" w:type="dxa"/>
            <w:gridSpan w:val="2"/>
            <w:tcBorders>
              <w:top w:val="single" w:sz="4" w:space="0" w:color="auto"/>
            </w:tcBorders>
            <w:vAlign w:val="center"/>
            <w:hideMark/>
          </w:tcPr>
          <w:p w14:paraId="07579D77"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Pr="00AA1143">
              <w:rPr>
                <w:sz w:val="20"/>
                <w:szCs w:val="20"/>
                <w:lang w:val="ru-RU"/>
              </w:rPr>
              <w:t xml:space="preserve"> на вопрос 66, то используется ли в вашей стране Руководство по оценке рисков в отношении ЖИО (разработанное секретариатом КБР) для профессиональной подготовки по оценке рисков?</w:t>
            </w:r>
          </w:p>
        </w:tc>
        <w:tc>
          <w:tcPr>
            <w:tcW w:w="4637" w:type="dxa"/>
            <w:gridSpan w:val="3"/>
            <w:tcBorders>
              <w:top w:val="single" w:sz="4" w:space="0" w:color="auto"/>
              <w:right w:val="single" w:sz="4" w:space="0" w:color="auto"/>
            </w:tcBorders>
            <w:vAlign w:val="center"/>
            <w:hideMark/>
          </w:tcPr>
          <w:p w14:paraId="4740992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143F31A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1F93A237" w14:textId="77777777" w:rsidTr="00D240DC">
        <w:trPr>
          <w:gridAfter w:val="2"/>
          <w:wAfter w:w="156" w:type="dxa"/>
          <w:cantSplit/>
        </w:trPr>
        <w:tc>
          <w:tcPr>
            <w:tcW w:w="4963" w:type="dxa"/>
            <w:gridSpan w:val="2"/>
            <w:vAlign w:val="center"/>
            <w:hideMark/>
          </w:tcPr>
          <w:p w14:paraId="06F78037"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Pr="00AA1143">
              <w:rPr>
                <w:sz w:val="20"/>
                <w:szCs w:val="20"/>
                <w:lang w:val="ru-RU"/>
              </w:rPr>
              <w:t xml:space="preserve"> на вопрос 66, то используются ли в вашей стране Руководящие указания по оценке рисков в отношении ЖИО (разработанные на сетевом форуме и Специальной группой технических экспертов по оценке и регулированию рисков) для профессиональной подготовки по оценке рисков?</w:t>
            </w:r>
          </w:p>
        </w:tc>
        <w:tc>
          <w:tcPr>
            <w:tcW w:w="4637" w:type="dxa"/>
            <w:gridSpan w:val="3"/>
            <w:tcBorders>
              <w:right w:val="single" w:sz="4" w:space="0" w:color="auto"/>
            </w:tcBorders>
            <w:vAlign w:val="center"/>
            <w:hideMark/>
          </w:tcPr>
          <w:p w14:paraId="5FFE5FF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3CB5A54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6FC7086C" w14:textId="77777777" w:rsidTr="00D240DC">
        <w:trPr>
          <w:gridAfter w:val="2"/>
          <w:wAfter w:w="156" w:type="dxa"/>
          <w:cantSplit/>
        </w:trPr>
        <w:tc>
          <w:tcPr>
            <w:tcW w:w="4963" w:type="dxa"/>
            <w:gridSpan w:val="2"/>
            <w:tcBorders>
              <w:bottom w:val="single" w:sz="4" w:space="0" w:color="auto"/>
            </w:tcBorders>
            <w:vAlign w:val="center"/>
            <w:hideMark/>
          </w:tcPr>
          <w:p w14:paraId="7DC2DBA3"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Есть ли у вашей страны конкретные потребности в дополнительных рекомендациях по определенным темам оценки рисков в отношении ЖИО?</w:t>
            </w:r>
          </w:p>
        </w:tc>
        <w:tc>
          <w:tcPr>
            <w:tcW w:w="4637" w:type="dxa"/>
            <w:gridSpan w:val="3"/>
            <w:tcBorders>
              <w:bottom w:val="single" w:sz="4" w:space="0" w:color="auto"/>
              <w:right w:val="single" w:sz="4" w:space="0" w:color="auto"/>
            </w:tcBorders>
            <w:vAlign w:val="center"/>
            <w:hideMark/>
          </w:tcPr>
          <w:p w14:paraId="3770FD3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04B0054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D83B5C" w14:paraId="73835097" w14:textId="77777777" w:rsidTr="00D240DC">
        <w:trPr>
          <w:gridAfter w:val="2"/>
          <w:wAfter w:w="156" w:type="dxa"/>
          <w:cantSplit/>
        </w:trPr>
        <w:tc>
          <w:tcPr>
            <w:tcW w:w="9600" w:type="dxa"/>
            <w:gridSpan w:val="5"/>
            <w:tcBorders>
              <w:top w:val="single" w:sz="4" w:space="0" w:color="auto"/>
              <w:left w:val="single" w:sz="4" w:space="0" w:color="auto"/>
              <w:bottom w:val="nil"/>
              <w:right w:val="single" w:sz="4" w:space="0" w:color="auto"/>
            </w:tcBorders>
            <w:vAlign w:val="center"/>
            <w:hideMark/>
          </w:tcPr>
          <w:p w14:paraId="419B07B4" w14:textId="77777777" w:rsidR="00AA1143" w:rsidRPr="00AA1143" w:rsidRDefault="00AA1143" w:rsidP="00AA1143">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Обладает ли ваша страна потенциалом для обнаружения, идентификации, оценки рисков и/или мониторинга ЖИО или специфических признаков, которые могут оказывать неблагоприятное воздействие на сохранение и устойчивое использование биологического разнообразия, учитывая также риски для здоровья человека?</w:t>
            </w:r>
          </w:p>
        </w:tc>
      </w:tr>
      <w:tr w:rsidR="00AA1143" w:rsidRPr="00AA1143" w14:paraId="0004DCB6" w14:textId="77777777" w:rsidTr="0063567F">
        <w:trPr>
          <w:gridAfter w:val="2"/>
          <w:wAfter w:w="156" w:type="dxa"/>
          <w:cantSplit/>
        </w:trPr>
        <w:tc>
          <w:tcPr>
            <w:tcW w:w="4963" w:type="dxa"/>
            <w:gridSpan w:val="2"/>
            <w:tcBorders>
              <w:top w:val="nil"/>
              <w:left w:val="single" w:sz="4" w:space="0" w:color="auto"/>
              <w:bottom w:val="nil"/>
              <w:right w:val="single" w:sz="4" w:space="0" w:color="auto"/>
            </w:tcBorders>
            <w:vAlign w:val="center"/>
            <w:hideMark/>
          </w:tcPr>
          <w:p w14:paraId="0FB7A6A5" w14:textId="77777777" w:rsidR="00AA1143" w:rsidRPr="00AA1143" w:rsidRDefault="00AA1143" w:rsidP="00AA1143">
            <w:pPr>
              <w:numPr>
                <w:ilvl w:val="0"/>
                <w:numId w:val="24"/>
              </w:numPr>
              <w:suppressLineNumbers/>
              <w:suppressAutoHyphens/>
              <w:kinsoku w:val="0"/>
              <w:overflowPunct w:val="0"/>
              <w:autoSpaceDE w:val="0"/>
              <w:autoSpaceDN w:val="0"/>
              <w:adjustRightInd w:val="0"/>
              <w:snapToGrid w:val="0"/>
              <w:spacing w:before="120" w:after="120"/>
              <w:ind w:right="490"/>
              <w:rPr>
                <w:kern w:val="22"/>
                <w:sz w:val="20"/>
                <w:szCs w:val="20"/>
                <w:lang w:val="ru-RU"/>
              </w:rPr>
            </w:pPr>
            <w:r w:rsidRPr="00AA1143">
              <w:rPr>
                <w:sz w:val="20"/>
                <w:szCs w:val="20"/>
                <w:lang w:val="ru-RU"/>
              </w:rPr>
              <w:lastRenderedPageBreak/>
              <w:t>Обнаружение:</w:t>
            </w:r>
          </w:p>
        </w:tc>
        <w:tc>
          <w:tcPr>
            <w:tcW w:w="4637" w:type="dxa"/>
            <w:gridSpan w:val="3"/>
            <w:tcBorders>
              <w:top w:val="single" w:sz="4" w:space="0" w:color="auto"/>
              <w:left w:val="single" w:sz="4" w:space="0" w:color="auto"/>
              <w:bottom w:val="single" w:sz="4" w:space="0" w:color="auto"/>
              <w:right w:val="single" w:sz="4" w:space="0" w:color="auto"/>
            </w:tcBorders>
            <w:vAlign w:val="center"/>
            <w:hideMark/>
          </w:tcPr>
          <w:p w14:paraId="1380D01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4FBC25D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02B63867" w14:textId="77777777" w:rsidTr="0063567F">
        <w:trPr>
          <w:gridAfter w:val="2"/>
          <w:wAfter w:w="156" w:type="dxa"/>
          <w:cantSplit/>
        </w:trPr>
        <w:tc>
          <w:tcPr>
            <w:tcW w:w="4963" w:type="dxa"/>
            <w:gridSpan w:val="2"/>
            <w:tcBorders>
              <w:top w:val="nil"/>
              <w:left w:val="single" w:sz="4" w:space="0" w:color="auto"/>
              <w:bottom w:val="nil"/>
              <w:right w:val="single" w:sz="4" w:space="0" w:color="auto"/>
            </w:tcBorders>
            <w:vAlign w:val="center"/>
            <w:hideMark/>
          </w:tcPr>
          <w:p w14:paraId="5593F4A7" w14:textId="77777777" w:rsidR="00AA1143" w:rsidRPr="00AA1143" w:rsidRDefault="00AA1143" w:rsidP="00AA1143">
            <w:pPr>
              <w:numPr>
                <w:ilvl w:val="0"/>
                <w:numId w:val="24"/>
              </w:numPr>
              <w:suppressLineNumbers/>
              <w:suppressAutoHyphens/>
              <w:kinsoku w:val="0"/>
              <w:overflowPunct w:val="0"/>
              <w:autoSpaceDE w:val="0"/>
              <w:autoSpaceDN w:val="0"/>
              <w:adjustRightInd w:val="0"/>
              <w:snapToGrid w:val="0"/>
              <w:spacing w:before="120" w:after="120"/>
              <w:ind w:right="490"/>
              <w:rPr>
                <w:kern w:val="22"/>
                <w:sz w:val="20"/>
                <w:szCs w:val="20"/>
                <w:lang w:val="ru-RU"/>
              </w:rPr>
            </w:pPr>
            <w:r w:rsidRPr="00AA1143">
              <w:rPr>
                <w:sz w:val="20"/>
                <w:szCs w:val="20"/>
                <w:lang w:val="ru-RU"/>
              </w:rPr>
              <w:t>Идентификация:</w:t>
            </w:r>
          </w:p>
        </w:tc>
        <w:tc>
          <w:tcPr>
            <w:tcW w:w="4637" w:type="dxa"/>
            <w:gridSpan w:val="3"/>
            <w:tcBorders>
              <w:top w:val="single" w:sz="4" w:space="0" w:color="auto"/>
              <w:left w:val="single" w:sz="4" w:space="0" w:color="auto"/>
              <w:bottom w:val="single" w:sz="4" w:space="0" w:color="auto"/>
              <w:right w:val="single" w:sz="4" w:space="0" w:color="auto"/>
            </w:tcBorders>
            <w:vAlign w:val="center"/>
            <w:hideMark/>
          </w:tcPr>
          <w:p w14:paraId="281D8FE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11263B1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6B938268" w14:textId="77777777" w:rsidTr="0063567F">
        <w:trPr>
          <w:gridAfter w:val="2"/>
          <w:wAfter w:w="156" w:type="dxa"/>
          <w:cantSplit/>
        </w:trPr>
        <w:tc>
          <w:tcPr>
            <w:tcW w:w="4963" w:type="dxa"/>
            <w:gridSpan w:val="2"/>
            <w:tcBorders>
              <w:top w:val="nil"/>
              <w:left w:val="single" w:sz="4" w:space="0" w:color="auto"/>
              <w:bottom w:val="nil"/>
              <w:right w:val="single" w:sz="4" w:space="0" w:color="auto"/>
            </w:tcBorders>
            <w:vAlign w:val="center"/>
            <w:hideMark/>
          </w:tcPr>
          <w:p w14:paraId="239E86BC" w14:textId="77777777" w:rsidR="00AA1143" w:rsidRPr="00AA1143" w:rsidRDefault="00AA1143" w:rsidP="00AA1143">
            <w:pPr>
              <w:numPr>
                <w:ilvl w:val="0"/>
                <w:numId w:val="24"/>
              </w:numPr>
              <w:suppressLineNumbers/>
              <w:suppressAutoHyphens/>
              <w:kinsoku w:val="0"/>
              <w:overflowPunct w:val="0"/>
              <w:autoSpaceDE w:val="0"/>
              <w:autoSpaceDN w:val="0"/>
              <w:adjustRightInd w:val="0"/>
              <w:snapToGrid w:val="0"/>
              <w:spacing w:before="120" w:after="120"/>
              <w:ind w:right="490"/>
              <w:rPr>
                <w:kern w:val="22"/>
                <w:sz w:val="20"/>
                <w:szCs w:val="20"/>
                <w:lang w:val="ru-RU"/>
              </w:rPr>
            </w:pPr>
            <w:r w:rsidRPr="00AA1143">
              <w:rPr>
                <w:sz w:val="20"/>
                <w:szCs w:val="20"/>
                <w:lang w:val="ru-RU"/>
              </w:rPr>
              <w:t>Оценка риска:</w:t>
            </w:r>
          </w:p>
        </w:tc>
        <w:tc>
          <w:tcPr>
            <w:tcW w:w="4637" w:type="dxa"/>
            <w:gridSpan w:val="3"/>
            <w:tcBorders>
              <w:top w:val="single" w:sz="4" w:space="0" w:color="auto"/>
              <w:left w:val="single" w:sz="4" w:space="0" w:color="auto"/>
              <w:bottom w:val="single" w:sz="4" w:space="0" w:color="auto"/>
              <w:right w:val="single" w:sz="4" w:space="0" w:color="auto"/>
            </w:tcBorders>
            <w:vAlign w:val="center"/>
            <w:hideMark/>
          </w:tcPr>
          <w:p w14:paraId="13A3A06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074E8D6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73ABE351" w14:textId="77777777" w:rsidTr="0063567F">
        <w:trPr>
          <w:gridAfter w:val="2"/>
          <w:wAfter w:w="156" w:type="dxa"/>
          <w:cantSplit/>
        </w:trPr>
        <w:tc>
          <w:tcPr>
            <w:tcW w:w="4963" w:type="dxa"/>
            <w:gridSpan w:val="2"/>
            <w:tcBorders>
              <w:top w:val="nil"/>
              <w:left w:val="single" w:sz="4" w:space="0" w:color="auto"/>
              <w:bottom w:val="single" w:sz="4" w:space="0" w:color="auto"/>
              <w:right w:val="single" w:sz="4" w:space="0" w:color="auto"/>
            </w:tcBorders>
            <w:vAlign w:val="center"/>
            <w:hideMark/>
          </w:tcPr>
          <w:p w14:paraId="14FEAF65" w14:textId="77777777" w:rsidR="00AA1143" w:rsidRPr="00AA1143" w:rsidRDefault="00AA1143" w:rsidP="00AA1143">
            <w:pPr>
              <w:numPr>
                <w:ilvl w:val="0"/>
                <w:numId w:val="24"/>
              </w:numPr>
              <w:suppressLineNumbers/>
              <w:suppressAutoHyphens/>
              <w:kinsoku w:val="0"/>
              <w:overflowPunct w:val="0"/>
              <w:autoSpaceDE w:val="0"/>
              <w:autoSpaceDN w:val="0"/>
              <w:adjustRightInd w:val="0"/>
              <w:snapToGrid w:val="0"/>
              <w:spacing w:before="120" w:after="120"/>
              <w:ind w:right="490"/>
              <w:rPr>
                <w:kern w:val="22"/>
                <w:sz w:val="20"/>
                <w:szCs w:val="20"/>
                <w:lang w:val="ru-RU"/>
              </w:rPr>
            </w:pPr>
            <w:r w:rsidRPr="00AA1143">
              <w:rPr>
                <w:sz w:val="20"/>
                <w:szCs w:val="20"/>
                <w:lang w:val="ru-RU"/>
              </w:rPr>
              <w:t>Мониторинг:</w:t>
            </w:r>
          </w:p>
        </w:tc>
        <w:tc>
          <w:tcPr>
            <w:tcW w:w="4637" w:type="dxa"/>
            <w:gridSpan w:val="3"/>
            <w:tcBorders>
              <w:top w:val="single" w:sz="4" w:space="0" w:color="auto"/>
              <w:left w:val="single" w:sz="4" w:space="0" w:color="auto"/>
              <w:bottom w:val="single" w:sz="4" w:space="0" w:color="auto"/>
              <w:right w:val="single" w:sz="4" w:space="0" w:color="auto"/>
            </w:tcBorders>
            <w:vAlign w:val="center"/>
            <w:hideMark/>
          </w:tcPr>
          <w:p w14:paraId="099B607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28D0F74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D83B5C" w14:paraId="4183E100" w14:textId="77777777" w:rsidTr="00D240DC">
        <w:trPr>
          <w:gridAfter w:val="1"/>
          <w:wAfter w:w="143" w:type="dxa"/>
          <w:cantSplit/>
        </w:trPr>
        <w:tc>
          <w:tcPr>
            <w:tcW w:w="9613" w:type="dxa"/>
            <w:gridSpan w:val="6"/>
            <w:tcBorders>
              <w:top w:val="single" w:sz="4" w:space="0" w:color="auto"/>
              <w:bottom w:val="single" w:sz="4" w:space="0" w:color="auto"/>
              <w:right w:val="single" w:sz="4" w:space="0" w:color="auto"/>
            </w:tcBorders>
            <w:vAlign w:val="center"/>
            <w:hideMark/>
          </w:tcPr>
          <w:p w14:paraId="243C89EC"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ind w:right="490"/>
              <w:jc w:val="left"/>
              <w:rPr>
                <w:i/>
                <w:kern w:val="22"/>
                <w:sz w:val="20"/>
                <w:szCs w:val="20"/>
                <w:lang w:val="ru-RU"/>
              </w:rPr>
            </w:pPr>
            <w:r w:rsidRPr="00AA1143">
              <w:rPr>
                <w:i/>
                <w:sz w:val="20"/>
                <w:szCs w:val="20"/>
                <w:lang w:val="ru-RU"/>
              </w:rPr>
              <w:t>Проведение оценки рисков или регулирование рисков</w:t>
            </w:r>
          </w:p>
        </w:tc>
      </w:tr>
      <w:tr w:rsidR="00AA1143" w:rsidRPr="00D83B5C" w14:paraId="03632B88" w14:textId="77777777" w:rsidTr="00D240DC">
        <w:trPr>
          <w:gridAfter w:val="1"/>
          <w:wAfter w:w="143" w:type="dxa"/>
          <w:cantSplit/>
        </w:trPr>
        <w:tc>
          <w:tcPr>
            <w:tcW w:w="9613" w:type="dxa"/>
            <w:gridSpan w:val="6"/>
            <w:tcBorders>
              <w:top w:val="single" w:sz="4" w:space="0" w:color="auto"/>
              <w:left w:val="single" w:sz="4" w:space="0" w:color="auto"/>
              <w:bottom w:val="nil"/>
              <w:right w:val="single" w:sz="4" w:space="0" w:color="auto"/>
            </w:tcBorders>
            <w:vAlign w:val="center"/>
            <w:hideMark/>
          </w:tcPr>
          <w:p w14:paraId="7B5B94AA" w14:textId="26DAC14E" w:rsidR="00AA1143" w:rsidRPr="00AA1143" w:rsidRDefault="000829FE"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Pr>
                <w:sz w:val="20"/>
                <w:szCs w:val="20"/>
                <w:lang w:val="ru-RU"/>
              </w:rPr>
              <w:t>Были ли в</w:t>
            </w:r>
            <w:r w:rsidR="00AA1143" w:rsidRPr="00AA1143">
              <w:rPr>
                <w:sz w:val="20"/>
                <w:szCs w:val="20"/>
                <w:lang w:val="ru-RU"/>
              </w:rPr>
              <w:t xml:space="preserve"> вашей стране приняты или используются какие-либо руководящие документы для целей проведения оценки рисков, регулирования рисков или анализа докладов об оценке рисков, предоставляемых уведомителями?</w:t>
            </w:r>
          </w:p>
        </w:tc>
      </w:tr>
      <w:tr w:rsidR="00AA1143" w:rsidRPr="00AA1143" w14:paraId="40C539F7" w14:textId="77777777" w:rsidTr="0063567F">
        <w:trPr>
          <w:gridAfter w:val="1"/>
          <w:wAfter w:w="143" w:type="dxa"/>
          <w:cantSplit/>
        </w:trPr>
        <w:tc>
          <w:tcPr>
            <w:tcW w:w="4963" w:type="dxa"/>
            <w:gridSpan w:val="2"/>
            <w:tcBorders>
              <w:top w:val="nil"/>
              <w:left w:val="single" w:sz="4" w:space="0" w:color="auto"/>
              <w:bottom w:val="nil"/>
              <w:right w:val="single" w:sz="4" w:space="0" w:color="auto"/>
            </w:tcBorders>
            <w:vAlign w:val="center"/>
            <w:hideMark/>
          </w:tcPr>
          <w:p w14:paraId="0E89B7EE" w14:textId="77777777" w:rsidR="00AA1143" w:rsidRPr="00AA1143" w:rsidRDefault="00AA1143" w:rsidP="00AA1143">
            <w:pPr>
              <w:numPr>
                <w:ilvl w:val="0"/>
                <w:numId w:val="25"/>
              </w:numPr>
              <w:suppressLineNumbers/>
              <w:suppressAutoHyphens/>
              <w:kinsoku w:val="0"/>
              <w:overflowPunct w:val="0"/>
              <w:autoSpaceDE w:val="0"/>
              <w:autoSpaceDN w:val="0"/>
              <w:adjustRightInd w:val="0"/>
              <w:snapToGrid w:val="0"/>
              <w:spacing w:before="120" w:after="120"/>
              <w:ind w:right="490"/>
              <w:jc w:val="left"/>
              <w:rPr>
                <w:kern w:val="22"/>
                <w:sz w:val="20"/>
                <w:szCs w:val="20"/>
                <w:lang w:val="ru-RU"/>
              </w:rPr>
            </w:pPr>
            <w:r w:rsidRPr="00AA1143">
              <w:rPr>
                <w:sz w:val="20"/>
                <w:szCs w:val="20"/>
                <w:lang w:val="ru-RU"/>
              </w:rPr>
              <w:t>Оценка рисков:</w:t>
            </w:r>
          </w:p>
        </w:tc>
        <w:tc>
          <w:tcPr>
            <w:tcW w:w="4650" w:type="dxa"/>
            <w:gridSpan w:val="4"/>
            <w:tcBorders>
              <w:top w:val="nil"/>
              <w:left w:val="single" w:sz="4" w:space="0" w:color="auto"/>
              <w:bottom w:val="single" w:sz="4" w:space="0" w:color="auto"/>
              <w:right w:val="single" w:sz="4" w:space="0" w:color="auto"/>
            </w:tcBorders>
            <w:vAlign w:val="center"/>
            <w:hideMark/>
          </w:tcPr>
          <w:p w14:paraId="5461EFC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4C38F96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020D26CC" w14:textId="77777777" w:rsidTr="0063567F">
        <w:trPr>
          <w:gridAfter w:val="1"/>
          <w:wAfter w:w="143" w:type="dxa"/>
          <w:cantSplit/>
        </w:trPr>
        <w:tc>
          <w:tcPr>
            <w:tcW w:w="4963" w:type="dxa"/>
            <w:gridSpan w:val="2"/>
            <w:tcBorders>
              <w:top w:val="nil"/>
              <w:left w:val="single" w:sz="4" w:space="0" w:color="auto"/>
              <w:bottom w:val="single" w:sz="4" w:space="0" w:color="auto"/>
              <w:right w:val="single" w:sz="4" w:space="0" w:color="auto"/>
            </w:tcBorders>
            <w:vAlign w:val="center"/>
            <w:hideMark/>
          </w:tcPr>
          <w:p w14:paraId="694D8621" w14:textId="77777777" w:rsidR="00AA1143" w:rsidRPr="00AA1143" w:rsidRDefault="00AA1143" w:rsidP="00AA1143">
            <w:pPr>
              <w:numPr>
                <w:ilvl w:val="0"/>
                <w:numId w:val="25"/>
              </w:numPr>
              <w:suppressLineNumbers/>
              <w:suppressAutoHyphens/>
              <w:kinsoku w:val="0"/>
              <w:overflowPunct w:val="0"/>
              <w:autoSpaceDE w:val="0"/>
              <w:autoSpaceDN w:val="0"/>
              <w:adjustRightInd w:val="0"/>
              <w:snapToGrid w:val="0"/>
              <w:spacing w:before="120" w:after="120"/>
              <w:ind w:right="490"/>
              <w:jc w:val="left"/>
              <w:rPr>
                <w:kern w:val="22"/>
                <w:sz w:val="20"/>
                <w:szCs w:val="20"/>
                <w:lang w:val="ru-RU"/>
              </w:rPr>
            </w:pPr>
            <w:r w:rsidRPr="00AA1143">
              <w:rPr>
                <w:sz w:val="20"/>
                <w:szCs w:val="20"/>
                <w:lang w:val="ru-RU"/>
              </w:rPr>
              <w:t>Регулирование рисков:</w:t>
            </w:r>
          </w:p>
        </w:tc>
        <w:tc>
          <w:tcPr>
            <w:tcW w:w="4650" w:type="dxa"/>
            <w:gridSpan w:val="4"/>
            <w:tcBorders>
              <w:top w:val="nil"/>
              <w:left w:val="single" w:sz="4" w:space="0" w:color="auto"/>
              <w:bottom w:val="single" w:sz="4" w:space="0" w:color="auto"/>
              <w:right w:val="single" w:sz="4" w:space="0" w:color="auto"/>
            </w:tcBorders>
            <w:vAlign w:val="center"/>
            <w:hideMark/>
          </w:tcPr>
          <w:p w14:paraId="5E1F922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7C37C1A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766938D9" w14:textId="77777777" w:rsidTr="00D240DC">
        <w:trPr>
          <w:gridAfter w:val="1"/>
          <w:wAfter w:w="143" w:type="dxa"/>
          <w:cantSplit/>
        </w:trPr>
        <w:tc>
          <w:tcPr>
            <w:tcW w:w="4963" w:type="dxa"/>
            <w:gridSpan w:val="2"/>
            <w:tcBorders>
              <w:top w:val="single" w:sz="4" w:space="0" w:color="auto"/>
            </w:tcBorders>
            <w:vAlign w:val="center"/>
            <w:hideMark/>
          </w:tcPr>
          <w:p w14:paraId="4D960ECA" w14:textId="7CA272AA" w:rsidR="00AA1143" w:rsidRPr="00AA1143" w:rsidRDefault="00AA1143" w:rsidP="00297F68">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Pr="00AA1143">
              <w:rPr>
                <w:sz w:val="20"/>
                <w:szCs w:val="20"/>
                <w:lang w:val="ru-RU"/>
              </w:rPr>
              <w:t xml:space="preserve"> на вопрос 71, то используются ли в вашей стране Руководящие указания по оценке рисков в отношении ЖИО (разработанные </w:t>
            </w:r>
            <w:r w:rsidR="00297F68">
              <w:rPr>
                <w:sz w:val="20"/>
                <w:szCs w:val="20"/>
                <w:lang w:val="ru-RU"/>
              </w:rPr>
              <w:t>в рамках сетевого форума и Специальной группы</w:t>
            </w:r>
            <w:r w:rsidRPr="00AA1143">
              <w:rPr>
                <w:sz w:val="20"/>
                <w:szCs w:val="20"/>
                <w:lang w:val="ru-RU"/>
              </w:rPr>
              <w:t xml:space="preserve"> технических экспертов по оценке и регулированию рисков) для проведения оценки рисков, регулирования рисков или анализа докладов об оценке рисков, предоставляемых уведомителями?</w:t>
            </w:r>
          </w:p>
        </w:tc>
        <w:tc>
          <w:tcPr>
            <w:tcW w:w="4650" w:type="dxa"/>
            <w:gridSpan w:val="4"/>
            <w:tcBorders>
              <w:top w:val="single" w:sz="4" w:space="0" w:color="auto"/>
              <w:right w:val="single" w:sz="4" w:space="0" w:color="auto"/>
            </w:tcBorders>
            <w:vAlign w:val="center"/>
            <w:hideMark/>
          </w:tcPr>
          <w:p w14:paraId="10C23B7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066F49A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438EE7B1" w14:textId="77777777" w:rsidTr="00D240DC">
        <w:trPr>
          <w:gridAfter w:val="1"/>
          <w:wAfter w:w="143" w:type="dxa"/>
          <w:cantSplit/>
        </w:trPr>
        <w:tc>
          <w:tcPr>
            <w:tcW w:w="4963" w:type="dxa"/>
            <w:gridSpan w:val="2"/>
            <w:vAlign w:val="center"/>
            <w:hideMark/>
          </w:tcPr>
          <w:p w14:paraId="3DB6CAFA" w14:textId="23315CB3" w:rsidR="00AA1143" w:rsidRPr="00AA1143" w:rsidRDefault="000D7370" w:rsidP="002F1AE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0D7370">
              <w:rPr>
                <w:sz w:val="20"/>
                <w:szCs w:val="20"/>
                <w:lang w:val="ru-RU"/>
              </w:rPr>
              <w:t>П</w:t>
            </w:r>
            <w:r w:rsidRPr="00AA1143">
              <w:rPr>
                <w:sz w:val="20"/>
                <w:szCs w:val="20"/>
                <w:lang w:val="ru-RU"/>
              </w:rPr>
              <w:t xml:space="preserve">риняла </w:t>
            </w:r>
            <w:r>
              <w:rPr>
                <w:sz w:val="20"/>
                <w:szCs w:val="20"/>
                <w:lang w:val="ru-RU"/>
              </w:rPr>
              <w:t>ли в</w:t>
            </w:r>
            <w:r w:rsidR="00AA1143" w:rsidRPr="00AA1143">
              <w:rPr>
                <w:sz w:val="20"/>
                <w:szCs w:val="20"/>
                <w:lang w:val="ru-RU"/>
              </w:rPr>
              <w:t xml:space="preserve">аша страна какие-либо </w:t>
            </w:r>
            <w:r w:rsidR="002F1AE3">
              <w:rPr>
                <w:sz w:val="20"/>
                <w:szCs w:val="20"/>
                <w:lang w:val="ru-RU"/>
              </w:rPr>
              <w:t>общие</w:t>
            </w:r>
            <w:r w:rsidR="00AA1143" w:rsidRPr="00AA1143">
              <w:rPr>
                <w:sz w:val="20"/>
                <w:szCs w:val="20"/>
                <w:lang w:val="ru-RU"/>
              </w:rPr>
              <w:t xml:space="preserve"> подходы или методологии в области оценки рисков в координации с другими странами?</w:t>
            </w:r>
          </w:p>
        </w:tc>
        <w:tc>
          <w:tcPr>
            <w:tcW w:w="4650" w:type="dxa"/>
            <w:gridSpan w:val="4"/>
            <w:tcBorders>
              <w:right w:val="single" w:sz="4" w:space="0" w:color="auto"/>
            </w:tcBorders>
            <w:vAlign w:val="center"/>
            <w:hideMark/>
          </w:tcPr>
          <w:p w14:paraId="2895B34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120ACE0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1A0DCBFD" w14:textId="77777777" w:rsidTr="00D240DC">
        <w:trPr>
          <w:gridAfter w:val="1"/>
          <w:wAfter w:w="143" w:type="dxa"/>
          <w:cantSplit/>
        </w:trPr>
        <w:tc>
          <w:tcPr>
            <w:tcW w:w="4963" w:type="dxa"/>
            <w:gridSpan w:val="2"/>
            <w:vAlign w:val="center"/>
            <w:hideMark/>
          </w:tcPr>
          <w:p w14:paraId="5C5B4286" w14:textId="0840221E" w:rsidR="00AA1143" w:rsidRPr="00AA1143" w:rsidRDefault="006127AF" w:rsidP="006127AF">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6127AF">
              <w:rPr>
                <w:sz w:val="20"/>
                <w:szCs w:val="20"/>
                <w:lang w:val="ru-RU"/>
              </w:rPr>
              <w:t>С</w:t>
            </w:r>
            <w:r w:rsidRPr="00AA1143">
              <w:rPr>
                <w:sz w:val="20"/>
                <w:szCs w:val="20"/>
                <w:lang w:val="ru-RU"/>
              </w:rPr>
              <w:t xml:space="preserve">отрудничала </w:t>
            </w:r>
            <w:r>
              <w:rPr>
                <w:sz w:val="20"/>
                <w:szCs w:val="20"/>
                <w:lang w:val="ru-RU"/>
              </w:rPr>
              <w:t>ли в</w:t>
            </w:r>
            <w:r w:rsidR="00AA1143" w:rsidRPr="00AA1143">
              <w:rPr>
                <w:sz w:val="20"/>
                <w:szCs w:val="20"/>
                <w:lang w:val="ru-RU"/>
              </w:rPr>
              <w:t>аша страна с другими Сторонами в выявлении ЖИО или специфических признаков, которые могут оказывать неблагоприятное воздействие на сохранение и устойчивое использование биологического разнообразия?</w:t>
            </w:r>
          </w:p>
        </w:tc>
        <w:tc>
          <w:tcPr>
            <w:tcW w:w="4650" w:type="dxa"/>
            <w:gridSpan w:val="4"/>
            <w:tcBorders>
              <w:right w:val="single" w:sz="4" w:space="0" w:color="auto"/>
            </w:tcBorders>
            <w:vAlign w:val="center"/>
            <w:hideMark/>
          </w:tcPr>
          <w:p w14:paraId="3413E4A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7A368EB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3ADF1568" w14:textId="77777777" w:rsidTr="00D240DC">
        <w:trPr>
          <w:gridAfter w:val="1"/>
          <w:wAfter w:w="143" w:type="dxa"/>
          <w:cantSplit/>
        </w:trPr>
        <w:tc>
          <w:tcPr>
            <w:tcW w:w="4963" w:type="dxa"/>
            <w:gridSpan w:val="2"/>
            <w:vAlign w:val="center"/>
            <w:hideMark/>
          </w:tcPr>
          <w:p w14:paraId="1E5763BB" w14:textId="66197335" w:rsidR="00AA1143" w:rsidRPr="00AA1143" w:rsidRDefault="00AA1143" w:rsidP="00C478B8">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lastRenderedPageBreak/>
              <w:t xml:space="preserve">В текущий отчетный период </w:t>
            </w:r>
            <w:r w:rsidR="006127AF" w:rsidRPr="00AA1143">
              <w:rPr>
                <w:sz w:val="20"/>
                <w:szCs w:val="20"/>
                <w:lang w:val="ru-RU"/>
              </w:rPr>
              <w:t xml:space="preserve">проводились </w:t>
            </w:r>
            <w:r w:rsidR="006127AF">
              <w:rPr>
                <w:sz w:val="20"/>
                <w:szCs w:val="20"/>
                <w:lang w:val="ru-RU"/>
              </w:rPr>
              <w:t xml:space="preserve">ли </w:t>
            </w:r>
            <w:r w:rsidRPr="00AA1143">
              <w:rPr>
                <w:sz w:val="20"/>
                <w:szCs w:val="20"/>
                <w:lang w:val="ru-RU"/>
              </w:rPr>
              <w:t xml:space="preserve">в вашей стране какие-либо оценки рисков в отношении ЖИО, </w:t>
            </w:r>
            <w:r w:rsidR="00C478B8">
              <w:rPr>
                <w:sz w:val="20"/>
                <w:szCs w:val="20"/>
                <w:lang w:val="ru-RU"/>
              </w:rPr>
              <w:t>в том числе</w:t>
            </w:r>
            <w:r w:rsidRPr="00AA1143">
              <w:rPr>
                <w:sz w:val="20"/>
                <w:szCs w:val="20"/>
                <w:lang w:val="ru-RU"/>
              </w:rPr>
              <w:t xml:space="preserve"> для целей использования в замкнутых системах, полевых испытаний, коммерческого использования, непосредственного использования в качестве прод</w:t>
            </w:r>
            <w:r w:rsidR="001505CE">
              <w:rPr>
                <w:sz w:val="20"/>
                <w:szCs w:val="20"/>
                <w:lang w:val="ru-RU"/>
              </w:rPr>
              <w:t>овольствия или корма, или для пере</w:t>
            </w:r>
            <w:r w:rsidRPr="00AA1143">
              <w:rPr>
                <w:sz w:val="20"/>
                <w:szCs w:val="20"/>
                <w:lang w:val="ru-RU"/>
              </w:rPr>
              <w:t>работки?</w:t>
            </w:r>
          </w:p>
        </w:tc>
        <w:tc>
          <w:tcPr>
            <w:tcW w:w="4650" w:type="dxa"/>
            <w:gridSpan w:val="4"/>
            <w:tcBorders>
              <w:right w:val="single" w:sz="4" w:space="0" w:color="auto"/>
            </w:tcBorders>
            <w:vAlign w:val="center"/>
            <w:hideMark/>
          </w:tcPr>
          <w:p w14:paraId="1999C6F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3B72B6E4"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65467F9B" w14:textId="77777777" w:rsidTr="00D240DC">
        <w:trPr>
          <w:gridAfter w:val="1"/>
          <w:wAfter w:w="143" w:type="dxa"/>
          <w:cantSplit/>
        </w:trPr>
        <w:tc>
          <w:tcPr>
            <w:tcW w:w="4963" w:type="dxa"/>
            <w:gridSpan w:val="2"/>
            <w:vAlign w:val="center"/>
          </w:tcPr>
          <w:p w14:paraId="1B4502B0"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Pr="00AA1143">
              <w:rPr>
                <w:sz w:val="20"/>
                <w:szCs w:val="20"/>
                <w:lang w:val="ru-RU"/>
              </w:rPr>
              <w:t xml:space="preserve"> на вопрос 75, укажите, сколько оценок рисков было проведено.</w:t>
            </w:r>
          </w:p>
        </w:tc>
        <w:tc>
          <w:tcPr>
            <w:tcW w:w="4650" w:type="dxa"/>
            <w:gridSpan w:val="4"/>
            <w:tcBorders>
              <w:right w:val="single" w:sz="4" w:space="0" w:color="auto"/>
            </w:tcBorders>
            <w:vAlign w:val="center"/>
          </w:tcPr>
          <w:p w14:paraId="4184CD7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1 - 9</w:t>
            </w:r>
          </w:p>
          <w:p w14:paraId="1ECC0D0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10 - 49</w:t>
            </w:r>
          </w:p>
          <w:p w14:paraId="151D80F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50 - 99</w:t>
            </w:r>
          </w:p>
          <w:p w14:paraId="27EA5EE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Более 100</w:t>
            </w:r>
          </w:p>
        </w:tc>
      </w:tr>
      <w:tr w:rsidR="00AA1143" w:rsidRPr="00D83B5C" w14:paraId="02A430D0" w14:textId="77777777" w:rsidTr="00D240DC">
        <w:trPr>
          <w:gridAfter w:val="1"/>
          <w:wAfter w:w="143" w:type="dxa"/>
          <w:cantSplit/>
        </w:trPr>
        <w:tc>
          <w:tcPr>
            <w:tcW w:w="4963" w:type="dxa"/>
            <w:gridSpan w:val="2"/>
            <w:shd w:val="clear" w:color="auto" w:fill="auto"/>
            <w:vAlign w:val="center"/>
            <w:hideMark/>
          </w:tcPr>
          <w:p w14:paraId="5C9A3B0B"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Pr="00AA1143">
              <w:rPr>
                <w:sz w:val="20"/>
                <w:szCs w:val="20"/>
                <w:lang w:val="ru-RU"/>
              </w:rPr>
              <w:t xml:space="preserve"> на вопрос 75, укажите область применения, в которой проводилась оценка рисков (отметьте все применимые варианты):</w:t>
            </w:r>
          </w:p>
        </w:tc>
        <w:tc>
          <w:tcPr>
            <w:tcW w:w="4650" w:type="dxa"/>
            <w:gridSpan w:val="4"/>
            <w:tcBorders>
              <w:right w:val="single" w:sz="4" w:space="0" w:color="auto"/>
            </w:tcBorders>
            <w:shd w:val="clear" w:color="auto" w:fill="auto"/>
            <w:vAlign w:val="center"/>
            <w:hideMark/>
          </w:tcPr>
          <w:p w14:paraId="23D7F7C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ЖИО в замкнутых системах (в соответствии со статьей 3)</w:t>
            </w:r>
          </w:p>
          <w:p w14:paraId="2F486A0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ЖИО, предназначенные для преднамеренной интродукция в окружающую среду для экспериментального тестирования или полевых испытаний</w:t>
            </w:r>
          </w:p>
          <w:p w14:paraId="081849E4"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ЖИО, предназначенные для преднамеренной интродукции в окружающую среду в коммерческих целях</w:t>
            </w:r>
          </w:p>
          <w:p w14:paraId="26D75DE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ЖИО, предназначенные для непосредственного использования в качестве продовольствия</w:t>
            </w:r>
          </w:p>
          <w:p w14:paraId="2F3A825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ЖИО, предназначенные для непосредственного использования в качестве корма</w:t>
            </w:r>
          </w:p>
          <w:p w14:paraId="72A652FC" w14:textId="452DF46B"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63498C">
              <w:rPr>
                <w:sz w:val="20"/>
                <w:szCs w:val="20"/>
                <w:lang w:val="ru-RU"/>
              </w:rPr>
              <w:tab/>
              <w:t>ЖИО, предназначенные для пере</w:t>
            </w:r>
            <w:r w:rsidR="00AA1143" w:rsidRPr="00AA1143">
              <w:rPr>
                <w:sz w:val="20"/>
                <w:szCs w:val="20"/>
                <w:lang w:val="ru-RU"/>
              </w:rPr>
              <w:t>работки</w:t>
            </w:r>
          </w:p>
          <w:p w14:paraId="71CA8D86"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715" w:hanging="703"/>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Прочее: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tc>
      </w:tr>
      <w:tr w:rsidR="00AA1143" w:rsidRPr="00AA1143" w14:paraId="42A0DD3A" w14:textId="77777777" w:rsidTr="00D240DC">
        <w:trPr>
          <w:gridAfter w:val="1"/>
          <w:wAfter w:w="143" w:type="dxa"/>
          <w:cantSplit/>
        </w:trPr>
        <w:tc>
          <w:tcPr>
            <w:tcW w:w="4963" w:type="dxa"/>
            <w:gridSpan w:val="2"/>
            <w:shd w:val="clear" w:color="auto" w:fill="FFFFFF"/>
            <w:vAlign w:val="center"/>
            <w:hideMark/>
          </w:tcPr>
          <w:p w14:paraId="6FF15B06" w14:textId="2469E046"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Pr="00AA1143">
              <w:rPr>
                <w:sz w:val="20"/>
                <w:szCs w:val="20"/>
                <w:lang w:val="ru-RU"/>
              </w:rPr>
              <w:t xml:space="preserve"> на вопрос 75, укажите, проводились ли оценки рисков по всем принятым решениям о преднамеренной интродукции ЖИО в окружающую среду или о внутреннем использовании ЖИО, которые могут стать объектом трансграничного перемещения для непосредственного использования в качестве продо</w:t>
            </w:r>
            <w:r w:rsidR="002A65ED">
              <w:rPr>
                <w:sz w:val="20"/>
                <w:szCs w:val="20"/>
                <w:lang w:val="ru-RU"/>
              </w:rPr>
              <w:t>вольствия или корма, или для пере</w:t>
            </w:r>
            <w:r w:rsidRPr="00AA1143">
              <w:rPr>
                <w:sz w:val="20"/>
                <w:szCs w:val="20"/>
                <w:lang w:val="ru-RU"/>
              </w:rPr>
              <w:t>работки.</w:t>
            </w:r>
          </w:p>
        </w:tc>
        <w:tc>
          <w:tcPr>
            <w:tcW w:w="4650" w:type="dxa"/>
            <w:gridSpan w:val="4"/>
            <w:tcBorders>
              <w:right w:val="single" w:sz="4" w:space="0" w:color="auto"/>
            </w:tcBorders>
            <w:shd w:val="clear" w:color="auto" w:fill="FFFFFF"/>
            <w:vAlign w:val="center"/>
            <w:hideMark/>
          </w:tcPr>
          <w:p w14:paraId="193DEF9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 всегда</w:t>
            </w:r>
          </w:p>
          <w:p w14:paraId="781E434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Только в некоторых случаях</w:t>
            </w:r>
          </w:p>
          <w:p w14:paraId="3C090F6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6EFEB8F0" w14:textId="77777777" w:rsidTr="00D240DC">
        <w:trPr>
          <w:gridAfter w:val="1"/>
          <w:wAfter w:w="143" w:type="dxa"/>
          <w:cantSplit/>
        </w:trPr>
        <w:tc>
          <w:tcPr>
            <w:tcW w:w="4963" w:type="dxa"/>
            <w:gridSpan w:val="2"/>
            <w:vAlign w:val="center"/>
          </w:tcPr>
          <w:p w14:paraId="3053C8BF"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sz w:val="20"/>
                <w:szCs w:val="20"/>
                <w:lang w:val="ru-RU"/>
              </w:rPr>
            </w:pPr>
            <w:r w:rsidRPr="00AA1143">
              <w:rPr>
                <w:sz w:val="20"/>
                <w:szCs w:val="20"/>
                <w:lang w:val="ru-RU"/>
              </w:rPr>
              <w:t>Установлены ли в вашей стране необходимые механизмы, меры и стратегии по регулированию и управлению рисками, выявленными в оценке рисков в отношении ЖИО?</w:t>
            </w:r>
          </w:p>
        </w:tc>
        <w:tc>
          <w:tcPr>
            <w:tcW w:w="4650" w:type="dxa"/>
            <w:gridSpan w:val="4"/>
            <w:tcBorders>
              <w:right w:val="single" w:sz="4" w:space="0" w:color="auto"/>
            </w:tcBorders>
            <w:vAlign w:val="center"/>
          </w:tcPr>
          <w:p w14:paraId="1949169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23F4521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2122A4C3" w14:textId="77777777" w:rsidTr="00D240DC">
        <w:trPr>
          <w:gridAfter w:val="1"/>
          <w:wAfter w:w="143" w:type="dxa"/>
          <w:cantSplit/>
        </w:trPr>
        <w:tc>
          <w:tcPr>
            <w:tcW w:w="4963" w:type="dxa"/>
            <w:gridSpan w:val="2"/>
            <w:vAlign w:val="center"/>
          </w:tcPr>
          <w:p w14:paraId="3D09B4F1"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sz w:val="20"/>
                <w:szCs w:val="20"/>
                <w:lang w:val="ru-RU"/>
              </w:rPr>
            </w:pPr>
            <w:r w:rsidRPr="00AA1143">
              <w:rPr>
                <w:sz w:val="20"/>
                <w:szCs w:val="20"/>
                <w:lang w:val="ru-RU"/>
              </w:rPr>
              <w:lastRenderedPageBreak/>
              <w:t>Приняты ли в вашей стране необходимые меры по предотвращению непреднамеренных трансграничных перемещений ЖИО, включая меры, требующие проведения оценки рисков перед первым высвобождением ЖИО?</w:t>
            </w:r>
          </w:p>
        </w:tc>
        <w:tc>
          <w:tcPr>
            <w:tcW w:w="4650" w:type="dxa"/>
            <w:gridSpan w:val="4"/>
            <w:tcBorders>
              <w:right w:val="single" w:sz="4" w:space="0" w:color="auto"/>
            </w:tcBorders>
            <w:vAlign w:val="center"/>
          </w:tcPr>
          <w:p w14:paraId="386F4EC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212EF2B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4BFD0D87" w14:textId="77777777" w:rsidTr="00D240DC">
        <w:trPr>
          <w:gridAfter w:val="1"/>
          <w:wAfter w:w="143" w:type="dxa"/>
          <w:cantSplit/>
        </w:trPr>
        <w:tc>
          <w:tcPr>
            <w:tcW w:w="4963" w:type="dxa"/>
            <w:gridSpan w:val="2"/>
            <w:vAlign w:val="center"/>
            <w:hideMark/>
          </w:tcPr>
          <w:p w14:paraId="4917827D"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Приняты ли в вашей стране меры, обеспечивающие, чтобы перед предполагаемым использованием любого ЖИО, как импортированного, так и созданного в стране, он был подвергнут достаточно длительному наблюдению, по времени соответствующему его жизненному циклу или периоду воспроизводства?</w:t>
            </w:r>
          </w:p>
        </w:tc>
        <w:tc>
          <w:tcPr>
            <w:tcW w:w="4650" w:type="dxa"/>
            <w:gridSpan w:val="4"/>
            <w:tcBorders>
              <w:right w:val="single" w:sz="4" w:space="0" w:color="auto"/>
            </w:tcBorders>
            <w:vAlign w:val="center"/>
            <w:hideMark/>
          </w:tcPr>
          <w:p w14:paraId="25F5D15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626D184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0E4A1B1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2BE93E04" w14:textId="77777777" w:rsidTr="00D240DC">
        <w:trPr>
          <w:gridAfter w:val="1"/>
          <w:wAfter w:w="143" w:type="dxa"/>
          <w:cantSplit/>
        </w:trPr>
        <w:tc>
          <w:tcPr>
            <w:tcW w:w="4963" w:type="dxa"/>
            <w:gridSpan w:val="2"/>
            <w:shd w:val="clear" w:color="auto" w:fill="auto"/>
            <w:vAlign w:val="center"/>
            <w:hideMark/>
          </w:tcPr>
          <w:p w14:paraId="45FCD048" w14:textId="77777777" w:rsidR="00AA1143" w:rsidRPr="00AA1143" w:rsidRDefault="00AA1143" w:rsidP="00AA1143">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Создан ли в вашей стране механизм отслеживания возможного воздействия ЖИО, высвобождаемых в окружающую среду?</w:t>
            </w:r>
          </w:p>
        </w:tc>
        <w:tc>
          <w:tcPr>
            <w:tcW w:w="4650" w:type="dxa"/>
            <w:gridSpan w:val="4"/>
            <w:tcBorders>
              <w:right w:val="single" w:sz="4" w:space="0" w:color="auto"/>
            </w:tcBorders>
            <w:shd w:val="clear" w:color="auto" w:fill="auto"/>
            <w:vAlign w:val="center"/>
            <w:hideMark/>
          </w:tcPr>
          <w:p w14:paraId="0ECF24A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3BBD49D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67C5D78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3CEDA917" w14:textId="77777777" w:rsidTr="00D240DC">
        <w:trPr>
          <w:gridAfter w:val="1"/>
          <w:wAfter w:w="143" w:type="dxa"/>
          <w:cantSplit/>
        </w:trPr>
        <w:tc>
          <w:tcPr>
            <w:tcW w:w="4963" w:type="dxa"/>
            <w:gridSpan w:val="2"/>
            <w:vAlign w:val="center"/>
            <w:hideMark/>
          </w:tcPr>
          <w:p w14:paraId="2DFCE43D" w14:textId="77777777" w:rsidR="00AA1143" w:rsidRPr="00AA1143" w:rsidRDefault="00AA1143" w:rsidP="00AA1143">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Располагает ли ваша страна необходимой инфраструктурой (например, лабораторным оборудованием) для мониторинга или регулирования ЖИО?</w:t>
            </w:r>
          </w:p>
        </w:tc>
        <w:tc>
          <w:tcPr>
            <w:tcW w:w="4650" w:type="dxa"/>
            <w:gridSpan w:val="4"/>
            <w:tcBorders>
              <w:right w:val="single" w:sz="4" w:space="0" w:color="auto"/>
            </w:tcBorders>
            <w:vAlign w:val="center"/>
            <w:hideMark/>
          </w:tcPr>
          <w:p w14:paraId="59CCC84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202B6C7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6244652A" w14:textId="77777777" w:rsidTr="00D240DC">
        <w:trPr>
          <w:gridAfter w:val="1"/>
          <w:wAfter w:w="143" w:type="dxa"/>
          <w:cantSplit/>
        </w:trPr>
        <w:tc>
          <w:tcPr>
            <w:tcW w:w="9613" w:type="dxa"/>
            <w:gridSpan w:val="6"/>
            <w:tcBorders>
              <w:top w:val="single" w:sz="4" w:space="0" w:color="auto"/>
              <w:left w:val="single" w:sz="4" w:space="0" w:color="auto"/>
              <w:bottom w:val="single" w:sz="4" w:space="0" w:color="auto"/>
              <w:right w:val="single" w:sz="4" w:space="0" w:color="auto"/>
            </w:tcBorders>
            <w:vAlign w:val="center"/>
            <w:hideMark/>
          </w:tcPr>
          <w:p w14:paraId="047C9B3F"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Здесь можно представить дополнительные сведения об осуществлении статей 15 и 16 в вашей стране:</w:t>
            </w:r>
          </w:p>
          <w:p w14:paraId="3B5C62B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540"/>
              <w:jc w:val="left"/>
              <w:rPr>
                <w:kern w:val="22"/>
                <w:sz w:val="20"/>
                <w:szCs w:val="20"/>
                <w:lang w:val="ru-RU"/>
              </w:rPr>
            </w:pPr>
            <w:r w:rsidRPr="00AA1143">
              <w:rPr>
                <w:sz w:val="20"/>
                <w:szCs w:val="20"/>
                <w:lang w:val="ru-RU"/>
              </w:rPr>
              <w:fldChar w:fldCharType="begin" w:fldLock="1">
                <w:ffData>
                  <w:name w:val=""/>
                  <w:enabled/>
                  <w:calcOnExit w:val="0"/>
                  <w:textInput>
                    <w:default w:val="[                                                       Введите свой текст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Введите свой текст                                                       ]</w:t>
            </w:r>
            <w:r w:rsidRPr="00AA1143">
              <w:rPr>
                <w:sz w:val="20"/>
                <w:szCs w:val="20"/>
                <w:lang w:val="ru-RU"/>
              </w:rPr>
              <w:fldChar w:fldCharType="end"/>
            </w:r>
          </w:p>
        </w:tc>
      </w:tr>
      <w:tr w:rsidR="00AA1143" w:rsidRPr="00D83B5C" w14:paraId="4E959767" w14:textId="77777777" w:rsidTr="00D240DC">
        <w:trPr>
          <w:gridAfter w:val="1"/>
          <w:wAfter w:w="143" w:type="dxa"/>
          <w:cantSplit/>
        </w:trPr>
        <w:tc>
          <w:tcPr>
            <w:tcW w:w="9613" w:type="dxa"/>
            <w:gridSpan w:val="6"/>
            <w:tcBorders>
              <w:right w:val="single" w:sz="4" w:space="0" w:color="auto"/>
            </w:tcBorders>
            <w:vAlign w:val="center"/>
            <w:hideMark/>
          </w:tcPr>
          <w:p w14:paraId="74E9F62A"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lang w:val="ru-RU"/>
              </w:rPr>
            </w:pPr>
            <w:r w:rsidRPr="00AA1143">
              <w:rPr>
                <w:rFonts w:eastAsia="Arial Unicode MS"/>
                <w:b/>
                <w:bCs/>
                <w:iCs/>
                <w:sz w:val="20"/>
                <w:szCs w:val="20"/>
                <w:lang w:val="ru-RU"/>
              </w:rPr>
              <w:t>Статья 17 – Непреднамеренные трансграничные перемещения</w:t>
            </w:r>
            <w:r w:rsidRPr="00AA1143">
              <w:rPr>
                <w:snapToGrid w:val="0"/>
                <w:kern w:val="18"/>
                <w:sz w:val="20"/>
                <w:szCs w:val="20"/>
                <w:vertAlign w:val="superscript"/>
                <w:lang w:val="ru-RU"/>
              </w:rPr>
              <w:footnoteReference w:id="2"/>
            </w:r>
            <w:r w:rsidRPr="00AA1143">
              <w:rPr>
                <w:snapToGrid w:val="0"/>
                <w:kern w:val="18"/>
                <w:sz w:val="20"/>
                <w:szCs w:val="20"/>
                <w:vertAlign w:val="superscript"/>
                <w:lang w:val="ru-RU"/>
              </w:rPr>
              <w:t xml:space="preserve"> </w:t>
            </w:r>
            <w:r w:rsidRPr="00AA1143">
              <w:rPr>
                <w:rFonts w:eastAsia="Arial Unicode MS"/>
                <w:b/>
                <w:bCs/>
                <w:iCs/>
                <w:sz w:val="20"/>
                <w:szCs w:val="20"/>
                <w:lang w:val="ru-RU"/>
              </w:rPr>
              <w:t>и чрезвычайные меры</w:t>
            </w:r>
          </w:p>
        </w:tc>
      </w:tr>
      <w:tr w:rsidR="00AA1143" w:rsidRPr="00AA1143" w14:paraId="0F901168" w14:textId="77777777" w:rsidTr="00D240DC">
        <w:trPr>
          <w:gridAfter w:val="1"/>
          <w:wAfter w:w="143" w:type="dxa"/>
          <w:cantSplit/>
        </w:trPr>
        <w:tc>
          <w:tcPr>
            <w:tcW w:w="4963" w:type="dxa"/>
            <w:gridSpan w:val="2"/>
            <w:vAlign w:val="center"/>
            <w:hideMark/>
          </w:tcPr>
          <w:p w14:paraId="5BDE24DB" w14:textId="77777777" w:rsidR="00AA1143" w:rsidRPr="00AA1143" w:rsidRDefault="00AA1143" w:rsidP="00AA1143">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Установлены ли в вашей стране меры для уведомления затронутых или потенциально затрагиваемых государств, механизма посредничества по биобезопасности и при необходимости соответствующих международных организаций в случае высвобождения ЖИО в районе, находящемся под ее юрисдикцией, которое ведет или может привести к непреднамеренному трансграничному перемещению ЖИО?</w:t>
            </w:r>
          </w:p>
        </w:tc>
        <w:tc>
          <w:tcPr>
            <w:tcW w:w="4650" w:type="dxa"/>
            <w:gridSpan w:val="4"/>
            <w:tcBorders>
              <w:right w:val="single" w:sz="4" w:space="0" w:color="auto"/>
            </w:tcBorders>
            <w:vAlign w:val="center"/>
            <w:hideMark/>
          </w:tcPr>
          <w:p w14:paraId="7438C89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41750DD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42A0029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rsidDel="0091556C" w14:paraId="0F4BC5C7" w14:textId="77777777" w:rsidTr="00D240DC">
        <w:trPr>
          <w:gridAfter w:val="1"/>
          <w:wAfter w:w="143" w:type="dxa"/>
          <w:cantSplit/>
        </w:trPr>
        <w:tc>
          <w:tcPr>
            <w:tcW w:w="4963" w:type="dxa"/>
            <w:gridSpan w:val="2"/>
            <w:shd w:val="clear" w:color="auto" w:fill="auto"/>
            <w:vAlign w:val="center"/>
          </w:tcPr>
          <w:p w14:paraId="24F87F40" w14:textId="77777777" w:rsidR="00AA1143" w:rsidRPr="00AA1143" w:rsidDel="0091556C" w:rsidRDefault="00AA1143" w:rsidP="00AA1143">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lastRenderedPageBreak/>
              <w:t>В текущем отчетном периоде сколько высвобождений ЖИО произошло на территории под юрисдикцией вашей страны, которые привели или могли привести к непреднамеренному трансграничному перемещению?</w:t>
            </w:r>
          </w:p>
        </w:tc>
        <w:tc>
          <w:tcPr>
            <w:tcW w:w="4650" w:type="dxa"/>
            <w:gridSpan w:val="4"/>
            <w:tcBorders>
              <w:right w:val="single" w:sz="4" w:space="0" w:color="auto"/>
            </w:tcBorders>
            <w:shd w:val="clear" w:color="auto" w:fill="auto"/>
            <w:vAlign w:val="center"/>
          </w:tcPr>
          <w:p w14:paraId="6C36842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Ни одного</w:t>
            </w:r>
          </w:p>
          <w:p w14:paraId="0277C394"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1 - 4</w:t>
            </w:r>
          </w:p>
          <w:p w14:paraId="4796B34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5 - 9</w:t>
            </w:r>
          </w:p>
          <w:p w14:paraId="7B693CBB" w14:textId="77777777" w:rsidR="00AA1143" w:rsidRPr="00AA1143" w:rsidDel="0091556C"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10 или более</w:t>
            </w:r>
          </w:p>
        </w:tc>
      </w:tr>
      <w:tr w:rsidR="00AA1143" w:rsidRPr="00AA1143" w:rsidDel="0091556C" w14:paraId="4F01C295" w14:textId="77777777" w:rsidTr="00D240DC">
        <w:trPr>
          <w:gridAfter w:val="1"/>
          <w:wAfter w:w="143" w:type="dxa"/>
          <w:cantSplit/>
        </w:trPr>
        <w:tc>
          <w:tcPr>
            <w:tcW w:w="4963" w:type="dxa"/>
            <w:gridSpan w:val="2"/>
            <w:shd w:val="clear" w:color="auto" w:fill="auto"/>
            <w:vAlign w:val="center"/>
          </w:tcPr>
          <w:p w14:paraId="68EF0FE0" w14:textId="0B1F67E4" w:rsidR="00AA1143" w:rsidRPr="00AA1143" w:rsidDel="0091556C" w:rsidRDefault="00AA1143" w:rsidP="00FD4EC2">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 xml:space="preserve">Если вы ответили </w:t>
            </w:r>
            <w:r w:rsidRPr="00AA1143">
              <w:rPr>
                <w:i/>
                <w:iCs/>
                <w:sz w:val="20"/>
                <w:szCs w:val="20"/>
                <w:lang w:val="ru-RU"/>
              </w:rPr>
              <w:t>на вопрос 86</w:t>
            </w:r>
            <w:r w:rsidRPr="00AA1143">
              <w:rPr>
                <w:sz w:val="20"/>
                <w:szCs w:val="20"/>
                <w:lang w:val="ru-RU"/>
              </w:rPr>
              <w:t xml:space="preserve">, что </w:t>
            </w:r>
            <w:r w:rsidRPr="00AA1143">
              <w:rPr>
                <w:i/>
                <w:iCs/>
                <w:sz w:val="20"/>
                <w:szCs w:val="20"/>
                <w:lang w:val="ru-RU"/>
              </w:rPr>
              <w:t>высвобождение произошло</w:t>
            </w:r>
            <w:r w:rsidRPr="00AA1143">
              <w:rPr>
                <w:sz w:val="20"/>
                <w:szCs w:val="20"/>
                <w:lang w:val="ru-RU"/>
              </w:rPr>
              <w:t xml:space="preserve">, то уведомляла ли ваша страна </w:t>
            </w:r>
            <w:r w:rsidR="00FD4EC2" w:rsidRPr="00AA1143">
              <w:rPr>
                <w:sz w:val="20"/>
                <w:szCs w:val="20"/>
                <w:lang w:val="ru-RU"/>
              </w:rPr>
              <w:t xml:space="preserve">об этом </w:t>
            </w:r>
            <w:r w:rsidRPr="00AA1143">
              <w:rPr>
                <w:sz w:val="20"/>
                <w:szCs w:val="20"/>
                <w:lang w:val="ru-RU"/>
              </w:rPr>
              <w:t>затронутые или потенциально затрагиваемые государства, Механизм посредничества по биобезопасности и в необходимых случаях соответствующие международные организации?</w:t>
            </w:r>
          </w:p>
        </w:tc>
        <w:tc>
          <w:tcPr>
            <w:tcW w:w="4650" w:type="dxa"/>
            <w:gridSpan w:val="4"/>
            <w:tcBorders>
              <w:right w:val="single" w:sz="4" w:space="0" w:color="auto"/>
            </w:tcBorders>
            <w:shd w:val="clear" w:color="auto" w:fill="auto"/>
            <w:vAlign w:val="center"/>
          </w:tcPr>
          <w:p w14:paraId="3640E12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 всегда</w:t>
            </w:r>
          </w:p>
          <w:p w14:paraId="7209D09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Только в некоторых случаях</w:t>
            </w:r>
          </w:p>
          <w:p w14:paraId="7D94C2CA" w14:textId="77777777" w:rsidR="00AA1143" w:rsidRPr="00AA1143" w:rsidDel="0091556C"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2F05091F" w14:textId="77777777" w:rsidTr="00D240DC">
        <w:trPr>
          <w:gridAfter w:val="1"/>
          <w:wAfter w:w="143" w:type="dxa"/>
          <w:cantSplit/>
        </w:trPr>
        <w:tc>
          <w:tcPr>
            <w:tcW w:w="4963" w:type="dxa"/>
            <w:gridSpan w:val="2"/>
            <w:vAlign w:val="center"/>
            <w:hideMark/>
          </w:tcPr>
          <w:p w14:paraId="1192AA12" w14:textId="77777777" w:rsidR="00AA1143" w:rsidRPr="00AA1143" w:rsidRDefault="00AA1143" w:rsidP="00AA1143">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Обладает ли ваша страна возможностями для принятия необходимых мер реагирования в случае непреднамеренных трансграничных перемещений?</w:t>
            </w:r>
          </w:p>
        </w:tc>
        <w:tc>
          <w:tcPr>
            <w:tcW w:w="4650" w:type="dxa"/>
            <w:gridSpan w:val="4"/>
            <w:tcBorders>
              <w:right w:val="single" w:sz="4" w:space="0" w:color="auto"/>
            </w:tcBorders>
            <w:vAlign w:val="center"/>
            <w:hideMark/>
          </w:tcPr>
          <w:p w14:paraId="4293232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21B81B8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32C09690" w14:textId="77777777" w:rsidTr="00D240DC">
        <w:trPr>
          <w:gridAfter w:val="1"/>
          <w:wAfter w:w="143" w:type="dxa"/>
          <w:cantSplit/>
        </w:trPr>
        <w:tc>
          <w:tcPr>
            <w:tcW w:w="4963" w:type="dxa"/>
            <w:gridSpan w:val="2"/>
            <w:vAlign w:val="center"/>
            <w:hideMark/>
          </w:tcPr>
          <w:p w14:paraId="6F3BC67F" w14:textId="7F1B444C" w:rsidR="00AA1143" w:rsidRPr="00AA1143" w:rsidRDefault="00AA1143" w:rsidP="00FF2AD6">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 xml:space="preserve">В текущем отчетном периоде сколько непреднамеренных трансграничных перемещений ЖИО </w:t>
            </w:r>
            <w:r w:rsidR="00FF2AD6">
              <w:rPr>
                <w:sz w:val="20"/>
                <w:szCs w:val="20"/>
                <w:lang w:val="ru-RU"/>
              </w:rPr>
              <w:t>было зафиксировано</w:t>
            </w:r>
            <w:r w:rsidRPr="00AA1143">
              <w:rPr>
                <w:sz w:val="20"/>
                <w:szCs w:val="20"/>
                <w:lang w:val="ru-RU"/>
              </w:rPr>
              <w:t xml:space="preserve"> на территории вашей </w:t>
            </w:r>
            <w:r w:rsidR="00FF2AD6">
              <w:rPr>
                <w:sz w:val="20"/>
                <w:szCs w:val="20"/>
                <w:lang w:val="ru-RU"/>
              </w:rPr>
              <w:t>страны</w:t>
            </w:r>
            <w:r w:rsidRPr="00AA1143">
              <w:rPr>
                <w:sz w:val="20"/>
                <w:szCs w:val="20"/>
                <w:lang w:val="ru-RU"/>
              </w:rPr>
              <w:t>?</w:t>
            </w:r>
          </w:p>
        </w:tc>
        <w:tc>
          <w:tcPr>
            <w:tcW w:w="4650" w:type="dxa"/>
            <w:gridSpan w:val="4"/>
            <w:tcBorders>
              <w:right w:val="single" w:sz="4" w:space="0" w:color="auto"/>
            </w:tcBorders>
            <w:vAlign w:val="center"/>
            <w:hideMark/>
          </w:tcPr>
          <w:p w14:paraId="633AE6F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Ни одного</w:t>
            </w:r>
          </w:p>
          <w:p w14:paraId="65BBF3F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1 - 4</w:t>
            </w:r>
          </w:p>
          <w:p w14:paraId="768A265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5 - 9</w:t>
            </w:r>
          </w:p>
          <w:p w14:paraId="2CED9D84"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10 или более</w:t>
            </w:r>
          </w:p>
        </w:tc>
      </w:tr>
      <w:tr w:rsidR="00AA1143" w:rsidRPr="00AA1143" w14:paraId="283392D2" w14:textId="77777777" w:rsidTr="00D240DC">
        <w:trPr>
          <w:gridAfter w:val="1"/>
          <w:wAfter w:w="143" w:type="dxa"/>
          <w:cantSplit/>
        </w:trPr>
        <w:tc>
          <w:tcPr>
            <w:tcW w:w="9613" w:type="dxa"/>
            <w:gridSpan w:val="6"/>
            <w:tcBorders>
              <w:right w:val="single" w:sz="4" w:space="0" w:color="auto"/>
            </w:tcBorders>
            <w:vAlign w:val="center"/>
          </w:tcPr>
          <w:p w14:paraId="215CE257"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Здесь можно привести дополнительные сведения об осуществлении статьи 17 в вашей стране:</w:t>
            </w:r>
          </w:p>
          <w:p w14:paraId="0363D6C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567" w:right="6"/>
              <w:rPr>
                <w:kern w:val="22"/>
                <w:sz w:val="20"/>
                <w:szCs w:val="20"/>
                <w:lang w:val="ru-RU"/>
              </w:rPr>
            </w:pPr>
            <w:r w:rsidRPr="00AA1143">
              <w:rPr>
                <w:sz w:val="20"/>
                <w:szCs w:val="20"/>
                <w:lang w:val="ru-RU"/>
              </w:rPr>
              <w:fldChar w:fldCharType="begin" w:fldLock="1">
                <w:ffData>
                  <w:name w:val=""/>
                  <w:enabled/>
                  <w:calcOnExit w:val="0"/>
                  <w:textInput>
                    <w:default w:val="[                                                       Введите свой текст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Введите свой текст                                                       ]</w:t>
            </w:r>
            <w:r w:rsidRPr="00AA1143">
              <w:rPr>
                <w:sz w:val="20"/>
                <w:szCs w:val="20"/>
                <w:lang w:val="ru-RU"/>
              </w:rPr>
              <w:fldChar w:fldCharType="end"/>
            </w:r>
          </w:p>
        </w:tc>
      </w:tr>
      <w:tr w:rsidR="00AA1143" w:rsidRPr="00D83B5C" w14:paraId="1C469634" w14:textId="77777777" w:rsidTr="00D240DC">
        <w:trPr>
          <w:gridAfter w:val="1"/>
          <w:wAfter w:w="143" w:type="dxa"/>
          <w:cantSplit/>
        </w:trPr>
        <w:tc>
          <w:tcPr>
            <w:tcW w:w="9613" w:type="dxa"/>
            <w:gridSpan w:val="6"/>
            <w:tcBorders>
              <w:right w:val="single" w:sz="4" w:space="0" w:color="auto"/>
            </w:tcBorders>
            <w:vAlign w:val="center"/>
            <w:hideMark/>
          </w:tcPr>
          <w:p w14:paraId="5D9445CC"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jc w:val="center"/>
              <w:rPr>
                <w:b/>
                <w:kern w:val="22"/>
                <w:sz w:val="20"/>
                <w:szCs w:val="20"/>
                <w:lang w:val="ru-RU"/>
              </w:rPr>
            </w:pPr>
            <w:r w:rsidRPr="00AA1143">
              <w:rPr>
                <w:b/>
                <w:sz w:val="20"/>
                <w:szCs w:val="20"/>
                <w:lang w:val="ru-RU"/>
              </w:rPr>
              <w:t>Статья 18 – Обработка, транспортировка, упаковка и идентификация</w:t>
            </w:r>
          </w:p>
        </w:tc>
      </w:tr>
      <w:tr w:rsidR="00AA1143" w:rsidRPr="00AA1143" w14:paraId="3D282971" w14:textId="77777777" w:rsidTr="00D240DC">
        <w:trPr>
          <w:gridAfter w:val="1"/>
          <w:wAfter w:w="143" w:type="dxa"/>
          <w:cantSplit/>
        </w:trPr>
        <w:tc>
          <w:tcPr>
            <w:tcW w:w="4963" w:type="dxa"/>
            <w:gridSpan w:val="2"/>
            <w:vAlign w:val="center"/>
            <w:hideMark/>
          </w:tcPr>
          <w:p w14:paraId="5AFCFC5D"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 xml:space="preserve">Приняты ли в вашей стране меры, в соответствии с которыми требуется, чтобы ЖИО, </w:t>
            </w:r>
            <w:r w:rsidRPr="00AA1143">
              <w:rPr>
                <w:i/>
                <w:sz w:val="20"/>
                <w:szCs w:val="20"/>
                <w:lang w:val="ru-RU"/>
              </w:rPr>
              <w:t>являющиеся объектом трансграничного перемещения</w:t>
            </w:r>
            <w:r w:rsidRPr="00AA1143">
              <w:rPr>
                <w:sz w:val="20"/>
                <w:szCs w:val="20"/>
                <w:lang w:val="ru-RU"/>
              </w:rPr>
              <w:t>, обрабатывались, упаковывались и транспортировались с соблюдением условий безопасности, принимая во внимание соответствующие международные правила и нормы?</w:t>
            </w:r>
          </w:p>
        </w:tc>
        <w:tc>
          <w:tcPr>
            <w:tcW w:w="4650" w:type="dxa"/>
            <w:gridSpan w:val="4"/>
            <w:tcBorders>
              <w:right w:val="single" w:sz="4" w:space="0" w:color="auto"/>
            </w:tcBorders>
            <w:vAlign w:val="center"/>
            <w:hideMark/>
          </w:tcPr>
          <w:p w14:paraId="366A73D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2CEA18A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2BC1997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5E075E93" w14:textId="77777777" w:rsidTr="00D240DC">
        <w:trPr>
          <w:gridAfter w:val="1"/>
          <w:wAfter w:w="143" w:type="dxa"/>
          <w:cantSplit/>
        </w:trPr>
        <w:tc>
          <w:tcPr>
            <w:tcW w:w="4963" w:type="dxa"/>
            <w:gridSpan w:val="2"/>
            <w:vAlign w:val="center"/>
            <w:hideMark/>
          </w:tcPr>
          <w:p w14:paraId="48CAA007" w14:textId="7B542585" w:rsidR="00AA1143" w:rsidRPr="00AA1143" w:rsidRDefault="00AA1143" w:rsidP="00EE2333">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 xml:space="preserve">Приняты ли в вашей стране меры, требующие, чтобы в сопроводительной документации для ЖИО-ПКО </w:t>
            </w:r>
            <w:r w:rsidRPr="00AA1143">
              <w:rPr>
                <w:i/>
                <w:iCs/>
                <w:sz w:val="20"/>
                <w:szCs w:val="20"/>
                <w:lang w:val="ru-RU"/>
              </w:rPr>
              <w:t>в случаях,</w:t>
            </w:r>
            <w:r w:rsidRPr="00AA1143">
              <w:rPr>
                <w:sz w:val="20"/>
                <w:szCs w:val="20"/>
                <w:lang w:val="ru-RU"/>
              </w:rPr>
              <w:t xml:space="preserve"> </w:t>
            </w:r>
            <w:r w:rsidRPr="00AA1143">
              <w:rPr>
                <w:i/>
                <w:sz w:val="20"/>
                <w:szCs w:val="20"/>
                <w:lang w:val="ru-RU"/>
              </w:rPr>
              <w:t>когда идентификационные данные ЖИО</w:t>
            </w:r>
            <w:r w:rsidRPr="00AA1143">
              <w:rPr>
                <w:sz w:val="20"/>
                <w:szCs w:val="20"/>
                <w:lang w:val="ru-RU"/>
              </w:rPr>
              <w:t xml:space="preserve"> </w:t>
            </w:r>
            <w:r w:rsidRPr="00AA1143">
              <w:rPr>
                <w:i/>
                <w:sz w:val="20"/>
                <w:szCs w:val="20"/>
                <w:u w:val="single"/>
                <w:lang w:val="ru-RU"/>
              </w:rPr>
              <w:t>не известны</w:t>
            </w:r>
            <w:r w:rsidRPr="00AA1143">
              <w:rPr>
                <w:sz w:val="20"/>
                <w:szCs w:val="20"/>
                <w:lang w:val="ru-RU"/>
              </w:rPr>
              <w:t xml:space="preserve">, четко указывалось, что груз </w:t>
            </w:r>
            <w:r w:rsidRPr="00AA1143">
              <w:rPr>
                <w:i/>
                <w:iCs/>
                <w:sz w:val="20"/>
                <w:szCs w:val="20"/>
                <w:lang w:val="ru-RU"/>
              </w:rPr>
              <w:t>может содержать ЖИО</w:t>
            </w:r>
            <w:r w:rsidRPr="00AA1143">
              <w:rPr>
                <w:sz w:val="20"/>
                <w:szCs w:val="20"/>
                <w:lang w:val="ru-RU"/>
              </w:rPr>
              <w:t xml:space="preserve"> и не предназначен для преднамеренной интродукции в окру</w:t>
            </w:r>
            <w:r w:rsidR="00043CAD">
              <w:rPr>
                <w:sz w:val="20"/>
                <w:szCs w:val="20"/>
                <w:lang w:val="ru-RU"/>
              </w:rPr>
              <w:t>жающую среду, а также указывал</w:t>
            </w:r>
            <w:r w:rsidR="00EE2333">
              <w:rPr>
                <w:sz w:val="20"/>
                <w:szCs w:val="20"/>
                <w:lang w:val="ru-RU"/>
              </w:rPr>
              <w:t xml:space="preserve">ись контактные данные </w:t>
            </w:r>
            <w:r w:rsidRPr="00AA1143">
              <w:rPr>
                <w:sz w:val="20"/>
                <w:szCs w:val="20"/>
                <w:lang w:val="ru-RU"/>
              </w:rPr>
              <w:t>для получения дополнительной информации?</w:t>
            </w:r>
          </w:p>
        </w:tc>
        <w:tc>
          <w:tcPr>
            <w:tcW w:w="4650" w:type="dxa"/>
            <w:gridSpan w:val="4"/>
            <w:tcBorders>
              <w:right w:val="single" w:sz="4" w:space="0" w:color="auto"/>
            </w:tcBorders>
            <w:vAlign w:val="center"/>
            <w:hideMark/>
          </w:tcPr>
          <w:p w14:paraId="206A0D6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1F91E31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3AC2CB8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4E49D90D" w14:textId="77777777" w:rsidTr="00D240DC">
        <w:trPr>
          <w:gridAfter w:val="1"/>
          <w:wAfter w:w="143" w:type="dxa"/>
          <w:cantSplit/>
        </w:trPr>
        <w:tc>
          <w:tcPr>
            <w:tcW w:w="4963" w:type="dxa"/>
            <w:gridSpan w:val="2"/>
            <w:vAlign w:val="center"/>
            <w:hideMark/>
          </w:tcPr>
          <w:p w14:paraId="5BC40764" w14:textId="20D66FBC" w:rsidR="00AA1143" w:rsidRPr="00AA1143" w:rsidRDefault="00AA1143" w:rsidP="005E72B7">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lastRenderedPageBreak/>
              <w:t xml:space="preserve">Приняты ли в вашей стране меры, требующие, чтобы в сопроводительной документации для ЖИО-ПКО </w:t>
            </w:r>
            <w:r w:rsidRPr="00AA1143">
              <w:rPr>
                <w:i/>
                <w:iCs/>
                <w:sz w:val="20"/>
                <w:szCs w:val="20"/>
                <w:lang w:val="ru-RU"/>
              </w:rPr>
              <w:t>в случаях,</w:t>
            </w:r>
            <w:r w:rsidRPr="00AA1143">
              <w:rPr>
                <w:sz w:val="20"/>
                <w:szCs w:val="20"/>
                <w:lang w:val="ru-RU"/>
              </w:rPr>
              <w:t xml:space="preserve"> </w:t>
            </w:r>
            <w:r w:rsidRPr="00AA1143">
              <w:rPr>
                <w:i/>
                <w:sz w:val="20"/>
                <w:szCs w:val="20"/>
                <w:lang w:val="ru-RU"/>
              </w:rPr>
              <w:t>когда идентификационные данные ЖИО</w:t>
            </w:r>
            <w:r w:rsidRPr="00AA1143">
              <w:rPr>
                <w:sz w:val="20"/>
                <w:szCs w:val="20"/>
                <w:lang w:val="ru-RU"/>
              </w:rPr>
              <w:t xml:space="preserve"> </w:t>
            </w:r>
            <w:r w:rsidRPr="00AA1143">
              <w:rPr>
                <w:i/>
                <w:sz w:val="20"/>
                <w:szCs w:val="20"/>
                <w:u w:val="single"/>
                <w:lang w:val="ru-RU"/>
              </w:rPr>
              <w:t>известны</w:t>
            </w:r>
            <w:r w:rsidRPr="00AA1143">
              <w:rPr>
                <w:sz w:val="20"/>
                <w:szCs w:val="20"/>
                <w:lang w:val="ru-RU"/>
              </w:rPr>
              <w:t xml:space="preserve">, четко указывалось, что груз </w:t>
            </w:r>
            <w:r w:rsidRPr="00AA1143">
              <w:rPr>
                <w:i/>
                <w:iCs/>
                <w:sz w:val="20"/>
                <w:szCs w:val="20"/>
                <w:lang w:val="ru-RU"/>
              </w:rPr>
              <w:t>содержит ЖИО</w:t>
            </w:r>
            <w:r w:rsidRPr="00AA1143">
              <w:rPr>
                <w:sz w:val="20"/>
                <w:szCs w:val="20"/>
                <w:lang w:val="ru-RU"/>
              </w:rPr>
              <w:t xml:space="preserve"> и не предназначен для преднамеренной интродукции в окру</w:t>
            </w:r>
            <w:r w:rsidR="005E72B7">
              <w:rPr>
                <w:sz w:val="20"/>
                <w:szCs w:val="20"/>
                <w:lang w:val="ru-RU"/>
              </w:rPr>
              <w:t>жающую среду, а также указывались контактные</w:t>
            </w:r>
            <w:r w:rsidRPr="00AA1143">
              <w:rPr>
                <w:sz w:val="20"/>
                <w:szCs w:val="20"/>
                <w:lang w:val="ru-RU"/>
              </w:rPr>
              <w:t xml:space="preserve"> </w:t>
            </w:r>
            <w:r w:rsidR="005E72B7">
              <w:rPr>
                <w:sz w:val="20"/>
                <w:szCs w:val="20"/>
                <w:lang w:val="ru-RU"/>
              </w:rPr>
              <w:t>данные</w:t>
            </w:r>
            <w:r w:rsidRPr="00AA1143">
              <w:rPr>
                <w:sz w:val="20"/>
                <w:szCs w:val="20"/>
                <w:lang w:val="ru-RU"/>
              </w:rPr>
              <w:t xml:space="preserve"> для получения дополнительной информации?</w:t>
            </w:r>
          </w:p>
        </w:tc>
        <w:tc>
          <w:tcPr>
            <w:tcW w:w="4650" w:type="dxa"/>
            <w:gridSpan w:val="4"/>
            <w:tcBorders>
              <w:right w:val="single" w:sz="4" w:space="0" w:color="auto"/>
            </w:tcBorders>
            <w:vAlign w:val="center"/>
            <w:hideMark/>
          </w:tcPr>
          <w:p w14:paraId="0A5C66F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15E5D65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2D5C703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38766337" w14:textId="77777777" w:rsidTr="00D240DC">
        <w:trPr>
          <w:gridAfter w:val="1"/>
          <w:wAfter w:w="143" w:type="dxa"/>
          <w:cantSplit/>
        </w:trPr>
        <w:tc>
          <w:tcPr>
            <w:tcW w:w="4963" w:type="dxa"/>
            <w:gridSpan w:val="2"/>
            <w:vAlign w:val="center"/>
          </w:tcPr>
          <w:p w14:paraId="0218B738" w14:textId="3A73F41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 xml:space="preserve">Если вы ответили </w:t>
            </w:r>
            <w:r w:rsidRPr="00AA1143">
              <w:rPr>
                <w:i/>
                <w:sz w:val="20"/>
                <w:szCs w:val="20"/>
                <w:lang w:val="ru-RU"/>
              </w:rPr>
              <w:t>Да</w:t>
            </w:r>
            <w:r w:rsidRPr="00AA1143">
              <w:rPr>
                <w:sz w:val="20"/>
                <w:szCs w:val="20"/>
                <w:lang w:val="ru-RU"/>
              </w:rPr>
              <w:t xml:space="preserve"> на вопрос(ы) 91, 92 и/или 93, укажите, какой тип сопроводительной документации требует ваша страна для ЖИО</w:t>
            </w:r>
            <w:r w:rsidR="00885FAF">
              <w:rPr>
                <w:sz w:val="20"/>
                <w:szCs w:val="20"/>
                <w:lang w:val="ru-RU"/>
              </w:rPr>
              <w:t>.</w:t>
            </w:r>
          </w:p>
        </w:tc>
        <w:tc>
          <w:tcPr>
            <w:tcW w:w="4650" w:type="dxa"/>
            <w:gridSpan w:val="4"/>
            <w:tcBorders>
              <w:right w:val="single" w:sz="4" w:space="0" w:color="auto"/>
            </w:tcBorders>
            <w:vAlign w:val="center"/>
          </w:tcPr>
          <w:p w14:paraId="09399D9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Отдельный документ по ЖИО</w:t>
            </w:r>
          </w:p>
          <w:p w14:paraId="0260415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Существующие типы документации (не отдельные документы по ЖИО)</w:t>
            </w:r>
          </w:p>
          <w:p w14:paraId="41B7850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67" w:right="490" w:hanging="767"/>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Прочее:</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tc>
      </w:tr>
      <w:tr w:rsidR="00AA1143" w:rsidRPr="00AA1143" w14:paraId="1A9AC5FD" w14:textId="77777777" w:rsidTr="00D240DC">
        <w:trPr>
          <w:gridAfter w:val="1"/>
          <w:wAfter w:w="143" w:type="dxa"/>
          <w:cantSplit/>
        </w:trPr>
        <w:tc>
          <w:tcPr>
            <w:tcW w:w="4963" w:type="dxa"/>
            <w:gridSpan w:val="2"/>
            <w:vAlign w:val="center"/>
            <w:hideMark/>
          </w:tcPr>
          <w:p w14:paraId="30C9157D"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 xml:space="preserve">Приняты ли в вашей стране меры, требующие, чтобы в сопроводительной документации для </w:t>
            </w:r>
            <w:r w:rsidRPr="00AA1143">
              <w:rPr>
                <w:i/>
                <w:iCs/>
                <w:sz w:val="20"/>
                <w:szCs w:val="20"/>
                <w:lang w:val="ru-RU"/>
              </w:rPr>
              <w:t>ЖИО, предназначенных для использования в замкнутых системах</w:t>
            </w:r>
            <w:r w:rsidRPr="00AA1143">
              <w:rPr>
                <w:sz w:val="20"/>
                <w:szCs w:val="20"/>
                <w:lang w:val="ru-RU"/>
              </w:rPr>
              <w:t xml:space="preserve">, они четко определялись как </w:t>
            </w:r>
            <w:r w:rsidRPr="00AA1143">
              <w:rPr>
                <w:i/>
                <w:iCs/>
                <w:sz w:val="20"/>
                <w:szCs w:val="20"/>
                <w:lang w:val="ru-RU"/>
              </w:rPr>
              <w:t>ЖИО</w:t>
            </w:r>
            <w:r w:rsidRPr="00AA1143">
              <w:rPr>
                <w:sz w:val="20"/>
                <w:szCs w:val="20"/>
                <w:lang w:val="ru-RU"/>
              </w:rPr>
              <w:t xml:space="preserve"> с указанием всех требований к безопасной обработке, хранению, транспортировке и использованию, контактного пункта для получения дополнительной информации, включая ФИО, адрес лица и название учреждения, которым направляются ЖИО?</w:t>
            </w:r>
          </w:p>
        </w:tc>
        <w:tc>
          <w:tcPr>
            <w:tcW w:w="4650" w:type="dxa"/>
            <w:gridSpan w:val="4"/>
            <w:tcBorders>
              <w:right w:val="single" w:sz="4" w:space="0" w:color="auto"/>
            </w:tcBorders>
            <w:vAlign w:val="center"/>
            <w:hideMark/>
          </w:tcPr>
          <w:p w14:paraId="2D4A3474"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12CB0A0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124C77C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5B075786" w14:textId="77777777" w:rsidTr="00D240DC">
        <w:trPr>
          <w:gridAfter w:val="1"/>
          <w:wAfter w:w="143" w:type="dxa"/>
          <w:cantSplit/>
        </w:trPr>
        <w:tc>
          <w:tcPr>
            <w:tcW w:w="4963" w:type="dxa"/>
            <w:gridSpan w:val="2"/>
            <w:vAlign w:val="center"/>
            <w:hideMark/>
          </w:tcPr>
          <w:p w14:paraId="3EAA2818" w14:textId="1F85102E"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 xml:space="preserve">Если вы ответили </w:t>
            </w:r>
            <w:r w:rsidRPr="00AA1143">
              <w:rPr>
                <w:i/>
                <w:sz w:val="20"/>
                <w:szCs w:val="20"/>
                <w:lang w:val="ru-RU"/>
              </w:rPr>
              <w:t>Да</w:t>
            </w:r>
            <w:r w:rsidRPr="00AA1143">
              <w:rPr>
                <w:sz w:val="20"/>
                <w:szCs w:val="20"/>
                <w:lang w:val="ru-RU"/>
              </w:rPr>
              <w:t xml:space="preserve"> на вопрос 95, укажите, какой тип документации требует</w:t>
            </w:r>
            <w:r w:rsidR="00CE0D16">
              <w:rPr>
                <w:sz w:val="20"/>
                <w:szCs w:val="20"/>
                <w:lang w:val="ru-RU"/>
              </w:rPr>
              <w:t>ся в вашей стране</w:t>
            </w:r>
            <w:r w:rsidRPr="00AA1143">
              <w:rPr>
                <w:sz w:val="20"/>
                <w:szCs w:val="20"/>
                <w:lang w:val="ru-RU"/>
              </w:rPr>
              <w:t xml:space="preserve"> для идентификации ЖИО, предназначенных для использования в замкнутых системах.</w:t>
            </w:r>
          </w:p>
        </w:tc>
        <w:tc>
          <w:tcPr>
            <w:tcW w:w="4650" w:type="dxa"/>
            <w:gridSpan w:val="4"/>
            <w:tcBorders>
              <w:right w:val="single" w:sz="4" w:space="0" w:color="auto"/>
            </w:tcBorders>
            <w:vAlign w:val="center"/>
            <w:hideMark/>
          </w:tcPr>
          <w:p w14:paraId="20D0E88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Отдельный документ по ЖИО</w:t>
            </w:r>
          </w:p>
          <w:p w14:paraId="097450C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Существующие типы документации (не отдельные документы по ЖИО)</w:t>
            </w:r>
          </w:p>
          <w:p w14:paraId="4E4C2A8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Прочее:</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tc>
      </w:tr>
      <w:tr w:rsidR="00AA1143" w:rsidRPr="00AA1143" w14:paraId="6223AB28" w14:textId="77777777" w:rsidTr="00D240DC">
        <w:trPr>
          <w:gridAfter w:val="1"/>
          <w:wAfter w:w="143" w:type="dxa"/>
          <w:cantSplit/>
        </w:trPr>
        <w:tc>
          <w:tcPr>
            <w:tcW w:w="4963" w:type="dxa"/>
            <w:gridSpan w:val="2"/>
            <w:vAlign w:val="center"/>
            <w:hideMark/>
          </w:tcPr>
          <w:p w14:paraId="43B5A684" w14:textId="652AA2DB" w:rsidR="00AA1143" w:rsidRPr="00AA1143" w:rsidRDefault="00AA1143" w:rsidP="00A7783E">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lastRenderedPageBreak/>
              <w:t xml:space="preserve">Приняты ли в вашей стране меры, требующие, чтобы в сопроводительной документации для </w:t>
            </w:r>
            <w:r w:rsidRPr="00AA1143">
              <w:rPr>
                <w:i/>
                <w:iCs/>
                <w:sz w:val="20"/>
                <w:szCs w:val="20"/>
                <w:lang w:val="ru-RU"/>
              </w:rPr>
              <w:t>ЖИО, предназначенных для преднамеренной интродукции в окружающую среду Стороны импорта</w:t>
            </w:r>
            <w:r w:rsidRPr="00AA1143">
              <w:rPr>
                <w:sz w:val="20"/>
                <w:szCs w:val="20"/>
                <w:lang w:val="ru-RU"/>
              </w:rPr>
              <w:t xml:space="preserve">, они четко определялись как </w:t>
            </w:r>
            <w:r w:rsidRPr="00AA1143">
              <w:rPr>
                <w:i/>
                <w:iCs/>
                <w:sz w:val="20"/>
                <w:szCs w:val="20"/>
                <w:lang w:val="ru-RU"/>
              </w:rPr>
              <w:t>живые измененные организмы</w:t>
            </w:r>
            <w:r w:rsidRPr="00AA1143">
              <w:rPr>
                <w:sz w:val="20"/>
                <w:szCs w:val="20"/>
                <w:lang w:val="ru-RU"/>
              </w:rPr>
              <w:t xml:space="preserve"> с указанием идентификационных данных и соответствующих признаков и/или характеристик, любых требований к безопасной обработке, хранению, транспортиров</w:t>
            </w:r>
            <w:r w:rsidR="00A7783E">
              <w:rPr>
                <w:sz w:val="20"/>
                <w:szCs w:val="20"/>
                <w:lang w:val="ru-RU"/>
              </w:rPr>
              <w:t xml:space="preserve">ке и использованию, контактных данных </w:t>
            </w:r>
            <w:r w:rsidRPr="00AA1143">
              <w:rPr>
                <w:sz w:val="20"/>
                <w:szCs w:val="20"/>
                <w:lang w:val="ru-RU"/>
              </w:rPr>
              <w:t>для получения дополнительной информации и в соответствующих случаях ФИО/названия и адреса импортера и экспортера и содержалась декларация о том, что перемещение осуществляется в соответствии с требованиями Протокола, применяемыми к экспортеру?</w:t>
            </w:r>
          </w:p>
        </w:tc>
        <w:tc>
          <w:tcPr>
            <w:tcW w:w="4650" w:type="dxa"/>
            <w:gridSpan w:val="4"/>
            <w:tcBorders>
              <w:right w:val="single" w:sz="4" w:space="0" w:color="auto"/>
            </w:tcBorders>
            <w:vAlign w:val="center"/>
            <w:hideMark/>
          </w:tcPr>
          <w:p w14:paraId="2AC1F2F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6D91CAF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0D2511A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2E8CD195" w14:textId="77777777" w:rsidTr="00D240DC">
        <w:trPr>
          <w:gridAfter w:val="1"/>
          <w:wAfter w:w="143" w:type="dxa"/>
          <w:cantSplit/>
        </w:trPr>
        <w:tc>
          <w:tcPr>
            <w:tcW w:w="4963" w:type="dxa"/>
            <w:gridSpan w:val="2"/>
            <w:vAlign w:val="center"/>
            <w:hideMark/>
          </w:tcPr>
          <w:p w14:paraId="0D69F5CD" w14:textId="60FDF164"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 xml:space="preserve">Если вы ответили </w:t>
            </w:r>
            <w:r w:rsidRPr="00AA1143">
              <w:rPr>
                <w:i/>
                <w:sz w:val="20"/>
                <w:szCs w:val="20"/>
                <w:lang w:val="ru-RU"/>
              </w:rPr>
              <w:t>Да</w:t>
            </w:r>
            <w:r w:rsidRPr="00AA1143">
              <w:rPr>
                <w:sz w:val="20"/>
                <w:szCs w:val="20"/>
                <w:lang w:val="ru-RU"/>
              </w:rPr>
              <w:t xml:space="preserve"> на вопрос 97, укажите, какой тип документации требует</w:t>
            </w:r>
            <w:r w:rsidR="00CE0D16">
              <w:rPr>
                <w:sz w:val="20"/>
                <w:szCs w:val="20"/>
                <w:lang w:val="ru-RU"/>
              </w:rPr>
              <w:t>ся в вашей стране</w:t>
            </w:r>
            <w:r w:rsidRPr="00AA1143">
              <w:rPr>
                <w:sz w:val="20"/>
                <w:szCs w:val="20"/>
                <w:lang w:val="ru-RU"/>
              </w:rPr>
              <w:t xml:space="preserve"> для идентификации ЖИО, предназначенных для преднамеренной интродукции в окружающую среду.</w:t>
            </w:r>
          </w:p>
        </w:tc>
        <w:tc>
          <w:tcPr>
            <w:tcW w:w="4650" w:type="dxa"/>
            <w:gridSpan w:val="4"/>
            <w:tcBorders>
              <w:right w:val="single" w:sz="4" w:space="0" w:color="auto"/>
            </w:tcBorders>
            <w:vAlign w:val="center"/>
            <w:hideMark/>
          </w:tcPr>
          <w:p w14:paraId="35076BE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Отдельный документ по ЖИО</w:t>
            </w:r>
          </w:p>
          <w:p w14:paraId="78C339C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Существующие типы документации (не отдельные документы по ЖИО)</w:t>
            </w:r>
          </w:p>
          <w:p w14:paraId="748BB43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Прочее:</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tc>
      </w:tr>
      <w:tr w:rsidR="00AA1143" w:rsidRPr="00AA1143" w14:paraId="51C28CBA" w14:textId="77777777" w:rsidTr="00D240DC">
        <w:trPr>
          <w:gridAfter w:val="1"/>
          <w:wAfter w:w="143" w:type="dxa"/>
          <w:cantSplit/>
        </w:trPr>
        <w:tc>
          <w:tcPr>
            <w:tcW w:w="4963" w:type="dxa"/>
            <w:gridSpan w:val="2"/>
            <w:vAlign w:val="center"/>
            <w:hideMark/>
          </w:tcPr>
          <w:p w14:paraId="6B511EDD"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Располагает ли ваша страна какими-либо руководствами для обеспечения безопасной обработки, транспортировки и упаковки живых измененных организмов?</w:t>
            </w:r>
          </w:p>
        </w:tc>
        <w:tc>
          <w:tcPr>
            <w:tcW w:w="4650" w:type="dxa"/>
            <w:gridSpan w:val="4"/>
            <w:tcBorders>
              <w:right w:val="single" w:sz="4" w:space="0" w:color="auto"/>
            </w:tcBorders>
            <w:vAlign w:val="center"/>
            <w:hideMark/>
          </w:tcPr>
          <w:p w14:paraId="2219E70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56C1540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2C0E2831" w14:textId="77777777" w:rsidTr="00D240DC">
        <w:trPr>
          <w:gridAfter w:val="1"/>
          <w:wAfter w:w="143" w:type="dxa"/>
          <w:cantSplit/>
        </w:trPr>
        <w:tc>
          <w:tcPr>
            <w:tcW w:w="4963" w:type="dxa"/>
            <w:gridSpan w:val="2"/>
            <w:shd w:val="clear" w:color="auto" w:fill="auto"/>
            <w:vAlign w:val="center"/>
            <w:hideMark/>
          </w:tcPr>
          <w:p w14:paraId="2F9DAE23"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Располагает ли ваша страна возможностями обеспечивать выполнение требований об идентификации и документировании ЖИО?</w:t>
            </w:r>
          </w:p>
        </w:tc>
        <w:tc>
          <w:tcPr>
            <w:tcW w:w="4650" w:type="dxa"/>
            <w:gridSpan w:val="4"/>
            <w:tcBorders>
              <w:right w:val="single" w:sz="4" w:space="0" w:color="auto"/>
            </w:tcBorders>
            <w:shd w:val="clear" w:color="auto" w:fill="auto"/>
            <w:vAlign w:val="center"/>
            <w:hideMark/>
          </w:tcPr>
          <w:p w14:paraId="4F2E442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3CF8E13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32E5919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14D03" w14:paraId="4285F0C6" w14:textId="77777777" w:rsidTr="00D240DC">
        <w:trPr>
          <w:gridAfter w:val="1"/>
          <w:wAfter w:w="143" w:type="dxa"/>
          <w:cantSplit/>
        </w:trPr>
        <w:tc>
          <w:tcPr>
            <w:tcW w:w="4963" w:type="dxa"/>
            <w:gridSpan w:val="2"/>
            <w:vAlign w:val="center"/>
            <w:hideMark/>
          </w:tcPr>
          <w:p w14:paraId="3628A257" w14:textId="71CCE81C"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Сколько таможенны</w:t>
            </w:r>
            <w:r w:rsidR="00A8324C">
              <w:rPr>
                <w:sz w:val="20"/>
                <w:szCs w:val="20"/>
                <w:lang w:val="ru-RU"/>
              </w:rPr>
              <w:t>х служащих в вашей стране прошли</w:t>
            </w:r>
            <w:r w:rsidRPr="00AA1143">
              <w:rPr>
                <w:sz w:val="20"/>
                <w:szCs w:val="20"/>
                <w:lang w:val="ru-RU"/>
              </w:rPr>
              <w:t xml:space="preserve"> профессиональную подготовку по идентификации ЖИО?</w:t>
            </w:r>
          </w:p>
        </w:tc>
        <w:tc>
          <w:tcPr>
            <w:tcW w:w="4650" w:type="dxa"/>
            <w:gridSpan w:val="4"/>
            <w:tcBorders>
              <w:right w:val="single" w:sz="4" w:space="0" w:color="auto"/>
            </w:tcBorders>
            <w:vAlign w:val="center"/>
            <w:hideMark/>
          </w:tcPr>
          <w:p w14:paraId="4FE8A27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Ни одного</w:t>
            </w:r>
          </w:p>
          <w:p w14:paraId="2AADBEA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1 - 9</w:t>
            </w:r>
          </w:p>
          <w:p w14:paraId="66778CB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10 - 49</w:t>
            </w:r>
          </w:p>
          <w:p w14:paraId="135F35D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50 - 99</w:t>
            </w:r>
          </w:p>
          <w:p w14:paraId="46A0F9E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100 или более</w:t>
            </w:r>
          </w:p>
          <w:p w14:paraId="28A0F93A" w14:textId="4CEB9038" w:rsidR="00AA1143" w:rsidRPr="00AA1143" w:rsidRDefault="00911581" w:rsidP="00D240DC">
            <w:pPr>
              <w:suppressLineNumbers/>
              <w:suppressAutoHyphens/>
              <w:kinsoku w:val="0"/>
              <w:overflowPunct w:val="0"/>
              <w:autoSpaceDE w:val="0"/>
              <w:autoSpaceDN w:val="0"/>
              <w:adjustRightInd w:val="0"/>
              <w:snapToGrid w:val="0"/>
              <w:spacing w:before="240" w:after="120"/>
              <w:ind w:left="734" w:hanging="734"/>
              <w:jc w:val="left"/>
              <w:rPr>
                <w:i/>
                <w:kern w:val="22"/>
                <w:sz w:val="20"/>
                <w:szCs w:val="20"/>
                <w:lang w:val="ru-RU"/>
              </w:rPr>
            </w:pPr>
            <w:r>
              <w:rPr>
                <w:i/>
                <w:iCs/>
                <w:sz w:val="20"/>
                <w:szCs w:val="20"/>
                <w:lang w:val="ru-RU"/>
              </w:rPr>
              <w:t>Это достаточное количество?</w:t>
            </w:r>
            <w:r w:rsidR="00AA1143" w:rsidRPr="00AA1143">
              <w:rPr>
                <w:i/>
                <w:sz w:val="20"/>
                <w:szCs w:val="20"/>
                <w:lang w:val="ru-RU"/>
              </w:rPr>
              <w:t xml:space="preserve"> </w:t>
            </w:r>
            <w:r w:rsidR="001D3F62" w:rsidRPr="00AA1143">
              <w:rPr>
                <w:i/>
                <w:sz w:val="20"/>
                <w:szCs w:val="20"/>
                <w:lang w:val="ru-RU"/>
              </w:rPr>
              <w:fldChar w:fldCharType="begin">
                <w:ffData>
                  <w:name w:val="Check48"/>
                  <w:enabled/>
                  <w:calcOnExit w:val="0"/>
                  <w:checkBox>
                    <w:sizeAuto/>
                    <w:default w:val="0"/>
                  </w:checkBox>
                </w:ffData>
              </w:fldChar>
            </w:r>
            <w:r w:rsidR="00AA1143" w:rsidRPr="00AA1143">
              <w:rPr>
                <w:i/>
                <w:sz w:val="20"/>
                <w:szCs w:val="20"/>
                <w:lang w:val="ru-RU"/>
              </w:rPr>
              <w:instrText xml:space="preserve"> FORMCHECKBOX </w:instrText>
            </w:r>
            <w:r w:rsidR="00A92502">
              <w:rPr>
                <w:i/>
                <w:sz w:val="20"/>
                <w:szCs w:val="20"/>
                <w:lang w:val="ru-RU"/>
              </w:rPr>
            </w:r>
            <w:r w:rsidR="00A92502">
              <w:rPr>
                <w:i/>
                <w:sz w:val="20"/>
                <w:szCs w:val="20"/>
                <w:lang w:val="ru-RU"/>
              </w:rPr>
              <w:fldChar w:fldCharType="separate"/>
            </w:r>
            <w:r w:rsidR="001D3F62" w:rsidRPr="00AA1143">
              <w:rPr>
                <w:i/>
                <w:sz w:val="20"/>
                <w:szCs w:val="20"/>
                <w:lang w:val="ru-RU"/>
              </w:rPr>
              <w:fldChar w:fldCharType="end"/>
            </w:r>
            <w:r w:rsidR="00AA1143" w:rsidRPr="00AA1143">
              <w:rPr>
                <w:i/>
                <w:sz w:val="20"/>
                <w:szCs w:val="20"/>
                <w:lang w:val="ru-RU"/>
              </w:rPr>
              <w:t xml:space="preserve"> Да </w:t>
            </w:r>
            <w:r w:rsidR="001D3F62" w:rsidRPr="00AA1143">
              <w:rPr>
                <w:i/>
                <w:sz w:val="20"/>
                <w:szCs w:val="20"/>
                <w:lang w:val="ru-RU"/>
              </w:rPr>
              <w:fldChar w:fldCharType="begin">
                <w:ffData>
                  <w:name w:val="Check48"/>
                  <w:enabled/>
                  <w:calcOnExit w:val="0"/>
                  <w:checkBox>
                    <w:sizeAuto/>
                    <w:default w:val="0"/>
                  </w:checkBox>
                </w:ffData>
              </w:fldChar>
            </w:r>
            <w:r w:rsidR="00AA1143" w:rsidRPr="00AA1143">
              <w:rPr>
                <w:i/>
                <w:sz w:val="20"/>
                <w:szCs w:val="20"/>
                <w:lang w:val="ru-RU"/>
              </w:rPr>
              <w:instrText xml:space="preserve"> FORMCHECKBOX </w:instrText>
            </w:r>
            <w:r w:rsidR="00A92502">
              <w:rPr>
                <w:i/>
                <w:sz w:val="20"/>
                <w:szCs w:val="20"/>
                <w:lang w:val="ru-RU"/>
              </w:rPr>
            </w:r>
            <w:r w:rsidR="00A92502">
              <w:rPr>
                <w:i/>
                <w:sz w:val="20"/>
                <w:szCs w:val="20"/>
                <w:lang w:val="ru-RU"/>
              </w:rPr>
              <w:fldChar w:fldCharType="separate"/>
            </w:r>
            <w:r w:rsidR="001D3F62" w:rsidRPr="00AA1143">
              <w:rPr>
                <w:i/>
                <w:sz w:val="20"/>
                <w:szCs w:val="20"/>
                <w:lang w:val="ru-RU"/>
              </w:rPr>
              <w:fldChar w:fldCharType="end"/>
            </w:r>
            <w:r w:rsidR="00AA1143" w:rsidRPr="00AA1143">
              <w:rPr>
                <w:i/>
                <w:sz w:val="20"/>
                <w:szCs w:val="20"/>
                <w:lang w:val="ru-RU"/>
              </w:rPr>
              <w:t xml:space="preserve"> Нет</w:t>
            </w:r>
          </w:p>
        </w:tc>
      </w:tr>
      <w:tr w:rsidR="00AA1143" w:rsidRPr="00AA1143" w14:paraId="540BF05A" w14:textId="77777777" w:rsidTr="00D240DC">
        <w:trPr>
          <w:gridAfter w:val="1"/>
          <w:wAfter w:w="143" w:type="dxa"/>
          <w:cantSplit/>
        </w:trPr>
        <w:tc>
          <w:tcPr>
            <w:tcW w:w="4963" w:type="dxa"/>
            <w:gridSpan w:val="2"/>
            <w:vAlign w:val="center"/>
            <w:hideMark/>
          </w:tcPr>
          <w:p w14:paraId="2772B971"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lastRenderedPageBreak/>
              <w:t>Установлены ли в вашей стране процедуры отбора проб и обнаружения ЖИО?</w:t>
            </w:r>
          </w:p>
        </w:tc>
        <w:tc>
          <w:tcPr>
            <w:tcW w:w="4650" w:type="dxa"/>
            <w:gridSpan w:val="4"/>
            <w:tcBorders>
              <w:right w:val="single" w:sz="4" w:space="0" w:color="auto"/>
            </w:tcBorders>
            <w:vAlign w:val="center"/>
            <w:hideMark/>
          </w:tcPr>
          <w:p w14:paraId="7740F1E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118CFA3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68670A8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D83B5C" w14:paraId="1C9DF77F" w14:textId="77777777" w:rsidTr="00D240DC">
        <w:trPr>
          <w:gridAfter w:val="1"/>
          <w:wAfter w:w="143" w:type="dxa"/>
          <w:cantSplit/>
        </w:trPr>
        <w:tc>
          <w:tcPr>
            <w:tcW w:w="4963" w:type="dxa"/>
            <w:gridSpan w:val="2"/>
            <w:vAlign w:val="center"/>
            <w:hideMark/>
          </w:tcPr>
          <w:p w14:paraId="69108A94" w14:textId="55EA8244"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Сколько сотрудников л</w:t>
            </w:r>
            <w:r w:rsidR="00911581">
              <w:rPr>
                <w:sz w:val="20"/>
                <w:szCs w:val="20"/>
                <w:lang w:val="ru-RU"/>
              </w:rPr>
              <w:t>абораторий в вашей стране прошли</w:t>
            </w:r>
            <w:r w:rsidRPr="00AA1143">
              <w:rPr>
                <w:sz w:val="20"/>
                <w:szCs w:val="20"/>
                <w:lang w:val="ru-RU"/>
              </w:rPr>
              <w:t xml:space="preserve"> профессиональную подготовку по обнаружению ЖИО?</w:t>
            </w:r>
          </w:p>
        </w:tc>
        <w:tc>
          <w:tcPr>
            <w:tcW w:w="4650" w:type="dxa"/>
            <w:gridSpan w:val="4"/>
            <w:tcBorders>
              <w:right w:val="single" w:sz="4" w:space="0" w:color="auto"/>
            </w:tcBorders>
            <w:vAlign w:val="center"/>
            <w:hideMark/>
          </w:tcPr>
          <w:p w14:paraId="3AA1407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Ни одного</w:t>
            </w:r>
          </w:p>
          <w:p w14:paraId="5732A98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1 - 9</w:t>
            </w:r>
          </w:p>
          <w:p w14:paraId="4D9ECF3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10 - 49</w:t>
            </w:r>
          </w:p>
          <w:p w14:paraId="6080B17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50 - 99</w:t>
            </w:r>
          </w:p>
          <w:p w14:paraId="44253AC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100 или более</w:t>
            </w:r>
          </w:p>
          <w:p w14:paraId="634D03F7" w14:textId="7264222F" w:rsidR="00AA1143" w:rsidRPr="00AA1143" w:rsidRDefault="00911581" w:rsidP="00D240DC">
            <w:pPr>
              <w:suppressLineNumbers/>
              <w:suppressAutoHyphens/>
              <w:kinsoku w:val="0"/>
              <w:overflowPunct w:val="0"/>
              <w:autoSpaceDE w:val="0"/>
              <w:autoSpaceDN w:val="0"/>
              <w:adjustRightInd w:val="0"/>
              <w:snapToGrid w:val="0"/>
              <w:spacing w:before="240" w:after="120"/>
              <w:ind w:left="734" w:hanging="734"/>
              <w:jc w:val="left"/>
              <w:rPr>
                <w:i/>
                <w:kern w:val="22"/>
                <w:sz w:val="20"/>
                <w:szCs w:val="20"/>
                <w:lang w:val="ru-RU"/>
              </w:rPr>
            </w:pPr>
            <w:r>
              <w:rPr>
                <w:i/>
                <w:iCs/>
                <w:sz w:val="20"/>
                <w:szCs w:val="20"/>
                <w:lang w:val="ru-RU"/>
              </w:rPr>
              <w:t>Это достаточное количество?</w:t>
            </w:r>
            <w:r w:rsidR="00AA1143" w:rsidRPr="00AA1143">
              <w:rPr>
                <w:i/>
                <w:sz w:val="20"/>
                <w:szCs w:val="20"/>
                <w:lang w:val="ru-RU"/>
              </w:rPr>
              <w:t xml:space="preserve"> </w:t>
            </w:r>
            <w:r w:rsidR="001D3F62" w:rsidRPr="00AA1143">
              <w:rPr>
                <w:i/>
                <w:sz w:val="20"/>
                <w:szCs w:val="20"/>
                <w:lang w:val="ru-RU"/>
              </w:rPr>
              <w:fldChar w:fldCharType="begin">
                <w:ffData>
                  <w:name w:val="Check48"/>
                  <w:enabled/>
                  <w:calcOnExit w:val="0"/>
                  <w:checkBox>
                    <w:sizeAuto/>
                    <w:default w:val="0"/>
                  </w:checkBox>
                </w:ffData>
              </w:fldChar>
            </w:r>
            <w:r w:rsidR="00AA1143" w:rsidRPr="00AA1143">
              <w:rPr>
                <w:i/>
                <w:sz w:val="20"/>
                <w:szCs w:val="20"/>
                <w:lang w:val="ru-RU"/>
              </w:rPr>
              <w:instrText xml:space="preserve"> FORMCHECKBOX </w:instrText>
            </w:r>
            <w:r w:rsidR="00A92502">
              <w:rPr>
                <w:i/>
                <w:sz w:val="20"/>
                <w:szCs w:val="20"/>
                <w:lang w:val="ru-RU"/>
              </w:rPr>
            </w:r>
            <w:r w:rsidR="00A92502">
              <w:rPr>
                <w:i/>
                <w:sz w:val="20"/>
                <w:szCs w:val="20"/>
                <w:lang w:val="ru-RU"/>
              </w:rPr>
              <w:fldChar w:fldCharType="separate"/>
            </w:r>
            <w:r w:rsidR="001D3F62" w:rsidRPr="00AA1143">
              <w:rPr>
                <w:i/>
                <w:sz w:val="20"/>
                <w:szCs w:val="20"/>
                <w:lang w:val="ru-RU"/>
              </w:rPr>
              <w:fldChar w:fldCharType="end"/>
            </w:r>
            <w:r w:rsidR="00AA1143" w:rsidRPr="00AA1143">
              <w:rPr>
                <w:i/>
                <w:sz w:val="20"/>
                <w:szCs w:val="20"/>
                <w:lang w:val="ru-RU"/>
              </w:rPr>
              <w:t xml:space="preserve"> Да </w:t>
            </w:r>
            <w:r w:rsidR="001D3F62" w:rsidRPr="00AA1143">
              <w:rPr>
                <w:i/>
                <w:sz w:val="20"/>
                <w:szCs w:val="20"/>
                <w:lang w:val="ru-RU"/>
              </w:rPr>
              <w:fldChar w:fldCharType="begin">
                <w:ffData>
                  <w:name w:val="Check48"/>
                  <w:enabled/>
                  <w:calcOnExit w:val="0"/>
                  <w:checkBox>
                    <w:sizeAuto/>
                    <w:default w:val="0"/>
                  </w:checkBox>
                </w:ffData>
              </w:fldChar>
            </w:r>
            <w:r w:rsidR="00AA1143" w:rsidRPr="00AA1143">
              <w:rPr>
                <w:i/>
                <w:sz w:val="20"/>
                <w:szCs w:val="20"/>
                <w:lang w:val="ru-RU"/>
              </w:rPr>
              <w:instrText xml:space="preserve"> FORMCHECKBOX </w:instrText>
            </w:r>
            <w:r w:rsidR="00A92502">
              <w:rPr>
                <w:i/>
                <w:sz w:val="20"/>
                <w:szCs w:val="20"/>
                <w:lang w:val="ru-RU"/>
              </w:rPr>
            </w:r>
            <w:r w:rsidR="00A92502">
              <w:rPr>
                <w:i/>
                <w:sz w:val="20"/>
                <w:szCs w:val="20"/>
                <w:lang w:val="ru-RU"/>
              </w:rPr>
              <w:fldChar w:fldCharType="separate"/>
            </w:r>
            <w:r w:rsidR="001D3F62" w:rsidRPr="00AA1143">
              <w:rPr>
                <w:i/>
                <w:sz w:val="20"/>
                <w:szCs w:val="20"/>
                <w:lang w:val="ru-RU"/>
              </w:rPr>
              <w:fldChar w:fldCharType="end"/>
            </w:r>
            <w:r w:rsidR="00AA1143" w:rsidRPr="00AA1143">
              <w:rPr>
                <w:i/>
                <w:sz w:val="20"/>
                <w:szCs w:val="20"/>
                <w:lang w:val="ru-RU"/>
              </w:rPr>
              <w:t xml:space="preserve"> Нет</w:t>
            </w:r>
          </w:p>
        </w:tc>
      </w:tr>
      <w:tr w:rsidR="00AA1143" w:rsidRPr="00AA1143" w14:paraId="18708749" w14:textId="77777777" w:rsidTr="00D240DC">
        <w:trPr>
          <w:gridAfter w:val="1"/>
          <w:wAfter w:w="143" w:type="dxa"/>
          <w:cantSplit/>
        </w:trPr>
        <w:tc>
          <w:tcPr>
            <w:tcW w:w="4963" w:type="dxa"/>
            <w:gridSpan w:val="2"/>
            <w:vAlign w:val="center"/>
            <w:hideMark/>
          </w:tcPr>
          <w:p w14:paraId="732C71AA"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Есть ли у вашей страны надежный доступ к лабораторному оборудованию для обнаружения ЖИО?</w:t>
            </w:r>
          </w:p>
        </w:tc>
        <w:tc>
          <w:tcPr>
            <w:tcW w:w="4650" w:type="dxa"/>
            <w:gridSpan w:val="4"/>
            <w:tcBorders>
              <w:right w:val="single" w:sz="4" w:space="0" w:color="auto"/>
            </w:tcBorders>
            <w:vAlign w:val="center"/>
            <w:hideMark/>
          </w:tcPr>
          <w:p w14:paraId="0B117F3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394B4A5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5EBE5607" w14:textId="77777777" w:rsidTr="00D240DC">
        <w:trPr>
          <w:gridAfter w:val="1"/>
          <w:wAfter w:w="143" w:type="dxa"/>
          <w:cantSplit/>
        </w:trPr>
        <w:tc>
          <w:tcPr>
            <w:tcW w:w="4963" w:type="dxa"/>
            <w:gridSpan w:val="2"/>
            <w:vAlign w:val="center"/>
            <w:hideMark/>
          </w:tcPr>
          <w:p w14:paraId="3002C985" w14:textId="4A784239"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i/>
                <w:color w:val="000000"/>
                <w:kern w:val="22"/>
                <w:sz w:val="20"/>
                <w:szCs w:val="20"/>
                <w:lang w:val="ru-RU"/>
              </w:rPr>
            </w:pPr>
            <w:r w:rsidRPr="00AA1143">
              <w:rPr>
                <w:color w:val="000000"/>
                <w:sz w:val="20"/>
                <w:szCs w:val="20"/>
                <w:lang w:val="ru-RU"/>
              </w:rPr>
              <w:t>Сколько лаборатори</w:t>
            </w:r>
            <w:r w:rsidR="00DE547A">
              <w:rPr>
                <w:color w:val="000000"/>
                <w:sz w:val="20"/>
                <w:szCs w:val="20"/>
                <w:lang w:val="ru-RU"/>
              </w:rPr>
              <w:t>й в вашей стране сертифицированы</w:t>
            </w:r>
            <w:r w:rsidRPr="00AA1143">
              <w:rPr>
                <w:color w:val="000000"/>
                <w:sz w:val="20"/>
                <w:szCs w:val="20"/>
                <w:lang w:val="ru-RU"/>
              </w:rPr>
              <w:t xml:space="preserve"> для обнаружения ЖИО?</w:t>
            </w:r>
          </w:p>
        </w:tc>
        <w:tc>
          <w:tcPr>
            <w:tcW w:w="4650" w:type="dxa"/>
            <w:gridSpan w:val="4"/>
            <w:tcBorders>
              <w:right w:val="single" w:sz="4" w:space="0" w:color="auto"/>
            </w:tcBorders>
            <w:vAlign w:val="center"/>
            <w:hideMark/>
          </w:tcPr>
          <w:p w14:paraId="75F9D08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Ни одной</w:t>
            </w:r>
          </w:p>
          <w:p w14:paraId="0BC1A36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1 - 4</w:t>
            </w:r>
          </w:p>
          <w:p w14:paraId="1EA5C67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5 - 9</w:t>
            </w:r>
          </w:p>
          <w:p w14:paraId="58BA766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10 - 49</w:t>
            </w:r>
          </w:p>
          <w:p w14:paraId="045C29D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50 или более</w:t>
            </w:r>
          </w:p>
        </w:tc>
      </w:tr>
      <w:tr w:rsidR="00AA1143" w:rsidRPr="00AA1143" w14:paraId="0E6E4CAE" w14:textId="77777777" w:rsidTr="00D240DC">
        <w:trPr>
          <w:gridAfter w:val="1"/>
          <w:wAfter w:w="143" w:type="dxa"/>
          <w:cantSplit/>
        </w:trPr>
        <w:tc>
          <w:tcPr>
            <w:tcW w:w="4963" w:type="dxa"/>
            <w:gridSpan w:val="2"/>
            <w:vAlign w:val="center"/>
            <w:hideMark/>
          </w:tcPr>
          <w:p w14:paraId="46F72F79" w14:textId="093BE291" w:rsidR="00AA1143" w:rsidRPr="00AA1143" w:rsidRDefault="00AA1143" w:rsidP="00DE547A">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color w:val="000000"/>
                <w:kern w:val="22"/>
                <w:sz w:val="20"/>
                <w:szCs w:val="20"/>
                <w:lang w:val="ru-RU"/>
              </w:rPr>
            </w:pPr>
            <w:r w:rsidRPr="00AA1143">
              <w:rPr>
                <w:sz w:val="20"/>
                <w:szCs w:val="20"/>
                <w:lang w:val="ru-RU"/>
              </w:rPr>
              <w:t xml:space="preserve">Если вы ответили </w:t>
            </w:r>
            <w:r w:rsidRPr="00AA1143">
              <w:rPr>
                <w:i/>
                <w:iCs/>
                <w:sz w:val="20"/>
                <w:szCs w:val="20"/>
                <w:lang w:val="ru-RU"/>
              </w:rPr>
              <w:t>на вопрос 105</w:t>
            </w:r>
            <w:r w:rsidRPr="00AA1143">
              <w:rPr>
                <w:sz w:val="20"/>
                <w:szCs w:val="20"/>
                <w:lang w:val="ru-RU"/>
              </w:rPr>
              <w:t xml:space="preserve">, что </w:t>
            </w:r>
            <w:r w:rsidRPr="00AA1143">
              <w:rPr>
                <w:i/>
                <w:iCs/>
                <w:sz w:val="20"/>
                <w:szCs w:val="20"/>
                <w:lang w:val="ru-RU"/>
              </w:rPr>
              <w:t>в вашей стране есть сертифицированные лаборатории</w:t>
            </w:r>
            <w:r w:rsidRPr="00AA1143">
              <w:rPr>
                <w:sz w:val="20"/>
                <w:szCs w:val="20"/>
                <w:lang w:val="ru-RU"/>
              </w:rPr>
              <w:t xml:space="preserve">, то </w:t>
            </w:r>
            <w:r w:rsidR="00DE547A">
              <w:rPr>
                <w:sz w:val="20"/>
                <w:szCs w:val="20"/>
                <w:lang w:val="ru-RU"/>
              </w:rPr>
              <w:t xml:space="preserve">какое </w:t>
            </w:r>
            <w:r w:rsidRPr="00AA1143">
              <w:rPr>
                <w:sz w:val="20"/>
                <w:szCs w:val="20"/>
                <w:lang w:val="ru-RU"/>
              </w:rPr>
              <w:t xml:space="preserve">их </w:t>
            </w:r>
            <w:r w:rsidR="00DE547A">
              <w:rPr>
                <w:sz w:val="20"/>
                <w:szCs w:val="20"/>
                <w:lang w:val="ru-RU"/>
              </w:rPr>
              <w:t xml:space="preserve">количество </w:t>
            </w:r>
            <w:r w:rsidRPr="00AA1143">
              <w:rPr>
                <w:sz w:val="20"/>
                <w:szCs w:val="20"/>
                <w:lang w:val="ru-RU"/>
              </w:rPr>
              <w:t>в настоящее время занимаются обнаружением ЖИО?</w:t>
            </w:r>
          </w:p>
        </w:tc>
        <w:tc>
          <w:tcPr>
            <w:tcW w:w="4650" w:type="dxa"/>
            <w:gridSpan w:val="4"/>
            <w:tcBorders>
              <w:right w:val="single" w:sz="4" w:space="0" w:color="auto"/>
            </w:tcBorders>
            <w:vAlign w:val="center"/>
            <w:hideMark/>
          </w:tcPr>
          <w:p w14:paraId="13E5022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Ни одна</w:t>
            </w:r>
          </w:p>
          <w:p w14:paraId="538FAFA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1 - 4</w:t>
            </w:r>
          </w:p>
          <w:p w14:paraId="4A51DF8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5 - 9</w:t>
            </w:r>
          </w:p>
          <w:p w14:paraId="41F8F35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10 - 49</w:t>
            </w:r>
          </w:p>
          <w:p w14:paraId="069B49E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50 или более</w:t>
            </w:r>
          </w:p>
        </w:tc>
      </w:tr>
      <w:tr w:rsidR="00AA1143" w:rsidRPr="00AA1143" w14:paraId="792D7EE3" w14:textId="77777777" w:rsidTr="00D240DC">
        <w:trPr>
          <w:gridAfter w:val="1"/>
          <w:wAfter w:w="143" w:type="dxa"/>
          <w:cantSplit/>
        </w:trPr>
        <w:tc>
          <w:tcPr>
            <w:tcW w:w="9613" w:type="dxa"/>
            <w:gridSpan w:val="6"/>
            <w:tcBorders>
              <w:right w:val="single" w:sz="4" w:space="0" w:color="auto"/>
            </w:tcBorders>
            <w:vAlign w:val="center"/>
            <w:hideMark/>
          </w:tcPr>
          <w:p w14:paraId="38806011"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Здесь можно привести дополнительные сведения об осуществлении статьи 18 в вашей стране:</w:t>
            </w:r>
          </w:p>
          <w:p w14:paraId="2FF2302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567" w:right="6"/>
              <w:jc w:val="left"/>
              <w:rPr>
                <w:kern w:val="22"/>
                <w:sz w:val="20"/>
                <w:szCs w:val="20"/>
                <w:lang w:val="ru-RU"/>
              </w:rPr>
            </w:pPr>
            <w:r w:rsidRPr="00AA1143">
              <w:rPr>
                <w:sz w:val="20"/>
                <w:szCs w:val="20"/>
                <w:lang w:val="ru-RU"/>
              </w:rPr>
              <w:fldChar w:fldCharType="begin" w:fldLock="1">
                <w:ffData>
                  <w:name w:val=""/>
                  <w:enabled/>
                  <w:calcOnExit w:val="0"/>
                  <w:textInput>
                    <w:default w:val="[                                                       Введите свой текст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Введите свой текст                                                       ]</w:t>
            </w:r>
            <w:r w:rsidRPr="00AA1143">
              <w:rPr>
                <w:sz w:val="20"/>
                <w:szCs w:val="20"/>
                <w:lang w:val="ru-RU"/>
              </w:rPr>
              <w:fldChar w:fldCharType="end"/>
            </w:r>
          </w:p>
        </w:tc>
      </w:tr>
      <w:tr w:rsidR="00AA1143" w:rsidRPr="00D83B5C" w14:paraId="2EDC3E8C" w14:textId="77777777" w:rsidTr="00D240DC">
        <w:trPr>
          <w:gridAfter w:val="1"/>
          <w:wAfter w:w="143" w:type="dxa"/>
          <w:cantSplit/>
        </w:trPr>
        <w:tc>
          <w:tcPr>
            <w:tcW w:w="9613" w:type="dxa"/>
            <w:gridSpan w:val="6"/>
            <w:tcBorders>
              <w:right w:val="single" w:sz="4" w:space="0" w:color="auto"/>
            </w:tcBorders>
            <w:vAlign w:val="center"/>
            <w:hideMark/>
          </w:tcPr>
          <w:p w14:paraId="6169B1F0"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jc w:val="center"/>
              <w:rPr>
                <w:b/>
                <w:kern w:val="22"/>
                <w:sz w:val="20"/>
                <w:szCs w:val="20"/>
                <w:lang w:val="ru-RU"/>
              </w:rPr>
            </w:pPr>
            <w:r w:rsidRPr="00AA1143">
              <w:rPr>
                <w:sz w:val="20"/>
                <w:szCs w:val="20"/>
                <w:lang w:val="ru-RU"/>
              </w:rPr>
              <w:br w:type="page"/>
            </w:r>
            <w:r w:rsidRPr="00AA1143">
              <w:rPr>
                <w:b/>
                <w:sz w:val="20"/>
                <w:szCs w:val="20"/>
                <w:lang w:val="ru-RU"/>
              </w:rPr>
              <w:br w:type="page"/>
              <w:t>Статья 19 – Компетентные национальные органы и</w:t>
            </w:r>
            <w:r w:rsidRPr="00AA1143">
              <w:rPr>
                <w:b/>
                <w:sz w:val="20"/>
                <w:szCs w:val="20"/>
                <w:lang w:val="ru-RU"/>
              </w:rPr>
              <w:br/>
              <w:t>национальные координационные центры</w:t>
            </w:r>
          </w:p>
        </w:tc>
      </w:tr>
      <w:tr w:rsidR="00AA1143" w:rsidRPr="00D83B5C" w14:paraId="6E8869F6" w14:textId="77777777" w:rsidTr="00D240DC">
        <w:trPr>
          <w:gridAfter w:val="1"/>
          <w:wAfter w:w="143" w:type="dxa"/>
          <w:cantSplit/>
        </w:trPr>
        <w:tc>
          <w:tcPr>
            <w:tcW w:w="4963" w:type="dxa"/>
            <w:gridSpan w:val="2"/>
            <w:shd w:val="clear" w:color="auto" w:fill="auto"/>
            <w:vAlign w:val="center"/>
            <w:hideMark/>
          </w:tcPr>
          <w:p w14:paraId="52584C16"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Если ваша страна назначила несколько компетентных национальных органов, разработала ли она механизм координации их действий перед принятием решений о ЖИО?</w:t>
            </w:r>
          </w:p>
        </w:tc>
        <w:tc>
          <w:tcPr>
            <w:tcW w:w="4650" w:type="dxa"/>
            <w:gridSpan w:val="4"/>
            <w:tcBorders>
              <w:right w:val="single" w:sz="4" w:space="0" w:color="auto"/>
            </w:tcBorders>
            <w:shd w:val="clear" w:color="auto" w:fill="auto"/>
            <w:vAlign w:val="center"/>
            <w:hideMark/>
          </w:tcPr>
          <w:p w14:paraId="206BCFE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631441B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p w14:paraId="1B2AC18F" w14:textId="77777777" w:rsid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 применимо (компетентный национальный орган не назначен)</w:t>
            </w:r>
          </w:p>
          <w:p w14:paraId="525052E1" w14:textId="77777777" w:rsidR="0063567F" w:rsidRPr="00AA1143" w:rsidRDefault="0063567F" w:rsidP="0063567F">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63567F">
              <w:rPr>
                <w:kern w:val="22"/>
                <w:sz w:val="20"/>
                <w:szCs w:val="20"/>
                <w:lang w:val="ru-RU"/>
              </w:rPr>
              <w:fldChar w:fldCharType="begin">
                <w:ffData>
                  <w:name w:val="Check48"/>
                  <w:enabled/>
                  <w:calcOnExit w:val="0"/>
                  <w:checkBox>
                    <w:sizeAuto/>
                    <w:default w:val="0"/>
                  </w:checkBox>
                </w:ffData>
              </w:fldChar>
            </w:r>
            <w:r w:rsidRPr="0063567F">
              <w:rPr>
                <w:kern w:val="22"/>
                <w:sz w:val="20"/>
                <w:szCs w:val="20"/>
                <w:lang w:val="ru-RU"/>
              </w:rPr>
              <w:instrText xml:space="preserve"> FORMCHECKBOX </w:instrText>
            </w:r>
            <w:r w:rsidR="00A92502">
              <w:rPr>
                <w:kern w:val="22"/>
                <w:sz w:val="20"/>
                <w:szCs w:val="20"/>
                <w:lang w:val="ru-RU"/>
              </w:rPr>
            </w:r>
            <w:r w:rsidR="00A92502">
              <w:rPr>
                <w:kern w:val="22"/>
                <w:sz w:val="20"/>
                <w:szCs w:val="20"/>
                <w:lang w:val="ru-RU"/>
              </w:rPr>
              <w:fldChar w:fldCharType="separate"/>
            </w:r>
            <w:r w:rsidRPr="0063567F">
              <w:rPr>
                <w:kern w:val="22"/>
                <w:sz w:val="20"/>
                <w:szCs w:val="20"/>
                <w:lang w:val="ru-RU"/>
              </w:rPr>
              <w:fldChar w:fldCharType="end"/>
            </w:r>
            <w:r w:rsidRPr="0063567F">
              <w:rPr>
                <w:kern w:val="22"/>
                <w:sz w:val="20"/>
                <w:szCs w:val="20"/>
                <w:lang w:val="ru-RU"/>
              </w:rPr>
              <w:tab/>
              <w:t>Не применимо (назначен</w:t>
            </w:r>
            <w:r>
              <w:rPr>
                <w:kern w:val="22"/>
                <w:sz w:val="20"/>
                <w:szCs w:val="20"/>
                <w:lang w:val="ru-RU"/>
              </w:rPr>
              <w:t xml:space="preserve"> только один </w:t>
            </w:r>
            <w:r w:rsidRPr="0063567F">
              <w:rPr>
                <w:kern w:val="22"/>
                <w:sz w:val="20"/>
                <w:szCs w:val="20"/>
                <w:lang w:val="ru-RU"/>
              </w:rPr>
              <w:t>компетентный национальный орган)</w:t>
            </w:r>
          </w:p>
        </w:tc>
      </w:tr>
      <w:tr w:rsidR="00AA1143" w:rsidRPr="00AA1143" w14:paraId="7E2EB3C2" w14:textId="77777777" w:rsidTr="00D240DC">
        <w:trPr>
          <w:gridAfter w:val="1"/>
          <w:wAfter w:w="143" w:type="dxa"/>
          <w:cantSplit/>
        </w:trPr>
        <w:tc>
          <w:tcPr>
            <w:tcW w:w="4963" w:type="dxa"/>
            <w:gridSpan w:val="2"/>
            <w:shd w:val="clear" w:color="auto" w:fill="auto"/>
            <w:vAlign w:val="center"/>
            <w:hideMark/>
          </w:tcPr>
          <w:p w14:paraId="0255F59C"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lastRenderedPageBreak/>
              <w:t>Создан ли в вашей стране необходимый организационный потенциал, позволяющий компетентному национальному органу(органам) выполнять административные функции, предусмотренные Картахенским протоколом по биобезопасности?</w:t>
            </w:r>
          </w:p>
        </w:tc>
        <w:tc>
          <w:tcPr>
            <w:tcW w:w="4650" w:type="dxa"/>
            <w:gridSpan w:val="4"/>
            <w:tcBorders>
              <w:right w:val="single" w:sz="4" w:space="0" w:color="auto"/>
            </w:tcBorders>
            <w:shd w:val="clear" w:color="auto" w:fill="auto"/>
            <w:vAlign w:val="center"/>
            <w:hideMark/>
          </w:tcPr>
          <w:p w14:paraId="36BC233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6AA08C2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2C2E102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5996B120" w14:textId="77777777" w:rsidTr="00D240DC">
        <w:trPr>
          <w:gridAfter w:val="1"/>
          <w:wAfter w:w="143" w:type="dxa"/>
          <w:cantSplit/>
        </w:trPr>
        <w:tc>
          <w:tcPr>
            <w:tcW w:w="4963" w:type="dxa"/>
            <w:gridSpan w:val="2"/>
            <w:shd w:val="clear" w:color="auto" w:fill="auto"/>
            <w:vAlign w:val="center"/>
          </w:tcPr>
          <w:p w14:paraId="60B30286"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Предпринимались ли в вашей стране инициативы по укреплению сотрудничества между национальными координационными центрами, компетентным национальным органом (органами) и другими учреждениями по вопросам, связанным с биобезопасностью?</w:t>
            </w:r>
          </w:p>
        </w:tc>
        <w:tc>
          <w:tcPr>
            <w:tcW w:w="4650" w:type="dxa"/>
            <w:gridSpan w:val="4"/>
            <w:tcBorders>
              <w:right w:val="single" w:sz="4" w:space="0" w:color="auto"/>
            </w:tcBorders>
            <w:shd w:val="clear" w:color="auto" w:fill="auto"/>
            <w:vAlign w:val="center"/>
          </w:tcPr>
          <w:p w14:paraId="4E74C1F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70431C04"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109AEA38" w14:textId="77777777" w:rsidTr="00D240DC">
        <w:trPr>
          <w:gridAfter w:val="1"/>
          <w:wAfter w:w="143" w:type="dxa"/>
          <w:cantSplit/>
        </w:trPr>
        <w:tc>
          <w:tcPr>
            <w:tcW w:w="9613" w:type="dxa"/>
            <w:gridSpan w:val="6"/>
            <w:tcBorders>
              <w:right w:val="single" w:sz="4" w:space="0" w:color="auto"/>
            </w:tcBorders>
            <w:vAlign w:val="center"/>
            <w:hideMark/>
          </w:tcPr>
          <w:p w14:paraId="0515F338"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Здесь можно привести дополнительные сведения об осуществлении статьи 19 в вашей стране:</w:t>
            </w:r>
          </w:p>
          <w:p w14:paraId="36204F9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567"/>
              <w:rPr>
                <w:kern w:val="22"/>
                <w:sz w:val="20"/>
                <w:szCs w:val="20"/>
                <w:lang w:val="ru-RU"/>
              </w:rPr>
            </w:pPr>
            <w:r w:rsidRPr="00AA1143">
              <w:rPr>
                <w:sz w:val="20"/>
                <w:szCs w:val="20"/>
                <w:lang w:val="ru-RU"/>
              </w:rPr>
              <w:fldChar w:fldCharType="begin" w:fldLock="1">
                <w:ffData>
                  <w:name w:val=""/>
                  <w:enabled/>
                  <w:calcOnExit w:val="0"/>
                  <w:textInput>
                    <w:default w:val="[                                                       Введите свой текст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Введите свой текст                                                       ]</w:t>
            </w:r>
            <w:r w:rsidRPr="00AA1143">
              <w:rPr>
                <w:sz w:val="20"/>
                <w:szCs w:val="20"/>
                <w:lang w:val="ru-RU"/>
              </w:rPr>
              <w:fldChar w:fldCharType="end"/>
            </w:r>
          </w:p>
        </w:tc>
      </w:tr>
      <w:tr w:rsidR="00AA1143" w:rsidRPr="00D83B5C" w14:paraId="10758C8B" w14:textId="77777777" w:rsidTr="00D240DC">
        <w:trPr>
          <w:gridAfter w:val="1"/>
          <w:wAfter w:w="143" w:type="dxa"/>
          <w:cantSplit/>
        </w:trPr>
        <w:tc>
          <w:tcPr>
            <w:tcW w:w="9613" w:type="dxa"/>
            <w:gridSpan w:val="6"/>
            <w:tcBorders>
              <w:bottom w:val="single" w:sz="4" w:space="0" w:color="auto"/>
              <w:right w:val="single" w:sz="4" w:space="0" w:color="auto"/>
            </w:tcBorders>
            <w:vAlign w:val="center"/>
            <w:hideMark/>
          </w:tcPr>
          <w:p w14:paraId="221811F4"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jc w:val="center"/>
              <w:rPr>
                <w:b/>
                <w:kern w:val="22"/>
                <w:sz w:val="20"/>
                <w:szCs w:val="20"/>
                <w:lang w:val="ru-RU"/>
              </w:rPr>
            </w:pPr>
            <w:r w:rsidRPr="00AA1143">
              <w:rPr>
                <w:sz w:val="20"/>
                <w:szCs w:val="20"/>
                <w:lang w:val="ru-RU"/>
              </w:rPr>
              <w:br w:type="page"/>
            </w:r>
            <w:r w:rsidRPr="00AA1143">
              <w:rPr>
                <w:b/>
                <w:sz w:val="20"/>
                <w:szCs w:val="20"/>
                <w:lang w:val="ru-RU"/>
              </w:rPr>
              <w:t>Статья 20 – Обмен информацией и Механизм посредничества по биобезопасности (МПБ)</w:t>
            </w:r>
          </w:p>
        </w:tc>
      </w:tr>
      <w:tr w:rsidR="00AA1143" w:rsidRPr="00D83B5C" w14:paraId="1A9AE76A" w14:textId="77777777" w:rsidTr="00930723">
        <w:trPr>
          <w:gridAfter w:val="1"/>
          <w:wAfter w:w="143" w:type="dxa"/>
          <w:cantSplit/>
          <w:trHeight w:val="1030"/>
        </w:trPr>
        <w:tc>
          <w:tcPr>
            <w:tcW w:w="9613" w:type="dxa"/>
            <w:gridSpan w:val="6"/>
            <w:tcBorders>
              <w:top w:val="single" w:sz="4" w:space="0" w:color="auto"/>
              <w:left w:val="single" w:sz="4" w:space="0" w:color="auto"/>
              <w:bottom w:val="nil"/>
              <w:right w:val="single" w:sz="4" w:space="0" w:color="auto"/>
            </w:tcBorders>
            <w:vAlign w:val="center"/>
            <w:hideMark/>
          </w:tcPr>
          <w:p w14:paraId="089D6E3E" w14:textId="771CE333" w:rsidR="00AA1143" w:rsidRPr="00AA1143" w:rsidRDefault="00AA1143" w:rsidP="00930723">
            <w:pPr>
              <w:numPr>
                <w:ilvl w:val="0"/>
                <w:numId w:val="21"/>
              </w:numPr>
              <w:suppressLineNumbers/>
              <w:suppressAutoHyphens/>
              <w:kinsoku w:val="0"/>
              <w:overflowPunct w:val="0"/>
              <w:autoSpaceDE w:val="0"/>
              <w:autoSpaceDN w:val="0"/>
              <w:adjustRightInd w:val="0"/>
              <w:snapToGrid w:val="0"/>
              <w:spacing w:before="120" w:after="120"/>
              <w:ind w:left="540" w:right="362" w:hanging="540"/>
              <w:jc w:val="left"/>
              <w:rPr>
                <w:i/>
                <w:kern w:val="22"/>
                <w:sz w:val="20"/>
                <w:szCs w:val="20"/>
                <w:lang w:val="ru-RU"/>
              </w:rPr>
            </w:pPr>
            <w:r w:rsidRPr="00AA1143">
              <w:rPr>
                <w:sz w:val="20"/>
                <w:szCs w:val="20"/>
                <w:lang w:val="ru-RU"/>
              </w:rPr>
              <w:t xml:space="preserve">Просьба </w:t>
            </w:r>
            <w:r w:rsidR="000551EB">
              <w:rPr>
                <w:sz w:val="20"/>
                <w:szCs w:val="20"/>
                <w:lang w:val="ru-RU"/>
              </w:rPr>
              <w:t>предоставить</w:t>
            </w:r>
            <w:r w:rsidRPr="00AA1143">
              <w:rPr>
                <w:sz w:val="20"/>
                <w:szCs w:val="20"/>
                <w:lang w:val="ru-RU"/>
              </w:rPr>
              <w:t xml:space="preserve"> общий обзор положения дел </w:t>
            </w:r>
            <w:r w:rsidR="00930723">
              <w:rPr>
                <w:sz w:val="20"/>
                <w:szCs w:val="20"/>
                <w:lang w:val="ru-RU"/>
              </w:rPr>
              <w:t xml:space="preserve">в связи </w:t>
            </w:r>
            <w:r w:rsidRPr="00AA1143">
              <w:rPr>
                <w:sz w:val="20"/>
                <w:szCs w:val="20"/>
                <w:lang w:val="ru-RU"/>
              </w:rPr>
              <w:t xml:space="preserve">с обязательной информацией, </w:t>
            </w:r>
            <w:r w:rsidR="00930723">
              <w:rPr>
                <w:sz w:val="20"/>
                <w:szCs w:val="20"/>
                <w:lang w:val="ru-RU"/>
              </w:rPr>
              <w:t>представляемой</w:t>
            </w:r>
            <w:r w:rsidRPr="00AA1143">
              <w:rPr>
                <w:sz w:val="20"/>
                <w:szCs w:val="20"/>
                <w:lang w:val="ru-RU"/>
              </w:rPr>
              <w:t xml:space="preserve"> вашей страной в МПБ, указав по каждой категории информации, имеется ли она </w:t>
            </w:r>
            <w:r w:rsidR="00930723">
              <w:rPr>
                <w:sz w:val="20"/>
                <w:szCs w:val="20"/>
                <w:lang w:val="ru-RU"/>
              </w:rPr>
              <w:t xml:space="preserve">в наличии </w:t>
            </w:r>
            <w:r w:rsidRPr="00AA1143">
              <w:rPr>
                <w:sz w:val="20"/>
                <w:szCs w:val="20"/>
                <w:lang w:val="ru-RU"/>
              </w:rPr>
              <w:t>и была ли она представлена в МПБ.</w:t>
            </w:r>
          </w:p>
        </w:tc>
      </w:tr>
      <w:tr w:rsidR="00AA1143" w:rsidRPr="00AA1143" w14:paraId="2996C24C" w14:textId="77777777" w:rsidTr="00D240DC">
        <w:trPr>
          <w:gridAfter w:val="1"/>
          <w:wAfter w:w="143" w:type="dxa"/>
          <w:cantSplit/>
        </w:trPr>
        <w:tc>
          <w:tcPr>
            <w:tcW w:w="4963" w:type="dxa"/>
            <w:gridSpan w:val="2"/>
            <w:tcBorders>
              <w:top w:val="nil"/>
              <w:left w:val="single" w:sz="4" w:space="0" w:color="auto"/>
              <w:bottom w:val="single" w:sz="4" w:space="0" w:color="auto"/>
              <w:right w:val="single" w:sz="4" w:space="0" w:color="auto"/>
            </w:tcBorders>
            <w:vAlign w:val="center"/>
            <w:hideMark/>
          </w:tcPr>
          <w:p w14:paraId="43AC8B66" w14:textId="77777777" w:rsidR="00AA1143" w:rsidRPr="00AA1143" w:rsidRDefault="00AA1143" w:rsidP="00AA1143">
            <w:pPr>
              <w:numPr>
                <w:ilvl w:val="0"/>
                <w:numId w:val="23"/>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ru-RU"/>
              </w:rPr>
            </w:pPr>
            <w:r w:rsidRPr="00AA1143">
              <w:rPr>
                <w:kern w:val="22"/>
                <w:sz w:val="20"/>
                <w:szCs w:val="20"/>
                <w:lang w:val="ru-RU"/>
              </w:rPr>
              <w:t>Имеющиеся законы, нормативные положения и руководящие указания по осуществлению Протокола, а также информация, необходимая Сторонам для процедуры заблаговременного обоснованного согласия (пункт 3 a) статьи 20)</w:t>
            </w:r>
          </w:p>
        </w:tc>
        <w:tc>
          <w:tcPr>
            <w:tcW w:w="4650" w:type="dxa"/>
            <w:gridSpan w:val="4"/>
            <w:tcBorders>
              <w:top w:val="nil"/>
              <w:left w:val="single" w:sz="4" w:space="0" w:color="auto"/>
              <w:bottom w:val="single" w:sz="4" w:space="0" w:color="auto"/>
              <w:right w:val="single" w:sz="4" w:space="0" w:color="auto"/>
            </w:tcBorders>
            <w:vAlign w:val="center"/>
            <w:hideMark/>
          </w:tcPr>
          <w:p w14:paraId="4D6CA33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и представлена в МПБ</w:t>
            </w:r>
          </w:p>
          <w:p w14:paraId="5BBF5D8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не представлена в МПБ</w:t>
            </w:r>
          </w:p>
          <w:p w14:paraId="57742CB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представлена в МПБ лишь частично</w:t>
            </w:r>
          </w:p>
          <w:p w14:paraId="1EE3F0B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отсутствует</w:t>
            </w:r>
          </w:p>
        </w:tc>
      </w:tr>
      <w:tr w:rsidR="00AA1143" w:rsidRPr="00AA1143" w14:paraId="507252E0" w14:textId="77777777" w:rsidTr="00D240DC">
        <w:trPr>
          <w:gridAfter w:val="1"/>
          <w:wAfter w:w="143" w:type="dxa"/>
          <w:cantSplit/>
        </w:trPr>
        <w:tc>
          <w:tcPr>
            <w:tcW w:w="4963" w:type="dxa"/>
            <w:gridSpan w:val="2"/>
            <w:tcBorders>
              <w:top w:val="single" w:sz="4" w:space="0" w:color="auto"/>
              <w:left w:val="single" w:sz="4" w:space="0" w:color="auto"/>
              <w:bottom w:val="single" w:sz="4" w:space="0" w:color="auto"/>
              <w:right w:val="single" w:sz="4" w:space="0" w:color="auto"/>
            </w:tcBorders>
            <w:vAlign w:val="center"/>
            <w:hideMark/>
          </w:tcPr>
          <w:p w14:paraId="17A8B654" w14:textId="7E5181AC" w:rsidR="00AA1143" w:rsidRPr="00AA1143" w:rsidRDefault="00AA1143" w:rsidP="00AA1143">
            <w:pPr>
              <w:numPr>
                <w:ilvl w:val="0"/>
                <w:numId w:val="23"/>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ru-RU"/>
              </w:rPr>
            </w:pPr>
            <w:r w:rsidRPr="00AA1143">
              <w:rPr>
                <w:sz w:val="20"/>
                <w:szCs w:val="20"/>
                <w:lang w:val="ru-RU"/>
              </w:rPr>
              <w:t>Законы, нормативные положения и руководящие указания, применимые к импорту ЖИО, предназначенных для непосредственного использования в качестве прод</w:t>
            </w:r>
            <w:r w:rsidR="008C0BB9">
              <w:rPr>
                <w:sz w:val="20"/>
                <w:szCs w:val="20"/>
                <w:lang w:val="ru-RU"/>
              </w:rPr>
              <w:t>овольствия или корма, или для пере</w:t>
            </w:r>
            <w:r w:rsidRPr="00AA1143">
              <w:rPr>
                <w:sz w:val="20"/>
                <w:szCs w:val="20"/>
                <w:lang w:val="ru-RU"/>
              </w:rPr>
              <w:t>работки (пункт 5 статьи 11)</w:t>
            </w:r>
          </w:p>
        </w:tc>
        <w:tc>
          <w:tcPr>
            <w:tcW w:w="4650" w:type="dxa"/>
            <w:gridSpan w:val="4"/>
            <w:tcBorders>
              <w:top w:val="single" w:sz="4" w:space="0" w:color="auto"/>
              <w:left w:val="single" w:sz="4" w:space="0" w:color="auto"/>
              <w:bottom w:val="single" w:sz="4" w:space="0" w:color="auto"/>
              <w:right w:val="single" w:sz="4" w:space="0" w:color="auto"/>
            </w:tcBorders>
            <w:vAlign w:val="center"/>
            <w:hideMark/>
          </w:tcPr>
          <w:p w14:paraId="3E676A64" w14:textId="77777777" w:rsidR="00AA1143" w:rsidRPr="00AA1143" w:rsidRDefault="001D3F62" w:rsidP="00D240DC">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и представлена в МПБ</w:t>
            </w:r>
          </w:p>
          <w:p w14:paraId="206948C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не представлена в МПБ</w:t>
            </w:r>
          </w:p>
          <w:p w14:paraId="021AF5C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представлена в МПБ лишь частично</w:t>
            </w:r>
          </w:p>
          <w:p w14:paraId="5F54BA0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отсутствует</w:t>
            </w:r>
          </w:p>
        </w:tc>
      </w:tr>
      <w:tr w:rsidR="00AA1143" w:rsidRPr="00AA1143" w14:paraId="26A0687E" w14:textId="77777777" w:rsidTr="00D240DC">
        <w:trPr>
          <w:gridAfter w:val="1"/>
          <w:wAfter w:w="143" w:type="dxa"/>
          <w:cantSplit/>
        </w:trPr>
        <w:tc>
          <w:tcPr>
            <w:tcW w:w="4963" w:type="dxa"/>
            <w:gridSpan w:val="2"/>
            <w:tcBorders>
              <w:top w:val="single" w:sz="4" w:space="0" w:color="auto"/>
              <w:left w:val="single" w:sz="4" w:space="0" w:color="auto"/>
              <w:bottom w:val="single" w:sz="4" w:space="0" w:color="auto"/>
              <w:right w:val="single" w:sz="4" w:space="0" w:color="auto"/>
            </w:tcBorders>
            <w:vAlign w:val="center"/>
            <w:hideMark/>
          </w:tcPr>
          <w:p w14:paraId="4CE23729" w14:textId="77777777" w:rsidR="00AA1143" w:rsidRPr="00AA1143" w:rsidRDefault="00AA1143" w:rsidP="00AA1143">
            <w:pPr>
              <w:numPr>
                <w:ilvl w:val="0"/>
                <w:numId w:val="23"/>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ru-RU"/>
              </w:rPr>
            </w:pPr>
            <w:r w:rsidRPr="00AA1143">
              <w:rPr>
                <w:sz w:val="20"/>
                <w:szCs w:val="20"/>
                <w:lang w:val="ru-RU"/>
              </w:rPr>
              <w:lastRenderedPageBreak/>
              <w:t>Двусторонние, региональные и многосторонние соглашения и договоренности (пункт 2 статьи 14 и пункт 3 b) статьи 20)</w:t>
            </w:r>
          </w:p>
        </w:tc>
        <w:tc>
          <w:tcPr>
            <w:tcW w:w="4650" w:type="dxa"/>
            <w:gridSpan w:val="4"/>
            <w:tcBorders>
              <w:top w:val="single" w:sz="4" w:space="0" w:color="auto"/>
              <w:left w:val="single" w:sz="4" w:space="0" w:color="auto"/>
              <w:bottom w:val="single" w:sz="4" w:space="0" w:color="auto"/>
              <w:right w:val="single" w:sz="4" w:space="0" w:color="auto"/>
            </w:tcBorders>
            <w:vAlign w:val="center"/>
            <w:hideMark/>
          </w:tcPr>
          <w:p w14:paraId="1D6B0D4B" w14:textId="77777777" w:rsidR="00AA1143" w:rsidRPr="00AA1143" w:rsidRDefault="001D3F62" w:rsidP="00D240DC">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и представлена в МПБ</w:t>
            </w:r>
          </w:p>
          <w:p w14:paraId="2EE9B13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не представлена в МПБ</w:t>
            </w:r>
          </w:p>
          <w:p w14:paraId="564062F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представлена в МПБ лишь частично</w:t>
            </w:r>
          </w:p>
          <w:p w14:paraId="7F20C13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отсутствует</w:t>
            </w:r>
          </w:p>
        </w:tc>
      </w:tr>
      <w:tr w:rsidR="00AA1143" w:rsidRPr="00AA1143" w14:paraId="23DB582B" w14:textId="77777777" w:rsidTr="00D240DC">
        <w:trPr>
          <w:gridAfter w:val="1"/>
          <w:wAfter w:w="143" w:type="dxa"/>
          <w:cantSplit/>
        </w:trPr>
        <w:tc>
          <w:tcPr>
            <w:tcW w:w="4963" w:type="dxa"/>
            <w:gridSpan w:val="2"/>
            <w:tcBorders>
              <w:top w:val="single" w:sz="4" w:space="0" w:color="auto"/>
              <w:left w:val="single" w:sz="4" w:space="0" w:color="auto"/>
              <w:bottom w:val="single" w:sz="4" w:space="0" w:color="auto"/>
              <w:right w:val="single" w:sz="4" w:space="0" w:color="auto"/>
            </w:tcBorders>
            <w:vAlign w:val="center"/>
            <w:hideMark/>
          </w:tcPr>
          <w:p w14:paraId="72D56EA1" w14:textId="77777777" w:rsidR="00AA1143" w:rsidRPr="00AA1143" w:rsidRDefault="00AA1143" w:rsidP="00AA1143">
            <w:pPr>
              <w:numPr>
                <w:ilvl w:val="0"/>
                <w:numId w:val="23"/>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ru-RU"/>
              </w:rPr>
            </w:pPr>
            <w:r w:rsidRPr="00AA1143">
              <w:rPr>
                <w:sz w:val="20"/>
                <w:szCs w:val="20"/>
                <w:lang w:val="ru-RU"/>
              </w:rPr>
              <w:t>Контактные данные компетентных национальных органов (пункты 2 и 3 статьи 19), национальных координационных центров (пункты 1 и 3 статьи 19), а также лиц для связи в случае чрезвычайной ситуации (пункт 3 e) статьи 17)</w:t>
            </w:r>
          </w:p>
        </w:tc>
        <w:tc>
          <w:tcPr>
            <w:tcW w:w="4650" w:type="dxa"/>
            <w:gridSpan w:val="4"/>
            <w:tcBorders>
              <w:top w:val="single" w:sz="4" w:space="0" w:color="auto"/>
              <w:left w:val="single" w:sz="4" w:space="0" w:color="auto"/>
              <w:bottom w:val="single" w:sz="4" w:space="0" w:color="auto"/>
              <w:right w:val="single" w:sz="4" w:space="0" w:color="auto"/>
            </w:tcBorders>
            <w:vAlign w:val="center"/>
            <w:hideMark/>
          </w:tcPr>
          <w:p w14:paraId="010213EC" w14:textId="77777777" w:rsidR="00AA1143" w:rsidRPr="00AA1143" w:rsidRDefault="001D3F62" w:rsidP="00D240DC">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и представлена в МПБ</w:t>
            </w:r>
          </w:p>
          <w:p w14:paraId="47C2FAE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не представлена в МПБ</w:t>
            </w:r>
          </w:p>
          <w:p w14:paraId="1E207CA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представлена в МПБ лишь частично</w:t>
            </w:r>
          </w:p>
          <w:p w14:paraId="5F5A3CC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отсутствует</w:t>
            </w:r>
          </w:p>
        </w:tc>
      </w:tr>
      <w:tr w:rsidR="00AA1143" w:rsidRPr="00AA1143" w14:paraId="3BCAB165" w14:textId="77777777" w:rsidTr="00D240DC">
        <w:trPr>
          <w:gridAfter w:val="1"/>
          <w:wAfter w:w="143" w:type="dxa"/>
          <w:cantSplit/>
        </w:trPr>
        <w:tc>
          <w:tcPr>
            <w:tcW w:w="4963" w:type="dxa"/>
            <w:gridSpan w:val="2"/>
            <w:tcBorders>
              <w:top w:val="single" w:sz="4" w:space="0" w:color="auto"/>
              <w:left w:val="single" w:sz="4" w:space="0" w:color="auto"/>
              <w:bottom w:val="single" w:sz="4" w:space="0" w:color="auto"/>
              <w:right w:val="single" w:sz="4" w:space="0" w:color="auto"/>
            </w:tcBorders>
            <w:vAlign w:val="center"/>
            <w:hideMark/>
          </w:tcPr>
          <w:p w14:paraId="30D23F57" w14:textId="77777777" w:rsidR="00AA1143" w:rsidRPr="00AA1143" w:rsidRDefault="00AA1143" w:rsidP="00AA1143">
            <w:pPr>
              <w:numPr>
                <w:ilvl w:val="0"/>
                <w:numId w:val="23"/>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ru-RU"/>
              </w:rPr>
            </w:pPr>
            <w:r w:rsidRPr="00AA1143">
              <w:rPr>
                <w:sz w:val="20"/>
                <w:szCs w:val="20"/>
                <w:lang w:val="ru-RU"/>
              </w:rPr>
              <w:t>Решения Стороны о транзите ЖИО (пункт 1 статьи 6)</w:t>
            </w:r>
          </w:p>
        </w:tc>
        <w:tc>
          <w:tcPr>
            <w:tcW w:w="4650" w:type="dxa"/>
            <w:gridSpan w:val="4"/>
            <w:tcBorders>
              <w:top w:val="single" w:sz="4" w:space="0" w:color="auto"/>
              <w:left w:val="single" w:sz="4" w:space="0" w:color="auto"/>
              <w:bottom w:val="single" w:sz="4" w:space="0" w:color="auto"/>
              <w:right w:val="single" w:sz="4" w:space="0" w:color="auto"/>
            </w:tcBorders>
            <w:vAlign w:val="center"/>
            <w:hideMark/>
          </w:tcPr>
          <w:p w14:paraId="0CD4BEA8" w14:textId="77777777" w:rsidR="00AA1143" w:rsidRPr="00AA1143" w:rsidRDefault="001D3F62" w:rsidP="00D240DC">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и представлена в МПБ</w:t>
            </w:r>
          </w:p>
          <w:p w14:paraId="58A2E28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не представлена в МПБ</w:t>
            </w:r>
          </w:p>
          <w:p w14:paraId="7BD981C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представлена в МПБ лишь частично</w:t>
            </w:r>
          </w:p>
          <w:p w14:paraId="625396B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отсутствует</w:t>
            </w:r>
          </w:p>
        </w:tc>
      </w:tr>
      <w:tr w:rsidR="00AA1143" w:rsidRPr="00AA1143" w14:paraId="7D1ABD1A" w14:textId="77777777" w:rsidTr="00D240DC">
        <w:trPr>
          <w:gridAfter w:val="1"/>
          <w:wAfter w:w="143" w:type="dxa"/>
          <w:cantSplit/>
        </w:trPr>
        <w:tc>
          <w:tcPr>
            <w:tcW w:w="4963" w:type="dxa"/>
            <w:gridSpan w:val="2"/>
            <w:tcBorders>
              <w:top w:val="single" w:sz="4" w:space="0" w:color="auto"/>
              <w:left w:val="single" w:sz="4" w:space="0" w:color="auto"/>
              <w:bottom w:val="single" w:sz="4" w:space="0" w:color="auto"/>
              <w:right w:val="single" w:sz="4" w:space="0" w:color="auto"/>
            </w:tcBorders>
            <w:vAlign w:val="center"/>
            <w:hideMark/>
          </w:tcPr>
          <w:p w14:paraId="6A043646" w14:textId="77777777" w:rsidR="00AA1143" w:rsidRPr="00AA1143" w:rsidRDefault="00AA1143" w:rsidP="00AA1143">
            <w:pPr>
              <w:numPr>
                <w:ilvl w:val="0"/>
                <w:numId w:val="23"/>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ru-RU"/>
              </w:rPr>
            </w:pPr>
            <w:r w:rsidRPr="00AA1143">
              <w:rPr>
                <w:sz w:val="20"/>
                <w:szCs w:val="20"/>
                <w:lang w:val="ru-RU"/>
              </w:rPr>
              <w:t>Решения Стороны об импорте ЖИО для использования в замкнутых системах (пункт 2 статьи 6)</w:t>
            </w:r>
          </w:p>
        </w:tc>
        <w:tc>
          <w:tcPr>
            <w:tcW w:w="4650" w:type="dxa"/>
            <w:gridSpan w:val="4"/>
            <w:tcBorders>
              <w:top w:val="single" w:sz="4" w:space="0" w:color="auto"/>
              <w:left w:val="single" w:sz="4" w:space="0" w:color="auto"/>
              <w:bottom w:val="single" w:sz="4" w:space="0" w:color="auto"/>
              <w:right w:val="single" w:sz="4" w:space="0" w:color="auto"/>
            </w:tcBorders>
            <w:vAlign w:val="center"/>
            <w:hideMark/>
          </w:tcPr>
          <w:p w14:paraId="3EA2F951" w14:textId="77777777" w:rsidR="00AA1143" w:rsidRPr="00AA1143" w:rsidRDefault="001D3F62" w:rsidP="00D240DC">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и представлена в МПБ</w:t>
            </w:r>
          </w:p>
          <w:p w14:paraId="0D4362C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не представлена в МПБ</w:t>
            </w:r>
          </w:p>
          <w:p w14:paraId="6D30672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представлена в МПБ лишь частично</w:t>
            </w:r>
          </w:p>
          <w:p w14:paraId="74F1D8E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отсутствует</w:t>
            </w:r>
          </w:p>
        </w:tc>
      </w:tr>
      <w:tr w:rsidR="00AA1143" w:rsidRPr="00AA1143" w14:paraId="16D497D6" w14:textId="77777777" w:rsidTr="00D240DC">
        <w:trPr>
          <w:gridAfter w:val="1"/>
          <w:wAfter w:w="143" w:type="dxa"/>
          <w:cantSplit/>
        </w:trPr>
        <w:tc>
          <w:tcPr>
            <w:tcW w:w="4963" w:type="dxa"/>
            <w:gridSpan w:val="2"/>
            <w:tcBorders>
              <w:top w:val="single" w:sz="4" w:space="0" w:color="auto"/>
              <w:left w:val="single" w:sz="4" w:space="0" w:color="auto"/>
              <w:bottom w:val="single" w:sz="4" w:space="0" w:color="auto"/>
              <w:right w:val="single" w:sz="4" w:space="0" w:color="auto"/>
            </w:tcBorders>
            <w:vAlign w:val="center"/>
            <w:hideMark/>
          </w:tcPr>
          <w:p w14:paraId="05D58EA7" w14:textId="77777777" w:rsidR="00AA1143" w:rsidRPr="00AA1143" w:rsidRDefault="00AA1143" w:rsidP="00AA1143">
            <w:pPr>
              <w:numPr>
                <w:ilvl w:val="0"/>
                <w:numId w:val="23"/>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ru-RU"/>
              </w:rPr>
            </w:pPr>
            <w:r w:rsidRPr="00AA1143">
              <w:rPr>
                <w:sz w:val="20"/>
                <w:szCs w:val="20"/>
                <w:lang w:val="ru-RU"/>
              </w:rPr>
              <w:t>Уведомления о высвобождении на территории под юрисдикцией вашей страны, которое ведет или может привести к непреднамеренному трансграничному перемещению ЖИО, который может оказать значительное неблагоприятное воздействие на биологическое разнообразие (пункт 1 статьи 17)</w:t>
            </w:r>
          </w:p>
        </w:tc>
        <w:tc>
          <w:tcPr>
            <w:tcW w:w="4650" w:type="dxa"/>
            <w:gridSpan w:val="4"/>
            <w:tcBorders>
              <w:top w:val="single" w:sz="4" w:space="0" w:color="auto"/>
              <w:left w:val="single" w:sz="4" w:space="0" w:color="auto"/>
              <w:bottom w:val="single" w:sz="4" w:space="0" w:color="auto"/>
              <w:right w:val="single" w:sz="4" w:space="0" w:color="auto"/>
            </w:tcBorders>
            <w:vAlign w:val="center"/>
            <w:hideMark/>
          </w:tcPr>
          <w:p w14:paraId="6CCE480D" w14:textId="77777777" w:rsidR="00AA1143" w:rsidRPr="00AA1143" w:rsidRDefault="001D3F62" w:rsidP="00D240DC">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и представлена в МПБ</w:t>
            </w:r>
          </w:p>
          <w:p w14:paraId="40AEFB1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не представлена в МПБ</w:t>
            </w:r>
          </w:p>
          <w:p w14:paraId="13E31EE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представлена в МПБ лишь частично</w:t>
            </w:r>
          </w:p>
          <w:p w14:paraId="0B249E2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отсутствует</w:t>
            </w:r>
          </w:p>
        </w:tc>
      </w:tr>
      <w:tr w:rsidR="00AA1143" w:rsidRPr="00AA1143" w14:paraId="06A9D83A" w14:textId="77777777" w:rsidTr="00D240DC">
        <w:trPr>
          <w:gridAfter w:val="1"/>
          <w:wAfter w:w="143" w:type="dxa"/>
          <w:cantSplit/>
        </w:trPr>
        <w:tc>
          <w:tcPr>
            <w:tcW w:w="4963" w:type="dxa"/>
            <w:gridSpan w:val="2"/>
            <w:tcBorders>
              <w:top w:val="single" w:sz="4" w:space="0" w:color="auto"/>
              <w:left w:val="single" w:sz="4" w:space="0" w:color="auto"/>
              <w:bottom w:val="single" w:sz="4" w:space="0" w:color="auto"/>
              <w:right w:val="single" w:sz="4" w:space="0" w:color="auto"/>
            </w:tcBorders>
            <w:vAlign w:val="center"/>
            <w:hideMark/>
          </w:tcPr>
          <w:p w14:paraId="74D1B9C4" w14:textId="77777777" w:rsidR="00AA1143" w:rsidRPr="00AA1143" w:rsidRDefault="00AA1143" w:rsidP="00AA1143">
            <w:pPr>
              <w:numPr>
                <w:ilvl w:val="0"/>
                <w:numId w:val="23"/>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ru-RU"/>
              </w:rPr>
            </w:pPr>
            <w:r w:rsidRPr="00AA1143">
              <w:rPr>
                <w:sz w:val="20"/>
                <w:szCs w:val="20"/>
                <w:lang w:val="ru-RU"/>
              </w:rPr>
              <w:lastRenderedPageBreak/>
              <w:t>Информация о случаях незаконного трансграничного перемещения ЖИО (пункт 3 статьи 25)</w:t>
            </w:r>
          </w:p>
        </w:tc>
        <w:tc>
          <w:tcPr>
            <w:tcW w:w="4650" w:type="dxa"/>
            <w:gridSpan w:val="4"/>
            <w:tcBorders>
              <w:top w:val="single" w:sz="4" w:space="0" w:color="auto"/>
              <w:left w:val="single" w:sz="4" w:space="0" w:color="auto"/>
              <w:bottom w:val="single" w:sz="4" w:space="0" w:color="auto"/>
              <w:right w:val="single" w:sz="4" w:space="0" w:color="auto"/>
            </w:tcBorders>
            <w:vAlign w:val="center"/>
            <w:hideMark/>
          </w:tcPr>
          <w:p w14:paraId="2CD089EB" w14:textId="77777777" w:rsidR="00AA1143" w:rsidRPr="00AA1143" w:rsidRDefault="001D3F62" w:rsidP="00D240DC">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и представлена в МПБ</w:t>
            </w:r>
          </w:p>
          <w:p w14:paraId="5747BDA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не представлена в МПБ</w:t>
            </w:r>
          </w:p>
          <w:p w14:paraId="7642D1B4"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представлена в МПБ лишь частично</w:t>
            </w:r>
          </w:p>
          <w:p w14:paraId="7C73EF2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отсутствует</w:t>
            </w:r>
          </w:p>
        </w:tc>
      </w:tr>
      <w:tr w:rsidR="00AA1143" w:rsidRPr="00AA1143" w14:paraId="2811042C" w14:textId="77777777" w:rsidTr="00D240DC">
        <w:trPr>
          <w:gridAfter w:val="1"/>
          <w:wAfter w:w="143" w:type="dxa"/>
          <w:cantSplit/>
        </w:trPr>
        <w:tc>
          <w:tcPr>
            <w:tcW w:w="4963" w:type="dxa"/>
            <w:gridSpan w:val="2"/>
            <w:tcBorders>
              <w:top w:val="single" w:sz="4" w:space="0" w:color="auto"/>
              <w:left w:val="single" w:sz="4" w:space="0" w:color="auto"/>
              <w:bottom w:val="single" w:sz="4" w:space="0" w:color="auto"/>
              <w:right w:val="single" w:sz="4" w:space="0" w:color="auto"/>
            </w:tcBorders>
            <w:vAlign w:val="center"/>
            <w:hideMark/>
          </w:tcPr>
          <w:p w14:paraId="3CD8D9B3" w14:textId="77777777" w:rsidR="00AA1143" w:rsidRPr="00AA1143" w:rsidRDefault="00AA1143" w:rsidP="00AA1143">
            <w:pPr>
              <w:numPr>
                <w:ilvl w:val="0"/>
                <w:numId w:val="23"/>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ru-RU"/>
              </w:rPr>
            </w:pPr>
            <w:r w:rsidRPr="00AA1143">
              <w:rPr>
                <w:sz w:val="20"/>
                <w:szCs w:val="20"/>
                <w:lang w:val="ru-RU"/>
              </w:rPr>
              <w:t>Решения об импорте ЖИО для преднамеренной интродукции в окружающую среду (пункт 3 статьи 10)</w:t>
            </w:r>
          </w:p>
        </w:tc>
        <w:tc>
          <w:tcPr>
            <w:tcW w:w="4650" w:type="dxa"/>
            <w:gridSpan w:val="4"/>
            <w:tcBorders>
              <w:top w:val="single" w:sz="4" w:space="0" w:color="auto"/>
              <w:left w:val="single" w:sz="4" w:space="0" w:color="auto"/>
              <w:bottom w:val="single" w:sz="4" w:space="0" w:color="auto"/>
              <w:right w:val="single" w:sz="4" w:space="0" w:color="auto"/>
            </w:tcBorders>
            <w:vAlign w:val="center"/>
            <w:hideMark/>
          </w:tcPr>
          <w:p w14:paraId="66247D72" w14:textId="77777777" w:rsidR="00AA1143" w:rsidRPr="00AA1143" w:rsidRDefault="001D3F62" w:rsidP="00D240DC">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и представлена в МПБ</w:t>
            </w:r>
          </w:p>
          <w:p w14:paraId="20ED5AF4"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не представлена в МПБ</w:t>
            </w:r>
          </w:p>
          <w:p w14:paraId="4CC702A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представлена в МПБ лишь частично</w:t>
            </w:r>
          </w:p>
          <w:p w14:paraId="09BCB8F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отсутствует</w:t>
            </w:r>
          </w:p>
        </w:tc>
      </w:tr>
      <w:tr w:rsidR="00AA1143" w:rsidRPr="00AA1143" w14:paraId="2DDCC588" w14:textId="77777777" w:rsidTr="00D240DC">
        <w:trPr>
          <w:gridAfter w:val="1"/>
          <w:wAfter w:w="143" w:type="dxa"/>
          <w:cantSplit/>
        </w:trPr>
        <w:tc>
          <w:tcPr>
            <w:tcW w:w="4963" w:type="dxa"/>
            <w:gridSpan w:val="2"/>
            <w:tcBorders>
              <w:top w:val="single" w:sz="4" w:space="0" w:color="auto"/>
              <w:left w:val="single" w:sz="4" w:space="0" w:color="auto"/>
              <w:bottom w:val="single" w:sz="4" w:space="0" w:color="auto"/>
              <w:right w:val="single" w:sz="4" w:space="0" w:color="auto"/>
            </w:tcBorders>
            <w:vAlign w:val="center"/>
            <w:hideMark/>
          </w:tcPr>
          <w:p w14:paraId="2FD9CC0D" w14:textId="63250A94" w:rsidR="00AA1143" w:rsidRPr="00AA1143" w:rsidRDefault="00AA1143" w:rsidP="00BB0E89">
            <w:pPr>
              <w:numPr>
                <w:ilvl w:val="0"/>
                <w:numId w:val="23"/>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ru-RU"/>
              </w:rPr>
            </w:pPr>
            <w:r w:rsidRPr="00AA1143">
              <w:rPr>
                <w:sz w:val="20"/>
                <w:szCs w:val="20"/>
                <w:lang w:val="ru-RU"/>
              </w:rPr>
              <w:t xml:space="preserve">Информация о применении </w:t>
            </w:r>
            <w:r w:rsidR="00BB0E89">
              <w:rPr>
                <w:sz w:val="20"/>
                <w:szCs w:val="20"/>
                <w:lang w:val="ru-RU"/>
              </w:rPr>
              <w:t>национальных</w:t>
            </w:r>
            <w:r w:rsidRPr="00AA1143">
              <w:rPr>
                <w:sz w:val="20"/>
                <w:szCs w:val="20"/>
                <w:lang w:val="ru-RU"/>
              </w:rPr>
              <w:t xml:space="preserve"> нормативных положений в отношении конкретных импортных поставок ЖИО (пункт 4 статьи 14)</w:t>
            </w:r>
          </w:p>
        </w:tc>
        <w:tc>
          <w:tcPr>
            <w:tcW w:w="4650" w:type="dxa"/>
            <w:gridSpan w:val="4"/>
            <w:tcBorders>
              <w:top w:val="single" w:sz="4" w:space="0" w:color="auto"/>
              <w:left w:val="single" w:sz="4" w:space="0" w:color="auto"/>
              <w:bottom w:val="single" w:sz="4" w:space="0" w:color="auto"/>
              <w:right w:val="single" w:sz="4" w:space="0" w:color="auto"/>
            </w:tcBorders>
            <w:vAlign w:val="center"/>
            <w:hideMark/>
          </w:tcPr>
          <w:p w14:paraId="5175CDD0" w14:textId="77777777" w:rsidR="00AA1143" w:rsidRPr="00AA1143" w:rsidRDefault="001D3F62" w:rsidP="00D240DC">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и представлена в МПБ</w:t>
            </w:r>
          </w:p>
          <w:p w14:paraId="2F657C2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не представлена в МПБ</w:t>
            </w:r>
          </w:p>
          <w:p w14:paraId="6358CAF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представлена в МПБ лишь частично</w:t>
            </w:r>
          </w:p>
          <w:p w14:paraId="606F6E0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отсутствует</w:t>
            </w:r>
          </w:p>
        </w:tc>
      </w:tr>
      <w:tr w:rsidR="00AA1143" w:rsidRPr="00AA1143" w14:paraId="0CA53EC9" w14:textId="77777777" w:rsidTr="00D240DC">
        <w:trPr>
          <w:gridAfter w:val="1"/>
          <w:wAfter w:w="143" w:type="dxa"/>
          <w:cantSplit/>
        </w:trPr>
        <w:tc>
          <w:tcPr>
            <w:tcW w:w="4963" w:type="dxa"/>
            <w:gridSpan w:val="2"/>
            <w:tcBorders>
              <w:top w:val="single" w:sz="4" w:space="0" w:color="auto"/>
              <w:left w:val="single" w:sz="4" w:space="0" w:color="auto"/>
              <w:bottom w:val="single" w:sz="4" w:space="0" w:color="auto"/>
              <w:right w:val="single" w:sz="4" w:space="0" w:color="auto"/>
            </w:tcBorders>
            <w:vAlign w:val="center"/>
            <w:hideMark/>
          </w:tcPr>
          <w:p w14:paraId="0992B4B9" w14:textId="16AC4D6D" w:rsidR="00AA1143" w:rsidRPr="00AA1143" w:rsidRDefault="00AA1143" w:rsidP="00AA1143">
            <w:pPr>
              <w:numPr>
                <w:ilvl w:val="0"/>
                <w:numId w:val="23"/>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ru-RU"/>
              </w:rPr>
            </w:pPr>
            <w:r w:rsidRPr="00AA1143">
              <w:rPr>
                <w:sz w:val="20"/>
                <w:szCs w:val="20"/>
                <w:lang w:val="ru-RU"/>
              </w:rPr>
              <w:t>Решения о внутреннем использовании ЖИО, которые могут стать объектом трансграничного перемещения для непосредственного использования в качестве прод</w:t>
            </w:r>
            <w:r w:rsidR="00D813B2">
              <w:rPr>
                <w:sz w:val="20"/>
                <w:szCs w:val="20"/>
                <w:lang w:val="ru-RU"/>
              </w:rPr>
              <w:t>овольствия или корма, или для пере</w:t>
            </w:r>
            <w:r w:rsidRPr="00AA1143">
              <w:rPr>
                <w:sz w:val="20"/>
                <w:szCs w:val="20"/>
                <w:lang w:val="ru-RU"/>
              </w:rPr>
              <w:t>работки (пункт 1 статьи 11)</w:t>
            </w:r>
          </w:p>
        </w:tc>
        <w:tc>
          <w:tcPr>
            <w:tcW w:w="4650" w:type="dxa"/>
            <w:gridSpan w:val="4"/>
            <w:tcBorders>
              <w:top w:val="single" w:sz="4" w:space="0" w:color="auto"/>
              <w:left w:val="single" w:sz="4" w:space="0" w:color="auto"/>
              <w:bottom w:val="single" w:sz="4" w:space="0" w:color="auto"/>
              <w:right w:val="single" w:sz="4" w:space="0" w:color="auto"/>
            </w:tcBorders>
            <w:vAlign w:val="center"/>
            <w:hideMark/>
          </w:tcPr>
          <w:p w14:paraId="5C2BC72A" w14:textId="77777777" w:rsidR="00AA1143" w:rsidRPr="00AA1143" w:rsidRDefault="001D3F62" w:rsidP="00D240DC">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и представлена в МПБ</w:t>
            </w:r>
          </w:p>
          <w:p w14:paraId="16848BA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не представлена в МПБ</w:t>
            </w:r>
          </w:p>
          <w:p w14:paraId="75EF112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представлена в МПБ лишь частично</w:t>
            </w:r>
          </w:p>
          <w:p w14:paraId="6F723D44"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отсутствует</w:t>
            </w:r>
          </w:p>
        </w:tc>
      </w:tr>
      <w:tr w:rsidR="00AA1143" w:rsidRPr="00AA1143" w14:paraId="139BF1E7" w14:textId="77777777" w:rsidTr="00D240DC">
        <w:trPr>
          <w:gridAfter w:val="1"/>
          <w:wAfter w:w="143" w:type="dxa"/>
          <w:cantSplit/>
        </w:trPr>
        <w:tc>
          <w:tcPr>
            <w:tcW w:w="4963" w:type="dxa"/>
            <w:gridSpan w:val="2"/>
            <w:tcBorders>
              <w:top w:val="single" w:sz="4" w:space="0" w:color="auto"/>
              <w:left w:val="single" w:sz="4" w:space="0" w:color="auto"/>
              <w:bottom w:val="single" w:sz="4" w:space="0" w:color="auto"/>
              <w:right w:val="single" w:sz="4" w:space="0" w:color="auto"/>
            </w:tcBorders>
            <w:vAlign w:val="center"/>
            <w:hideMark/>
          </w:tcPr>
          <w:p w14:paraId="3A6659D8" w14:textId="395B4157" w:rsidR="00AA1143" w:rsidRPr="00AA1143" w:rsidRDefault="00AA1143" w:rsidP="00AA1143">
            <w:pPr>
              <w:numPr>
                <w:ilvl w:val="0"/>
                <w:numId w:val="23"/>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ru-RU"/>
              </w:rPr>
            </w:pPr>
            <w:r w:rsidRPr="00AA1143">
              <w:rPr>
                <w:sz w:val="20"/>
                <w:szCs w:val="20"/>
                <w:lang w:val="ru-RU"/>
              </w:rPr>
              <w:t>Решения об импорте ЖИО, предназначенных для непосредственного использования в качестве прод</w:t>
            </w:r>
            <w:r w:rsidR="00D813B2">
              <w:rPr>
                <w:sz w:val="20"/>
                <w:szCs w:val="20"/>
                <w:lang w:val="ru-RU"/>
              </w:rPr>
              <w:t>овольствия или корма, или для пере</w:t>
            </w:r>
            <w:r w:rsidRPr="00AA1143">
              <w:rPr>
                <w:sz w:val="20"/>
                <w:szCs w:val="20"/>
                <w:lang w:val="ru-RU"/>
              </w:rPr>
              <w:t>работки, принимаемые в рамках национальной регламентационной базы (пункт 4 статьи 11) или в соответствии с приложением III Протокола (пункт 6 статьи 11)</w:t>
            </w:r>
          </w:p>
        </w:tc>
        <w:tc>
          <w:tcPr>
            <w:tcW w:w="4650" w:type="dxa"/>
            <w:gridSpan w:val="4"/>
            <w:tcBorders>
              <w:top w:val="single" w:sz="4" w:space="0" w:color="auto"/>
              <w:left w:val="single" w:sz="4" w:space="0" w:color="auto"/>
              <w:bottom w:val="single" w:sz="4" w:space="0" w:color="auto"/>
              <w:right w:val="single" w:sz="4" w:space="0" w:color="auto"/>
            </w:tcBorders>
            <w:vAlign w:val="center"/>
            <w:hideMark/>
          </w:tcPr>
          <w:p w14:paraId="03918F7C" w14:textId="77777777" w:rsidR="00AA1143" w:rsidRPr="00AA1143" w:rsidRDefault="001D3F62" w:rsidP="00D240DC">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и представлена в МПБ</w:t>
            </w:r>
          </w:p>
          <w:p w14:paraId="023A3DA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не представлена в МПБ</w:t>
            </w:r>
          </w:p>
          <w:p w14:paraId="0F5AD1B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представлена в МПБ лишь частично</w:t>
            </w:r>
          </w:p>
          <w:p w14:paraId="2A2CCC0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отсутствует</w:t>
            </w:r>
          </w:p>
        </w:tc>
      </w:tr>
      <w:tr w:rsidR="00AA1143" w:rsidRPr="00AA1143" w14:paraId="6713C1D5" w14:textId="77777777" w:rsidTr="00D240DC">
        <w:trPr>
          <w:gridAfter w:val="1"/>
          <w:wAfter w:w="143" w:type="dxa"/>
          <w:cantSplit/>
        </w:trPr>
        <w:tc>
          <w:tcPr>
            <w:tcW w:w="4963" w:type="dxa"/>
            <w:gridSpan w:val="2"/>
            <w:tcBorders>
              <w:top w:val="single" w:sz="4" w:space="0" w:color="auto"/>
              <w:left w:val="single" w:sz="4" w:space="0" w:color="auto"/>
              <w:bottom w:val="single" w:sz="4" w:space="0" w:color="auto"/>
              <w:right w:val="single" w:sz="4" w:space="0" w:color="auto"/>
            </w:tcBorders>
            <w:vAlign w:val="center"/>
            <w:hideMark/>
          </w:tcPr>
          <w:p w14:paraId="609BD7B9" w14:textId="14644C27" w:rsidR="00AA1143" w:rsidRPr="00AA1143" w:rsidRDefault="00AA1143" w:rsidP="00AA1143">
            <w:pPr>
              <w:numPr>
                <w:ilvl w:val="0"/>
                <w:numId w:val="23"/>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ru-RU"/>
              </w:rPr>
            </w:pPr>
            <w:r w:rsidRPr="00AA1143">
              <w:rPr>
                <w:sz w:val="20"/>
                <w:szCs w:val="20"/>
                <w:lang w:val="ru-RU"/>
              </w:rPr>
              <w:lastRenderedPageBreak/>
              <w:t>Заявления о регламентационной базе, которая будет применяться в отношении ЖИО, предназначенных для непосредственного использования в качестве прод</w:t>
            </w:r>
            <w:r w:rsidR="001A5D8A">
              <w:rPr>
                <w:sz w:val="20"/>
                <w:szCs w:val="20"/>
                <w:lang w:val="ru-RU"/>
              </w:rPr>
              <w:t>овольствия или корма, или для пере</w:t>
            </w:r>
            <w:r w:rsidRPr="00AA1143">
              <w:rPr>
                <w:sz w:val="20"/>
                <w:szCs w:val="20"/>
                <w:lang w:val="ru-RU"/>
              </w:rPr>
              <w:t>работки (пункт 6 статьи 11)</w:t>
            </w:r>
          </w:p>
        </w:tc>
        <w:tc>
          <w:tcPr>
            <w:tcW w:w="4650" w:type="dxa"/>
            <w:gridSpan w:val="4"/>
            <w:tcBorders>
              <w:top w:val="single" w:sz="4" w:space="0" w:color="auto"/>
              <w:left w:val="single" w:sz="4" w:space="0" w:color="auto"/>
              <w:bottom w:val="single" w:sz="4" w:space="0" w:color="auto"/>
              <w:right w:val="single" w:sz="4" w:space="0" w:color="auto"/>
            </w:tcBorders>
            <w:vAlign w:val="center"/>
            <w:hideMark/>
          </w:tcPr>
          <w:p w14:paraId="55AFC5DF" w14:textId="77777777" w:rsidR="00AA1143" w:rsidRPr="00AA1143" w:rsidRDefault="001D3F62" w:rsidP="00D240DC">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и представлена в МПБ</w:t>
            </w:r>
          </w:p>
          <w:p w14:paraId="5346EAE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не представлена в МПБ</w:t>
            </w:r>
          </w:p>
          <w:p w14:paraId="62AE998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представлена в МПБ лишь частично</w:t>
            </w:r>
          </w:p>
          <w:p w14:paraId="5F44A25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отсутствует</w:t>
            </w:r>
          </w:p>
        </w:tc>
      </w:tr>
      <w:tr w:rsidR="00AA1143" w:rsidRPr="00AA1143" w14:paraId="641BF1EA" w14:textId="77777777" w:rsidTr="00D240DC">
        <w:trPr>
          <w:gridAfter w:val="1"/>
          <w:wAfter w:w="143" w:type="dxa"/>
          <w:cantSplit/>
        </w:trPr>
        <w:tc>
          <w:tcPr>
            <w:tcW w:w="4963" w:type="dxa"/>
            <w:gridSpan w:val="2"/>
            <w:tcBorders>
              <w:top w:val="single" w:sz="4" w:space="0" w:color="auto"/>
              <w:left w:val="single" w:sz="4" w:space="0" w:color="auto"/>
              <w:bottom w:val="single" w:sz="4" w:space="0" w:color="auto"/>
              <w:right w:val="single" w:sz="4" w:space="0" w:color="auto"/>
            </w:tcBorders>
            <w:vAlign w:val="center"/>
            <w:hideMark/>
          </w:tcPr>
          <w:p w14:paraId="7C00025C" w14:textId="77777777" w:rsidR="00AA1143" w:rsidRPr="00AA1143" w:rsidRDefault="00AA1143" w:rsidP="00AA1143">
            <w:pPr>
              <w:numPr>
                <w:ilvl w:val="0"/>
                <w:numId w:val="23"/>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ru-RU"/>
              </w:rPr>
            </w:pPr>
            <w:r w:rsidRPr="00AA1143">
              <w:rPr>
                <w:sz w:val="20"/>
                <w:szCs w:val="20"/>
                <w:lang w:val="ru-RU"/>
              </w:rPr>
              <w:t>Пересмотр и изменение решений о преднамеренных трансграничных перемещениях ЖИО (пункт 1 статьи 12)</w:t>
            </w:r>
          </w:p>
        </w:tc>
        <w:tc>
          <w:tcPr>
            <w:tcW w:w="4650" w:type="dxa"/>
            <w:gridSpan w:val="4"/>
            <w:tcBorders>
              <w:top w:val="single" w:sz="4" w:space="0" w:color="auto"/>
              <w:left w:val="single" w:sz="4" w:space="0" w:color="auto"/>
              <w:bottom w:val="single" w:sz="4" w:space="0" w:color="auto"/>
              <w:right w:val="single" w:sz="4" w:space="0" w:color="auto"/>
            </w:tcBorders>
            <w:vAlign w:val="center"/>
            <w:hideMark/>
          </w:tcPr>
          <w:p w14:paraId="27677889" w14:textId="77777777" w:rsidR="00AA1143" w:rsidRPr="00AA1143" w:rsidRDefault="001D3F62" w:rsidP="00D240DC">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и представлена в МПБ</w:t>
            </w:r>
          </w:p>
          <w:p w14:paraId="4787F60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не представлена в МПБ</w:t>
            </w:r>
          </w:p>
          <w:p w14:paraId="45F5AD8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представлена в МПБ лишь частично</w:t>
            </w:r>
          </w:p>
          <w:p w14:paraId="7D0FD99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отсутствует</w:t>
            </w:r>
          </w:p>
        </w:tc>
      </w:tr>
      <w:tr w:rsidR="00AA1143" w:rsidRPr="00AA1143" w14:paraId="49357F07" w14:textId="77777777" w:rsidTr="00D240DC">
        <w:trPr>
          <w:gridAfter w:val="1"/>
          <w:wAfter w:w="143" w:type="dxa"/>
          <w:cantSplit/>
        </w:trPr>
        <w:tc>
          <w:tcPr>
            <w:tcW w:w="4963" w:type="dxa"/>
            <w:gridSpan w:val="2"/>
            <w:tcBorders>
              <w:top w:val="single" w:sz="4" w:space="0" w:color="auto"/>
              <w:left w:val="single" w:sz="4" w:space="0" w:color="auto"/>
              <w:bottom w:val="single" w:sz="4" w:space="0" w:color="auto"/>
              <w:right w:val="single" w:sz="4" w:space="0" w:color="auto"/>
            </w:tcBorders>
            <w:vAlign w:val="center"/>
            <w:hideMark/>
          </w:tcPr>
          <w:p w14:paraId="1F1C7959" w14:textId="77777777" w:rsidR="00AA1143" w:rsidRPr="00AA1143" w:rsidRDefault="00AA1143" w:rsidP="00AA1143">
            <w:pPr>
              <w:numPr>
                <w:ilvl w:val="0"/>
                <w:numId w:val="23"/>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ru-RU"/>
              </w:rPr>
            </w:pPr>
            <w:r w:rsidRPr="00AA1143">
              <w:rPr>
                <w:sz w:val="20"/>
                <w:szCs w:val="20"/>
                <w:lang w:val="ru-RU"/>
              </w:rPr>
              <w:t>Случаи, когда преднамеренное трансграничное перемещение может производиться одновременно с уведомлением Стороны импорта об этом перемещении (пункт 1 а) статьи 13)</w:t>
            </w:r>
          </w:p>
        </w:tc>
        <w:tc>
          <w:tcPr>
            <w:tcW w:w="4650" w:type="dxa"/>
            <w:gridSpan w:val="4"/>
            <w:tcBorders>
              <w:top w:val="single" w:sz="4" w:space="0" w:color="auto"/>
              <w:left w:val="single" w:sz="4" w:space="0" w:color="auto"/>
              <w:bottom w:val="single" w:sz="4" w:space="0" w:color="auto"/>
              <w:right w:val="single" w:sz="4" w:space="0" w:color="auto"/>
            </w:tcBorders>
            <w:vAlign w:val="center"/>
            <w:hideMark/>
          </w:tcPr>
          <w:p w14:paraId="22680EEB" w14:textId="77777777" w:rsidR="00AA1143" w:rsidRPr="00AA1143" w:rsidRDefault="001D3F62" w:rsidP="00D240DC">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и представлена в МПБ</w:t>
            </w:r>
          </w:p>
          <w:p w14:paraId="0D11211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не представлена в МПБ</w:t>
            </w:r>
          </w:p>
          <w:p w14:paraId="652E5EE4"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представлена в МПБ лишь частично</w:t>
            </w:r>
          </w:p>
          <w:p w14:paraId="3EFB493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отсутствует</w:t>
            </w:r>
          </w:p>
        </w:tc>
      </w:tr>
      <w:tr w:rsidR="00AA1143" w:rsidRPr="00AA1143" w14:paraId="60310B22" w14:textId="77777777" w:rsidTr="00D240DC">
        <w:trPr>
          <w:gridAfter w:val="1"/>
          <w:wAfter w:w="143" w:type="dxa"/>
          <w:cantSplit/>
        </w:trPr>
        <w:tc>
          <w:tcPr>
            <w:tcW w:w="4963" w:type="dxa"/>
            <w:gridSpan w:val="2"/>
            <w:tcBorders>
              <w:top w:val="single" w:sz="4" w:space="0" w:color="auto"/>
              <w:left w:val="single" w:sz="4" w:space="0" w:color="auto"/>
              <w:bottom w:val="single" w:sz="4" w:space="0" w:color="auto"/>
              <w:right w:val="single" w:sz="4" w:space="0" w:color="auto"/>
            </w:tcBorders>
            <w:vAlign w:val="center"/>
            <w:hideMark/>
          </w:tcPr>
          <w:p w14:paraId="24570F87" w14:textId="77777777" w:rsidR="00AA1143" w:rsidRPr="00AA1143" w:rsidRDefault="00AA1143" w:rsidP="00AA1143">
            <w:pPr>
              <w:numPr>
                <w:ilvl w:val="0"/>
                <w:numId w:val="23"/>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ru-RU"/>
              </w:rPr>
            </w:pPr>
            <w:r w:rsidRPr="00AA1143">
              <w:rPr>
                <w:sz w:val="20"/>
                <w:szCs w:val="20"/>
                <w:lang w:val="ru-RU"/>
              </w:rPr>
              <w:t>ЖИО, получившие статус исключения в каждой из Сторон (пункт 1 b) статьи 13)</w:t>
            </w:r>
          </w:p>
        </w:tc>
        <w:tc>
          <w:tcPr>
            <w:tcW w:w="4650" w:type="dxa"/>
            <w:gridSpan w:val="4"/>
            <w:tcBorders>
              <w:top w:val="single" w:sz="4" w:space="0" w:color="auto"/>
              <w:left w:val="single" w:sz="4" w:space="0" w:color="auto"/>
              <w:bottom w:val="single" w:sz="4" w:space="0" w:color="auto"/>
              <w:right w:val="single" w:sz="4" w:space="0" w:color="auto"/>
            </w:tcBorders>
            <w:vAlign w:val="center"/>
            <w:hideMark/>
          </w:tcPr>
          <w:p w14:paraId="3AFB7BAB" w14:textId="77777777" w:rsidR="00AA1143" w:rsidRPr="00AA1143" w:rsidRDefault="001D3F62" w:rsidP="00D240DC">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и представлена в МПБ</w:t>
            </w:r>
          </w:p>
          <w:p w14:paraId="5CC42FD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не представлена в МПБ</w:t>
            </w:r>
          </w:p>
          <w:p w14:paraId="6D6CAB2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представлена в МПБ лишь частично</w:t>
            </w:r>
          </w:p>
          <w:p w14:paraId="7CEE61F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отсутствует</w:t>
            </w:r>
          </w:p>
        </w:tc>
      </w:tr>
      <w:tr w:rsidR="00AA1143" w:rsidRPr="00AA1143" w14:paraId="59C2E397" w14:textId="77777777" w:rsidTr="00D240DC">
        <w:trPr>
          <w:gridAfter w:val="1"/>
          <w:wAfter w:w="143" w:type="dxa"/>
          <w:cantSplit/>
        </w:trPr>
        <w:tc>
          <w:tcPr>
            <w:tcW w:w="4963" w:type="dxa"/>
            <w:gridSpan w:val="2"/>
            <w:tcBorders>
              <w:top w:val="single" w:sz="4" w:space="0" w:color="auto"/>
              <w:left w:val="single" w:sz="4" w:space="0" w:color="auto"/>
              <w:bottom w:val="single" w:sz="4" w:space="0" w:color="auto"/>
              <w:right w:val="single" w:sz="4" w:space="0" w:color="auto"/>
            </w:tcBorders>
            <w:vAlign w:val="center"/>
            <w:hideMark/>
          </w:tcPr>
          <w:p w14:paraId="5484FF6D" w14:textId="77777777" w:rsidR="00AA1143" w:rsidRPr="00AA1143" w:rsidRDefault="00AA1143" w:rsidP="00AA1143">
            <w:pPr>
              <w:numPr>
                <w:ilvl w:val="0"/>
                <w:numId w:val="23"/>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ru-RU"/>
              </w:rPr>
            </w:pPr>
            <w:r w:rsidRPr="00AA1143">
              <w:rPr>
                <w:sz w:val="20"/>
                <w:szCs w:val="20"/>
                <w:lang w:val="ru-RU"/>
              </w:rPr>
              <w:t>Резюме итогов оценки рисков или экологических обзоров в отношении ЖИО, проводимых в рамках регламентационного процесса, и соответствующая информация о содержащих их продуктах (пункт 3 c) статьи 20)</w:t>
            </w:r>
          </w:p>
        </w:tc>
        <w:tc>
          <w:tcPr>
            <w:tcW w:w="4650" w:type="dxa"/>
            <w:gridSpan w:val="4"/>
            <w:tcBorders>
              <w:top w:val="single" w:sz="4" w:space="0" w:color="auto"/>
              <w:left w:val="single" w:sz="4" w:space="0" w:color="auto"/>
              <w:bottom w:val="single" w:sz="4" w:space="0" w:color="auto"/>
              <w:right w:val="single" w:sz="4" w:space="0" w:color="auto"/>
            </w:tcBorders>
            <w:vAlign w:val="center"/>
            <w:hideMark/>
          </w:tcPr>
          <w:p w14:paraId="0D47DDE7" w14:textId="77777777" w:rsidR="00AA1143" w:rsidRPr="00AA1143" w:rsidRDefault="001D3F62" w:rsidP="00D240DC">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и представлена в МПБ</w:t>
            </w:r>
          </w:p>
          <w:p w14:paraId="1918B09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не представлена в МПБ</w:t>
            </w:r>
          </w:p>
          <w:p w14:paraId="633AC01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представлена в МПБ лишь частично</w:t>
            </w:r>
          </w:p>
          <w:p w14:paraId="5FE7C6C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отсутствует</w:t>
            </w:r>
          </w:p>
        </w:tc>
      </w:tr>
      <w:tr w:rsidR="00AA1143" w:rsidRPr="00AA1143" w14:paraId="1F2359D5" w14:textId="77777777" w:rsidTr="00D240DC">
        <w:trPr>
          <w:gridAfter w:val="1"/>
          <w:wAfter w:w="143" w:type="dxa"/>
          <w:cantSplit/>
        </w:trPr>
        <w:tc>
          <w:tcPr>
            <w:tcW w:w="9613" w:type="dxa"/>
            <w:gridSpan w:val="6"/>
            <w:tcBorders>
              <w:top w:val="single" w:sz="4" w:space="0" w:color="auto"/>
              <w:right w:val="single" w:sz="4" w:space="0" w:color="auto"/>
            </w:tcBorders>
            <w:vAlign w:val="center"/>
          </w:tcPr>
          <w:p w14:paraId="24A20361" w14:textId="66DFABDE"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 xml:space="preserve">Если </w:t>
            </w:r>
            <w:r w:rsidR="00EE1914" w:rsidRPr="00AA1143">
              <w:rPr>
                <w:sz w:val="20"/>
                <w:szCs w:val="20"/>
                <w:lang w:val="ru-RU"/>
              </w:rPr>
              <w:t>по лю</w:t>
            </w:r>
            <w:r w:rsidR="00EE1914">
              <w:rPr>
                <w:sz w:val="20"/>
                <w:szCs w:val="20"/>
                <w:lang w:val="ru-RU"/>
              </w:rPr>
              <w:t xml:space="preserve">бому из пунктов вопроса 112 </w:t>
            </w:r>
            <w:r w:rsidRPr="00AA1143">
              <w:rPr>
                <w:sz w:val="20"/>
                <w:szCs w:val="20"/>
                <w:lang w:val="ru-RU"/>
              </w:rPr>
              <w:t xml:space="preserve">вы ответили, что информация имеется, </w:t>
            </w:r>
            <w:r w:rsidRPr="00AA1143">
              <w:rPr>
                <w:i/>
                <w:iCs/>
                <w:sz w:val="20"/>
                <w:szCs w:val="20"/>
                <w:lang w:val="ru-RU"/>
              </w:rPr>
              <w:t>но не представлена в МПБ</w:t>
            </w:r>
            <w:r w:rsidRPr="00AA1143">
              <w:rPr>
                <w:sz w:val="20"/>
                <w:szCs w:val="20"/>
                <w:lang w:val="ru-RU"/>
              </w:rPr>
              <w:t xml:space="preserve"> или </w:t>
            </w:r>
            <w:r w:rsidRPr="00AA1143">
              <w:rPr>
                <w:i/>
                <w:iCs/>
                <w:sz w:val="20"/>
                <w:szCs w:val="20"/>
                <w:lang w:val="ru-RU"/>
              </w:rPr>
              <w:t>представлена в МПБ лишь частично</w:t>
            </w:r>
            <w:r w:rsidR="00330EC9">
              <w:rPr>
                <w:sz w:val="20"/>
                <w:szCs w:val="20"/>
                <w:lang w:val="ru-RU"/>
              </w:rPr>
              <w:t xml:space="preserve">, просьба предоставить </w:t>
            </w:r>
            <w:r w:rsidRPr="00AA1143">
              <w:rPr>
                <w:sz w:val="20"/>
                <w:szCs w:val="20"/>
                <w:lang w:val="ru-RU"/>
              </w:rPr>
              <w:t>краткое объяснение</w:t>
            </w:r>
            <w:r w:rsidR="00EE1914">
              <w:rPr>
                <w:sz w:val="20"/>
                <w:szCs w:val="20"/>
                <w:lang w:val="ru-RU"/>
              </w:rPr>
              <w:t>:</w:t>
            </w:r>
          </w:p>
          <w:p w14:paraId="76686CD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567"/>
              <w:rPr>
                <w:kern w:val="22"/>
                <w:sz w:val="20"/>
                <w:szCs w:val="20"/>
                <w:lang w:val="ru-RU"/>
              </w:rPr>
            </w:pPr>
            <w:r w:rsidRPr="00AA1143">
              <w:rPr>
                <w:sz w:val="20"/>
                <w:szCs w:val="20"/>
                <w:lang w:val="ru-RU"/>
              </w:rPr>
              <w:fldChar w:fldCharType="begin" w:fldLock="1">
                <w:ffData>
                  <w:name w:val=""/>
                  <w:enabled/>
                  <w:calcOnExit w:val="0"/>
                  <w:textInput>
                    <w:default w:val="[                                                       Введите свой текст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Введите свой текст                                                       ]</w:t>
            </w:r>
            <w:r w:rsidRPr="00AA1143">
              <w:rPr>
                <w:sz w:val="20"/>
                <w:szCs w:val="20"/>
                <w:lang w:val="ru-RU"/>
              </w:rPr>
              <w:fldChar w:fldCharType="end"/>
            </w:r>
          </w:p>
        </w:tc>
      </w:tr>
      <w:tr w:rsidR="00AA1143" w:rsidRPr="00AA1143" w14:paraId="68E3303A" w14:textId="77777777" w:rsidTr="00D240DC">
        <w:trPr>
          <w:gridAfter w:val="1"/>
          <w:wAfter w:w="143" w:type="dxa"/>
          <w:cantSplit/>
        </w:trPr>
        <w:tc>
          <w:tcPr>
            <w:tcW w:w="4963" w:type="dxa"/>
            <w:gridSpan w:val="2"/>
            <w:tcBorders>
              <w:top w:val="single" w:sz="4" w:space="0" w:color="auto"/>
            </w:tcBorders>
            <w:vAlign w:val="center"/>
            <w:hideMark/>
          </w:tcPr>
          <w:p w14:paraId="2A39F402" w14:textId="338D460E" w:rsidR="00AA1143" w:rsidRPr="00AA1143" w:rsidRDefault="00AA1143" w:rsidP="0092638D">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lastRenderedPageBreak/>
              <w:t xml:space="preserve">Создан ли в вашей стране механизм укрепления потенциала национального координационного центра по МПБ для выполнения </w:t>
            </w:r>
            <w:r w:rsidR="0092638D">
              <w:rPr>
                <w:sz w:val="20"/>
                <w:szCs w:val="20"/>
                <w:lang w:val="ru-RU"/>
              </w:rPr>
              <w:t>его</w:t>
            </w:r>
            <w:r w:rsidRPr="00AA1143">
              <w:rPr>
                <w:sz w:val="20"/>
                <w:szCs w:val="20"/>
                <w:lang w:val="ru-RU"/>
              </w:rPr>
              <w:t xml:space="preserve"> административных функций?</w:t>
            </w:r>
          </w:p>
        </w:tc>
        <w:tc>
          <w:tcPr>
            <w:tcW w:w="4650" w:type="dxa"/>
            <w:gridSpan w:val="4"/>
            <w:tcBorders>
              <w:top w:val="single" w:sz="4" w:space="0" w:color="auto"/>
              <w:right w:val="single" w:sz="4" w:space="0" w:color="auto"/>
            </w:tcBorders>
            <w:vAlign w:val="center"/>
            <w:hideMark/>
          </w:tcPr>
          <w:p w14:paraId="0C52A9F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5A4F869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37EBB74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0CDB7174" w14:textId="77777777" w:rsidTr="00D240DC">
        <w:trPr>
          <w:gridAfter w:val="1"/>
          <w:wAfter w:w="143" w:type="dxa"/>
          <w:cantSplit/>
        </w:trPr>
        <w:tc>
          <w:tcPr>
            <w:tcW w:w="4963" w:type="dxa"/>
            <w:gridSpan w:val="2"/>
            <w:vAlign w:val="center"/>
            <w:hideMark/>
          </w:tcPr>
          <w:p w14:paraId="6EBE1090" w14:textId="250AD9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Создан ли в вашей</w:t>
            </w:r>
            <w:r w:rsidR="0092638D">
              <w:rPr>
                <w:sz w:val="20"/>
                <w:szCs w:val="20"/>
                <w:lang w:val="ru-RU"/>
              </w:rPr>
              <w:t xml:space="preserve"> стране механизм координации</w:t>
            </w:r>
            <w:r w:rsidRPr="00AA1143">
              <w:rPr>
                <w:sz w:val="20"/>
                <w:szCs w:val="20"/>
                <w:lang w:val="ru-RU"/>
              </w:rPr>
              <w:t xml:space="preserve"> действий национального координационного центра по МПБ, координационного центра по Картахенскому протоколу и компетентного национального органа (органов) по представлению информации в МПБ?</w:t>
            </w:r>
          </w:p>
        </w:tc>
        <w:tc>
          <w:tcPr>
            <w:tcW w:w="4650" w:type="dxa"/>
            <w:gridSpan w:val="4"/>
            <w:tcBorders>
              <w:right w:val="single" w:sz="4" w:space="0" w:color="auto"/>
            </w:tcBorders>
            <w:vAlign w:val="center"/>
            <w:hideMark/>
          </w:tcPr>
          <w:p w14:paraId="0C8E48F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49911D4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5F1D949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D83B5C" w14:paraId="0066BFFB" w14:textId="77777777" w:rsidTr="00D240DC">
        <w:trPr>
          <w:gridAfter w:val="1"/>
          <w:wAfter w:w="143" w:type="dxa"/>
          <w:cantSplit/>
        </w:trPr>
        <w:tc>
          <w:tcPr>
            <w:tcW w:w="4963" w:type="dxa"/>
            <w:gridSpan w:val="2"/>
            <w:shd w:val="clear" w:color="auto" w:fill="auto"/>
            <w:vAlign w:val="center"/>
            <w:hideMark/>
          </w:tcPr>
          <w:p w14:paraId="599C32E0" w14:textId="037D817A" w:rsidR="00AA1143" w:rsidRPr="00AA1143" w:rsidRDefault="00AA1143" w:rsidP="00302310">
            <w:pPr>
              <w:numPr>
                <w:ilvl w:val="0"/>
                <w:numId w:val="21"/>
              </w:numPr>
              <w:suppressLineNumbers/>
              <w:suppressAutoHyphens/>
              <w:kinsoku w:val="0"/>
              <w:overflowPunct w:val="0"/>
              <w:autoSpaceDE w:val="0"/>
              <w:autoSpaceDN w:val="0"/>
              <w:adjustRightInd w:val="0"/>
              <w:snapToGrid w:val="0"/>
              <w:spacing w:before="120" w:after="120"/>
              <w:ind w:left="540" w:right="490" w:hanging="540"/>
              <w:rPr>
                <w:kern w:val="22"/>
                <w:sz w:val="20"/>
                <w:szCs w:val="20"/>
                <w:lang w:val="ru-RU"/>
              </w:rPr>
            </w:pPr>
            <w:r w:rsidRPr="00AA1143">
              <w:rPr>
                <w:sz w:val="20"/>
                <w:szCs w:val="20"/>
                <w:lang w:val="ru-RU"/>
              </w:rPr>
              <w:t xml:space="preserve">Использует ли ваша страна </w:t>
            </w:r>
            <w:r w:rsidR="00302310" w:rsidRPr="00AA1143">
              <w:rPr>
                <w:sz w:val="20"/>
                <w:szCs w:val="20"/>
                <w:lang w:val="ru-RU"/>
              </w:rPr>
              <w:t xml:space="preserve">в процессах принятия решений о ЖИО </w:t>
            </w:r>
            <w:r w:rsidR="00302310">
              <w:rPr>
                <w:sz w:val="20"/>
                <w:szCs w:val="20"/>
                <w:lang w:val="ru-RU"/>
              </w:rPr>
              <w:t>информацию, доступную в МПБ</w:t>
            </w:r>
            <w:r w:rsidRPr="00AA1143">
              <w:rPr>
                <w:sz w:val="20"/>
                <w:szCs w:val="20"/>
                <w:lang w:val="ru-RU"/>
              </w:rPr>
              <w:t>?</w:t>
            </w:r>
          </w:p>
        </w:tc>
        <w:tc>
          <w:tcPr>
            <w:tcW w:w="4650" w:type="dxa"/>
            <w:gridSpan w:val="4"/>
            <w:tcBorders>
              <w:right w:val="single" w:sz="4" w:space="0" w:color="auto"/>
            </w:tcBorders>
            <w:shd w:val="clear" w:color="auto" w:fill="auto"/>
            <w:vAlign w:val="center"/>
            <w:hideMark/>
          </w:tcPr>
          <w:p w14:paraId="58589D0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 всегда</w:t>
            </w:r>
          </w:p>
          <w:p w14:paraId="5A8C233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 в некоторых случаях</w:t>
            </w:r>
          </w:p>
          <w:p w14:paraId="4D2F54B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p w14:paraId="2BD0B2C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 применимо (решения не принимались)</w:t>
            </w:r>
          </w:p>
        </w:tc>
      </w:tr>
      <w:tr w:rsidR="00AA1143" w:rsidRPr="00AA1143" w14:paraId="2CAAC7AE" w14:textId="77777777" w:rsidTr="00D240DC">
        <w:trPr>
          <w:gridAfter w:val="1"/>
          <w:wAfter w:w="143" w:type="dxa"/>
          <w:cantSplit/>
        </w:trPr>
        <w:tc>
          <w:tcPr>
            <w:tcW w:w="4963" w:type="dxa"/>
            <w:gridSpan w:val="2"/>
            <w:vAlign w:val="center"/>
            <w:hideMark/>
          </w:tcPr>
          <w:p w14:paraId="00DFAB32" w14:textId="44478CE0"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Испытывает ли ваша страна т</w:t>
            </w:r>
            <w:r w:rsidR="00015FD9">
              <w:rPr>
                <w:sz w:val="20"/>
                <w:szCs w:val="20"/>
                <w:lang w:val="ru-RU"/>
              </w:rPr>
              <w:t xml:space="preserve">рудности с доступом к МПБ или </w:t>
            </w:r>
            <w:r w:rsidRPr="00AA1143">
              <w:rPr>
                <w:sz w:val="20"/>
                <w:szCs w:val="20"/>
                <w:lang w:val="ru-RU"/>
              </w:rPr>
              <w:t>его использованием?</w:t>
            </w:r>
          </w:p>
        </w:tc>
        <w:tc>
          <w:tcPr>
            <w:tcW w:w="4650" w:type="dxa"/>
            <w:gridSpan w:val="4"/>
            <w:tcBorders>
              <w:right w:val="single" w:sz="4" w:space="0" w:color="auto"/>
            </w:tcBorders>
            <w:vAlign w:val="center"/>
            <w:hideMark/>
          </w:tcPr>
          <w:p w14:paraId="1FB75AAF"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715" w:hanging="703"/>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581EB24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0231A957" w14:textId="77777777" w:rsidTr="00D240DC">
        <w:trPr>
          <w:gridAfter w:val="1"/>
          <w:wAfter w:w="143" w:type="dxa"/>
          <w:cantSplit/>
        </w:trPr>
        <w:tc>
          <w:tcPr>
            <w:tcW w:w="4963" w:type="dxa"/>
            <w:gridSpan w:val="2"/>
            <w:vAlign w:val="center"/>
          </w:tcPr>
          <w:p w14:paraId="2EBB2F49"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Сколько мероприятий в области биобезопасности (например, семинаров, практикумов, пресс-конференций, просветительских мероприятий) было организовано в вашей стране за текущий отчетный период?</w:t>
            </w:r>
          </w:p>
        </w:tc>
        <w:tc>
          <w:tcPr>
            <w:tcW w:w="4650" w:type="dxa"/>
            <w:gridSpan w:val="4"/>
            <w:tcBorders>
              <w:right w:val="single" w:sz="4" w:space="0" w:color="auto"/>
            </w:tcBorders>
            <w:vAlign w:val="center"/>
          </w:tcPr>
          <w:p w14:paraId="5E11CB8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Ни одного</w:t>
            </w:r>
          </w:p>
          <w:p w14:paraId="6BB9C2D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1 - 4</w:t>
            </w:r>
          </w:p>
          <w:p w14:paraId="5075D42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5 - 9</w:t>
            </w:r>
          </w:p>
          <w:p w14:paraId="5357DE3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10 - 24</w:t>
            </w:r>
          </w:p>
          <w:p w14:paraId="6CF4B0D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25 или более</w:t>
            </w:r>
          </w:p>
        </w:tc>
      </w:tr>
      <w:tr w:rsidR="00AA1143" w:rsidRPr="00AA1143" w14:paraId="575110E8" w14:textId="77777777" w:rsidTr="00D240DC">
        <w:trPr>
          <w:gridAfter w:val="1"/>
          <w:wAfter w:w="143" w:type="dxa"/>
          <w:cantSplit/>
        </w:trPr>
        <w:tc>
          <w:tcPr>
            <w:tcW w:w="4963" w:type="dxa"/>
            <w:gridSpan w:val="2"/>
            <w:vAlign w:val="center"/>
          </w:tcPr>
          <w:p w14:paraId="463A11BF"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Сколько публикаций по тематике биобезопасности было издано в вашей стране в текущий отчетный период?</w:t>
            </w:r>
          </w:p>
        </w:tc>
        <w:tc>
          <w:tcPr>
            <w:tcW w:w="4650" w:type="dxa"/>
            <w:gridSpan w:val="4"/>
            <w:tcBorders>
              <w:right w:val="single" w:sz="4" w:space="0" w:color="auto"/>
            </w:tcBorders>
            <w:vAlign w:val="center"/>
          </w:tcPr>
          <w:p w14:paraId="3CC7AD7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Ни одной</w:t>
            </w:r>
          </w:p>
          <w:p w14:paraId="5357BB3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1 - 9</w:t>
            </w:r>
          </w:p>
          <w:p w14:paraId="67B57A1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10 - 49</w:t>
            </w:r>
          </w:p>
          <w:p w14:paraId="381A2AD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50 - 99</w:t>
            </w:r>
          </w:p>
          <w:p w14:paraId="5EEA231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100 или более</w:t>
            </w:r>
          </w:p>
        </w:tc>
      </w:tr>
      <w:tr w:rsidR="00AA1143" w:rsidRPr="00AA1143" w14:paraId="2B04B0AF" w14:textId="77777777" w:rsidTr="00D240DC">
        <w:trPr>
          <w:gridAfter w:val="1"/>
          <w:wAfter w:w="143" w:type="dxa"/>
          <w:cantSplit/>
        </w:trPr>
        <w:tc>
          <w:tcPr>
            <w:tcW w:w="9613" w:type="dxa"/>
            <w:gridSpan w:val="6"/>
            <w:tcBorders>
              <w:right w:val="single" w:sz="4" w:space="0" w:color="auto"/>
            </w:tcBorders>
            <w:vAlign w:val="center"/>
            <w:hideMark/>
          </w:tcPr>
          <w:p w14:paraId="5C026F2B"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362" w:hanging="540"/>
              <w:jc w:val="left"/>
              <w:rPr>
                <w:iCs/>
                <w:kern w:val="22"/>
                <w:sz w:val="20"/>
                <w:szCs w:val="20"/>
                <w:lang w:val="ru-RU"/>
              </w:rPr>
            </w:pPr>
            <w:r w:rsidRPr="00AA1143">
              <w:rPr>
                <w:sz w:val="20"/>
                <w:szCs w:val="20"/>
                <w:lang w:val="ru-RU"/>
              </w:rPr>
              <w:t>Здесь можно привести дополнительные сведения об осуществлении статьи 20 в вашей стране:</w:t>
            </w:r>
          </w:p>
          <w:p w14:paraId="646FAB1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567"/>
              <w:rPr>
                <w:iCs/>
                <w:kern w:val="22"/>
                <w:sz w:val="20"/>
                <w:szCs w:val="20"/>
                <w:lang w:val="ru-RU"/>
              </w:rPr>
            </w:pPr>
            <w:r w:rsidRPr="00AA1143">
              <w:rPr>
                <w:sz w:val="20"/>
                <w:szCs w:val="20"/>
                <w:lang w:val="ru-RU"/>
              </w:rPr>
              <w:fldChar w:fldCharType="begin" w:fldLock="1">
                <w:ffData>
                  <w:name w:val=""/>
                  <w:enabled/>
                  <w:calcOnExit w:val="0"/>
                  <w:textInput>
                    <w:default w:val="[                                                       Введите свой текст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Введите свой текст                                                       ]</w:t>
            </w:r>
            <w:r w:rsidRPr="00AA1143">
              <w:rPr>
                <w:sz w:val="20"/>
                <w:szCs w:val="20"/>
                <w:lang w:val="ru-RU"/>
              </w:rPr>
              <w:fldChar w:fldCharType="end"/>
            </w:r>
          </w:p>
        </w:tc>
      </w:tr>
      <w:tr w:rsidR="00AA1143" w:rsidRPr="00AA1143" w14:paraId="50CA762C" w14:textId="77777777" w:rsidTr="00D240DC">
        <w:trPr>
          <w:cantSplit/>
        </w:trPr>
        <w:tc>
          <w:tcPr>
            <w:tcW w:w="9759" w:type="dxa"/>
            <w:gridSpan w:val="7"/>
            <w:tcBorders>
              <w:right w:val="single" w:sz="4" w:space="0" w:color="auto"/>
            </w:tcBorders>
            <w:vAlign w:val="center"/>
            <w:hideMark/>
          </w:tcPr>
          <w:p w14:paraId="6DFAFD0B"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jc w:val="center"/>
              <w:outlineLvl w:val="3"/>
              <w:rPr>
                <w:rFonts w:eastAsia="Arial Unicode MS"/>
                <w:b/>
                <w:bCs/>
                <w:iCs/>
                <w:kern w:val="22"/>
                <w:szCs w:val="22"/>
                <w:lang w:val="ru-RU"/>
              </w:rPr>
            </w:pPr>
            <w:r w:rsidRPr="00AA1143">
              <w:rPr>
                <w:rFonts w:eastAsia="Arial Unicode MS"/>
                <w:b/>
                <w:bCs/>
                <w:iCs/>
                <w:szCs w:val="22"/>
                <w:lang w:val="ru-RU"/>
              </w:rPr>
              <w:t>Статья 21 – Конфиденциальная информация</w:t>
            </w:r>
          </w:p>
        </w:tc>
      </w:tr>
      <w:tr w:rsidR="00AA1143" w:rsidRPr="00AA1143" w14:paraId="465E0022" w14:textId="77777777" w:rsidTr="00D240DC">
        <w:trPr>
          <w:cantSplit/>
        </w:trPr>
        <w:tc>
          <w:tcPr>
            <w:tcW w:w="5044" w:type="dxa"/>
            <w:gridSpan w:val="4"/>
            <w:vAlign w:val="center"/>
            <w:hideMark/>
          </w:tcPr>
          <w:p w14:paraId="02245479"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Установлены ли в вашей стране процедуры по защите конфиденциальной информации, получаемой в рамках Протокола?</w:t>
            </w:r>
          </w:p>
        </w:tc>
        <w:tc>
          <w:tcPr>
            <w:tcW w:w="4715" w:type="dxa"/>
            <w:gridSpan w:val="3"/>
            <w:tcBorders>
              <w:right w:val="single" w:sz="4" w:space="0" w:color="auto"/>
            </w:tcBorders>
            <w:vAlign w:val="center"/>
            <w:hideMark/>
          </w:tcPr>
          <w:p w14:paraId="46C95B4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35C0A5C4"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3AA4264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59AD8B98" w14:textId="77777777" w:rsidTr="00D240DC">
        <w:trPr>
          <w:cantSplit/>
        </w:trPr>
        <w:tc>
          <w:tcPr>
            <w:tcW w:w="5044" w:type="dxa"/>
            <w:gridSpan w:val="4"/>
            <w:shd w:val="clear" w:color="auto" w:fill="FFFFFF"/>
            <w:vAlign w:val="center"/>
            <w:hideMark/>
          </w:tcPr>
          <w:p w14:paraId="1F37FFFB" w14:textId="047273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lastRenderedPageBreak/>
              <w:t>Допускает</w:t>
            </w:r>
            <w:r w:rsidR="0001689B">
              <w:rPr>
                <w:sz w:val="20"/>
                <w:szCs w:val="20"/>
                <w:lang w:val="ru-RU"/>
              </w:rPr>
              <w:t>ся</w:t>
            </w:r>
            <w:r w:rsidRPr="00AA1143">
              <w:rPr>
                <w:sz w:val="20"/>
                <w:szCs w:val="20"/>
                <w:lang w:val="ru-RU"/>
              </w:rPr>
              <w:t xml:space="preserve"> ли </w:t>
            </w:r>
            <w:r w:rsidR="0001689B">
              <w:rPr>
                <w:sz w:val="20"/>
                <w:szCs w:val="20"/>
                <w:lang w:val="ru-RU"/>
              </w:rPr>
              <w:t>в вашей стране</w:t>
            </w:r>
            <w:r w:rsidRPr="00AA1143">
              <w:rPr>
                <w:sz w:val="20"/>
                <w:szCs w:val="20"/>
                <w:lang w:val="ru-RU"/>
              </w:rPr>
              <w:t>, чтобы уведомитель определял информацию, которую следует считать конфиденциальной?</w:t>
            </w:r>
          </w:p>
        </w:tc>
        <w:tc>
          <w:tcPr>
            <w:tcW w:w="4715" w:type="dxa"/>
            <w:gridSpan w:val="3"/>
            <w:tcBorders>
              <w:right w:val="single" w:sz="4" w:space="0" w:color="auto"/>
            </w:tcBorders>
            <w:shd w:val="clear" w:color="auto" w:fill="FFFFFF"/>
            <w:vAlign w:val="center"/>
            <w:hideMark/>
          </w:tcPr>
          <w:p w14:paraId="4263FBA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 всегда</w:t>
            </w:r>
          </w:p>
          <w:p w14:paraId="10BAFE3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Только в некоторых случаях</w:t>
            </w:r>
          </w:p>
          <w:p w14:paraId="70B7E3D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004EDE52" w14:textId="77777777" w:rsidTr="00D240DC">
        <w:trPr>
          <w:cantSplit/>
        </w:trPr>
        <w:tc>
          <w:tcPr>
            <w:tcW w:w="9759" w:type="dxa"/>
            <w:gridSpan w:val="7"/>
            <w:tcBorders>
              <w:right w:val="single" w:sz="4" w:space="0" w:color="auto"/>
            </w:tcBorders>
            <w:vAlign w:val="center"/>
            <w:hideMark/>
          </w:tcPr>
          <w:p w14:paraId="71D13F3A"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362" w:hanging="540"/>
              <w:jc w:val="left"/>
              <w:rPr>
                <w:kern w:val="22"/>
                <w:sz w:val="20"/>
                <w:szCs w:val="20"/>
                <w:lang w:val="ru-RU"/>
              </w:rPr>
            </w:pPr>
            <w:r w:rsidRPr="00AA1143">
              <w:rPr>
                <w:sz w:val="20"/>
                <w:szCs w:val="20"/>
                <w:lang w:val="ru-RU"/>
              </w:rPr>
              <w:t>Здесь можно привести дополнительные сведения об осуществлении статьи 21 в вашей стране:</w:t>
            </w:r>
          </w:p>
          <w:p w14:paraId="03737B5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567" w:right="6"/>
              <w:jc w:val="left"/>
              <w:rPr>
                <w:kern w:val="22"/>
                <w:sz w:val="20"/>
                <w:szCs w:val="20"/>
                <w:lang w:val="ru-RU"/>
              </w:rPr>
            </w:pPr>
            <w:r w:rsidRPr="00AA1143">
              <w:rPr>
                <w:sz w:val="20"/>
                <w:szCs w:val="20"/>
                <w:lang w:val="ru-RU"/>
              </w:rPr>
              <w:fldChar w:fldCharType="begin" w:fldLock="1">
                <w:ffData>
                  <w:name w:val=""/>
                  <w:enabled/>
                  <w:calcOnExit w:val="0"/>
                  <w:textInput>
                    <w:default w:val="[                                                       Введите свой текст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Введите свой текст                                                       ]</w:t>
            </w:r>
            <w:r w:rsidRPr="00AA1143">
              <w:rPr>
                <w:sz w:val="20"/>
                <w:szCs w:val="20"/>
                <w:lang w:val="ru-RU"/>
              </w:rPr>
              <w:fldChar w:fldCharType="end"/>
            </w:r>
          </w:p>
        </w:tc>
      </w:tr>
      <w:tr w:rsidR="00AA1143" w:rsidRPr="00AA1143" w14:paraId="4340513B" w14:textId="77777777" w:rsidTr="00D240DC">
        <w:trPr>
          <w:cantSplit/>
        </w:trPr>
        <w:tc>
          <w:tcPr>
            <w:tcW w:w="9759" w:type="dxa"/>
            <w:gridSpan w:val="7"/>
            <w:tcBorders>
              <w:right w:val="single" w:sz="4" w:space="0" w:color="auto"/>
            </w:tcBorders>
            <w:vAlign w:val="center"/>
            <w:hideMark/>
          </w:tcPr>
          <w:p w14:paraId="6CB3A7FC"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lang w:val="ru-RU"/>
              </w:rPr>
            </w:pPr>
            <w:r w:rsidRPr="00AA1143">
              <w:rPr>
                <w:rFonts w:eastAsia="Arial Unicode MS"/>
                <w:b/>
                <w:bCs/>
                <w:iCs/>
                <w:sz w:val="20"/>
                <w:szCs w:val="20"/>
                <w:lang w:val="ru-RU"/>
              </w:rPr>
              <w:t>Статья 22 – Создание потенциала</w:t>
            </w:r>
          </w:p>
        </w:tc>
      </w:tr>
      <w:tr w:rsidR="00AA1143" w:rsidRPr="00AA1143" w14:paraId="09B6E1D6" w14:textId="77777777" w:rsidTr="00D240DC">
        <w:trPr>
          <w:cantSplit/>
        </w:trPr>
        <w:tc>
          <w:tcPr>
            <w:tcW w:w="5044" w:type="dxa"/>
            <w:gridSpan w:val="4"/>
            <w:vAlign w:val="center"/>
            <w:hideMark/>
          </w:tcPr>
          <w:p w14:paraId="15790ED7"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362" w:hanging="540"/>
              <w:jc w:val="left"/>
              <w:rPr>
                <w:i/>
                <w:kern w:val="22"/>
                <w:sz w:val="20"/>
                <w:szCs w:val="20"/>
                <w:lang w:val="ru-RU"/>
              </w:rPr>
            </w:pPr>
            <w:r w:rsidRPr="00AA1143">
              <w:rPr>
                <w:sz w:val="20"/>
                <w:szCs w:val="20"/>
                <w:lang w:val="ru-RU"/>
              </w:rPr>
              <w:t>Обеспечивается ли в вашей стране предсказуемое и надежное финансирование для создания потенциала в целях эффективного осуществления Протокола?</w:t>
            </w:r>
          </w:p>
        </w:tc>
        <w:tc>
          <w:tcPr>
            <w:tcW w:w="4715" w:type="dxa"/>
            <w:gridSpan w:val="3"/>
            <w:tcBorders>
              <w:right w:val="single" w:sz="4" w:space="0" w:color="auto"/>
            </w:tcBorders>
            <w:vAlign w:val="center"/>
            <w:hideMark/>
          </w:tcPr>
          <w:p w14:paraId="603B0FB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54D7CA5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757AF93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577FFA4A" w14:textId="77777777" w:rsidTr="00D240DC">
        <w:trPr>
          <w:cantSplit/>
        </w:trPr>
        <w:tc>
          <w:tcPr>
            <w:tcW w:w="5044" w:type="dxa"/>
            <w:gridSpan w:val="4"/>
            <w:vAlign w:val="center"/>
            <w:hideMark/>
          </w:tcPr>
          <w:p w14:paraId="48028D28"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Получала ли ваша страна внешнюю поддержку или выгоды от совместной работы с другими Сторонами в развитии и/или укреплении людских ресурсов и организационного потенциала в области биобезопасности?</w:t>
            </w:r>
          </w:p>
        </w:tc>
        <w:tc>
          <w:tcPr>
            <w:tcW w:w="4715" w:type="dxa"/>
            <w:gridSpan w:val="3"/>
            <w:tcBorders>
              <w:right w:val="single" w:sz="4" w:space="0" w:color="auto"/>
            </w:tcBorders>
            <w:vAlign w:val="center"/>
            <w:hideMark/>
          </w:tcPr>
          <w:p w14:paraId="24EE1D2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5DE086E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09A3444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14D03" w14:paraId="026BC782" w14:textId="77777777" w:rsidTr="00D240DC">
        <w:trPr>
          <w:cantSplit/>
        </w:trPr>
        <w:tc>
          <w:tcPr>
            <w:tcW w:w="5044" w:type="dxa"/>
            <w:gridSpan w:val="4"/>
            <w:vAlign w:val="center"/>
            <w:hideMark/>
          </w:tcPr>
          <w:p w14:paraId="63B1CB30"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Pr="00AA1143">
              <w:rPr>
                <w:sz w:val="20"/>
                <w:szCs w:val="20"/>
                <w:lang w:val="ru-RU"/>
              </w:rPr>
              <w:t xml:space="preserve"> на вопрос 125, то каким образом выделялись эти ресурсы?</w:t>
            </w:r>
          </w:p>
        </w:tc>
        <w:tc>
          <w:tcPr>
            <w:tcW w:w="4715" w:type="dxa"/>
            <w:gridSpan w:val="3"/>
            <w:tcBorders>
              <w:right w:val="single" w:sz="4" w:space="0" w:color="auto"/>
            </w:tcBorders>
            <w:vAlign w:val="center"/>
            <w:hideMark/>
          </w:tcPr>
          <w:p w14:paraId="36CCD644" w14:textId="1F49FA64"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r>
            <w:r w:rsidR="00D13D3C">
              <w:rPr>
                <w:sz w:val="20"/>
                <w:szCs w:val="20"/>
                <w:lang w:val="ru-RU"/>
              </w:rPr>
              <w:t>По двусторонним</w:t>
            </w:r>
            <w:r w:rsidR="00AA1143" w:rsidRPr="00AA1143">
              <w:rPr>
                <w:sz w:val="20"/>
                <w:szCs w:val="20"/>
                <w:lang w:val="ru-RU"/>
              </w:rPr>
              <w:t xml:space="preserve"> канал</w:t>
            </w:r>
            <w:r w:rsidR="00D13D3C">
              <w:rPr>
                <w:sz w:val="20"/>
                <w:szCs w:val="20"/>
                <w:lang w:val="ru-RU"/>
              </w:rPr>
              <w:t>ам</w:t>
            </w:r>
          </w:p>
          <w:p w14:paraId="6B44C2C5" w14:textId="0E65BE30"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r>
            <w:r w:rsidR="00D13D3C">
              <w:rPr>
                <w:sz w:val="20"/>
                <w:szCs w:val="20"/>
                <w:lang w:val="ru-RU"/>
              </w:rPr>
              <w:t>По региональным</w:t>
            </w:r>
            <w:r w:rsidR="00AA1143" w:rsidRPr="00AA1143">
              <w:rPr>
                <w:sz w:val="20"/>
                <w:szCs w:val="20"/>
                <w:lang w:val="ru-RU"/>
              </w:rPr>
              <w:t xml:space="preserve"> канал</w:t>
            </w:r>
            <w:r w:rsidR="00D13D3C">
              <w:rPr>
                <w:sz w:val="20"/>
                <w:szCs w:val="20"/>
                <w:lang w:val="ru-RU"/>
              </w:rPr>
              <w:t>ам</w:t>
            </w:r>
          </w:p>
          <w:p w14:paraId="47F0F820" w14:textId="76FC54E9"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r>
            <w:r w:rsidR="00D13D3C">
              <w:rPr>
                <w:sz w:val="20"/>
                <w:szCs w:val="20"/>
                <w:lang w:val="ru-RU"/>
              </w:rPr>
              <w:t>По многосторонним</w:t>
            </w:r>
            <w:r w:rsidR="00AA1143" w:rsidRPr="00AA1143">
              <w:rPr>
                <w:sz w:val="20"/>
                <w:szCs w:val="20"/>
                <w:lang w:val="ru-RU"/>
              </w:rPr>
              <w:t xml:space="preserve"> канал</w:t>
            </w:r>
            <w:r w:rsidR="00D13D3C">
              <w:rPr>
                <w:sz w:val="20"/>
                <w:szCs w:val="20"/>
                <w:lang w:val="ru-RU"/>
              </w:rPr>
              <w:t>ам</w:t>
            </w:r>
          </w:p>
        </w:tc>
      </w:tr>
      <w:tr w:rsidR="00AA1143" w:rsidRPr="00AA1143" w14:paraId="5C17C211" w14:textId="77777777" w:rsidTr="00D240DC">
        <w:trPr>
          <w:cantSplit/>
        </w:trPr>
        <w:tc>
          <w:tcPr>
            <w:tcW w:w="5044" w:type="dxa"/>
            <w:gridSpan w:val="4"/>
            <w:vAlign w:val="center"/>
            <w:hideMark/>
          </w:tcPr>
          <w:p w14:paraId="7BD17E92"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Оказывала ли ваша страна поддержку другим Сторонам в развитии и/или укреплении людских ресурсов и организационного потенциала в области биобезопасности?</w:t>
            </w:r>
          </w:p>
        </w:tc>
        <w:tc>
          <w:tcPr>
            <w:tcW w:w="4715" w:type="dxa"/>
            <w:gridSpan w:val="3"/>
            <w:tcBorders>
              <w:right w:val="single" w:sz="4" w:space="0" w:color="auto"/>
            </w:tcBorders>
            <w:vAlign w:val="center"/>
            <w:hideMark/>
          </w:tcPr>
          <w:p w14:paraId="2EF197A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0553F91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0188119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14D03" w14:paraId="309CDAE3" w14:textId="77777777" w:rsidTr="00D240DC">
        <w:trPr>
          <w:cantSplit/>
        </w:trPr>
        <w:tc>
          <w:tcPr>
            <w:tcW w:w="5044" w:type="dxa"/>
            <w:gridSpan w:val="4"/>
            <w:vAlign w:val="center"/>
            <w:hideMark/>
          </w:tcPr>
          <w:p w14:paraId="167CFBD1"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hanging="540"/>
              <w:jc w:val="left"/>
              <w:rPr>
                <w:i/>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Pr="00AA1143">
              <w:rPr>
                <w:sz w:val="20"/>
                <w:szCs w:val="20"/>
                <w:lang w:val="ru-RU"/>
              </w:rPr>
              <w:t xml:space="preserve"> на вопрос 127, то каким образом выделялись эти ресурсы?</w:t>
            </w:r>
          </w:p>
        </w:tc>
        <w:tc>
          <w:tcPr>
            <w:tcW w:w="4715" w:type="dxa"/>
            <w:gridSpan w:val="3"/>
            <w:tcBorders>
              <w:right w:val="single" w:sz="4" w:space="0" w:color="auto"/>
            </w:tcBorders>
            <w:vAlign w:val="center"/>
            <w:hideMark/>
          </w:tcPr>
          <w:p w14:paraId="53D5469C" w14:textId="22746F40"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r>
            <w:r w:rsidR="00BB382F">
              <w:rPr>
                <w:sz w:val="20"/>
                <w:szCs w:val="20"/>
                <w:lang w:val="ru-RU"/>
              </w:rPr>
              <w:t>По двусторонним</w:t>
            </w:r>
            <w:r w:rsidR="00BB382F" w:rsidRPr="00AA1143">
              <w:rPr>
                <w:sz w:val="20"/>
                <w:szCs w:val="20"/>
                <w:lang w:val="ru-RU"/>
              </w:rPr>
              <w:t xml:space="preserve"> канал</w:t>
            </w:r>
            <w:r w:rsidR="00BB382F">
              <w:rPr>
                <w:sz w:val="20"/>
                <w:szCs w:val="20"/>
                <w:lang w:val="ru-RU"/>
              </w:rPr>
              <w:t>ам</w:t>
            </w:r>
          </w:p>
          <w:p w14:paraId="3802A5AA" w14:textId="3EA056E8"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r>
            <w:r w:rsidR="00BB382F">
              <w:rPr>
                <w:sz w:val="20"/>
                <w:szCs w:val="20"/>
                <w:lang w:val="ru-RU"/>
              </w:rPr>
              <w:t>По региональным</w:t>
            </w:r>
            <w:r w:rsidR="00BB382F" w:rsidRPr="00AA1143">
              <w:rPr>
                <w:sz w:val="20"/>
                <w:szCs w:val="20"/>
                <w:lang w:val="ru-RU"/>
              </w:rPr>
              <w:t xml:space="preserve"> канал</w:t>
            </w:r>
            <w:r w:rsidR="00BB382F">
              <w:rPr>
                <w:sz w:val="20"/>
                <w:szCs w:val="20"/>
                <w:lang w:val="ru-RU"/>
              </w:rPr>
              <w:t>ам</w:t>
            </w:r>
          </w:p>
          <w:p w14:paraId="589A402D" w14:textId="0ADD131A"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r>
            <w:r w:rsidR="00BB382F">
              <w:rPr>
                <w:sz w:val="20"/>
                <w:szCs w:val="20"/>
                <w:lang w:val="ru-RU"/>
              </w:rPr>
              <w:t>По многосторонним</w:t>
            </w:r>
            <w:r w:rsidR="00BB382F" w:rsidRPr="00AA1143">
              <w:rPr>
                <w:sz w:val="20"/>
                <w:szCs w:val="20"/>
                <w:lang w:val="ru-RU"/>
              </w:rPr>
              <w:t xml:space="preserve"> канал</w:t>
            </w:r>
            <w:r w:rsidR="00BB382F">
              <w:rPr>
                <w:sz w:val="20"/>
                <w:szCs w:val="20"/>
                <w:lang w:val="ru-RU"/>
              </w:rPr>
              <w:t>ам</w:t>
            </w:r>
          </w:p>
        </w:tc>
      </w:tr>
      <w:tr w:rsidR="00AA1143" w:rsidRPr="00AA1143" w14:paraId="77FA672B" w14:textId="77777777" w:rsidTr="00D240DC">
        <w:trPr>
          <w:cantSplit/>
        </w:trPr>
        <w:tc>
          <w:tcPr>
            <w:tcW w:w="5044" w:type="dxa"/>
            <w:gridSpan w:val="4"/>
            <w:vAlign w:val="center"/>
            <w:hideMark/>
          </w:tcPr>
          <w:p w14:paraId="0C85F675" w14:textId="5516FA68" w:rsidR="00AA1143" w:rsidRPr="00AA1143" w:rsidRDefault="00247033" w:rsidP="0024703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Pr>
                <w:sz w:val="20"/>
                <w:szCs w:val="20"/>
                <w:lang w:val="ru-RU"/>
              </w:rPr>
              <w:t>В</w:t>
            </w:r>
            <w:r w:rsidRPr="00AA1143">
              <w:rPr>
                <w:sz w:val="20"/>
                <w:szCs w:val="20"/>
                <w:lang w:val="ru-RU"/>
              </w:rPr>
              <w:t xml:space="preserve"> отчетный период </w:t>
            </w:r>
            <w:r>
              <w:rPr>
                <w:sz w:val="20"/>
                <w:szCs w:val="20"/>
                <w:lang w:val="ru-RU"/>
              </w:rPr>
              <w:t>был ли начат</w:t>
            </w:r>
            <w:r w:rsidR="00AA1143" w:rsidRPr="00AA1143">
              <w:rPr>
                <w:sz w:val="20"/>
                <w:szCs w:val="20"/>
                <w:lang w:val="ru-RU"/>
              </w:rPr>
              <w:t xml:space="preserve"> в вашей стране процесс получения доступа к средствам Глобального экологического фонда (ГЭФ) в целях создания потенциала в области биобезопасности?</w:t>
            </w:r>
          </w:p>
        </w:tc>
        <w:tc>
          <w:tcPr>
            <w:tcW w:w="4715" w:type="dxa"/>
            <w:gridSpan w:val="3"/>
            <w:tcBorders>
              <w:right w:val="single" w:sz="4" w:space="0" w:color="auto"/>
            </w:tcBorders>
            <w:vAlign w:val="center"/>
            <w:hideMark/>
          </w:tcPr>
          <w:p w14:paraId="0A4C9EA1"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715" w:hanging="703"/>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386E3BD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D83B5C" w14:paraId="6E039785" w14:textId="77777777" w:rsidTr="00D240DC">
        <w:trPr>
          <w:cantSplit/>
        </w:trPr>
        <w:tc>
          <w:tcPr>
            <w:tcW w:w="5044" w:type="dxa"/>
            <w:gridSpan w:val="4"/>
            <w:vAlign w:val="center"/>
            <w:hideMark/>
          </w:tcPr>
          <w:p w14:paraId="5C54C213"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Pr="00AA1143">
              <w:rPr>
                <w:sz w:val="20"/>
                <w:szCs w:val="20"/>
                <w:lang w:val="ru-RU"/>
              </w:rPr>
              <w:t xml:space="preserve"> на вопрос 129, то как бы вы охарактеризовали этот процесс?</w:t>
            </w:r>
          </w:p>
        </w:tc>
        <w:tc>
          <w:tcPr>
            <w:tcW w:w="4715" w:type="dxa"/>
            <w:gridSpan w:val="3"/>
            <w:tcBorders>
              <w:right w:val="single" w:sz="4" w:space="0" w:color="auto"/>
            </w:tcBorders>
            <w:vAlign w:val="center"/>
            <w:hideMark/>
          </w:tcPr>
          <w:p w14:paraId="3AA62AA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Очень простой</w:t>
            </w:r>
          </w:p>
          <w:p w14:paraId="13BECA5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Простой</w:t>
            </w:r>
          </w:p>
          <w:p w14:paraId="19645F1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Нормальный</w:t>
            </w:r>
          </w:p>
          <w:p w14:paraId="3AA1C5A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Трудный</w:t>
            </w:r>
          </w:p>
          <w:p w14:paraId="6B27B97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Очень трудный</w:t>
            </w:r>
          </w:p>
        </w:tc>
      </w:tr>
      <w:tr w:rsidR="00AA1143" w:rsidRPr="00AA1143" w14:paraId="51044189" w14:textId="77777777" w:rsidTr="00D240DC">
        <w:trPr>
          <w:cantSplit/>
        </w:trPr>
        <w:tc>
          <w:tcPr>
            <w:tcW w:w="5044" w:type="dxa"/>
            <w:gridSpan w:val="4"/>
            <w:vAlign w:val="center"/>
            <w:hideMark/>
          </w:tcPr>
          <w:p w14:paraId="1AD8C2A1"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lastRenderedPageBreak/>
              <w:t>Осуществляла ли ваша страна в текущий отчетный период мероприятия по развитию и/или укреплению людских ресурсов и организационного потенциала в области биобезопасности?</w:t>
            </w:r>
          </w:p>
        </w:tc>
        <w:tc>
          <w:tcPr>
            <w:tcW w:w="4715" w:type="dxa"/>
            <w:gridSpan w:val="3"/>
            <w:tcBorders>
              <w:right w:val="single" w:sz="4" w:space="0" w:color="auto"/>
            </w:tcBorders>
            <w:vAlign w:val="center"/>
            <w:hideMark/>
          </w:tcPr>
          <w:p w14:paraId="08AF50F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48C1C93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4D51AA6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16B98FD9" w14:textId="77777777" w:rsidTr="00D240DC">
        <w:trPr>
          <w:cantSplit/>
        </w:trPr>
        <w:tc>
          <w:tcPr>
            <w:tcW w:w="5044" w:type="dxa"/>
            <w:gridSpan w:val="4"/>
            <w:shd w:val="clear" w:color="auto" w:fill="FFFFFF"/>
            <w:vAlign w:val="center"/>
            <w:hideMark/>
          </w:tcPr>
          <w:p w14:paraId="2B52FD1D"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Pr="00AA1143">
              <w:rPr>
                <w:sz w:val="20"/>
                <w:szCs w:val="20"/>
                <w:lang w:val="ru-RU"/>
              </w:rPr>
              <w:t xml:space="preserve"> на вопрос 131, укажите, в каких из перечисленных областей были осуществлены эти мероприятия (выберите все подходящие варианты):</w:t>
            </w:r>
          </w:p>
        </w:tc>
        <w:tc>
          <w:tcPr>
            <w:tcW w:w="4715" w:type="dxa"/>
            <w:gridSpan w:val="3"/>
            <w:tcBorders>
              <w:right w:val="single" w:sz="4" w:space="0" w:color="auto"/>
            </w:tcBorders>
            <w:shd w:val="clear" w:color="auto" w:fill="FFFFFF"/>
            <w:vAlign w:val="center"/>
            <w:hideMark/>
          </w:tcPr>
          <w:p w14:paraId="29C4FAEF"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Организационный потенциал и людские ресурсы</w:t>
            </w:r>
          </w:p>
          <w:p w14:paraId="04DB5B8D"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Внедрение задач обеспечения биобезопасности в межсекторальное и секторальное законодательство, политику и в деятельность учреждений (актуализация тематики биобезопасности)</w:t>
            </w:r>
          </w:p>
          <w:p w14:paraId="6E53D097"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Оценка рисков и другие научно-технические экспертные знания</w:t>
            </w:r>
          </w:p>
          <w:p w14:paraId="20761CAE"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Регулирование рисков</w:t>
            </w:r>
          </w:p>
          <w:p w14:paraId="6E37015F"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Информирование, участие и просвещение общественности в области биобезопасности</w:t>
            </w:r>
          </w:p>
          <w:p w14:paraId="4F3C8243"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Обмен информацией и управление данными, включая участие в Механизме посредничества по биобезопасности</w:t>
            </w:r>
          </w:p>
          <w:p w14:paraId="5F5E1BC8"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Научное, техническое и организационное сотрудничество на субрегиональном, региональном и международном уровнях</w:t>
            </w:r>
          </w:p>
          <w:p w14:paraId="385CA086" w14:textId="529629B4"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Передача технологи</w:t>
            </w:r>
            <w:r w:rsidR="00C348AB">
              <w:rPr>
                <w:sz w:val="20"/>
                <w:szCs w:val="20"/>
                <w:lang w:val="ru-RU"/>
              </w:rPr>
              <w:t>й</w:t>
            </w:r>
          </w:p>
          <w:p w14:paraId="5486F87D"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Идентификация ЖИО, включая их обнаружение</w:t>
            </w:r>
          </w:p>
          <w:p w14:paraId="58F7BC02"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Социально-экономические соображения</w:t>
            </w:r>
          </w:p>
          <w:p w14:paraId="32F48872"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Выполнение требований к документации в рамках статьи 18.2 Протокола</w:t>
            </w:r>
          </w:p>
          <w:p w14:paraId="6A235095"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Обращение с конфиденциальной информацией</w:t>
            </w:r>
          </w:p>
          <w:p w14:paraId="67D755CB"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Меры по предотвращению непреднамеренных и/или незаконных трансграничных перемещений ЖИО</w:t>
            </w:r>
          </w:p>
          <w:p w14:paraId="4B033BA4"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Научные исследования в области биобезопасности, связанные с ЖИО</w:t>
            </w:r>
          </w:p>
          <w:p w14:paraId="5613D5D3"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Учет рисков для здоровья человека</w:t>
            </w:r>
          </w:p>
          <w:p w14:paraId="51FED1EC"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Ответственность и возмещение</w:t>
            </w:r>
          </w:p>
          <w:p w14:paraId="37C83582" w14:textId="77777777" w:rsidR="00AA1143" w:rsidRPr="00AA1143" w:rsidRDefault="001D3F62" w:rsidP="00D240DC">
            <w:pPr>
              <w:suppressLineNumbers/>
              <w:suppressAutoHyphens/>
              <w:kinsoku w:val="0"/>
              <w:overflowPunct w:val="0"/>
              <w:autoSpaceDE w:val="0"/>
              <w:autoSpaceDN w:val="0"/>
              <w:adjustRightInd w:val="0"/>
              <w:snapToGrid w:val="0"/>
              <w:spacing w:before="100" w:after="100"/>
              <w:ind w:left="613" w:hanging="601"/>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Прочее: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tc>
      </w:tr>
      <w:tr w:rsidR="00AA1143" w:rsidRPr="00AA1143" w14:paraId="15B2D5F4" w14:textId="77777777" w:rsidTr="00D240DC">
        <w:trPr>
          <w:cantSplit/>
        </w:trPr>
        <w:tc>
          <w:tcPr>
            <w:tcW w:w="5044" w:type="dxa"/>
            <w:gridSpan w:val="4"/>
            <w:vAlign w:val="center"/>
            <w:hideMark/>
          </w:tcPr>
          <w:p w14:paraId="67D04694" w14:textId="046ABDF4" w:rsidR="00AA1143" w:rsidRPr="00583500" w:rsidRDefault="00583500" w:rsidP="00583500">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583500">
              <w:rPr>
                <w:sz w:val="20"/>
                <w:szCs w:val="20"/>
                <w:lang w:val="ru-RU"/>
              </w:rPr>
              <w:t xml:space="preserve">В текущий отчетный период </w:t>
            </w:r>
            <w:r>
              <w:rPr>
                <w:sz w:val="20"/>
                <w:szCs w:val="20"/>
                <w:lang w:val="ru-RU"/>
              </w:rPr>
              <w:t>п</w:t>
            </w:r>
            <w:r w:rsidR="00AA1143" w:rsidRPr="00583500">
              <w:rPr>
                <w:sz w:val="20"/>
                <w:szCs w:val="20"/>
                <w:lang w:val="ru-RU"/>
              </w:rPr>
              <w:t>роводилась ли в вашей стране оценка потребностей в создании потенциала?</w:t>
            </w:r>
          </w:p>
        </w:tc>
        <w:tc>
          <w:tcPr>
            <w:tcW w:w="4715" w:type="dxa"/>
            <w:gridSpan w:val="3"/>
            <w:tcBorders>
              <w:right w:val="single" w:sz="4" w:space="0" w:color="auto"/>
            </w:tcBorders>
            <w:vAlign w:val="center"/>
            <w:hideMark/>
          </w:tcPr>
          <w:p w14:paraId="3C30984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2F4F711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242AFBE6" w14:textId="77777777" w:rsidTr="00D240DC">
        <w:trPr>
          <w:cantSplit/>
        </w:trPr>
        <w:tc>
          <w:tcPr>
            <w:tcW w:w="5044" w:type="dxa"/>
            <w:gridSpan w:val="4"/>
            <w:vAlign w:val="center"/>
            <w:hideMark/>
          </w:tcPr>
          <w:p w14:paraId="08C6AD83"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Продолжает ли ваша страна испытывать потребности в создании потенциала?</w:t>
            </w:r>
          </w:p>
        </w:tc>
        <w:tc>
          <w:tcPr>
            <w:tcW w:w="4715" w:type="dxa"/>
            <w:gridSpan w:val="3"/>
            <w:tcBorders>
              <w:right w:val="single" w:sz="4" w:space="0" w:color="auto"/>
            </w:tcBorders>
            <w:vAlign w:val="center"/>
            <w:hideMark/>
          </w:tcPr>
          <w:p w14:paraId="48FB331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67E3AB2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7A408040" w14:textId="77777777" w:rsidTr="00D240DC">
        <w:trPr>
          <w:cantSplit/>
        </w:trPr>
        <w:tc>
          <w:tcPr>
            <w:tcW w:w="5044" w:type="dxa"/>
            <w:gridSpan w:val="4"/>
            <w:vAlign w:val="center"/>
            <w:hideMark/>
          </w:tcPr>
          <w:p w14:paraId="200E6785" w14:textId="6854233F"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40" w:after="40"/>
              <w:ind w:left="540" w:right="490" w:hanging="540"/>
              <w:jc w:val="left"/>
              <w:rPr>
                <w:kern w:val="22"/>
                <w:sz w:val="20"/>
                <w:szCs w:val="20"/>
                <w:lang w:val="ru-RU"/>
              </w:rPr>
            </w:pPr>
            <w:r w:rsidRPr="00AA1143">
              <w:rPr>
                <w:sz w:val="20"/>
                <w:szCs w:val="20"/>
                <w:lang w:val="ru-RU"/>
              </w:rPr>
              <w:lastRenderedPageBreak/>
              <w:t xml:space="preserve">Если вы ответили </w:t>
            </w:r>
            <w:r w:rsidRPr="00AA1143">
              <w:rPr>
                <w:i/>
                <w:iCs/>
                <w:sz w:val="20"/>
                <w:szCs w:val="20"/>
                <w:lang w:val="ru-RU"/>
              </w:rPr>
              <w:t>Да</w:t>
            </w:r>
            <w:r w:rsidRPr="00AA1143">
              <w:rPr>
                <w:sz w:val="20"/>
                <w:szCs w:val="20"/>
                <w:lang w:val="ru-RU"/>
              </w:rPr>
              <w:t xml:space="preserve"> на вопрос 134, укажите, в каких из перечисленных областей все еще </w:t>
            </w:r>
            <w:r w:rsidR="00526ABC">
              <w:rPr>
                <w:sz w:val="20"/>
                <w:szCs w:val="20"/>
                <w:lang w:val="ru-RU"/>
              </w:rPr>
              <w:t>сохраняется</w:t>
            </w:r>
            <w:r w:rsidRPr="00AA1143">
              <w:rPr>
                <w:sz w:val="20"/>
                <w:szCs w:val="20"/>
                <w:lang w:val="ru-RU"/>
              </w:rPr>
              <w:t xml:space="preserve"> потребность в создании потенциала (выберите все подходящие варианты):</w:t>
            </w:r>
          </w:p>
          <w:p w14:paraId="63A61F4C"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ind w:left="540" w:right="490"/>
              <w:jc w:val="left"/>
              <w:rPr>
                <w:iCs/>
                <w:kern w:val="22"/>
                <w:sz w:val="20"/>
                <w:szCs w:val="20"/>
                <w:lang w:val="ru-RU"/>
              </w:rPr>
            </w:pPr>
          </w:p>
        </w:tc>
        <w:tc>
          <w:tcPr>
            <w:tcW w:w="4715" w:type="dxa"/>
            <w:gridSpan w:val="3"/>
            <w:tcBorders>
              <w:right w:val="single" w:sz="4" w:space="0" w:color="auto"/>
            </w:tcBorders>
            <w:vAlign w:val="center"/>
            <w:hideMark/>
          </w:tcPr>
          <w:p w14:paraId="770B9979"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Организационный потенциал и людские ресурсы</w:t>
            </w:r>
          </w:p>
          <w:p w14:paraId="130BA242"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Внедрение задач обеспечения биобезопасности в межсекторальное и секторальное законодательство, политику и в деятельность учреждений (актуализация тематики биобезопасности)</w:t>
            </w:r>
          </w:p>
          <w:p w14:paraId="405C75A6"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Оценка рисков и другие научно-технические экспертные знания</w:t>
            </w:r>
          </w:p>
          <w:p w14:paraId="361A3992"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Регулирование рисков</w:t>
            </w:r>
          </w:p>
          <w:p w14:paraId="271F6ED5"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Информирование, участие и просвещение общественности в области биобезопасности</w:t>
            </w:r>
          </w:p>
          <w:p w14:paraId="7BEB9E38"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Обмен информацией и управление данными, включая участие в Механизме посредничества по биобезопасности</w:t>
            </w:r>
          </w:p>
          <w:p w14:paraId="1921B711"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Научное, техническое и организационное сотрудничество на субрегиональном, региональном и международном уровнях</w:t>
            </w:r>
          </w:p>
          <w:p w14:paraId="3D78D03B" w14:textId="099215E0"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Передача технологи</w:t>
            </w:r>
            <w:r w:rsidR="00461A71">
              <w:rPr>
                <w:sz w:val="20"/>
                <w:szCs w:val="20"/>
                <w:lang w:val="ru-RU"/>
              </w:rPr>
              <w:t>й</w:t>
            </w:r>
          </w:p>
          <w:p w14:paraId="5ED94518"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Отбор проб, обнаружение и идентификация ЖИО</w:t>
            </w:r>
          </w:p>
          <w:p w14:paraId="503C8581"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Социально-экономические соображения</w:t>
            </w:r>
          </w:p>
          <w:p w14:paraId="3CDA9342"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Выполнение требований к документации по обработке, транспортировке, упаковке и идентификации</w:t>
            </w:r>
          </w:p>
          <w:p w14:paraId="28502C4F"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Обращение с конфиденциальной информацией</w:t>
            </w:r>
          </w:p>
          <w:p w14:paraId="26C0AAAB"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Меры по предотвращению непреднамеренных и/или незаконных трансграничных перемещений ЖИО</w:t>
            </w:r>
          </w:p>
          <w:p w14:paraId="48601F0A"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Научные исследования в области биобезопасности, связанные с ЖИО</w:t>
            </w:r>
          </w:p>
          <w:p w14:paraId="2A938FF6"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Учет рисков для здоровья человека</w:t>
            </w:r>
          </w:p>
          <w:p w14:paraId="7A069539"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Ответственность и возмещение</w:t>
            </w:r>
          </w:p>
          <w:p w14:paraId="6997A923"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Прочее: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tc>
      </w:tr>
      <w:tr w:rsidR="00AA1143" w:rsidRPr="00AA1143" w14:paraId="756A0EB1" w14:textId="77777777" w:rsidTr="00D240DC">
        <w:trPr>
          <w:cantSplit/>
        </w:trPr>
        <w:tc>
          <w:tcPr>
            <w:tcW w:w="5044" w:type="dxa"/>
            <w:gridSpan w:val="4"/>
            <w:shd w:val="clear" w:color="auto" w:fill="FFFFFF"/>
            <w:vAlign w:val="center"/>
            <w:hideMark/>
          </w:tcPr>
          <w:p w14:paraId="1784FD9B"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Разработала ли ваша страна стратегию или план действий по созданию потенциала?</w:t>
            </w:r>
          </w:p>
        </w:tc>
        <w:tc>
          <w:tcPr>
            <w:tcW w:w="4715" w:type="dxa"/>
            <w:gridSpan w:val="3"/>
            <w:tcBorders>
              <w:right w:val="single" w:sz="4" w:space="0" w:color="auto"/>
            </w:tcBorders>
            <w:shd w:val="clear" w:color="auto" w:fill="FFFFFF"/>
            <w:vAlign w:val="center"/>
            <w:hideMark/>
          </w:tcPr>
          <w:p w14:paraId="6401DB94"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right="490"/>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3651A66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right="490"/>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76216739" w14:textId="77777777" w:rsidTr="00D240DC">
        <w:trPr>
          <w:cantSplit/>
        </w:trPr>
        <w:tc>
          <w:tcPr>
            <w:tcW w:w="5044" w:type="dxa"/>
            <w:gridSpan w:val="4"/>
            <w:vAlign w:val="center"/>
            <w:hideMark/>
          </w:tcPr>
          <w:p w14:paraId="00C28282"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Внедрен ли в вашей стране функциональный национальный механизм для координации инициатив по созданию потенциала в области биобезопасности?</w:t>
            </w:r>
          </w:p>
        </w:tc>
        <w:tc>
          <w:tcPr>
            <w:tcW w:w="4715" w:type="dxa"/>
            <w:gridSpan w:val="3"/>
            <w:tcBorders>
              <w:right w:val="single" w:sz="4" w:space="0" w:color="auto"/>
            </w:tcBorders>
            <w:vAlign w:val="center"/>
            <w:hideMark/>
          </w:tcPr>
          <w:p w14:paraId="41155F6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6BFA231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790D4DFE" w14:textId="77777777" w:rsidTr="00D240DC">
        <w:trPr>
          <w:cantSplit/>
        </w:trPr>
        <w:tc>
          <w:tcPr>
            <w:tcW w:w="9759" w:type="dxa"/>
            <w:gridSpan w:val="7"/>
            <w:tcBorders>
              <w:right w:val="single" w:sz="4" w:space="0" w:color="auto"/>
            </w:tcBorders>
            <w:vAlign w:val="center"/>
            <w:hideMark/>
          </w:tcPr>
          <w:p w14:paraId="7A81DA55"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362" w:hanging="540"/>
              <w:jc w:val="left"/>
              <w:rPr>
                <w:kern w:val="22"/>
                <w:sz w:val="20"/>
                <w:szCs w:val="20"/>
                <w:lang w:val="ru-RU"/>
              </w:rPr>
            </w:pPr>
            <w:r w:rsidRPr="00AA1143">
              <w:rPr>
                <w:sz w:val="20"/>
                <w:szCs w:val="20"/>
                <w:lang w:val="ru-RU"/>
              </w:rPr>
              <w:t>Здесь можно представить дополнительные сведения об осуществлении статьи 22 в вашей стране, включая дополнительные сведения о вашем опыте в получении доступа к средствам ГЭФ:</w:t>
            </w:r>
          </w:p>
          <w:p w14:paraId="62A1ECF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567" w:right="6"/>
              <w:rPr>
                <w:kern w:val="22"/>
                <w:sz w:val="20"/>
                <w:szCs w:val="20"/>
                <w:lang w:val="ru-RU"/>
              </w:rPr>
            </w:pPr>
            <w:r w:rsidRPr="00AA1143">
              <w:rPr>
                <w:sz w:val="20"/>
                <w:szCs w:val="20"/>
                <w:lang w:val="ru-RU"/>
              </w:rPr>
              <w:fldChar w:fldCharType="begin" w:fldLock="1">
                <w:ffData>
                  <w:name w:val=""/>
                  <w:enabled/>
                  <w:calcOnExit w:val="0"/>
                  <w:textInput>
                    <w:default w:val="[                                                       Введите свой текст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Введите свой текст                                                       ]</w:t>
            </w:r>
            <w:r w:rsidRPr="00AA1143">
              <w:rPr>
                <w:sz w:val="20"/>
                <w:szCs w:val="20"/>
                <w:lang w:val="ru-RU"/>
              </w:rPr>
              <w:fldChar w:fldCharType="end"/>
            </w:r>
          </w:p>
        </w:tc>
      </w:tr>
      <w:tr w:rsidR="00AA1143" w:rsidRPr="00D83B5C" w14:paraId="625BF35F" w14:textId="77777777" w:rsidTr="00D240DC">
        <w:trPr>
          <w:cantSplit/>
        </w:trPr>
        <w:tc>
          <w:tcPr>
            <w:tcW w:w="9759" w:type="dxa"/>
            <w:gridSpan w:val="7"/>
            <w:tcBorders>
              <w:right w:val="single" w:sz="4" w:space="0" w:color="auto"/>
            </w:tcBorders>
            <w:vAlign w:val="center"/>
            <w:hideMark/>
          </w:tcPr>
          <w:p w14:paraId="0E76104C"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jc w:val="center"/>
              <w:rPr>
                <w:b/>
                <w:kern w:val="22"/>
                <w:sz w:val="20"/>
                <w:szCs w:val="20"/>
                <w:lang w:val="ru-RU"/>
              </w:rPr>
            </w:pPr>
            <w:r w:rsidRPr="00AA1143">
              <w:rPr>
                <w:b/>
                <w:sz w:val="20"/>
                <w:szCs w:val="20"/>
                <w:lang w:val="ru-RU"/>
              </w:rPr>
              <w:t>Статья 23 – Информирование и участие общественности</w:t>
            </w:r>
          </w:p>
        </w:tc>
      </w:tr>
      <w:tr w:rsidR="00AA1143" w:rsidRPr="00AA1143" w14:paraId="60E252EB" w14:textId="77777777" w:rsidTr="00D240DC">
        <w:trPr>
          <w:cantSplit/>
        </w:trPr>
        <w:tc>
          <w:tcPr>
            <w:tcW w:w="5044" w:type="dxa"/>
            <w:gridSpan w:val="4"/>
            <w:shd w:val="clear" w:color="auto" w:fill="auto"/>
            <w:vAlign w:val="center"/>
            <w:hideMark/>
          </w:tcPr>
          <w:p w14:paraId="7C947374"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lastRenderedPageBreak/>
              <w:t>Учитываются ли вопросы информирования, просвещения и/или участия общественности в области биобезопасности в законодательстве или политике вашей страны?</w:t>
            </w:r>
          </w:p>
        </w:tc>
        <w:tc>
          <w:tcPr>
            <w:tcW w:w="4715" w:type="dxa"/>
            <w:gridSpan w:val="3"/>
            <w:tcBorders>
              <w:right w:val="single" w:sz="4" w:space="0" w:color="auto"/>
            </w:tcBorders>
            <w:shd w:val="clear" w:color="auto" w:fill="auto"/>
            <w:vAlign w:val="center"/>
            <w:hideMark/>
          </w:tcPr>
          <w:p w14:paraId="661E113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2A87505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2422AA0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5E88F88A" w14:textId="77777777" w:rsidTr="00D240DC">
        <w:trPr>
          <w:cantSplit/>
        </w:trPr>
        <w:tc>
          <w:tcPr>
            <w:tcW w:w="5044" w:type="dxa"/>
            <w:gridSpan w:val="4"/>
            <w:vAlign w:val="center"/>
            <w:hideMark/>
          </w:tcPr>
          <w:p w14:paraId="6593E2ED" w14:textId="53842971" w:rsidR="00AA1143" w:rsidRPr="00AA1143" w:rsidRDefault="00426867" w:rsidP="00426867">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Pr>
                <w:sz w:val="20"/>
                <w:szCs w:val="20"/>
                <w:lang w:val="ru-RU"/>
              </w:rPr>
              <w:t>В</w:t>
            </w:r>
            <w:r w:rsidRPr="00AA1143">
              <w:rPr>
                <w:sz w:val="20"/>
                <w:szCs w:val="20"/>
                <w:lang w:val="ru-RU"/>
              </w:rPr>
              <w:t xml:space="preserve"> текущем отчетном периоде </w:t>
            </w:r>
            <w:r>
              <w:rPr>
                <w:sz w:val="20"/>
                <w:szCs w:val="20"/>
                <w:lang w:val="ru-RU"/>
              </w:rPr>
              <w:t>с</w:t>
            </w:r>
            <w:r w:rsidR="00AA1143" w:rsidRPr="00AA1143">
              <w:rPr>
                <w:sz w:val="20"/>
                <w:szCs w:val="20"/>
                <w:lang w:val="ru-RU"/>
              </w:rPr>
              <w:t>отрудничала ли ваша страна с другими государствами и международными органами в области информирования, просвещения и участия общественности?</w:t>
            </w:r>
          </w:p>
        </w:tc>
        <w:tc>
          <w:tcPr>
            <w:tcW w:w="4715" w:type="dxa"/>
            <w:gridSpan w:val="3"/>
            <w:tcBorders>
              <w:right w:val="single" w:sz="4" w:space="0" w:color="auto"/>
            </w:tcBorders>
            <w:vAlign w:val="center"/>
            <w:hideMark/>
          </w:tcPr>
          <w:p w14:paraId="75758AF7"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715" w:hanging="703"/>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3961230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1E23A690" w14:textId="77777777" w:rsidTr="00D240DC">
        <w:trPr>
          <w:cantSplit/>
        </w:trPr>
        <w:tc>
          <w:tcPr>
            <w:tcW w:w="5044" w:type="dxa"/>
            <w:gridSpan w:val="4"/>
            <w:hideMark/>
          </w:tcPr>
          <w:p w14:paraId="47B3A6CA"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Создан ли в вашей стране механизм, обеспечивающий доступ общественности к информации о ЖИО?</w:t>
            </w:r>
            <w:r w:rsidRPr="00AA1143">
              <w:rPr>
                <w:sz w:val="20"/>
                <w:szCs w:val="20"/>
                <w:lang w:val="ru-RU"/>
              </w:rPr>
              <w:br w:type="page"/>
            </w:r>
          </w:p>
        </w:tc>
        <w:tc>
          <w:tcPr>
            <w:tcW w:w="4715" w:type="dxa"/>
            <w:gridSpan w:val="3"/>
            <w:tcBorders>
              <w:right w:val="single" w:sz="4" w:space="0" w:color="auto"/>
            </w:tcBorders>
            <w:vAlign w:val="center"/>
            <w:hideMark/>
          </w:tcPr>
          <w:p w14:paraId="5212795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29C6A06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440565E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029327A1" w14:textId="77777777" w:rsidTr="00D240DC">
        <w:trPr>
          <w:cantSplit/>
        </w:trPr>
        <w:tc>
          <w:tcPr>
            <w:tcW w:w="5044" w:type="dxa"/>
            <w:gridSpan w:val="4"/>
            <w:vAlign w:val="center"/>
            <w:hideMark/>
          </w:tcPr>
          <w:p w14:paraId="58B9B302"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Есть ли у вашей страны национальная коммуникационная стратегия в области биобезопасности?</w:t>
            </w:r>
          </w:p>
        </w:tc>
        <w:tc>
          <w:tcPr>
            <w:tcW w:w="4715" w:type="dxa"/>
            <w:gridSpan w:val="3"/>
            <w:tcBorders>
              <w:right w:val="single" w:sz="4" w:space="0" w:color="auto"/>
            </w:tcBorders>
            <w:vAlign w:val="center"/>
            <w:hideMark/>
          </w:tcPr>
          <w:p w14:paraId="6715459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361C9BD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02B6B54A" w14:textId="77777777" w:rsidTr="00D240DC">
        <w:trPr>
          <w:cantSplit/>
        </w:trPr>
        <w:tc>
          <w:tcPr>
            <w:tcW w:w="5044" w:type="dxa"/>
            <w:gridSpan w:val="4"/>
            <w:shd w:val="clear" w:color="auto" w:fill="FFFFFF"/>
            <w:vAlign w:val="center"/>
            <w:hideMark/>
          </w:tcPr>
          <w:p w14:paraId="6263F885"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Есть ли в вашей стране информационно-пропагандистские программы по вопросам биобезопасности?</w:t>
            </w:r>
          </w:p>
        </w:tc>
        <w:tc>
          <w:tcPr>
            <w:tcW w:w="4715" w:type="dxa"/>
            <w:gridSpan w:val="3"/>
            <w:tcBorders>
              <w:right w:val="single" w:sz="4" w:space="0" w:color="auto"/>
            </w:tcBorders>
            <w:shd w:val="clear" w:color="auto" w:fill="FFFFFF"/>
            <w:vAlign w:val="center"/>
            <w:hideMark/>
          </w:tcPr>
          <w:p w14:paraId="3041E687"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715" w:hanging="703"/>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6B359C3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746F3E0E" w14:textId="77777777" w:rsidTr="00D240DC">
        <w:trPr>
          <w:cantSplit/>
        </w:trPr>
        <w:tc>
          <w:tcPr>
            <w:tcW w:w="5044" w:type="dxa"/>
            <w:gridSpan w:val="4"/>
            <w:vAlign w:val="center"/>
            <w:hideMark/>
          </w:tcPr>
          <w:p w14:paraId="36557A20" w14:textId="77777777" w:rsidR="00AA1143" w:rsidRPr="00AA1143" w:rsidRDefault="00AA1143" w:rsidP="00AA1143">
            <w:pPr>
              <w:numPr>
                <w:ilvl w:val="0"/>
                <w:numId w:val="21"/>
              </w:numPr>
              <w:suppressLineNumbers/>
              <w:tabs>
                <w:tab w:val="num" w:pos="54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Есть ли в настоящее время в вашей стране национальный веб-сайт по биобезопасности?</w:t>
            </w:r>
          </w:p>
        </w:tc>
        <w:tc>
          <w:tcPr>
            <w:tcW w:w="4715" w:type="dxa"/>
            <w:gridSpan w:val="3"/>
            <w:tcBorders>
              <w:right w:val="single" w:sz="4" w:space="0" w:color="auto"/>
            </w:tcBorders>
            <w:vAlign w:val="center"/>
            <w:hideMark/>
          </w:tcPr>
          <w:p w14:paraId="083AF7D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5942D84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14D03" w14:paraId="61800FFF" w14:textId="77777777" w:rsidTr="00D240DC">
        <w:trPr>
          <w:cantSplit/>
        </w:trPr>
        <w:tc>
          <w:tcPr>
            <w:tcW w:w="5044" w:type="dxa"/>
            <w:gridSpan w:val="4"/>
            <w:vAlign w:val="center"/>
            <w:hideMark/>
          </w:tcPr>
          <w:p w14:paraId="6AAC965F"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Сколько академических учреждений в вашей стране предлагают курсы и программы образования и профессиональной подготовки в области биобезопасности?</w:t>
            </w:r>
          </w:p>
        </w:tc>
        <w:tc>
          <w:tcPr>
            <w:tcW w:w="4715" w:type="dxa"/>
            <w:gridSpan w:val="3"/>
            <w:tcBorders>
              <w:right w:val="single" w:sz="4" w:space="0" w:color="auto"/>
            </w:tcBorders>
            <w:vAlign w:val="center"/>
            <w:hideMark/>
          </w:tcPr>
          <w:p w14:paraId="7A119AF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Ни одного</w:t>
            </w:r>
          </w:p>
          <w:p w14:paraId="107206F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1 - 4</w:t>
            </w:r>
          </w:p>
          <w:p w14:paraId="0182E01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5 - 9</w:t>
            </w:r>
          </w:p>
          <w:p w14:paraId="14DAC2F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10 или более</w:t>
            </w:r>
          </w:p>
          <w:p w14:paraId="27757E6E" w14:textId="717EE1DD" w:rsidR="00AA1143" w:rsidRPr="00AA1143" w:rsidRDefault="004B5D6F" w:rsidP="00D240DC">
            <w:pPr>
              <w:suppressLineNumbers/>
              <w:suppressAutoHyphens/>
              <w:kinsoku w:val="0"/>
              <w:overflowPunct w:val="0"/>
              <w:autoSpaceDE w:val="0"/>
              <w:autoSpaceDN w:val="0"/>
              <w:adjustRightInd w:val="0"/>
              <w:snapToGrid w:val="0"/>
              <w:spacing w:before="240" w:after="120"/>
              <w:ind w:left="734" w:hanging="734"/>
              <w:jc w:val="left"/>
              <w:rPr>
                <w:i/>
                <w:kern w:val="22"/>
                <w:sz w:val="20"/>
                <w:szCs w:val="20"/>
                <w:lang w:val="ru-RU"/>
              </w:rPr>
            </w:pPr>
            <w:r>
              <w:rPr>
                <w:i/>
                <w:iCs/>
                <w:sz w:val="20"/>
                <w:szCs w:val="20"/>
                <w:lang w:val="ru-RU"/>
              </w:rPr>
              <w:t>Это достаточное количество?</w:t>
            </w:r>
            <w:r w:rsidR="00AA1143" w:rsidRPr="00AA1143">
              <w:rPr>
                <w:i/>
                <w:sz w:val="20"/>
                <w:szCs w:val="20"/>
                <w:lang w:val="ru-RU"/>
              </w:rPr>
              <w:t xml:space="preserve"> </w:t>
            </w:r>
            <w:r w:rsidR="001D3F62" w:rsidRPr="00AA1143">
              <w:rPr>
                <w:i/>
                <w:sz w:val="20"/>
                <w:szCs w:val="20"/>
                <w:lang w:val="ru-RU"/>
              </w:rPr>
              <w:fldChar w:fldCharType="begin">
                <w:ffData>
                  <w:name w:val="Check48"/>
                  <w:enabled/>
                  <w:calcOnExit w:val="0"/>
                  <w:checkBox>
                    <w:sizeAuto/>
                    <w:default w:val="0"/>
                  </w:checkBox>
                </w:ffData>
              </w:fldChar>
            </w:r>
            <w:r w:rsidR="00AA1143" w:rsidRPr="00AA1143">
              <w:rPr>
                <w:i/>
                <w:sz w:val="20"/>
                <w:szCs w:val="20"/>
                <w:lang w:val="ru-RU"/>
              </w:rPr>
              <w:instrText xml:space="preserve"> FORMCHECKBOX </w:instrText>
            </w:r>
            <w:r w:rsidR="00A92502">
              <w:rPr>
                <w:i/>
                <w:sz w:val="20"/>
                <w:szCs w:val="20"/>
                <w:lang w:val="ru-RU"/>
              </w:rPr>
            </w:r>
            <w:r w:rsidR="00A92502">
              <w:rPr>
                <w:i/>
                <w:sz w:val="20"/>
                <w:szCs w:val="20"/>
                <w:lang w:val="ru-RU"/>
              </w:rPr>
              <w:fldChar w:fldCharType="separate"/>
            </w:r>
            <w:r w:rsidR="001D3F62" w:rsidRPr="00AA1143">
              <w:rPr>
                <w:i/>
                <w:sz w:val="20"/>
                <w:szCs w:val="20"/>
                <w:lang w:val="ru-RU"/>
              </w:rPr>
              <w:fldChar w:fldCharType="end"/>
            </w:r>
            <w:r w:rsidR="00AA1143" w:rsidRPr="00AA1143">
              <w:rPr>
                <w:i/>
                <w:sz w:val="20"/>
                <w:szCs w:val="20"/>
                <w:lang w:val="ru-RU"/>
              </w:rPr>
              <w:t xml:space="preserve"> Да </w:t>
            </w:r>
            <w:r w:rsidR="001D3F62" w:rsidRPr="00AA1143">
              <w:rPr>
                <w:i/>
                <w:sz w:val="20"/>
                <w:szCs w:val="20"/>
                <w:lang w:val="ru-RU"/>
              </w:rPr>
              <w:fldChar w:fldCharType="begin">
                <w:ffData>
                  <w:name w:val="Check48"/>
                  <w:enabled/>
                  <w:calcOnExit w:val="0"/>
                  <w:checkBox>
                    <w:sizeAuto/>
                    <w:default w:val="0"/>
                  </w:checkBox>
                </w:ffData>
              </w:fldChar>
            </w:r>
            <w:r w:rsidR="00AA1143" w:rsidRPr="00AA1143">
              <w:rPr>
                <w:i/>
                <w:sz w:val="20"/>
                <w:szCs w:val="20"/>
                <w:lang w:val="ru-RU"/>
              </w:rPr>
              <w:instrText xml:space="preserve"> FORMCHECKBOX </w:instrText>
            </w:r>
            <w:r w:rsidR="00A92502">
              <w:rPr>
                <w:i/>
                <w:sz w:val="20"/>
                <w:szCs w:val="20"/>
                <w:lang w:val="ru-RU"/>
              </w:rPr>
            </w:r>
            <w:r w:rsidR="00A92502">
              <w:rPr>
                <w:i/>
                <w:sz w:val="20"/>
                <w:szCs w:val="20"/>
                <w:lang w:val="ru-RU"/>
              </w:rPr>
              <w:fldChar w:fldCharType="separate"/>
            </w:r>
            <w:r w:rsidR="001D3F62" w:rsidRPr="00AA1143">
              <w:rPr>
                <w:i/>
                <w:sz w:val="20"/>
                <w:szCs w:val="20"/>
                <w:lang w:val="ru-RU"/>
              </w:rPr>
              <w:fldChar w:fldCharType="end"/>
            </w:r>
            <w:r w:rsidR="00AA1143" w:rsidRPr="00AA1143">
              <w:rPr>
                <w:i/>
                <w:sz w:val="20"/>
                <w:szCs w:val="20"/>
                <w:lang w:val="ru-RU"/>
              </w:rPr>
              <w:t xml:space="preserve"> Нет</w:t>
            </w:r>
          </w:p>
        </w:tc>
      </w:tr>
      <w:tr w:rsidR="00AA1143" w:rsidRPr="00A14D03" w14:paraId="5559945D" w14:textId="77777777" w:rsidTr="00D240DC">
        <w:trPr>
          <w:cantSplit/>
        </w:trPr>
        <w:tc>
          <w:tcPr>
            <w:tcW w:w="5044" w:type="dxa"/>
            <w:gridSpan w:val="4"/>
            <w:vAlign w:val="center"/>
            <w:hideMark/>
          </w:tcPr>
          <w:p w14:paraId="08F29D84" w14:textId="61181842" w:rsidR="00AA1143" w:rsidRPr="00AA1143" w:rsidRDefault="00AA1143" w:rsidP="00B979ED">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 xml:space="preserve">Сколько учебных материалов и/или </w:t>
            </w:r>
            <w:r w:rsidR="00B979ED">
              <w:rPr>
                <w:sz w:val="20"/>
                <w:szCs w:val="20"/>
                <w:lang w:val="ru-RU"/>
              </w:rPr>
              <w:t>онлайновых учебных</w:t>
            </w:r>
            <w:r w:rsidRPr="00AA1143">
              <w:rPr>
                <w:sz w:val="20"/>
                <w:szCs w:val="20"/>
                <w:lang w:val="ru-RU"/>
              </w:rPr>
              <w:t xml:space="preserve"> модулей по биобезопасности имеется и доступно гражданам в вашей стране?</w:t>
            </w:r>
          </w:p>
        </w:tc>
        <w:tc>
          <w:tcPr>
            <w:tcW w:w="4715" w:type="dxa"/>
            <w:gridSpan w:val="3"/>
            <w:tcBorders>
              <w:right w:val="single" w:sz="4" w:space="0" w:color="auto"/>
            </w:tcBorders>
            <w:vAlign w:val="center"/>
            <w:hideMark/>
          </w:tcPr>
          <w:p w14:paraId="5E91941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Ни одного</w:t>
            </w:r>
          </w:p>
          <w:p w14:paraId="11EB069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1 - 4</w:t>
            </w:r>
          </w:p>
          <w:p w14:paraId="0069306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5 - 9</w:t>
            </w:r>
          </w:p>
          <w:p w14:paraId="5E723C2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10 - 24</w:t>
            </w:r>
          </w:p>
          <w:p w14:paraId="5F79829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25 - 99</w:t>
            </w:r>
          </w:p>
          <w:p w14:paraId="539504A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100 или более</w:t>
            </w:r>
          </w:p>
          <w:p w14:paraId="16E11E71" w14:textId="77EE2029" w:rsidR="00AA1143" w:rsidRPr="00AA1143" w:rsidRDefault="004B5D6F" w:rsidP="00D240DC">
            <w:pPr>
              <w:suppressLineNumbers/>
              <w:suppressAutoHyphens/>
              <w:kinsoku w:val="0"/>
              <w:overflowPunct w:val="0"/>
              <w:autoSpaceDE w:val="0"/>
              <w:autoSpaceDN w:val="0"/>
              <w:adjustRightInd w:val="0"/>
              <w:snapToGrid w:val="0"/>
              <w:spacing w:before="240" w:after="120"/>
              <w:jc w:val="left"/>
              <w:rPr>
                <w:kern w:val="22"/>
                <w:sz w:val="20"/>
                <w:szCs w:val="20"/>
                <w:lang w:val="ru-RU"/>
              </w:rPr>
            </w:pPr>
            <w:r>
              <w:rPr>
                <w:i/>
                <w:iCs/>
                <w:sz w:val="20"/>
                <w:szCs w:val="20"/>
                <w:lang w:val="ru-RU"/>
              </w:rPr>
              <w:t>Это достаточное количество?</w:t>
            </w:r>
            <w:r w:rsidR="00AA1143" w:rsidRPr="00AA1143">
              <w:rPr>
                <w:i/>
                <w:sz w:val="20"/>
                <w:szCs w:val="20"/>
                <w:lang w:val="ru-RU"/>
              </w:rPr>
              <w:t xml:space="preserve"> </w:t>
            </w:r>
            <w:r w:rsidR="001D3F62" w:rsidRPr="00AA1143">
              <w:rPr>
                <w:i/>
                <w:sz w:val="20"/>
                <w:szCs w:val="20"/>
                <w:lang w:val="ru-RU"/>
              </w:rPr>
              <w:fldChar w:fldCharType="begin">
                <w:ffData>
                  <w:name w:val="Check48"/>
                  <w:enabled/>
                  <w:calcOnExit w:val="0"/>
                  <w:checkBox>
                    <w:sizeAuto/>
                    <w:default w:val="0"/>
                  </w:checkBox>
                </w:ffData>
              </w:fldChar>
            </w:r>
            <w:r w:rsidR="00AA1143" w:rsidRPr="00AA1143">
              <w:rPr>
                <w:i/>
                <w:sz w:val="20"/>
                <w:szCs w:val="20"/>
                <w:lang w:val="ru-RU"/>
              </w:rPr>
              <w:instrText xml:space="preserve"> FORMCHECKBOX </w:instrText>
            </w:r>
            <w:r w:rsidR="00A92502">
              <w:rPr>
                <w:i/>
                <w:sz w:val="20"/>
                <w:szCs w:val="20"/>
                <w:lang w:val="ru-RU"/>
              </w:rPr>
            </w:r>
            <w:r w:rsidR="00A92502">
              <w:rPr>
                <w:i/>
                <w:sz w:val="20"/>
                <w:szCs w:val="20"/>
                <w:lang w:val="ru-RU"/>
              </w:rPr>
              <w:fldChar w:fldCharType="separate"/>
            </w:r>
            <w:r w:rsidR="001D3F62" w:rsidRPr="00AA1143">
              <w:rPr>
                <w:i/>
                <w:sz w:val="20"/>
                <w:szCs w:val="20"/>
                <w:lang w:val="ru-RU"/>
              </w:rPr>
              <w:fldChar w:fldCharType="end"/>
            </w:r>
            <w:r w:rsidR="00AA1143" w:rsidRPr="00AA1143">
              <w:rPr>
                <w:i/>
                <w:sz w:val="20"/>
                <w:szCs w:val="20"/>
                <w:lang w:val="ru-RU"/>
              </w:rPr>
              <w:t xml:space="preserve"> Да </w:t>
            </w:r>
            <w:r w:rsidR="001D3F62" w:rsidRPr="00AA1143">
              <w:rPr>
                <w:i/>
                <w:sz w:val="20"/>
                <w:szCs w:val="20"/>
                <w:lang w:val="ru-RU"/>
              </w:rPr>
              <w:fldChar w:fldCharType="begin">
                <w:ffData>
                  <w:name w:val="Check48"/>
                  <w:enabled/>
                  <w:calcOnExit w:val="0"/>
                  <w:checkBox>
                    <w:sizeAuto/>
                    <w:default w:val="0"/>
                  </w:checkBox>
                </w:ffData>
              </w:fldChar>
            </w:r>
            <w:r w:rsidR="00AA1143" w:rsidRPr="00AA1143">
              <w:rPr>
                <w:i/>
                <w:sz w:val="20"/>
                <w:szCs w:val="20"/>
                <w:lang w:val="ru-RU"/>
              </w:rPr>
              <w:instrText xml:space="preserve"> FORMCHECKBOX </w:instrText>
            </w:r>
            <w:r w:rsidR="00A92502">
              <w:rPr>
                <w:i/>
                <w:sz w:val="20"/>
                <w:szCs w:val="20"/>
                <w:lang w:val="ru-RU"/>
              </w:rPr>
            </w:r>
            <w:r w:rsidR="00A92502">
              <w:rPr>
                <w:i/>
                <w:sz w:val="20"/>
                <w:szCs w:val="20"/>
                <w:lang w:val="ru-RU"/>
              </w:rPr>
              <w:fldChar w:fldCharType="separate"/>
            </w:r>
            <w:r w:rsidR="001D3F62" w:rsidRPr="00AA1143">
              <w:rPr>
                <w:i/>
                <w:sz w:val="20"/>
                <w:szCs w:val="20"/>
                <w:lang w:val="ru-RU"/>
              </w:rPr>
              <w:fldChar w:fldCharType="end"/>
            </w:r>
            <w:r w:rsidR="00AA1143" w:rsidRPr="00AA1143">
              <w:rPr>
                <w:i/>
                <w:sz w:val="20"/>
                <w:szCs w:val="20"/>
                <w:lang w:val="ru-RU"/>
              </w:rPr>
              <w:t xml:space="preserve"> Нет</w:t>
            </w:r>
          </w:p>
        </w:tc>
      </w:tr>
      <w:tr w:rsidR="00AA1143" w:rsidRPr="00AA1143" w14:paraId="6361E034" w14:textId="77777777" w:rsidTr="00D240DC">
        <w:trPr>
          <w:cantSplit/>
        </w:trPr>
        <w:tc>
          <w:tcPr>
            <w:tcW w:w="5044" w:type="dxa"/>
            <w:gridSpan w:val="4"/>
            <w:shd w:val="clear" w:color="auto" w:fill="FFFFFF"/>
            <w:vAlign w:val="center"/>
            <w:hideMark/>
          </w:tcPr>
          <w:p w14:paraId="689DA047"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lastRenderedPageBreak/>
              <w:t>Разработан ли в вашей стране механизм проведения консультаций с общественностью в процессе принятия решений о ЖИО?</w:t>
            </w:r>
          </w:p>
        </w:tc>
        <w:tc>
          <w:tcPr>
            <w:tcW w:w="4715" w:type="dxa"/>
            <w:gridSpan w:val="3"/>
            <w:tcBorders>
              <w:right w:val="single" w:sz="4" w:space="0" w:color="auto"/>
            </w:tcBorders>
            <w:shd w:val="clear" w:color="auto" w:fill="FFFFFF"/>
            <w:vAlign w:val="center"/>
            <w:hideMark/>
          </w:tcPr>
          <w:p w14:paraId="021AC49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57F4DE4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6800023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706F9A87" w14:textId="77777777" w:rsidTr="00D240DC">
        <w:trPr>
          <w:cantSplit/>
        </w:trPr>
        <w:tc>
          <w:tcPr>
            <w:tcW w:w="5044" w:type="dxa"/>
            <w:gridSpan w:val="4"/>
            <w:vAlign w:val="center"/>
            <w:hideMark/>
          </w:tcPr>
          <w:p w14:paraId="3CE31E21"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Информирует ли ваша страна граждан об имеющихся формах участия общества в процессе принятия решений о ЖИО?</w:t>
            </w:r>
          </w:p>
        </w:tc>
        <w:tc>
          <w:tcPr>
            <w:tcW w:w="4715" w:type="dxa"/>
            <w:gridSpan w:val="3"/>
            <w:tcBorders>
              <w:right w:val="single" w:sz="4" w:space="0" w:color="auto"/>
            </w:tcBorders>
            <w:vAlign w:val="center"/>
            <w:hideMark/>
          </w:tcPr>
          <w:p w14:paraId="7007BFC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74548BA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6A7D9FF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D83B5C" w14:paraId="086BDD99" w14:textId="77777777" w:rsidTr="00D240DC">
        <w:trPr>
          <w:cantSplit/>
        </w:trPr>
        <w:tc>
          <w:tcPr>
            <w:tcW w:w="5044" w:type="dxa"/>
            <w:gridSpan w:val="4"/>
            <w:vAlign w:val="center"/>
            <w:hideMark/>
          </w:tcPr>
          <w:p w14:paraId="04882349"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Pr="00AA1143">
              <w:rPr>
                <w:sz w:val="20"/>
                <w:szCs w:val="20"/>
                <w:lang w:val="ru-RU"/>
              </w:rPr>
              <w:t xml:space="preserve"> на вопрос 148, укажите, какие способы используются для информирования граждан:</w:t>
            </w:r>
          </w:p>
        </w:tc>
        <w:tc>
          <w:tcPr>
            <w:tcW w:w="4715" w:type="dxa"/>
            <w:gridSpan w:val="3"/>
            <w:tcBorders>
              <w:right w:val="single" w:sz="4" w:space="0" w:color="auto"/>
            </w:tcBorders>
            <w:vAlign w:val="center"/>
            <w:hideMark/>
          </w:tcPr>
          <w:p w14:paraId="75BE4CE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15" w:hanging="699"/>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Национальные веб-сайты</w:t>
            </w:r>
          </w:p>
          <w:p w14:paraId="209952A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15" w:hanging="699"/>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Газеты</w:t>
            </w:r>
          </w:p>
          <w:p w14:paraId="35037EC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15" w:hanging="699"/>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Форумы</w:t>
            </w:r>
          </w:p>
          <w:p w14:paraId="6224143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15" w:hanging="699"/>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Списки рассылки</w:t>
            </w:r>
          </w:p>
          <w:p w14:paraId="1D27DC4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15" w:hanging="699"/>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Общественные слушания</w:t>
            </w:r>
          </w:p>
          <w:p w14:paraId="1D3AF51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15" w:hanging="699"/>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Социальные сети</w:t>
            </w:r>
          </w:p>
          <w:p w14:paraId="79D8ACD8"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715" w:hanging="699"/>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Прочее: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tc>
      </w:tr>
      <w:tr w:rsidR="00AA1143" w:rsidRPr="00D83B5C" w14:paraId="1C58EEE2" w14:textId="77777777" w:rsidTr="00D240DC">
        <w:trPr>
          <w:cantSplit/>
        </w:trPr>
        <w:tc>
          <w:tcPr>
            <w:tcW w:w="5044" w:type="dxa"/>
            <w:gridSpan w:val="4"/>
            <w:vAlign w:val="center"/>
            <w:hideMark/>
          </w:tcPr>
          <w:p w14:paraId="2D20E544" w14:textId="2C630165"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 xml:space="preserve">Сколько раз за текущий отчетный период </w:t>
            </w:r>
            <w:r w:rsidR="00F612CD">
              <w:rPr>
                <w:sz w:val="20"/>
                <w:szCs w:val="20"/>
                <w:lang w:val="ru-RU"/>
              </w:rPr>
              <w:t>в вашей стране проходили</w:t>
            </w:r>
            <w:r w:rsidR="0032048E">
              <w:rPr>
                <w:sz w:val="20"/>
                <w:szCs w:val="20"/>
                <w:lang w:val="ru-RU"/>
              </w:rPr>
              <w:t xml:space="preserve"> общественные консультации в ходе процесса</w:t>
            </w:r>
            <w:r w:rsidRPr="00AA1143">
              <w:rPr>
                <w:sz w:val="20"/>
                <w:szCs w:val="20"/>
                <w:lang w:val="ru-RU"/>
              </w:rPr>
              <w:t xml:space="preserve"> принятия решений о ЖИО?</w:t>
            </w:r>
          </w:p>
        </w:tc>
        <w:tc>
          <w:tcPr>
            <w:tcW w:w="4715" w:type="dxa"/>
            <w:gridSpan w:val="3"/>
            <w:tcBorders>
              <w:right w:val="single" w:sz="4" w:space="0" w:color="auto"/>
            </w:tcBorders>
            <w:vAlign w:val="center"/>
            <w:hideMark/>
          </w:tcPr>
          <w:p w14:paraId="62081B6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Ни разу (решения принимались без консультаций)</w:t>
            </w:r>
          </w:p>
          <w:p w14:paraId="6C0FECA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1 - 4</w:t>
            </w:r>
          </w:p>
          <w:p w14:paraId="39F678E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5 или более</w:t>
            </w:r>
          </w:p>
          <w:p w14:paraId="3F899654"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bCs/>
                <w:i/>
                <w:iCs/>
                <w:sz w:val="20"/>
                <w:szCs w:val="20"/>
                <w:lang w:val="ru-RU"/>
              </w:rPr>
              <w:fldChar w:fldCharType="begin">
                <w:ffData>
                  <w:name w:val="Check48"/>
                  <w:enabled/>
                  <w:calcOnExit w:val="0"/>
                  <w:checkBox>
                    <w:sizeAuto/>
                    <w:default w:val="0"/>
                  </w:checkBox>
                </w:ffData>
              </w:fldChar>
            </w:r>
            <w:r w:rsidR="00AA1143" w:rsidRPr="00AA1143">
              <w:rPr>
                <w:bCs/>
                <w:i/>
                <w:iCs/>
                <w:sz w:val="20"/>
                <w:szCs w:val="20"/>
                <w:lang w:val="ru-RU"/>
              </w:rPr>
              <w:instrText xml:space="preserve"> FORMCHECKBOX </w:instrText>
            </w:r>
            <w:r w:rsidR="00A92502">
              <w:rPr>
                <w:bCs/>
                <w:i/>
                <w:iCs/>
                <w:sz w:val="20"/>
                <w:szCs w:val="20"/>
                <w:lang w:val="ru-RU"/>
              </w:rPr>
            </w:r>
            <w:r w:rsidR="00A92502">
              <w:rPr>
                <w:bCs/>
                <w:i/>
                <w:iCs/>
                <w:sz w:val="20"/>
                <w:szCs w:val="20"/>
                <w:lang w:val="ru-RU"/>
              </w:rPr>
              <w:fldChar w:fldCharType="separate"/>
            </w:r>
            <w:r w:rsidRPr="00AA1143">
              <w:rPr>
                <w:bCs/>
                <w:i/>
                <w:iCs/>
                <w:sz w:val="20"/>
                <w:szCs w:val="20"/>
                <w:lang w:val="ru-RU"/>
              </w:rPr>
              <w:fldChar w:fldCharType="end"/>
            </w:r>
            <w:r w:rsidR="00AA1143" w:rsidRPr="00AA1143">
              <w:rPr>
                <w:bCs/>
                <w:i/>
                <w:iCs/>
                <w:sz w:val="20"/>
                <w:szCs w:val="20"/>
                <w:lang w:val="ru-RU"/>
              </w:rPr>
              <w:tab/>
            </w:r>
            <w:r w:rsidR="00AA1143" w:rsidRPr="00AA1143">
              <w:rPr>
                <w:sz w:val="20"/>
                <w:szCs w:val="20"/>
                <w:lang w:val="ru-RU"/>
              </w:rPr>
              <w:t>Не применимо (решения не принимались)</w:t>
            </w:r>
          </w:p>
        </w:tc>
      </w:tr>
      <w:tr w:rsidR="00AA1143" w:rsidRPr="00AA1143" w14:paraId="3C1B6793" w14:textId="77777777" w:rsidTr="00D240DC">
        <w:trPr>
          <w:cantSplit/>
        </w:trPr>
        <w:tc>
          <w:tcPr>
            <w:tcW w:w="5044" w:type="dxa"/>
            <w:gridSpan w:val="4"/>
            <w:vAlign w:val="center"/>
            <w:hideMark/>
          </w:tcPr>
          <w:p w14:paraId="1AD109D4" w14:textId="79FB1D27" w:rsidR="00AA1143" w:rsidRPr="00AA1143" w:rsidRDefault="001C534F" w:rsidP="001C534F">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Pr>
                <w:sz w:val="20"/>
                <w:szCs w:val="20"/>
                <w:lang w:val="ru-RU"/>
              </w:rPr>
              <w:t>Информированы</w:t>
            </w:r>
            <w:r w:rsidR="00AA1143" w:rsidRPr="00AA1143">
              <w:rPr>
                <w:sz w:val="20"/>
                <w:szCs w:val="20"/>
                <w:lang w:val="ru-RU"/>
              </w:rPr>
              <w:t xml:space="preserve"> ли</w:t>
            </w:r>
            <w:r>
              <w:rPr>
                <w:sz w:val="20"/>
                <w:szCs w:val="20"/>
                <w:lang w:val="ru-RU"/>
              </w:rPr>
              <w:t xml:space="preserve"> граждане вашей страны</w:t>
            </w:r>
            <w:r w:rsidR="00AA1143" w:rsidRPr="00AA1143">
              <w:rPr>
                <w:sz w:val="20"/>
                <w:szCs w:val="20"/>
                <w:lang w:val="ru-RU"/>
              </w:rPr>
              <w:t xml:space="preserve"> о способах доступа к Механизму посредничества по биобезопасности?</w:t>
            </w:r>
          </w:p>
        </w:tc>
        <w:tc>
          <w:tcPr>
            <w:tcW w:w="4715" w:type="dxa"/>
            <w:gridSpan w:val="3"/>
            <w:tcBorders>
              <w:right w:val="single" w:sz="4" w:space="0" w:color="auto"/>
            </w:tcBorders>
            <w:vAlign w:val="center"/>
            <w:hideMark/>
          </w:tcPr>
          <w:p w14:paraId="6072C68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2E382CC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6CB78A55" w14:textId="77777777" w:rsidTr="00D240DC">
        <w:trPr>
          <w:cantSplit/>
        </w:trPr>
        <w:tc>
          <w:tcPr>
            <w:tcW w:w="9759" w:type="dxa"/>
            <w:gridSpan w:val="7"/>
            <w:tcBorders>
              <w:right w:val="single" w:sz="4" w:space="0" w:color="auto"/>
            </w:tcBorders>
            <w:vAlign w:val="center"/>
            <w:hideMark/>
          </w:tcPr>
          <w:p w14:paraId="0261479A"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362" w:hanging="540"/>
              <w:jc w:val="left"/>
              <w:rPr>
                <w:kern w:val="22"/>
                <w:sz w:val="20"/>
                <w:szCs w:val="20"/>
                <w:lang w:val="ru-RU"/>
              </w:rPr>
            </w:pPr>
            <w:r w:rsidRPr="00AA1143">
              <w:rPr>
                <w:sz w:val="20"/>
                <w:szCs w:val="20"/>
                <w:lang w:val="ru-RU"/>
              </w:rPr>
              <w:t>Здесь можно привести дополнительные сведения об осуществлении статьи 23 в вашей стране:</w:t>
            </w:r>
          </w:p>
          <w:p w14:paraId="6904803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567" w:right="6"/>
              <w:jc w:val="left"/>
              <w:rPr>
                <w:kern w:val="22"/>
                <w:sz w:val="20"/>
                <w:szCs w:val="20"/>
                <w:lang w:val="ru-RU"/>
              </w:rPr>
            </w:pPr>
            <w:r w:rsidRPr="00AA1143">
              <w:rPr>
                <w:sz w:val="20"/>
                <w:szCs w:val="20"/>
                <w:lang w:val="ru-RU"/>
              </w:rPr>
              <w:fldChar w:fldCharType="begin" w:fldLock="1">
                <w:ffData>
                  <w:name w:val=""/>
                  <w:enabled/>
                  <w:calcOnExit w:val="0"/>
                  <w:textInput>
                    <w:default w:val="[                                                       Введите свой текст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Введите свой текст                                                       ]</w:t>
            </w:r>
            <w:r w:rsidRPr="00AA1143">
              <w:rPr>
                <w:sz w:val="20"/>
                <w:szCs w:val="20"/>
                <w:lang w:val="ru-RU"/>
              </w:rPr>
              <w:fldChar w:fldCharType="end"/>
            </w:r>
          </w:p>
        </w:tc>
      </w:tr>
      <w:tr w:rsidR="00AA1143" w:rsidRPr="00D83B5C" w14:paraId="16AECED0" w14:textId="77777777" w:rsidTr="00D240DC">
        <w:trPr>
          <w:cantSplit/>
        </w:trPr>
        <w:tc>
          <w:tcPr>
            <w:tcW w:w="9759" w:type="dxa"/>
            <w:gridSpan w:val="7"/>
            <w:tcBorders>
              <w:right w:val="single" w:sz="4" w:space="0" w:color="auto"/>
            </w:tcBorders>
            <w:vAlign w:val="center"/>
            <w:hideMark/>
          </w:tcPr>
          <w:p w14:paraId="5842D33E"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jc w:val="center"/>
              <w:rPr>
                <w:b/>
                <w:kern w:val="22"/>
                <w:sz w:val="20"/>
                <w:szCs w:val="20"/>
                <w:lang w:val="ru-RU"/>
              </w:rPr>
            </w:pPr>
            <w:r w:rsidRPr="00AA1143">
              <w:rPr>
                <w:b/>
                <w:sz w:val="20"/>
                <w:szCs w:val="20"/>
                <w:lang w:val="ru-RU"/>
              </w:rPr>
              <w:t>Статья 24 – Государства, не являющиеся Сторонами</w:t>
            </w:r>
          </w:p>
        </w:tc>
      </w:tr>
      <w:tr w:rsidR="00AA1143" w:rsidRPr="00AA1143" w14:paraId="7BE17398" w14:textId="77777777" w:rsidTr="00D240DC">
        <w:trPr>
          <w:cantSplit/>
        </w:trPr>
        <w:tc>
          <w:tcPr>
            <w:tcW w:w="5044" w:type="dxa"/>
            <w:gridSpan w:val="4"/>
            <w:vAlign w:val="center"/>
            <w:hideMark/>
          </w:tcPr>
          <w:p w14:paraId="4B40BA82"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Заключала ли ваша страна какие-либо двусторонние, региональные или многосторонние соглашения с государствами, не являющимися Сторонами, о трансграничных перемещениях ЖИО?</w:t>
            </w:r>
          </w:p>
        </w:tc>
        <w:tc>
          <w:tcPr>
            <w:tcW w:w="4715" w:type="dxa"/>
            <w:gridSpan w:val="3"/>
            <w:tcBorders>
              <w:right w:val="single" w:sz="4" w:space="0" w:color="auto"/>
            </w:tcBorders>
            <w:vAlign w:val="center"/>
            <w:hideMark/>
          </w:tcPr>
          <w:p w14:paraId="0D3FE8D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67D545B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04956C9E" w14:textId="77777777" w:rsidTr="00D240DC">
        <w:trPr>
          <w:cantSplit/>
        </w:trPr>
        <w:tc>
          <w:tcPr>
            <w:tcW w:w="5044" w:type="dxa"/>
            <w:gridSpan w:val="4"/>
            <w:vAlign w:val="center"/>
            <w:hideMark/>
          </w:tcPr>
          <w:p w14:paraId="131C8BCD" w14:textId="417EFC0A" w:rsidR="00AA1143" w:rsidRPr="00AA1143" w:rsidRDefault="00A73FAA" w:rsidP="00A73FAA">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Pr>
                <w:sz w:val="20"/>
                <w:szCs w:val="20"/>
                <w:lang w:val="ru-RU"/>
              </w:rPr>
              <w:t>В</w:t>
            </w:r>
            <w:r w:rsidRPr="00AA1143">
              <w:rPr>
                <w:sz w:val="20"/>
                <w:szCs w:val="20"/>
                <w:lang w:val="ru-RU"/>
              </w:rPr>
              <w:t xml:space="preserve"> текущий отчетный период </w:t>
            </w:r>
            <w:r>
              <w:rPr>
                <w:sz w:val="20"/>
                <w:szCs w:val="20"/>
                <w:lang w:val="ru-RU"/>
              </w:rPr>
              <w:t>и</w:t>
            </w:r>
            <w:r w:rsidR="00AA1143" w:rsidRPr="00AA1143">
              <w:rPr>
                <w:sz w:val="20"/>
                <w:szCs w:val="20"/>
                <w:lang w:val="ru-RU"/>
              </w:rPr>
              <w:t>мпортировала ли ваша страна ЖИО из государства, не являющегося Стороной?</w:t>
            </w:r>
          </w:p>
        </w:tc>
        <w:tc>
          <w:tcPr>
            <w:tcW w:w="4715" w:type="dxa"/>
            <w:gridSpan w:val="3"/>
            <w:tcBorders>
              <w:right w:val="single" w:sz="4" w:space="0" w:color="auto"/>
            </w:tcBorders>
            <w:vAlign w:val="center"/>
            <w:hideMark/>
          </w:tcPr>
          <w:p w14:paraId="492BFB6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3759A18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7A196BD3" w14:textId="77777777" w:rsidTr="00D240DC">
        <w:trPr>
          <w:cantSplit/>
        </w:trPr>
        <w:tc>
          <w:tcPr>
            <w:tcW w:w="5044" w:type="dxa"/>
            <w:gridSpan w:val="4"/>
            <w:vAlign w:val="center"/>
            <w:hideMark/>
          </w:tcPr>
          <w:p w14:paraId="737496F4" w14:textId="48B64AFB" w:rsidR="00AA1143" w:rsidRPr="00AA1143" w:rsidRDefault="002373A6" w:rsidP="002373A6">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Pr>
                <w:sz w:val="20"/>
                <w:szCs w:val="20"/>
                <w:lang w:val="ru-RU"/>
              </w:rPr>
              <w:t>В</w:t>
            </w:r>
            <w:r w:rsidRPr="00AA1143">
              <w:rPr>
                <w:sz w:val="20"/>
                <w:szCs w:val="20"/>
                <w:lang w:val="ru-RU"/>
              </w:rPr>
              <w:t xml:space="preserve"> текущий отчетный период </w:t>
            </w:r>
            <w:r>
              <w:rPr>
                <w:sz w:val="20"/>
                <w:szCs w:val="20"/>
                <w:lang w:val="ru-RU"/>
              </w:rPr>
              <w:t>э</w:t>
            </w:r>
            <w:r w:rsidR="00AA1143" w:rsidRPr="00AA1143">
              <w:rPr>
                <w:sz w:val="20"/>
                <w:szCs w:val="20"/>
                <w:lang w:val="ru-RU"/>
              </w:rPr>
              <w:t>кспортировала ли ваша страна ЖИО в государство, не являющееся Стороной?</w:t>
            </w:r>
          </w:p>
        </w:tc>
        <w:tc>
          <w:tcPr>
            <w:tcW w:w="4715" w:type="dxa"/>
            <w:gridSpan w:val="3"/>
            <w:tcBorders>
              <w:right w:val="single" w:sz="4" w:space="0" w:color="auto"/>
            </w:tcBorders>
            <w:vAlign w:val="center"/>
            <w:hideMark/>
          </w:tcPr>
          <w:p w14:paraId="5ACFF94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779A6B7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1F96425E" w14:textId="77777777" w:rsidTr="00D240DC">
        <w:trPr>
          <w:cantSplit/>
        </w:trPr>
        <w:tc>
          <w:tcPr>
            <w:tcW w:w="5044" w:type="dxa"/>
            <w:gridSpan w:val="4"/>
            <w:vAlign w:val="center"/>
            <w:hideMark/>
          </w:tcPr>
          <w:p w14:paraId="3C4A7577" w14:textId="3E16A8A6" w:rsidR="00AA1143" w:rsidRPr="00AA1143" w:rsidRDefault="00AA1143" w:rsidP="002373A6">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lastRenderedPageBreak/>
              <w:t xml:space="preserve">Если вы ответили </w:t>
            </w:r>
            <w:r w:rsidRPr="00AA1143">
              <w:rPr>
                <w:i/>
                <w:iCs/>
                <w:sz w:val="20"/>
                <w:szCs w:val="20"/>
                <w:lang w:val="ru-RU"/>
              </w:rPr>
              <w:t>Да</w:t>
            </w:r>
            <w:r w:rsidRPr="00AA1143">
              <w:rPr>
                <w:sz w:val="20"/>
                <w:szCs w:val="20"/>
                <w:lang w:val="ru-RU"/>
              </w:rPr>
              <w:t xml:space="preserve"> на вопросы 154 и/или 155, то </w:t>
            </w:r>
            <w:r w:rsidR="002373A6" w:rsidRPr="00AA1143">
              <w:rPr>
                <w:sz w:val="20"/>
                <w:szCs w:val="20"/>
                <w:lang w:val="ru-RU"/>
              </w:rPr>
              <w:t xml:space="preserve">соответствовали </w:t>
            </w:r>
            <w:r w:rsidR="002373A6">
              <w:rPr>
                <w:sz w:val="20"/>
                <w:szCs w:val="20"/>
                <w:lang w:val="ru-RU"/>
              </w:rPr>
              <w:t xml:space="preserve">ли </w:t>
            </w:r>
            <w:r w:rsidRPr="00AA1143">
              <w:rPr>
                <w:sz w:val="20"/>
                <w:szCs w:val="20"/>
                <w:lang w:val="ru-RU"/>
              </w:rPr>
              <w:t>трансграничные перемещения ЖИО цели Картахенского протокола по биобезопасности?</w:t>
            </w:r>
          </w:p>
        </w:tc>
        <w:tc>
          <w:tcPr>
            <w:tcW w:w="4715" w:type="dxa"/>
            <w:gridSpan w:val="3"/>
            <w:tcBorders>
              <w:right w:val="single" w:sz="4" w:space="0" w:color="auto"/>
            </w:tcBorders>
            <w:vAlign w:val="center"/>
            <w:hideMark/>
          </w:tcPr>
          <w:p w14:paraId="0F891AC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 всегда</w:t>
            </w:r>
          </w:p>
          <w:p w14:paraId="19D598F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Только в некоторых случаях</w:t>
            </w:r>
          </w:p>
          <w:p w14:paraId="32591C0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6D9C2E23" w14:textId="77777777" w:rsidTr="00D240DC">
        <w:trPr>
          <w:cantSplit/>
        </w:trPr>
        <w:tc>
          <w:tcPr>
            <w:tcW w:w="9759" w:type="dxa"/>
            <w:gridSpan w:val="7"/>
            <w:tcBorders>
              <w:right w:val="single" w:sz="4" w:space="0" w:color="auto"/>
            </w:tcBorders>
            <w:hideMark/>
          </w:tcPr>
          <w:p w14:paraId="627CDE99"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362" w:hanging="540"/>
              <w:jc w:val="left"/>
              <w:rPr>
                <w:kern w:val="22"/>
                <w:sz w:val="20"/>
                <w:szCs w:val="20"/>
                <w:lang w:val="ru-RU"/>
              </w:rPr>
            </w:pPr>
            <w:r w:rsidRPr="00AA1143">
              <w:rPr>
                <w:sz w:val="20"/>
                <w:szCs w:val="20"/>
                <w:lang w:val="ru-RU"/>
              </w:rPr>
              <w:t>Здесь можно привести дополнительные сведения об осуществлении статьи 24 в вашей стране:</w:t>
            </w:r>
          </w:p>
          <w:p w14:paraId="6B74743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567"/>
              <w:jc w:val="left"/>
              <w:rPr>
                <w:kern w:val="22"/>
                <w:sz w:val="20"/>
                <w:szCs w:val="20"/>
                <w:lang w:val="ru-RU"/>
              </w:rPr>
            </w:pPr>
            <w:r w:rsidRPr="00AA1143">
              <w:rPr>
                <w:sz w:val="20"/>
                <w:szCs w:val="20"/>
                <w:lang w:val="ru-RU"/>
              </w:rPr>
              <w:fldChar w:fldCharType="begin" w:fldLock="1">
                <w:ffData>
                  <w:name w:val=""/>
                  <w:enabled/>
                  <w:calcOnExit w:val="0"/>
                  <w:textInput>
                    <w:default w:val="[                                                       Введите свой текст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Введите свой текст                                                       ]</w:t>
            </w:r>
            <w:r w:rsidRPr="00AA1143">
              <w:rPr>
                <w:sz w:val="20"/>
                <w:szCs w:val="20"/>
                <w:lang w:val="ru-RU"/>
              </w:rPr>
              <w:fldChar w:fldCharType="end"/>
            </w:r>
          </w:p>
        </w:tc>
      </w:tr>
      <w:tr w:rsidR="00AA1143" w:rsidRPr="00AA1143" w14:paraId="5117211B" w14:textId="77777777" w:rsidTr="00D240DC">
        <w:trPr>
          <w:cantSplit/>
        </w:trPr>
        <w:tc>
          <w:tcPr>
            <w:tcW w:w="9759" w:type="dxa"/>
            <w:gridSpan w:val="7"/>
            <w:tcBorders>
              <w:right w:val="single" w:sz="4" w:space="0" w:color="auto"/>
            </w:tcBorders>
            <w:hideMark/>
          </w:tcPr>
          <w:p w14:paraId="1BA2D6CC"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jc w:val="center"/>
              <w:rPr>
                <w:b/>
                <w:kern w:val="22"/>
                <w:sz w:val="20"/>
                <w:szCs w:val="20"/>
                <w:lang w:val="ru-RU"/>
              </w:rPr>
            </w:pPr>
            <w:r w:rsidRPr="00AA1143">
              <w:rPr>
                <w:b/>
                <w:sz w:val="20"/>
                <w:szCs w:val="20"/>
                <w:lang w:val="ru-RU"/>
              </w:rPr>
              <w:t>Статья 25 – Незаконные трансграничные перемещения</w:t>
            </w:r>
            <w:r w:rsidRPr="00AA1143">
              <w:rPr>
                <w:b/>
                <w:kern w:val="22"/>
                <w:sz w:val="20"/>
                <w:szCs w:val="20"/>
                <w:vertAlign w:val="superscript"/>
                <w:lang w:val="ru-RU"/>
              </w:rPr>
              <w:footnoteReference w:id="3"/>
            </w:r>
          </w:p>
        </w:tc>
      </w:tr>
      <w:tr w:rsidR="00AA1143" w:rsidRPr="00AA1143" w14:paraId="37E9D20D" w14:textId="77777777" w:rsidTr="00D240DC">
        <w:trPr>
          <w:cantSplit/>
        </w:trPr>
        <w:tc>
          <w:tcPr>
            <w:tcW w:w="5044" w:type="dxa"/>
            <w:gridSpan w:val="4"/>
            <w:vAlign w:val="center"/>
            <w:hideMark/>
          </w:tcPr>
          <w:p w14:paraId="7F5DF035" w14:textId="01A24A39" w:rsidR="00AA1143" w:rsidRPr="00AA1143" w:rsidRDefault="00AA1143" w:rsidP="00451A9E">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 xml:space="preserve">Приняты ли в вашей стране </w:t>
            </w:r>
            <w:r w:rsidR="00451A9E">
              <w:rPr>
                <w:sz w:val="20"/>
                <w:szCs w:val="20"/>
                <w:lang w:val="ru-RU"/>
              </w:rPr>
              <w:t>национальные</w:t>
            </w:r>
            <w:r w:rsidRPr="00AA1143">
              <w:rPr>
                <w:sz w:val="20"/>
                <w:szCs w:val="20"/>
                <w:lang w:val="ru-RU"/>
              </w:rPr>
              <w:t xml:space="preserve"> меры, направленные на предотвращение трансграничных перемещений ЖИО и/или предусматривающие наказание за их совершение в случаях, когда такие перемещения нарушают ее </w:t>
            </w:r>
            <w:r w:rsidR="00392070">
              <w:rPr>
                <w:sz w:val="20"/>
                <w:szCs w:val="20"/>
                <w:lang w:val="ru-RU"/>
              </w:rPr>
              <w:t>национальные</w:t>
            </w:r>
            <w:r w:rsidRPr="00AA1143">
              <w:rPr>
                <w:sz w:val="20"/>
                <w:szCs w:val="20"/>
                <w:lang w:val="ru-RU"/>
              </w:rPr>
              <w:t xml:space="preserve"> меры по осуществлению Картахенского Протокола?</w:t>
            </w:r>
          </w:p>
        </w:tc>
        <w:tc>
          <w:tcPr>
            <w:tcW w:w="4715" w:type="dxa"/>
            <w:gridSpan w:val="3"/>
            <w:tcBorders>
              <w:right w:val="single" w:sz="4" w:space="0" w:color="auto"/>
            </w:tcBorders>
            <w:vAlign w:val="center"/>
            <w:hideMark/>
          </w:tcPr>
          <w:p w14:paraId="51D5149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7682ED7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17DDED6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3AAD2724" w14:textId="77777777" w:rsidTr="00D240DC">
        <w:trPr>
          <w:cantSplit/>
        </w:trPr>
        <w:tc>
          <w:tcPr>
            <w:tcW w:w="5044" w:type="dxa"/>
            <w:gridSpan w:val="4"/>
            <w:vAlign w:val="center"/>
          </w:tcPr>
          <w:p w14:paraId="202C0EB2" w14:textId="30398DD2" w:rsidR="00AA1143" w:rsidRPr="00AA1143" w:rsidRDefault="00AA1143" w:rsidP="005142D4">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За текущий отчетный период сколько случаев незаконного трансграничного перемещения ЖИО</w:t>
            </w:r>
            <w:r w:rsidR="005142D4">
              <w:rPr>
                <w:sz w:val="20"/>
                <w:szCs w:val="20"/>
                <w:lang w:val="ru-RU"/>
              </w:rPr>
              <w:t xml:space="preserve"> было зафиксировано в вашей стране</w:t>
            </w:r>
            <w:r w:rsidRPr="00AA1143">
              <w:rPr>
                <w:sz w:val="20"/>
                <w:szCs w:val="20"/>
                <w:lang w:val="ru-RU"/>
              </w:rPr>
              <w:t>?</w:t>
            </w:r>
          </w:p>
        </w:tc>
        <w:tc>
          <w:tcPr>
            <w:tcW w:w="4715" w:type="dxa"/>
            <w:gridSpan w:val="3"/>
            <w:tcBorders>
              <w:right w:val="single" w:sz="4" w:space="0" w:color="auto"/>
            </w:tcBorders>
            <w:vAlign w:val="center"/>
          </w:tcPr>
          <w:p w14:paraId="553C919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Ни одного</w:t>
            </w:r>
          </w:p>
          <w:p w14:paraId="0FA9256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1 - 4</w:t>
            </w:r>
          </w:p>
          <w:p w14:paraId="670D471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5 - 9</w:t>
            </w:r>
          </w:p>
          <w:p w14:paraId="036E548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10 или более</w:t>
            </w:r>
          </w:p>
        </w:tc>
      </w:tr>
      <w:tr w:rsidR="00AA1143" w:rsidRPr="00D83B5C" w14:paraId="2993BA41" w14:textId="77777777" w:rsidTr="00D240DC">
        <w:trPr>
          <w:cantSplit/>
        </w:trPr>
        <w:tc>
          <w:tcPr>
            <w:tcW w:w="5044" w:type="dxa"/>
            <w:gridSpan w:val="4"/>
            <w:shd w:val="clear" w:color="auto" w:fill="auto"/>
            <w:vAlign w:val="center"/>
            <w:hideMark/>
          </w:tcPr>
          <w:p w14:paraId="1FC36C18" w14:textId="38D40644" w:rsidR="00AA1143" w:rsidRPr="00AA1143" w:rsidRDefault="00AA1143" w:rsidP="005142D4">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 xml:space="preserve">Если вы ответили </w:t>
            </w:r>
            <w:r w:rsidRPr="00AA1143">
              <w:rPr>
                <w:i/>
                <w:iCs/>
                <w:sz w:val="20"/>
                <w:szCs w:val="20"/>
                <w:lang w:val="ru-RU"/>
              </w:rPr>
              <w:t>на вопрос 159</w:t>
            </w:r>
            <w:r w:rsidRPr="00AA1143">
              <w:rPr>
                <w:sz w:val="20"/>
                <w:szCs w:val="20"/>
                <w:lang w:val="ru-RU"/>
              </w:rPr>
              <w:t xml:space="preserve">, что </w:t>
            </w:r>
            <w:r w:rsidR="00505AE8">
              <w:rPr>
                <w:i/>
                <w:sz w:val="20"/>
                <w:szCs w:val="20"/>
                <w:lang w:val="ru-RU"/>
              </w:rPr>
              <w:t xml:space="preserve">в </w:t>
            </w:r>
            <w:r w:rsidRPr="00AA1143">
              <w:rPr>
                <w:i/>
                <w:iCs/>
                <w:sz w:val="20"/>
                <w:szCs w:val="20"/>
                <w:lang w:val="ru-RU"/>
              </w:rPr>
              <w:t>вашей с</w:t>
            </w:r>
            <w:r w:rsidR="005142D4">
              <w:rPr>
                <w:i/>
                <w:iCs/>
                <w:sz w:val="20"/>
                <w:szCs w:val="20"/>
                <w:lang w:val="ru-RU"/>
              </w:rPr>
              <w:t>тране были зафиксированы случаи</w:t>
            </w:r>
            <w:r w:rsidRPr="00AA1143">
              <w:rPr>
                <w:i/>
                <w:iCs/>
                <w:sz w:val="20"/>
                <w:szCs w:val="20"/>
                <w:lang w:val="ru-RU"/>
              </w:rPr>
              <w:t xml:space="preserve"> незаконного трансграничного перемещения</w:t>
            </w:r>
            <w:r w:rsidRPr="00AA1143">
              <w:rPr>
                <w:sz w:val="20"/>
                <w:szCs w:val="20"/>
                <w:lang w:val="ru-RU"/>
              </w:rPr>
              <w:t>, было ли установлено происхождение ЖИО?</w:t>
            </w:r>
          </w:p>
        </w:tc>
        <w:tc>
          <w:tcPr>
            <w:tcW w:w="4715" w:type="dxa"/>
            <w:gridSpan w:val="3"/>
            <w:tcBorders>
              <w:right w:val="single" w:sz="4" w:space="0" w:color="auto"/>
            </w:tcBorders>
            <w:shd w:val="clear" w:color="auto" w:fill="auto"/>
            <w:vAlign w:val="center"/>
            <w:hideMark/>
          </w:tcPr>
          <w:p w14:paraId="27168A4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26C4343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 в некоторых случаях</w:t>
            </w:r>
          </w:p>
          <w:p w14:paraId="5013FB1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5BEDF974" w14:textId="77777777" w:rsidTr="00D240DC">
        <w:trPr>
          <w:cantSplit/>
        </w:trPr>
        <w:tc>
          <w:tcPr>
            <w:tcW w:w="9759" w:type="dxa"/>
            <w:gridSpan w:val="7"/>
            <w:tcBorders>
              <w:right w:val="single" w:sz="4" w:space="0" w:color="auto"/>
            </w:tcBorders>
            <w:hideMark/>
          </w:tcPr>
          <w:p w14:paraId="235D2BDA"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362" w:hanging="540"/>
              <w:jc w:val="left"/>
              <w:rPr>
                <w:kern w:val="22"/>
                <w:sz w:val="20"/>
                <w:szCs w:val="20"/>
                <w:lang w:val="ru-RU"/>
              </w:rPr>
            </w:pPr>
            <w:r w:rsidRPr="00AA1143">
              <w:rPr>
                <w:sz w:val="20"/>
                <w:szCs w:val="20"/>
                <w:lang w:val="ru-RU"/>
              </w:rPr>
              <w:t>Здесь можно привести дополнительные сведения об осуществлении статьи 25 в вашей стране:</w:t>
            </w:r>
          </w:p>
          <w:p w14:paraId="486814A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567" w:right="6"/>
              <w:jc w:val="left"/>
              <w:rPr>
                <w:kern w:val="22"/>
                <w:sz w:val="20"/>
                <w:szCs w:val="20"/>
                <w:lang w:val="ru-RU"/>
              </w:rPr>
            </w:pPr>
            <w:r w:rsidRPr="00AA1143">
              <w:rPr>
                <w:sz w:val="20"/>
                <w:szCs w:val="20"/>
                <w:lang w:val="ru-RU"/>
              </w:rPr>
              <w:fldChar w:fldCharType="begin" w:fldLock="1">
                <w:ffData>
                  <w:name w:val=""/>
                  <w:enabled/>
                  <w:calcOnExit w:val="0"/>
                  <w:textInput>
                    <w:default w:val="[                                                       Введите свой текст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Введите свой текст                                                       ]</w:t>
            </w:r>
            <w:r w:rsidRPr="00AA1143">
              <w:rPr>
                <w:sz w:val="20"/>
                <w:szCs w:val="20"/>
                <w:lang w:val="ru-RU"/>
              </w:rPr>
              <w:fldChar w:fldCharType="end"/>
            </w:r>
          </w:p>
        </w:tc>
      </w:tr>
      <w:tr w:rsidR="00AA1143" w:rsidRPr="00AA1143" w14:paraId="17ABBE36" w14:textId="77777777" w:rsidTr="00D240DC">
        <w:trPr>
          <w:cantSplit/>
        </w:trPr>
        <w:tc>
          <w:tcPr>
            <w:tcW w:w="9759" w:type="dxa"/>
            <w:gridSpan w:val="7"/>
            <w:tcBorders>
              <w:right w:val="single" w:sz="4" w:space="0" w:color="auto"/>
            </w:tcBorders>
            <w:hideMark/>
          </w:tcPr>
          <w:p w14:paraId="5387B15A"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jc w:val="center"/>
              <w:rPr>
                <w:b/>
                <w:kern w:val="22"/>
                <w:sz w:val="20"/>
                <w:szCs w:val="20"/>
                <w:lang w:val="ru-RU"/>
              </w:rPr>
            </w:pPr>
            <w:r w:rsidRPr="00AA1143">
              <w:rPr>
                <w:b/>
                <w:sz w:val="20"/>
                <w:szCs w:val="20"/>
                <w:lang w:val="ru-RU"/>
              </w:rPr>
              <w:t>Статья 26 – Социально-экономические соображения</w:t>
            </w:r>
          </w:p>
        </w:tc>
      </w:tr>
      <w:tr w:rsidR="00AA1143" w:rsidRPr="00AA1143" w14:paraId="478C6FE8" w14:textId="77777777" w:rsidTr="00D240DC">
        <w:trPr>
          <w:cantSplit/>
        </w:trPr>
        <w:tc>
          <w:tcPr>
            <w:tcW w:w="5044" w:type="dxa"/>
            <w:gridSpan w:val="4"/>
            <w:vAlign w:val="center"/>
            <w:hideMark/>
          </w:tcPr>
          <w:p w14:paraId="32ACE267"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362" w:hanging="540"/>
              <w:jc w:val="left"/>
              <w:rPr>
                <w:i/>
                <w:kern w:val="22"/>
                <w:sz w:val="20"/>
                <w:szCs w:val="20"/>
                <w:lang w:val="ru-RU"/>
              </w:rPr>
            </w:pPr>
            <w:r w:rsidRPr="00AA1143">
              <w:rPr>
                <w:sz w:val="20"/>
                <w:szCs w:val="20"/>
                <w:lang w:val="ru-RU"/>
              </w:rPr>
              <w:t>Существуют ли в вашей стране какие-либо конкретные подходы или требования, способствующие учету социально-экономических соображений в процессе принятия решений о ЖИО?</w:t>
            </w:r>
          </w:p>
        </w:tc>
        <w:tc>
          <w:tcPr>
            <w:tcW w:w="4715" w:type="dxa"/>
            <w:gridSpan w:val="3"/>
            <w:tcBorders>
              <w:right w:val="single" w:sz="4" w:space="0" w:color="auto"/>
            </w:tcBorders>
            <w:vAlign w:val="center"/>
            <w:hideMark/>
          </w:tcPr>
          <w:p w14:paraId="2D76598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3054FD7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D83B5C" w14:paraId="0D507F7F" w14:textId="77777777" w:rsidTr="00D240DC">
        <w:trPr>
          <w:cantSplit/>
        </w:trPr>
        <w:tc>
          <w:tcPr>
            <w:tcW w:w="5044" w:type="dxa"/>
            <w:gridSpan w:val="4"/>
            <w:vAlign w:val="center"/>
            <w:hideMark/>
          </w:tcPr>
          <w:p w14:paraId="71AE0187" w14:textId="2D6FECC0" w:rsidR="00AA1143" w:rsidRPr="00AA1143" w:rsidRDefault="00505AE8" w:rsidP="00E150E8">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Pr>
                <w:sz w:val="20"/>
                <w:szCs w:val="20"/>
                <w:lang w:val="ru-RU"/>
              </w:rPr>
              <w:t>В</w:t>
            </w:r>
            <w:r w:rsidRPr="00AA1143">
              <w:rPr>
                <w:sz w:val="20"/>
                <w:szCs w:val="20"/>
                <w:lang w:val="ru-RU"/>
              </w:rPr>
              <w:t xml:space="preserve"> текущий отчетный период </w:t>
            </w:r>
            <w:r>
              <w:rPr>
                <w:sz w:val="20"/>
                <w:szCs w:val="20"/>
                <w:lang w:val="ru-RU"/>
              </w:rPr>
              <w:t>п</w:t>
            </w:r>
            <w:r w:rsidR="00AA1143" w:rsidRPr="00AA1143">
              <w:rPr>
                <w:sz w:val="20"/>
                <w:szCs w:val="20"/>
                <w:lang w:val="ru-RU"/>
              </w:rPr>
              <w:t xml:space="preserve">ринимались ли в расчет </w:t>
            </w:r>
            <w:r w:rsidR="00E150E8" w:rsidRPr="00AA1143">
              <w:rPr>
                <w:sz w:val="20"/>
                <w:szCs w:val="20"/>
                <w:lang w:val="ru-RU"/>
              </w:rPr>
              <w:t xml:space="preserve">в процессе принятия решений </w:t>
            </w:r>
            <w:r w:rsidR="00AA1143" w:rsidRPr="00AA1143">
              <w:rPr>
                <w:sz w:val="20"/>
                <w:szCs w:val="20"/>
                <w:lang w:val="ru-RU"/>
              </w:rPr>
              <w:t>социально-экономические соображе</w:t>
            </w:r>
            <w:r w:rsidR="00E150E8">
              <w:rPr>
                <w:sz w:val="20"/>
                <w:szCs w:val="20"/>
                <w:lang w:val="ru-RU"/>
              </w:rPr>
              <w:t>ния, вызванные воздействием ЖИО</w:t>
            </w:r>
            <w:r w:rsidR="00AA1143" w:rsidRPr="00AA1143">
              <w:rPr>
                <w:sz w:val="20"/>
                <w:szCs w:val="20"/>
                <w:lang w:val="ru-RU"/>
              </w:rPr>
              <w:t>?</w:t>
            </w:r>
          </w:p>
        </w:tc>
        <w:tc>
          <w:tcPr>
            <w:tcW w:w="4715" w:type="dxa"/>
            <w:gridSpan w:val="3"/>
            <w:tcBorders>
              <w:right w:val="single" w:sz="4" w:space="0" w:color="auto"/>
            </w:tcBorders>
            <w:vAlign w:val="center"/>
            <w:hideMark/>
          </w:tcPr>
          <w:p w14:paraId="3B7D879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 всегда</w:t>
            </w:r>
          </w:p>
          <w:p w14:paraId="59C8575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Только в некоторых случаях</w:t>
            </w:r>
          </w:p>
          <w:p w14:paraId="75CBA57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p w14:paraId="209849B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 применимо (решения не принимались)</w:t>
            </w:r>
          </w:p>
        </w:tc>
      </w:tr>
      <w:tr w:rsidR="00AA1143" w:rsidRPr="00A14D03" w14:paraId="47AD6798" w14:textId="77777777" w:rsidTr="00D240DC">
        <w:trPr>
          <w:cantSplit/>
        </w:trPr>
        <w:tc>
          <w:tcPr>
            <w:tcW w:w="5044" w:type="dxa"/>
            <w:gridSpan w:val="4"/>
            <w:vAlign w:val="center"/>
            <w:hideMark/>
          </w:tcPr>
          <w:p w14:paraId="6437DD56" w14:textId="623A83DF" w:rsidR="00AA1143" w:rsidRPr="00AA1143" w:rsidRDefault="00AA1143" w:rsidP="00357365">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lastRenderedPageBreak/>
              <w:t xml:space="preserve">Сколько опубликованных материалов, прошедших коллегиальную </w:t>
            </w:r>
            <w:r w:rsidR="00357365">
              <w:rPr>
                <w:sz w:val="20"/>
                <w:szCs w:val="20"/>
                <w:lang w:val="ru-RU"/>
              </w:rPr>
              <w:t>проверку</w:t>
            </w:r>
            <w:r w:rsidRPr="00AA1143">
              <w:rPr>
                <w:sz w:val="20"/>
                <w:szCs w:val="20"/>
                <w:lang w:val="ru-RU"/>
              </w:rPr>
              <w:t>, было использовано в вашей стране для разработки или определения национальных действий касательно социально-экономических соображений?</w:t>
            </w:r>
          </w:p>
        </w:tc>
        <w:tc>
          <w:tcPr>
            <w:tcW w:w="4715" w:type="dxa"/>
            <w:gridSpan w:val="3"/>
            <w:tcBorders>
              <w:right w:val="single" w:sz="4" w:space="0" w:color="auto"/>
            </w:tcBorders>
            <w:vAlign w:val="center"/>
            <w:hideMark/>
          </w:tcPr>
          <w:p w14:paraId="4E3320E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Ни одного</w:t>
            </w:r>
          </w:p>
          <w:p w14:paraId="1A82370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1 - 4</w:t>
            </w:r>
          </w:p>
          <w:p w14:paraId="1084E93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5 - 9</w:t>
            </w:r>
          </w:p>
          <w:p w14:paraId="55F3EA9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10 - 49</w:t>
            </w:r>
          </w:p>
          <w:p w14:paraId="097BE6F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50 или более</w:t>
            </w:r>
          </w:p>
          <w:p w14:paraId="715792F3" w14:textId="590951A0" w:rsidR="00AA1143" w:rsidRPr="00AA1143" w:rsidRDefault="00357365" w:rsidP="00D240DC">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ru-RU"/>
              </w:rPr>
            </w:pPr>
            <w:r>
              <w:rPr>
                <w:i/>
                <w:iCs/>
                <w:sz w:val="20"/>
                <w:szCs w:val="20"/>
                <w:lang w:val="ru-RU"/>
              </w:rPr>
              <w:t>Это достаточное количество?</w:t>
            </w:r>
            <w:r w:rsidR="00AA1143" w:rsidRPr="00AA1143">
              <w:rPr>
                <w:i/>
                <w:sz w:val="20"/>
                <w:szCs w:val="20"/>
                <w:lang w:val="ru-RU"/>
              </w:rPr>
              <w:t xml:space="preserve"> </w:t>
            </w:r>
            <w:r w:rsidR="001D3F62" w:rsidRPr="00AA1143">
              <w:rPr>
                <w:i/>
                <w:sz w:val="20"/>
                <w:szCs w:val="20"/>
                <w:lang w:val="ru-RU"/>
              </w:rPr>
              <w:fldChar w:fldCharType="begin">
                <w:ffData>
                  <w:name w:val="Check48"/>
                  <w:enabled/>
                  <w:calcOnExit w:val="0"/>
                  <w:checkBox>
                    <w:sizeAuto/>
                    <w:default w:val="0"/>
                  </w:checkBox>
                </w:ffData>
              </w:fldChar>
            </w:r>
            <w:r w:rsidR="00AA1143" w:rsidRPr="00AA1143">
              <w:rPr>
                <w:i/>
                <w:sz w:val="20"/>
                <w:szCs w:val="20"/>
                <w:lang w:val="ru-RU"/>
              </w:rPr>
              <w:instrText xml:space="preserve"> FORMCHECKBOX </w:instrText>
            </w:r>
            <w:r w:rsidR="00A92502">
              <w:rPr>
                <w:i/>
                <w:sz w:val="20"/>
                <w:szCs w:val="20"/>
                <w:lang w:val="ru-RU"/>
              </w:rPr>
            </w:r>
            <w:r w:rsidR="00A92502">
              <w:rPr>
                <w:i/>
                <w:sz w:val="20"/>
                <w:szCs w:val="20"/>
                <w:lang w:val="ru-RU"/>
              </w:rPr>
              <w:fldChar w:fldCharType="separate"/>
            </w:r>
            <w:r w:rsidR="001D3F62" w:rsidRPr="00AA1143">
              <w:rPr>
                <w:i/>
                <w:sz w:val="20"/>
                <w:szCs w:val="20"/>
                <w:lang w:val="ru-RU"/>
              </w:rPr>
              <w:fldChar w:fldCharType="end"/>
            </w:r>
            <w:r w:rsidR="00AA1143" w:rsidRPr="00AA1143">
              <w:rPr>
                <w:i/>
                <w:sz w:val="20"/>
                <w:szCs w:val="20"/>
                <w:lang w:val="ru-RU"/>
              </w:rPr>
              <w:t xml:space="preserve"> Да </w:t>
            </w:r>
            <w:r w:rsidR="001D3F62" w:rsidRPr="00AA1143">
              <w:rPr>
                <w:i/>
                <w:sz w:val="20"/>
                <w:szCs w:val="20"/>
                <w:lang w:val="ru-RU"/>
              </w:rPr>
              <w:fldChar w:fldCharType="begin">
                <w:ffData>
                  <w:name w:val="Check48"/>
                  <w:enabled/>
                  <w:calcOnExit w:val="0"/>
                  <w:checkBox>
                    <w:sizeAuto/>
                    <w:default w:val="0"/>
                  </w:checkBox>
                </w:ffData>
              </w:fldChar>
            </w:r>
            <w:r w:rsidR="00AA1143" w:rsidRPr="00AA1143">
              <w:rPr>
                <w:i/>
                <w:sz w:val="20"/>
                <w:szCs w:val="20"/>
                <w:lang w:val="ru-RU"/>
              </w:rPr>
              <w:instrText xml:space="preserve"> FORMCHECKBOX </w:instrText>
            </w:r>
            <w:r w:rsidR="00A92502">
              <w:rPr>
                <w:i/>
                <w:sz w:val="20"/>
                <w:szCs w:val="20"/>
                <w:lang w:val="ru-RU"/>
              </w:rPr>
            </w:r>
            <w:r w:rsidR="00A92502">
              <w:rPr>
                <w:i/>
                <w:sz w:val="20"/>
                <w:szCs w:val="20"/>
                <w:lang w:val="ru-RU"/>
              </w:rPr>
              <w:fldChar w:fldCharType="separate"/>
            </w:r>
            <w:r w:rsidR="001D3F62" w:rsidRPr="00AA1143">
              <w:rPr>
                <w:i/>
                <w:sz w:val="20"/>
                <w:szCs w:val="20"/>
                <w:lang w:val="ru-RU"/>
              </w:rPr>
              <w:fldChar w:fldCharType="end"/>
            </w:r>
            <w:r w:rsidR="00AA1143" w:rsidRPr="00AA1143">
              <w:rPr>
                <w:i/>
                <w:sz w:val="20"/>
                <w:szCs w:val="20"/>
                <w:lang w:val="ru-RU"/>
              </w:rPr>
              <w:t xml:space="preserve"> Нет</w:t>
            </w:r>
          </w:p>
        </w:tc>
      </w:tr>
      <w:tr w:rsidR="00AA1143" w:rsidRPr="00AA1143" w14:paraId="52E980DA" w14:textId="77777777" w:rsidTr="00D240DC">
        <w:trPr>
          <w:cantSplit/>
        </w:trPr>
        <w:tc>
          <w:tcPr>
            <w:tcW w:w="5044" w:type="dxa"/>
            <w:gridSpan w:val="4"/>
            <w:vAlign w:val="center"/>
            <w:hideMark/>
          </w:tcPr>
          <w:p w14:paraId="626BFAAC"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Сотрудничала ли ваша страна с другими Сторонами в проведении исследований и обмене информацией по любым социально-экономическим последствиям, связанным с ЖИО?</w:t>
            </w:r>
          </w:p>
        </w:tc>
        <w:tc>
          <w:tcPr>
            <w:tcW w:w="4715" w:type="dxa"/>
            <w:gridSpan w:val="3"/>
            <w:tcBorders>
              <w:right w:val="single" w:sz="4" w:space="0" w:color="auto"/>
            </w:tcBorders>
            <w:vAlign w:val="center"/>
            <w:hideMark/>
          </w:tcPr>
          <w:p w14:paraId="637C8B1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3BF2210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3F2941E0" w14:textId="77777777" w:rsidTr="00D240DC">
        <w:trPr>
          <w:cantSplit/>
        </w:trPr>
        <w:tc>
          <w:tcPr>
            <w:tcW w:w="9759" w:type="dxa"/>
            <w:gridSpan w:val="7"/>
            <w:tcBorders>
              <w:right w:val="single" w:sz="4" w:space="0" w:color="auto"/>
            </w:tcBorders>
            <w:hideMark/>
          </w:tcPr>
          <w:p w14:paraId="63010256"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362" w:hanging="540"/>
              <w:jc w:val="left"/>
              <w:rPr>
                <w:kern w:val="22"/>
                <w:sz w:val="20"/>
                <w:szCs w:val="20"/>
                <w:lang w:val="ru-RU"/>
              </w:rPr>
            </w:pPr>
            <w:r w:rsidRPr="00AA1143">
              <w:rPr>
                <w:sz w:val="20"/>
                <w:szCs w:val="20"/>
                <w:lang w:val="ru-RU"/>
              </w:rPr>
              <w:t>Здесь можно привести дополнительные сведения об осуществлении статьи 26 в вашей стране:</w:t>
            </w:r>
          </w:p>
          <w:p w14:paraId="38C3809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567"/>
              <w:jc w:val="left"/>
              <w:rPr>
                <w:kern w:val="22"/>
                <w:sz w:val="20"/>
                <w:szCs w:val="20"/>
                <w:lang w:val="ru-RU"/>
              </w:rPr>
            </w:pPr>
            <w:r w:rsidRPr="00AA1143">
              <w:rPr>
                <w:sz w:val="20"/>
                <w:szCs w:val="20"/>
                <w:lang w:val="ru-RU"/>
              </w:rPr>
              <w:fldChar w:fldCharType="begin" w:fldLock="1">
                <w:ffData>
                  <w:name w:val=""/>
                  <w:enabled/>
                  <w:calcOnExit w:val="0"/>
                  <w:textInput>
                    <w:default w:val="[                                                       Введите свой текст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Введите свой текст                                                       ]</w:t>
            </w:r>
            <w:r w:rsidRPr="00AA1143">
              <w:rPr>
                <w:sz w:val="20"/>
                <w:szCs w:val="20"/>
                <w:lang w:val="ru-RU"/>
              </w:rPr>
              <w:fldChar w:fldCharType="end"/>
            </w:r>
          </w:p>
        </w:tc>
      </w:tr>
      <w:tr w:rsidR="00AA1143" w:rsidRPr="00D83B5C" w14:paraId="25C5D0B7" w14:textId="77777777" w:rsidTr="00D240DC">
        <w:trPr>
          <w:cantSplit/>
        </w:trPr>
        <w:tc>
          <w:tcPr>
            <w:tcW w:w="9759" w:type="dxa"/>
            <w:gridSpan w:val="7"/>
            <w:tcBorders>
              <w:right w:val="single" w:sz="4" w:space="0" w:color="auto"/>
            </w:tcBorders>
            <w:hideMark/>
          </w:tcPr>
          <w:tbl>
            <w:tblPr>
              <w:tblW w:w="9731" w:type="dxa"/>
              <w:tblBorders>
                <w:top w:val="single" w:sz="4" w:space="0" w:color="auto"/>
                <w:bottom w:val="single" w:sz="4" w:space="0" w:color="auto"/>
                <w:insideH w:val="single" w:sz="4" w:space="0" w:color="auto"/>
              </w:tblBorders>
              <w:tblLayout w:type="fixed"/>
              <w:tblCellMar>
                <w:left w:w="120" w:type="dxa"/>
                <w:right w:w="120" w:type="dxa"/>
              </w:tblCellMar>
              <w:tblLook w:val="01E0" w:firstRow="1" w:lastRow="1" w:firstColumn="1" w:lastColumn="1" w:noHBand="0" w:noVBand="0"/>
            </w:tblPr>
            <w:tblGrid>
              <w:gridCol w:w="9731"/>
            </w:tblGrid>
            <w:tr w:rsidR="00AA1143" w:rsidRPr="00D83B5C" w14:paraId="6C31C0C2" w14:textId="77777777" w:rsidTr="00D240DC">
              <w:trPr>
                <w:cantSplit/>
              </w:trPr>
              <w:tc>
                <w:tcPr>
                  <w:tcW w:w="9731" w:type="dxa"/>
                  <w:tcBorders>
                    <w:top w:val="nil"/>
                    <w:left w:val="nil"/>
                    <w:bottom w:val="nil"/>
                    <w:right w:val="nil"/>
                  </w:tcBorders>
                  <w:hideMark/>
                </w:tcPr>
                <w:p w14:paraId="2CD1157A"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lang w:val="ru-RU"/>
                    </w:rPr>
                  </w:pPr>
                  <w:r w:rsidRPr="00AA1143">
                    <w:rPr>
                      <w:rFonts w:eastAsia="Arial Unicode MS"/>
                      <w:b/>
                      <w:bCs/>
                      <w:iCs/>
                      <w:sz w:val="20"/>
                      <w:szCs w:val="20"/>
                      <w:lang w:val="ru-RU"/>
                    </w:rPr>
                    <w:t>Статья 28 – Механизм финансирования и финансовые ресурсы</w:t>
                  </w:r>
                </w:p>
              </w:tc>
            </w:tr>
          </w:tbl>
          <w:p w14:paraId="4BBCD1B4" w14:textId="77777777" w:rsidR="00AA1143" w:rsidRPr="00AA1143" w:rsidRDefault="00AA1143" w:rsidP="00D240DC">
            <w:pPr>
              <w:suppressLineNumbers/>
              <w:suppressAutoHyphens/>
              <w:kinsoku w:val="0"/>
              <w:overflowPunct w:val="0"/>
              <w:autoSpaceDE w:val="0"/>
              <w:autoSpaceDN w:val="0"/>
              <w:adjustRightInd w:val="0"/>
              <w:snapToGrid w:val="0"/>
              <w:rPr>
                <w:kern w:val="22"/>
                <w:sz w:val="20"/>
                <w:szCs w:val="20"/>
                <w:lang w:val="ru-RU"/>
              </w:rPr>
            </w:pPr>
          </w:p>
        </w:tc>
      </w:tr>
      <w:tr w:rsidR="00AA1143" w:rsidRPr="00D83B5C" w14:paraId="72F2ED0D" w14:textId="77777777" w:rsidTr="00D240DC">
        <w:trPr>
          <w:cantSplit/>
        </w:trPr>
        <w:tc>
          <w:tcPr>
            <w:tcW w:w="5044" w:type="dxa"/>
            <w:gridSpan w:val="4"/>
            <w:vAlign w:val="center"/>
            <w:hideMark/>
          </w:tcPr>
          <w:p w14:paraId="30E4CCA8" w14:textId="4B8CBF13" w:rsidR="00AA1143" w:rsidRPr="00AA1143" w:rsidRDefault="00AF5739" w:rsidP="00AF5739">
            <w:pPr>
              <w:numPr>
                <w:ilvl w:val="0"/>
                <w:numId w:val="21"/>
              </w:numPr>
              <w:suppressLineNumbers/>
              <w:suppressAutoHyphens/>
              <w:kinsoku w:val="0"/>
              <w:overflowPunct w:val="0"/>
              <w:autoSpaceDE w:val="0"/>
              <w:autoSpaceDN w:val="0"/>
              <w:adjustRightInd w:val="0"/>
              <w:snapToGrid w:val="0"/>
              <w:spacing w:before="120" w:after="120"/>
              <w:ind w:left="540" w:right="362" w:hanging="540"/>
              <w:jc w:val="left"/>
              <w:rPr>
                <w:i/>
                <w:kern w:val="22"/>
                <w:sz w:val="20"/>
                <w:szCs w:val="20"/>
                <w:lang w:val="ru-RU"/>
              </w:rPr>
            </w:pPr>
            <w:r>
              <w:rPr>
                <w:sz w:val="20"/>
                <w:szCs w:val="20"/>
                <w:lang w:val="ru-RU"/>
              </w:rPr>
              <w:t>В</w:t>
            </w:r>
            <w:r w:rsidRPr="00AA1143">
              <w:rPr>
                <w:sz w:val="20"/>
                <w:szCs w:val="20"/>
                <w:lang w:val="ru-RU"/>
              </w:rPr>
              <w:t xml:space="preserve"> текущий отчетный период </w:t>
            </w:r>
            <w:r>
              <w:rPr>
                <w:sz w:val="20"/>
                <w:szCs w:val="20"/>
                <w:lang w:val="ru-RU"/>
              </w:rPr>
              <w:t>к</w:t>
            </w:r>
            <w:r w:rsidR="00AA1143" w:rsidRPr="00AA1143">
              <w:rPr>
                <w:sz w:val="20"/>
                <w:szCs w:val="20"/>
                <w:lang w:val="ru-RU"/>
              </w:rPr>
              <w:t xml:space="preserve">акой объем дополнительного финансирования (в пересчете на доллары США) </w:t>
            </w:r>
            <w:r>
              <w:rPr>
                <w:sz w:val="20"/>
                <w:szCs w:val="20"/>
                <w:lang w:val="ru-RU"/>
              </w:rPr>
              <w:t xml:space="preserve">был </w:t>
            </w:r>
            <w:r w:rsidR="00AA1143" w:rsidRPr="00AA1143">
              <w:rPr>
                <w:sz w:val="20"/>
                <w:szCs w:val="20"/>
                <w:lang w:val="ru-RU"/>
              </w:rPr>
              <w:t>мобилизован вашей страной в поддержку осуществления Картахенского протокола, помимо обычных ассигнований из национального бюджета?</w:t>
            </w:r>
          </w:p>
        </w:tc>
        <w:tc>
          <w:tcPr>
            <w:tcW w:w="4715" w:type="dxa"/>
            <w:gridSpan w:val="3"/>
            <w:tcBorders>
              <w:right w:val="single" w:sz="4" w:space="0" w:color="auto"/>
            </w:tcBorders>
            <w:vAlign w:val="center"/>
            <w:hideMark/>
          </w:tcPr>
          <w:p w14:paraId="548C0A25" w14:textId="65C0C382"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1D531C">
              <w:rPr>
                <w:sz w:val="20"/>
                <w:szCs w:val="20"/>
                <w:lang w:val="ru-RU"/>
              </w:rPr>
              <w:tab/>
              <w:t>Никакой</w:t>
            </w:r>
          </w:p>
          <w:p w14:paraId="1B6E015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1 - 4 999 долл. США</w:t>
            </w:r>
          </w:p>
          <w:p w14:paraId="6637110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5 000 - 49 999 долл. США</w:t>
            </w:r>
          </w:p>
          <w:p w14:paraId="6995BF0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50 000 - 99 999 долл. США</w:t>
            </w:r>
          </w:p>
          <w:p w14:paraId="30CEDFF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100 000 - 499 000 долл. США</w:t>
            </w:r>
          </w:p>
          <w:p w14:paraId="0B73C25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500 000 долл. США или более</w:t>
            </w:r>
          </w:p>
        </w:tc>
      </w:tr>
      <w:tr w:rsidR="00AA1143" w:rsidRPr="00D83B5C" w14:paraId="3FC4EE7E" w14:textId="77777777" w:rsidTr="00D240DC">
        <w:trPr>
          <w:cantSplit/>
        </w:trPr>
        <w:tc>
          <w:tcPr>
            <w:tcW w:w="9759" w:type="dxa"/>
            <w:gridSpan w:val="7"/>
            <w:tcBorders>
              <w:bottom w:val="single" w:sz="4" w:space="0" w:color="auto"/>
              <w:right w:val="single" w:sz="4" w:space="0" w:color="auto"/>
            </w:tcBorders>
            <w:hideMark/>
          </w:tcPr>
          <w:p w14:paraId="6C7CF213"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lang w:val="ru-RU"/>
              </w:rPr>
            </w:pPr>
            <w:r w:rsidRPr="00AA1143">
              <w:rPr>
                <w:rFonts w:eastAsia="Arial Unicode MS"/>
                <w:b/>
                <w:bCs/>
                <w:iCs/>
                <w:sz w:val="20"/>
                <w:szCs w:val="20"/>
                <w:lang w:val="ru-RU"/>
              </w:rPr>
              <w:t>Статья 33 – Мониторинг и отчетность</w:t>
            </w:r>
          </w:p>
          <w:p w14:paraId="105FA18A" w14:textId="74879664" w:rsidR="00AA1143" w:rsidRPr="00AA1143" w:rsidRDefault="00AA1143" w:rsidP="00E22B9F">
            <w:pPr>
              <w:suppressLineNumbers/>
              <w:suppressAutoHyphens/>
              <w:kinsoku w:val="0"/>
              <w:overflowPunct w:val="0"/>
              <w:autoSpaceDE w:val="0"/>
              <w:autoSpaceDN w:val="0"/>
              <w:adjustRightInd w:val="0"/>
              <w:snapToGrid w:val="0"/>
              <w:spacing w:before="120" w:after="120"/>
              <w:jc w:val="center"/>
              <w:outlineLvl w:val="3"/>
              <w:rPr>
                <w:rFonts w:eastAsia="Arial Unicode MS"/>
                <w:bCs/>
                <w:i/>
                <w:iCs/>
                <w:kern w:val="22"/>
                <w:sz w:val="20"/>
                <w:szCs w:val="20"/>
                <w:lang w:val="ru-RU"/>
              </w:rPr>
            </w:pPr>
            <w:r w:rsidRPr="00AA1143">
              <w:rPr>
                <w:rFonts w:eastAsia="Arial Unicode MS"/>
                <w:bCs/>
                <w:i/>
                <w:iCs/>
                <w:sz w:val="20"/>
                <w:szCs w:val="20"/>
                <w:lang w:val="ru-RU"/>
              </w:rPr>
              <w:t xml:space="preserve">Согласно требованиям статьи 33 Стороны осуществляют контроль за </w:t>
            </w:r>
            <w:r w:rsidRPr="00AA1143">
              <w:rPr>
                <w:rFonts w:eastAsia="Arial Unicode MS"/>
                <w:bCs/>
                <w:i/>
                <w:iCs/>
                <w:sz w:val="20"/>
                <w:szCs w:val="20"/>
                <w:u w:val="single"/>
                <w:lang w:val="ru-RU"/>
              </w:rPr>
              <w:t>выполнением своих обязательств</w:t>
            </w:r>
            <w:r w:rsidRPr="00AA1143">
              <w:rPr>
                <w:rFonts w:eastAsia="Arial Unicode MS"/>
                <w:bCs/>
                <w:i/>
                <w:iCs/>
                <w:sz w:val="20"/>
                <w:szCs w:val="20"/>
                <w:lang w:val="ru-RU"/>
              </w:rPr>
              <w:t xml:space="preserve"> по Картахенскому протоколу и докладывают </w:t>
            </w:r>
            <w:r w:rsidR="007A66A1">
              <w:rPr>
                <w:rFonts w:eastAsia="Arial Unicode MS"/>
                <w:bCs/>
                <w:i/>
                <w:iCs/>
                <w:sz w:val="20"/>
                <w:szCs w:val="20"/>
                <w:lang w:val="ru-RU"/>
              </w:rPr>
              <w:t xml:space="preserve">Конференции Сторон, выступающей в качестве </w:t>
            </w:r>
            <w:r w:rsidR="00281D4B">
              <w:rPr>
                <w:rFonts w:eastAsia="Arial Unicode MS"/>
                <w:bCs/>
                <w:i/>
                <w:iCs/>
                <w:sz w:val="20"/>
                <w:szCs w:val="20"/>
                <w:lang w:val="ru-RU"/>
              </w:rPr>
              <w:t>C</w:t>
            </w:r>
            <w:r w:rsidR="00E22B9F">
              <w:rPr>
                <w:rFonts w:eastAsia="Arial Unicode MS"/>
                <w:bCs/>
                <w:i/>
                <w:iCs/>
                <w:sz w:val="20"/>
                <w:szCs w:val="20"/>
                <w:lang w:val="ru-RU"/>
              </w:rPr>
              <w:t>овещания Сторон Картахенского протокола,</w:t>
            </w:r>
            <w:r w:rsidRPr="00AA1143">
              <w:rPr>
                <w:rFonts w:eastAsia="Arial Unicode MS"/>
                <w:bCs/>
                <w:i/>
                <w:iCs/>
                <w:sz w:val="20"/>
                <w:szCs w:val="20"/>
                <w:lang w:val="ru-RU"/>
              </w:rPr>
              <w:t xml:space="preserve"> о мерах, принятых для осуществления </w:t>
            </w:r>
            <w:r w:rsidR="00E22B9F">
              <w:rPr>
                <w:rFonts w:eastAsia="Arial Unicode MS"/>
                <w:bCs/>
                <w:i/>
                <w:iCs/>
                <w:sz w:val="20"/>
                <w:szCs w:val="20"/>
                <w:lang w:val="ru-RU"/>
              </w:rPr>
              <w:t>П</w:t>
            </w:r>
            <w:r w:rsidRPr="00AA1143">
              <w:rPr>
                <w:rFonts w:eastAsia="Arial Unicode MS"/>
                <w:bCs/>
                <w:i/>
                <w:iCs/>
                <w:sz w:val="20"/>
                <w:szCs w:val="20"/>
                <w:lang w:val="ru-RU"/>
              </w:rPr>
              <w:t>ротокола.</w:t>
            </w:r>
          </w:p>
        </w:tc>
      </w:tr>
      <w:tr w:rsidR="00AA1143" w:rsidRPr="00AA1143" w14:paraId="245135CA" w14:textId="77777777" w:rsidTr="00D240DC">
        <w:trPr>
          <w:cantSplit/>
        </w:trPr>
        <w:tc>
          <w:tcPr>
            <w:tcW w:w="5044" w:type="dxa"/>
            <w:gridSpan w:val="4"/>
            <w:tcBorders>
              <w:bottom w:val="single" w:sz="4" w:space="0" w:color="auto"/>
            </w:tcBorders>
            <w:vAlign w:val="center"/>
            <w:hideMark/>
          </w:tcPr>
          <w:p w14:paraId="00FE3CEE"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7" w:right="360" w:hanging="547"/>
              <w:jc w:val="left"/>
              <w:rPr>
                <w:kern w:val="22"/>
                <w:sz w:val="20"/>
                <w:szCs w:val="20"/>
                <w:lang w:val="ru-RU"/>
              </w:rPr>
            </w:pPr>
            <w:r w:rsidRPr="00AA1143">
              <w:rPr>
                <w:sz w:val="20"/>
                <w:szCs w:val="20"/>
                <w:lang w:val="ru-RU"/>
              </w:rPr>
              <w:t>Внедрена ли в вашей стране система мониторинга и обеспечения осуществления Картахенского протокола?</w:t>
            </w:r>
          </w:p>
        </w:tc>
        <w:tc>
          <w:tcPr>
            <w:tcW w:w="4715" w:type="dxa"/>
            <w:gridSpan w:val="3"/>
            <w:tcBorders>
              <w:bottom w:val="single" w:sz="4" w:space="0" w:color="auto"/>
              <w:right w:val="single" w:sz="4" w:space="0" w:color="auto"/>
            </w:tcBorders>
            <w:vAlign w:val="center"/>
            <w:hideMark/>
          </w:tcPr>
          <w:p w14:paraId="3474322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68B5DFA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i/>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D83B5C" w14:paraId="3A2913F9" w14:textId="77777777" w:rsidTr="00D240DC">
        <w:trPr>
          <w:cantSplit/>
        </w:trPr>
        <w:tc>
          <w:tcPr>
            <w:tcW w:w="9759" w:type="dxa"/>
            <w:gridSpan w:val="7"/>
            <w:tcBorders>
              <w:bottom w:val="single" w:sz="4" w:space="0" w:color="auto"/>
              <w:right w:val="single" w:sz="4" w:space="0" w:color="auto"/>
            </w:tcBorders>
            <w:vAlign w:val="center"/>
          </w:tcPr>
          <w:p w14:paraId="5A893FC7"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ind w:left="734" w:hanging="734"/>
              <w:jc w:val="center"/>
              <w:rPr>
                <w:b/>
                <w:sz w:val="20"/>
                <w:szCs w:val="20"/>
                <w:shd w:val="clear" w:color="auto" w:fill="FFFFFF"/>
                <w:lang w:val="ru-RU"/>
              </w:rPr>
            </w:pPr>
            <w:r w:rsidRPr="00AA1143">
              <w:rPr>
                <w:b/>
                <w:sz w:val="20"/>
                <w:szCs w:val="20"/>
                <w:shd w:val="clear" w:color="auto" w:fill="FFFFFF"/>
                <w:lang w:val="ru-RU"/>
              </w:rPr>
              <w:t>Нагойско - </w:t>
            </w:r>
            <w:r w:rsidRPr="00AA1143">
              <w:rPr>
                <w:b/>
                <w:bCs/>
                <w:sz w:val="20"/>
                <w:szCs w:val="20"/>
                <w:shd w:val="clear" w:color="auto" w:fill="FFFFFF"/>
                <w:lang w:val="ru-RU"/>
              </w:rPr>
              <w:t>Куала</w:t>
            </w:r>
            <w:r w:rsidRPr="00AA1143">
              <w:rPr>
                <w:b/>
                <w:sz w:val="20"/>
                <w:szCs w:val="20"/>
                <w:shd w:val="clear" w:color="auto" w:fill="FFFFFF"/>
                <w:lang w:val="ru-RU"/>
              </w:rPr>
              <w:t>-</w:t>
            </w:r>
            <w:r w:rsidRPr="00AA1143">
              <w:rPr>
                <w:b/>
                <w:bCs/>
                <w:sz w:val="20"/>
                <w:szCs w:val="20"/>
                <w:shd w:val="clear" w:color="auto" w:fill="FFFFFF"/>
                <w:lang w:val="ru-RU"/>
              </w:rPr>
              <w:t>лумпурский</w:t>
            </w:r>
            <w:r w:rsidRPr="00AA1143">
              <w:rPr>
                <w:b/>
                <w:sz w:val="20"/>
                <w:szCs w:val="20"/>
                <w:shd w:val="clear" w:color="auto" w:fill="FFFFFF"/>
                <w:lang w:val="ru-RU"/>
              </w:rPr>
              <w:t> дополнительный </w:t>
            </w:r>
            <w:r w:rsidRPr="00AA1143">
              <w:rPr>
                <w:b/>
                <w:bCs/>
                <w:sz w:val="20"/>
                <w:szCs w:val="20"/>
                <w:shd w:val="clear" w:color="auto" w:fill="FFFFFF"/>
                <w:lang w:val="ru-RU"/>
              </w:rPr>
              <w:t>протокол</w:t>
            </w:r>
            <w:r w:rsidRPr="00AA1143">
              <w:rPr>
                <w:b/>
                <w:sz w:val="20"/>
                <w:szCs w:val="20"/>
                <w:shd w:val="clear" w:color="auto" w:fill="FFFFFF"/>
                <w:lang w:val="ru-RU"/>
              </w:rPr>
              <w:t> об ответственности и возмещении за ущерб</w:t>
            </w:r>
          </w:p>
          <w:p w14:paraId="5E609460" w14:textId="039E5A57" w:rsidR="00AA1143" w:rsidRPr="00AA1143" w:rsidRDefault="00AA1143" w:rsidP="00D240DC">
            <w:pPr>
              <w:suppressLineNumbers/>
              <w:suppressAutoHyphens/>
              <w:kinsoku w:val="0"/>
              <w:overflowPunct w:val="0"/>
              <w:autoSpaceDE w:val="0"/>
              <w:autoSpaceDN w:val="0"/>
              <w:adjustRightInd w:val="0"/>
              <w:snapToGrid w:val="0"/>
              <w:spacing w:before="120" w:after="120"/>
              <w:ind w:left="734" w:hanging="734"/>
              <w:jc w:val="left"/>
              <w:rPr>
                <w:i/>
                <w:sz w:val="20"/>
                <w:szCs w:val="20"/>
                <w:lang w:val="ru-RU"/>
              </w:rPr>
            </w:pPr>
            <w:r w:rsidRPr="00AA1143">
              <w:rPr>
                <w:i/>
                <w:sz w:val="20"/>
                <w:szCs w:val="20"/>
                <w:lang w:val="ru-RU"/>
              </w:rPr>
              <w:t>Сторонам Картахенского протокола, кото</w:t>
            </w:r>
            <w:r w:rsidR="004C2F50">
              <w:rPr>
                <w:i/>
                <w:sz w:val="20"/>
                <w:szCs w:val="20"/>
                <w:lang w:val="ru-RU"/>
              </w:rPr>
              <w:t>рые пока не являются Сторонами Д</w:t>
            </w:r>
            <w:r w:rsidRPr="00AA1143">
              <w:rPr>
                <w:i/>
                <w:sz w:val="20"/>
                <w:szCs w:val="20"/>
                <w:lang w:val="ru-RU"/>
              </w:rPr>
              <w:t>ополнительного протокола, также предлагается ответить на следующие вопросы:</w:t>
            </w:r>
          </w:p>
        </w:tc>
      </w:tr>
    </w:tbl>
    <w:p w14:paraId="54EFFCEA" w14:textId="77777777" w:rsidR="00AA1143" w:rsidRPr="00AA1143" w:rsidRDefault="00AA1143" w:rsidP="00681844">
      <w:pPr>
        <w:suppressLineNumbers/>
        <w:suppressAutoHyphens/>
        <w:kinsoku w:val="0"/>
        <w:overflowPunct w:val="0"/>
        <w:autoSpaceDE w:val="0"/>
        <w:autoSpaceDN w:val="0"/>
        <w:adjustRightInd w:val="0"/>
        <w:snapToGrid w:val="0"/>
        <w:spacing w:before="120" w:after="120"/>
        <w:rPr>
          <w:snapToGrid w:val="0"/>
          <w:kern w:val="22"/>
          <w:sz w:val="20"/>
          <w:szCs w:val="20"/>
          <w:lang w:val="ru-RU"/>
        </w:rPr>
      </w:pP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firstRow="1" w:lastRow="1" w:firstColumn="1" w:lastColumn="1" w:noHBand="0" w:noVBand="0"/>
      </w:tblPr>
      <w:tblGrid>
        <w:gridCol w:w="4968"/>
        <w:gridCol w:w="4567"/>
      </w:tblGrid>
      <w:tr w:rsidR="00AA1143" w:rsidRPr="00AA1143" w14:paraId="73E32D60" w14:textId="77777777" w:rsidTr="00D240DC">
        <w:trPr>
          <w:cantSplit/>
        </w:trPr>
        <w:tc>
          <w:tcPr>
            <w:tcW w:w="4968" w:type="dxa"/>
            <w:shd w:val="clear" w:color="auto" w:fill="FFFFFF"/>
            <w:vAlign w:val="center"/>
            <w:hideMark/>
          </w:tcPr>
          <w:p w14:paraId="15C68576"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362" w:hanging="540"/>
              <w:jc w:val="left"/>
              <w:rPr>
                <w:i/>
                <w:kern w:val="22"/>
                <w:sz w:val="20"/>
                <w:szCs w:val="20"/>
                <w:lang w:val="ru-RU"/>
              </w:rPr>
            </w:pPr>
            <w:r w:rsidRPr="00AA1143">
              <w:rPr>
                <w:sz w:val="20"/>
                <w:szCs w:val="20"/>
                <w:lang w:val="ru-RU"/>
              </w:rPr>
              <w:t>Является ли ваша страна Стороной Нагойско - Куала-лумпурского дополнительного протокола об ответственности и возмещении?</w:t>
            </w:r>
          </w:p>
        </w:tc>
        <w:tc>
          <w:tcPr>
            <w:tcW w:w="4567" w:type="dxa"/>
            <w:tcBorders>
              <w:right w:val="single" w:sz="4" w:space="0" w:color="auto"/>
            </w:tcBorders>
            <w:shd w:val="clear" w:color="auto" w:fill="FFFFFF"/>
            <w:vAlign w:val="center"/>
            <w:hideMark/>
          </w:tcPr>
          <w:p w14:paraId="7BFABB4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sz w:val="20"/>
                <w:szCs w:val="20"/>
                <w:lang w:val="ru-RU"/>
              </w:rPr>
              <w:fldChar w:fldCharType="begin">
                <w:ffData>
                  <w:name w:val="Check48"/>
                  <w:enabled/>
                  <w:calcOnExit w:val="0"/>
                  <w:checkBox>
                    <w:sizeAuto/>
                    <w:default w:val="0"/>
                    <w:checked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5CEFBAE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bCs/>
                <w:i/>
                <w:iCs/>
                <w:sz w:val="20"/>
                <w:szCs w:val="20"/>
                <w:lang w:val="ru-RU"/>
              </w:rPr>
              <w:fldChar w:fldCharType="begin">
                <w:ffData>
                  <w:name w:val="Check48"/>
                  <w:enabled/>
                  <w:calcOnExit w:val="0"/>
                  <w:checkBox>
                    <w:sizeAuto/>
                    <w:default w:val="0"/>
                    <w:checked w:val="0"/>
                  </w:checkBox>
                </w:ffData>
              </w:fldChar>
            </w:r>
            <w:r w:rsidR="00AA1143" w:rsidRPr="00AA1143">
              <w:rPr>
                <w:bCs/>
                <w:i/>
                <w:iCs/>
                <w:sz w:val="20"/>
                <w:szCs w:val="20"/>
                <w:lang w:val="ru-RU"/>
              </w:rPr>
              <w:instrText xml:space="preserve"> FORMCHECKBOX </w:instrText>
            </w:r>
            <w:r w:rsidR="00A92502">
              <w:rPr>
                <w:bCs/>
                <w:i/>
                <w:iCs/>
                <w:sz w:val="20"/>
                <w:szCs w:val="20"/>
                <w:lang w:val="ru-RU"/>
              </w:rPr>
            </w:r>
            <w:r w:rsidR="00A92502">
              <w:rPr>
                <w:bCs/>
                <w:i/>
                <w:iCs/>
                <w:sz w:val="20"/>
                <w:szCs w:val="20"/>
                <w:lang w:val="ru-RU"/>
              </w:rPr>
              <w:fldChar w:fldCharType="separate"/>
            </w:r>
            <w:r w:rsidRPr="00AA1143">
              <w:rPr>
                <w:bCs/>
                <w:i/>
                <w:iCs/>
                <w:sz w:val="20"/>
                <w:szCs w:val="20"/>
                <w:lang w:val="ru-RU"/>
              </w:rPr>
              <w:fldChar w:fldCharType="end"/>
            </w:r>
            <w:r w:rsidR="00AA1143" w:rsidRPr="00AA1143">
              <w:rPr>
                <w:bCs/>
                <w:i/>
                <w:iCs/>
                <w:sz w:val="20"/>
                <w:szCs w:val="20"/>
                <w:lang w:val="ru-RU"/>
              </w:rPr>
              <w:tab/>
            </w:r>
            <w:r w:rsidR="00AA1143" w:rsidRPr="00AA1143">
              <w:rPr>
                <w:sz w:val="20"/>
                <w:szCs w:val="20"/>
                <w:lang w:val="ru-RU"/>
              </w:rPr>
              <w:t>Нет</w:t>
            </w:r>
          </w:p>
        </w:tc>
      </w:tr>
      <w:tr w:rsidR="00AA1143" w:rsidRPr="00AA1143" w14:paraId="18E54FDE" w14:textId="77777777" w:rsidTr="00D240DC">
        <w:trPr>
          <w:cantSplit/>
        </w:trPr>
        <w:tc>
          <w:tcPr>
            <w:tcW w:w="4968" w:type="dxa"/>
            <w:tcBorders>
              <w:bottom w:val="single" w:sz="4" w:space="0" w:color="auto"/>
            </w:tcBorders>
            <w:shd w:val="clear" w:color="auto" w:fill="auto"/>
            <w:vAlign w:val="center"/>
            <w:hideMark/>
          </w:tcPr>
          <w:p w14:paraId="6D50B1CF" w14:textId="397FD0B1"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362" w:hanging="540"/>
              <w:jc w:val="left"/>
              <w:rPr>
                <w:i/>
                <w:kern w:val="22"/>
                <w:sz w:val="20"/>
                <w:szCs w:val="20"/>
                <w:lang w:val="ru-RU"/>
              </w:rPr>
            </w:pPr>
            <w:r w:rsidRPr="00AA1143">
              <w:rPr>
                <w:sz w:val="20"/>
                <w:szCs w:val="20"/>
                <w:lang w:val="ru-RU"/>
              </w:rPr>
              <w:lastRenderedPageBreak/>
              <w:t xml:space="preserve">Если вы ответили </w:t>
            </w:r>
            <w:r w:rsidRPr="00AA1143">
              <w:rPr>
                <w:i/>
                <w:iCs/>
                <w:sz w:val="20"/>
                <w:szCs w:val="20"/>
                <w:lang w:val="ru-RU"/>
              </w:rPr>
              <w:t>Нет</w:t>
            </w:r>
            <w:r w:rsidRPr="00AA1143">
              <w:rPr>
                <w:sz w:val="20"/>
                <w:szCs w:val="20"/>
                <w:lang w:val="ru-RU"/>
              </w:rPr>
              <w:t xml:space="preserve"> на вопрос 169, то существует ли какой-либо национальный процесс, ведущий к тому, чтобы ваша страна стала Стороной </w:t>
            </w:r>
            <w:r w:rsidR="004C2F50">
              <w:rPr>
                <w:sz w:val="20"/>
                <w:szCs w:val="20"/>
                <w:lang w:val="ru-RU"/>
              </w:rPr>
              <w:t xml:space="preserve">данного </w:t>
            </w:r>
            <w:r w:rsidRPr="00AA1143">
              <w:rPr>
                <w:sz w:val="20"/>
                <w:szCs w:val="20"/>
                <w:lang w:val="ru-RU"/>
              </w:rPr>
              <w:t>Дополнительного протокола?</w:t>
            </w:r>
          </w:p>
        </w:tc>
        <w:tc>
          <w:tcPr>
            <w:tcW w:w="4567" w:type="dxa"/>
            <w:tcBorders>
              <w:bottom w:val="single" w:sz="4" w:space="0" w:color="auto"/>
              <w:right w:val="single" w:sz="4" w:space="0" w:color="auto"/>
            </w:tcBorders>
            <w:shd w:val="clear" w:color="auto" w:fill="auto"/>
            <w:vAlign w:val="center"/>
            <w:hideMark/>
          </w:tcPr>
          <w:p w14:paraId="4BC24EC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sz w:val="20"/>
                <w:szCs w:val="20"/>
                <w:lang w:val="ru-RU"/>
              </w:rPr>
              <w:fldChar w:fldCharType="begin">
                <w:ffData>
                  <w:name w:val=""/>
                  <w:enabled/>
                  <w:calcOnExit w:val="0"/>
                  <w:checkBox>
                    <w:sizeAuto/>
                    <w:default w:val="0"/>
                    <w:checked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7856115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bCs/>
                <w:i/>
                <w:iCs/>
                <w:sz w:val="20"/>
                <w:szCs w:val="20"/>
                <w:lang w:val="ru-RU"/>
              </w:rPr>
              <w:fldChar w:fldCharType="begin">
                <w:ffData>
                  <w:name w:val="Check48"/>
                  <w:enabled/>
                  <w:calcOnExit w:val="0"/>
                  <w:checkBox>
                    <w:sizeAuto/>
                    <w:default w:val="0"/>
                  </w:checkBox>
                </w:ffData>
              </w:fldChar>
            </w:r>
            <w:r w:rsidR="00AA1143" w:rsidRPr="00AA1143">
              <w:rPr>
                <w:bCs/>
                <w:i/>
                <w:iCs/>
                <w:sz w:val="20"/>
                <w:szCs w:val="20"/>
                <w:lang w:val="ru-RU"/>
              </w:rPr>
              <w:instrText xml:space="preserve"> FORMCHECKBOX </w:instrText>
            </w:r>
            <w:r w:rsidR="00A92502">
              <w:rPr>
                <w:bCs/>
                <w:i/>
                <w:iCs/>
                <w:sz w:val="20"/>
                <w:szCs w:val="20"/>
                <w:lang w:val="ru-RU"/>
              </w:rPr>
            </w:r>
            <w:r w:rsidR="00A92502">
              <w:rPr>
                <w:bCs/>
                <w:i/>
                <w:iCs/>
                <w:sz w:val="20"/>
                <w:szCs w:val="20"/>
                <w:lang w:val="ru-RU"/>
              </w:rPr>
              <w:fldChar w:fldCharType="separate"/>
            </w:r>
            <w:r w:rsidRPr="00AA1143">
              <w:rPr>
                <w:bCs/>
                <w:i/>
                <w:iCs/>
                <w:sz w:val="20"/>
                <w:szCs w:val="20"/>
                <w:lang w:val="ru-RU"/>
              </w:rPr>
              <w:fldChar w:fldCharType="end"/>
            </w:r>
            <w:r w:rsidR="00AA1143" w:rsidRPr="00AA1143">
              <w:rPr>
                <w:bCs/>
                <w:i/>
                <w:iCs/>
                <w:sz w:val="20"/>
                <w:szCs w:val="20"/>
                <w:lang w:val="ru-RU"/>
              </w:rPr>
              <w:tab/>
            </w:r>
            <w:r w:rsidR="00AA1143" w:rsidRPr="00AA1143">
              <w:rPr>
                <w:sz w:val="20"/>
                <w:szCs w:val="20"/>
                <w:lang w:val="ru-RU"/>
              </w:rPr>
              <w:t>Нет</w:t>
            </w:r>
          </w:p>
        </w:tc>
      </w:tr>
      <w:tr w:rsidR="00AA1143" w:rsidRPr="00D83B5C" w14:paraId="28EAC842" w14:textId="77777777" w:rsidTr="00D240DC">
        <w:trPr>
          <w:cantSplit/>
        </w:trPr>
        <w:tc>
          <w:tcPr>
            <w:tcW w:w="4968" w:type="dxa"/>
            <w:tcBorders>
              <w:bottom w:val="single" w:sz="4" w:space="0" w:color="auto"/>
            </w:tcBorders>
            <w:shd w:val="clear" w:color="auto" w:fill="auto"/>
            <w:vAlign w:val="center"/>
          </w:tcPr>
          <w:p w14:paraId="3035AFEC" w14:textId="7263E92D" w:rsidR="00AA1143" w:rsidRPr="00AA1143" w:rsidRDefault="00A47CFF" w:rsidP="00AA1143">
            <w:pPr>
              <w:numPr>
                <w:ilvl w:val="0"/>
                <w:numId w:val="21"/>
              </w:numPr>
              <w:suppressLineNumbers/>
              <w:suppressAutoHyphens/>
              <w:kinsoku w:val="0"/>
              <w:overflowPunct w:val="0"/>
              <w:autoSpaceDE w:val="0"/>
              <w:autoSpaceDN w:val="0"/>
              <w:adjustRightInd w:val="0"/>
              <w:snapToGrid w:val="0"/>
              <w:spacing w:before="120" w:after="120"/>
              <w:ind w:left="540" w:right="362" w:hanging="540"/>
              <w:jc w:val="left"/>
              <w:rPr>
                <w:sz w:val="20"/>
                <w:szCs w:val="20"/>
                <w:lang w:val="ru-RU"/>
              </w:rPr>
            </w:pPr>
            <w:r>
              <w:rPr>
                <w:sz w:val="20"/>
                <w:szCs w:val="20"/>
                <w:lang w:val="ru-RU"/>
              </w:rPr>
              <w:t>Приняты</w:t>
            </w:r>
            <w:r w:rsidR="00AA1143" w:rsidRPr="00AA1143">
              <w:rPr>
                <w:sz w:val="20"/>
                <w:szCs w:val="20"/>
                <w:lang w:val="ru-RU"/>
              </w:rPr>
              <w:t xml:space="preserve"> ли </w:t>
            </w:r>
            <w:r w:rsidR="00074116">
              <w:rPr>
                <w:sz w:val="20"/>
                <w:szCs w:val="20"/>
                <w:lang w:val="ru-RU"/>
              </w:rPr>
              <w:t>в вашей стране</w:t>
            </w:r>
            <w:r w:rsidR="00AA1143" w:rsidRPr="00AA1143">
              <w:rPr>
                <w:sz w:val="20"/>
                <w:szCs w:val="20"/>
                <w:lang w:val="ru-RU"/>
              </w:rPr>
              <w:t xml:space="preserve"> необходимые национальные меры по осуществлению Дополнительного протокола?</w:t>
            </w:r>
          </w:p>
        </w:tc>
        <w:tc>
          <w:tcPr>
            <w:tcW w:w="4567" w:type="dxa"/>
            <w:tcBorders>
              <w:bottom w:val="single" w:sz="4" w:space="0" w:color="auto"/>
              <w:right w:val="single" w:sz="4" w:space="0" w:color="auto"/>
            </w:tcBorders>
            <w:shd w:val="clear" w:color="auto" w:fill="auto"/>
            <w:vAlign w:val="center"/>
          </w:tcPr>
          <w:p w14:paraId="16AAB40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ed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Национальные меры приняты полностью</w:t>
            </w:r>
          </w:p>
          <w:p w14:paraId="2DC9020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Национальные меры приняты частично</w:t>
            </w:r>
          </w:p>
          <w:p w14:paraId="135EA03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Приняты лишь временные меры</w:t>
            </w:r>
          </w:p>
          <w:p w14:paraId="3034BB7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Подготовлены только проекты мер</w:t>
            </w:r>
          </w:p>
          <w:p w14:paraId="72079BA4"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Пока не принято никаких мер</w:t>
            </w:r>
          </w:p>
        </w:tc>
      </w:tr>
      <w:tr w:rsidR="00AA1143" w:rsidRPr="00AA1143" w14:paraId="38E8A3E6" w14:textId="77777777" w:rsidTr="0063567F">
        <w:trPr>
          <w:cantSplit/>
        </w:trPr>
        <w:tc>
          <w:tcPr>
            <w:tcW w:w="4968" w:type="dxa"/>
            <w:tcBorders>
              <w:bottom w:val="single" w:sz="4" w:space="0" w:color="auto"/>
            </w:tcBorders>
            <w:shd w:val="clear" w:color="auto" w:fill="auto"/>
            <w:vAlign w:val="center"/>
          </w:tcPr>
          <w:p w14:paraId="5211522F"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362" w:hanging="540"/>
              <w:jc w:val="left"/>
              <w:rPr>
                <w:sz w:val="20"/>
                <w:szCs w:val="20"/>
                <w:lang w:val="ru-RU"/>
              </w:rPr>
            </w:pPr>
            <w:r w:rsidRPr="00AA1143">
              <w:rPr>
                <w:sz w:val="20"/>
                <w:szCs w:val="20"/>
                <w:lang w:val="ru-RU"/>
              </w:rPr>
              <w:t>Какие именно нормативно-правовые документы приняты для осуществления Дополнительного протокола?</w:t>
            </w:r>
          </w:p>
        </w:tc>
        <w:tc>
          <w:tcPr>
            <w:tcW w:w="4567" w:type="dxa"/>
            <w:tcBorders>
              <w:bottom w:val="single" w:sz="4" w:space="0" w:color="auto"/>
              <w:right w:val="single" w:sz="4" w:space="0" w:color="auto"/>
            </w:tcBorders>
            <w:shd w:val="clear" w:color="auto" w:fill="auto"/>
            <w:vAlign w:val="center"/>
          </w:tcPr>
          <w:p w14:paraId="7D8AB67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bCs/>
                <w:i/>
                <w:iCs/>
                <w:sz w:val="20"/>
                <w:szCs w:val="20"/>
                <w:lang w:val="ru-RU"/>
              </w:rPr>
              <w:fldChar w:fldCharType="begin">
                <w:ffData>
                  <w:name w:val="Check48"/>
                  <w:enabled/>
                  <w:calcOnExit w:val="0"/>
                  <w:checkBox>
                    <w:sizeAuto/>
                    <w:default w:val="0"/>
                  </w:checkBox>
                </w:ffData>
              </w:fldChar>
            </w:r>
            <w:r w:rsidR="00AA1143" w:rsidRPr="00AA1143">
              <w:rPr>
                <w:bCs/>
                <w:i/>
                <w:iCs/>
                <w:sz w:val="20"/>
                <w:szCs w:val="20"/>
                <w:lang w:val="ru-RU"/>
              </w:rPr>
              <w:instrText xml:space="preserve"> FORMCHECKBOX </w:instrText>
            </w:r>
            <w:r w:rsidR="00A92502">
              <w:rPr>
                <w:bCs/>
                <w:i/>
                <w:iCs/>
                <w:sz w:val="20"/>
                <w:szCs w:val="20"/>
                <w:lang w:val="ru-RU"/>
              </w:rPr>
            </w:r>
            <w:r w:rsidR="00A92502">
              <w:rPr>
                <w:bCs/>
                <w:i/>
                <w:iCs/>
                <w:sz w:val="20"/>
                <w:szCs w:val="20"/>
                <w:lang w:val="ru-RU"/>
              </w:rPr>
              <w:fldChar w:fldCharType="separate"/>
            </w:r>
            <w:r w:rsidRPr="00AA1143">
              <w:rPr>
                <w:bCs/>
                <w:i/>
                <w:iCs/>
                <w:sz w:val="20"/>
                <w:szCs w:val="20"/>
                <w:lang w:val="ru-RU"/>
              </w:rPr>
              <w:fldChar w:fldCharType="end"/>
            </w:r>
            <w:r w:rsidR="00AA1143" w:rsidRPr="00AA1143">
              <w:rPr>
                <w:bCs/>
                <w:i/>
                <w:iCs/>
                <w:sz w:val="20"/>
                <w:szCs w:val="20"/>
                <w:lang w:val="ru-RU"/>
              </w:rPr>
              <w:tab/>
            </w:r>
            <w:r w:rsidR="00AA1143" w:rsidRPr="00AA1143">
              <w:rPr>
                <w:sz w:val="20"/>
                <w:szCs w:val="20"/>
                <w:lang w:val="ru-RU"/>
              </w:rPr>
              <w:t xml:space="preserve">Один или несколько национальных законов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4D876B9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bCs/>
                <w:i/>
                <w:iCs/>
                <w:sz w:val="20"/>
                <w:szCs w:val="20"/>
                <w:lang w:val="ru-RU"/>
              </w:rPr>
              <w:fldChar w:fldCharType="begin">
                <w:ffData>
                  <w:name w:val="Check48"/>
                  <w:enabled/>
                  <w:calcOnExit w:val="0"/>
                  <w:checkBox>
                    <w:sizeAuto/>
                    <w:default w:val="0"/>
                  </w:checkBox>
                </w:ffData>
              </w:fldChar>
            </w:r>
            <w:r w:rsidR="00AA1143" w:rsidRPr="00AA1143">
              <w:rPr>
                <w:bCs/>
                <w:i/>
                <w:iCs/>
                <w:sz w:val="20"/>
                <w:szCs w:val="20"/>
                <w:lang w:val="ru-RU"/>
              </w:rPr>
              <w:instrText xml:space="preserve"> FORMCHECKBOX </w:instrText>
            </w:r>
            <w:r w:rsidR="00A92502">
              <w:rPr>
                <w:bCs/>
                <w:i/>
                <w:iCs/>
                <w:sz w:val="20"/>
                <w:szCs w:val="20"/>
                <w:lang w:val="ru-RU"/>
              </w:rPr>
            </w:r>
            <w:r w:rsidR="00A92502">
              <w:rPr>
                <w:bCs/>
                <w:i/>
                <w:iCs/>
                <w:sz w:val="20"/>
                <w:szCs w:val="20"/>
                <w:lang w:val="ru-RU"/>
              </w:rPr>
              <w:fldChar w:fldCharType="separate"/>
            </w:r>
            <w:r w:rsidRPr="00AA1143">
              <w:rPr>
                <w:bCs/>
                <w:i/>
                <w:iCs/>
                <w:sz w:val="20"/>
                <w:szCs w:val="20"/>
                <w:lang w:val="ru-RU"/>
              </w:rPr>
              <w:fldChar w:fldCharType="end"/>
            </w:r>
            <w:r w:rsidR="00AA1143" w:rsidRPr="00AA1143">
              <w:rPr>
                <w:bCs/>
                <w:i/>
                <w:iCs/>
                <w:sz w:val="20"/>
                <w:szCs w:val="20"/>
                <w:lang w:val="ru-RU"/>
              </w:rPr>
              <w:tab/>
            </w:r>
            <w:r w:rsidR="00AA1143" w:rsidRPr="00AA1143">
              <w:rPr>
                <w:sz w:val="20"/>
                <w:szCs w:val="20"/>
                <w:lang w:val="ru-RU"/>
              </w:rPr>
              <w:t xml:space="preserve">Одно или несколько национальных нормативных положений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5F386BA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bCs/>
                <w:i/>
                <w:iCs/>
                <w:sz w:val="20"/>
                <w:szCs w:val="20"/>
                <w:lang w:val="ru-RU"/>
              </w:rPr>
              <w:fldChar w:fldCharType="begin">
                <w:ffData>
                  <w:name w:val="Check48"/>
                  <w:enabled/>
                  <w:calcOnExit w:val="0"/>
                  <w:checkBox>
                    <w:sizeAuto/>
                    <w:default w:val="0"/>
                  </w:checkBox>
                </w:ffData>
              </w:fldChar>
            </w:r>
            <w:r w:rsidR="00AA1143" w:rsidRPr="00AA1143">
              <w:rPr>
                <w:bCs/>
                <w:i/>
                <w:iCs/>
                <w:sz w:val="20"/>
                <w:szCs w:val="20"/>
                <w:lang w:val="ru-RU"/>
              </w:rPr>
              <w:instrText xml:space="preserve"> FORMCHECKBOX </w:instrText>
            </w:r>
            <w:r w:rsidR="00A92502">
              <w:rPr>
                <w:bCs/>
                <w:i/>
                <w:iCs/>
                <w:sz w:val="20"/>
                <w:szCs w:val="20"/>
                <w:lang w:val="ru-RU"/>
              </w:rPr>
            </w:r>
            <w:r w:rsidR="00A92502">
              <w:rPr>
                <w:bCs/>
                <w:i/>
                <w:iCs/>
                <w:sz w:val="20"/>
                <w:szCs w:val="20"/>
                <w:lang w:val="ru-RU"/>
              </w:rPr>
              <w:fldChar w:fldCharType="separate"/>
            </w:r>
            <w:r w:rsidRPr="00AA1143">
              <w:rPr>
                <w:bCs/>
                <w:i/>
                <w:iCs/>
                <w:sz w:val="20"/>
                <w:szCs w:val="20"/>
                <w:lang w:val="ru-RU"/>
              </w:rPr>
              <w:fldChar w:fldCharType="end"/>
            </w:r>
            <w:r w:rsidR="00AA1143" w:rsidRPr="00AA1143">
              <w:rPr>
                <w:bCs/>
                <w:i/>
                <w:iCs/>
                <w:sz w:val="20"/>
                <w:szCs w:val="20"/>
                <w:lang w:val="ru-RU"/>
              </w:rPr>
              <w:tab/>
            </w:r>
            <w:r w:rsidR="00AA1143" w:rsidRPr="00AA1143">
              <w:rPr>
                <w:sz w:val="20"/>
                <w:szCs w:val="20"/>
                <w:lang w:val="ru-RU"/>
              </w:rPr>
              <w:t xml:space="preserve">Один или несколько наборов руководящих указаний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1285FA8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bCs/>
                <w:i/>
                <w:iCs/>
                <w:sz w:val="20"/>
                <w:szCs w:val="20"/>
                <w:lang w:val="ru-RU"/>
              </w:rPr>
              <w:fldChar w:fldCharType="begin">
                <w:ffData>
                  <w:name w:val="Check48"/>
                  <w:enabled/>
                  <w:calcOnExit w:val="0"/>
                  <w:checkBox>
                    <w:sizeAuto/>
                    <w:default w:val="0"/>
                  </w:checkBox>
                </w:ffData>
              </w:fldChar>
            </w:r>
            <w:r w:rsidR="00AA1143" w:rsidRPr="00AA1143">
              <w:rPr>
                <w:bCs/>
                <w:i/>
                <w:iCs/>
                <w:sz w:val="20"/>
                <w:szCs w:val="20"/>
                <w:lang w:val="ru-RU"/>
              </w:rPr>
              <w:instrText xml:space="preserve"> FORMCHECKBOX </w:instrText>
            </w:r>
            <w:r w:rsidR="00A92502">
              <w:rPr>
                <w:bCs/>
                <w:i/>
                <w:iCs/>
                <w:sz w:val="20"/>
                <w:szCs w:val="20"/>
                <w:lang w:val="ru-RU"/>
              </w:rPr>
            </w:r>
            <w:r w:rsidR="00A92502">
              <w:rPr>
                <w:bCs/>
                <w:i/>
                <w:iCs/>
                <w:sz w:val="20"/>
                <w:szCs w:val="20"/>
                <w:lang w:val="ru-RU"/>
              </w:rPr>
              <w:fldChar w:fldCharType="separate"/>
            </w:r>
            <w:r w:rsidRPr="00AA1143">
              <w:rPr>
                <w:bCs/>
                <w:i/>
                <w:iCs/>
                <w:sz w:val="20"/>
                <w:szCs w:val="20"/>
                <w:lang w:val="ru-RU"/>
              </w:rPr>
              <w:fldChar w:fldCharType="end"/>
            </w:r>
            <w:r w:rsidR="00AA1143" w:rsidRPr="00AA1143">
              <w:rPr>
                <w:bCs/>
                <w:i/>
                <w:iCs/>
                <w:sz w:val="20"/>
                <w:szCs w:val="20"/>
                <w:lang w:val="ru-RU"/>
              </w:rPr>
              <w:tab/>
            </w:r>
            <w:r w:rsidR="00AA1143" w:rsidRPr="00AA1143">
              <w:rPr>
                <w:sz w:val="20"/>
                <w:szCs w:val="20"/>
                <w:lang w:val="ru-RU"/>
              </w:rPr>
              <w:t>Документы отсутствуют</w:t>
            </w:r>
          </w:p>
        </w:tc>
      </w:tr>
      <w:tr w:rsidR="00AA1143" w:rsidRPr="00D83B5C" w14:paraId="09DEE412" w14:textId="77777777" w:rsidTr="0063567F">
        <w:trPr>
          <w:cantSplit/>
          <w:trHeight w:val="728"/>
        </w:trPr>
        <w:tc>
          <w:tcPr>
            <w:tcW w:w="9535" w:type="dxa"/>
            <w:gridSpan w:val="2"/>
            <w:tcBorders>
              <w:bottom w:val="nil"/>
              <w:right w:val="single" w:sz="4" w:space="0" w:color="auto"/>
            </w:tcBorders>
            <w:shd w:val="clear" w:color="auto" w:fill="auto"/>
            <w:vAlign w:val="center"/>
          </w:tcPr>
          <w:p w14:paraId="4FE47164"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362" w:hanging="540"/>
              <w:jc w:val="left"/>
              <w:rPr>
                <w:kern w:val="22"/>
                <w:sz w:val="20"/>
                <w:szCs w:val="20"/>
                <w:lang w:val="ru-RU"/>
              </w:rPr>
            </w:pPr>
            <w:r w:rsidRPr="00AA1143">
              <w:rPr>
                <w:sz w:val="20"/>
                <w:szCs w:val="20"/>
                <w:lang w:val="ru-RU"/>
              </w:rPr>
              <w:t>Существуют ли в вашей стране административные или правовые документы, требующие принятия мер реагирования в следующих случаях:</w:t>
            </w:r>
          </w:p>
        </w:tc>
      </w:tr>
      <w:tr w:rsidR="00AA1143" w:rsidRPr="00AA1143" w14:paraId="2F1C2A3C" w14:textId="77777777" w:rsidTr="0063567F">
        <w:trPr>
          <w:cantSplit/>
        </w:trPr>
        <w:tc>
          <w:tcPr>
            <w:tcW w:w="4968" w:type="dxa"/>
            <w:tcBorders>
              <w:top w:val="nil"/>
              <w:bottom w:val="nil"/>
              <w:right w:val="single" w:sz="4" w:space="0" w:color="auto"/>
            </w:tcBorders>
            <w:shd w:val="clear" w:color="auto" w:fill="auto"/>
            <w:vAlign w:val="center"/>
          </w:tcPr>
          <w:p w14:paraId="46E038BE" w14:textId="77777777" w:rsidR="00AA1143" w:rsidRPr="00AA1143" w:rsidRDefault="00AA1143" w:rsidP="00D240DC">
            <w:pPr>
              <w:suppressLineNumbers/>
              <w:tabs>
                <w:tab w:val="num" w:pos="900"/>
              </w:tabs>
              <w:suppressAutoHyphens/>
              <w:kinsoku w:val="0"/>
              <w:overflowPunct w:val="0"/>
              <w:autoSpaceDE w:val="0"/>
              <w:autoSpaceDN w:val="0"/>
              <w:adjustRightInd w:val="0"/>
              <w:snapToGrid w:val="0"/>
              <w:spacing w:before="120" w:after="120"/>
              <w:ind w:left="540" w:right="362"/>
              <w:jc w:val="left"/>
              <w:rPr>
                <w:kern w:val="22"/>
                <w:sz w:val="20"/>
                <w:szCs w:val="20"/>
                <w:lang w:val="ru-RU"/>
              </w:rPr>
            </w:pPr>
            <w:r w:rsidRPr="00AA1143">
              <w:rPr>
                <w:sz w:val="20"/>
                <w:szCs w:val="20"/>
                <w:lang w:val="ru-RU"/>
              </w:rPr>
              <w:t>а.</w:t>
            </w:r>
            <w:r w:rsidRPr="00AA1143">
              <w:rPr>
                <w:sz w:val="20"/>
                <w:szCs w:val="20"/>
                <w:lang w:val="ru-RU"/>
              </w:rPr>
              <w:tab/>
              <w:t>Ущерб причинен живыми измененными организмами?</w:t>
            </w:r>
          </w:p>
        </w:tc>
        <w:tc>
          <w:tcPr>
            <w:tcW w:w="4567" w:type="dxa"/>
            <w:tcBorders>
              <w:top w:val="nil"/>
              <w:left w:val="single" w:sz="4" w:space="0" w:color="auto"/>
              <w:right w:val="single" w:sz="4" w:space="0" w:color="auto"/>
            </w:tcBorders>
            <w:shd w:val="clear" w:color="auto" w:fill="auto"/>
            <w:vAlign w:val="center"/>
          </w:tcPr>
          <w:p w14:paraId="22ED9F5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sz w:val="20"/>
                <w:szCs w:val="20"/>
                <w:lang w:val="ru-RU"/>
              </w:rPr>
              <w:fldChar w:fldCharType="begin">
                <w:ffData>
                  <w:name w:val=""/>
                  <w:enabled/>
                  <w:calcOnExit w:val="0"/>
                  <w:checkBox>
                    <w:sizeAuto/>
                    <w:default w:val="0"/>
                    <w:checked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110605E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bCs/>
                <w:i/>
                <w:iCs/>
                <w:sz w:val="20"/>
                <w:szCs w:val="20"/>
                <w:lang w:val="ru-RU"/>
              </w:rPr>
              <w:fldChar w:fldCharType="begin">
                <w:ffData>
                  <w:name w:val="Check48"/>
                  <w:enabled/>
                  <w:calcOnExit w:val="0"/>
                  <w:checkBox>
                    <w:sizeAuto/>
                    <w:default w:val="0"/>
                  </w:checkBox>
                </w:ffData>
              </w:fldChar>
            </w:r>
            <w:r w:rsidR="00AA1143" w:rsidRPr="00AA1143">
              <w:rPr>
                <w:bCs/>
                <w:i/>
                <w:iCs/>
                <w:sz w:val="20"/>
                <w:szCs w:val="20"/>
                <w:lang w:val="ru-RU"/>
              </w:rPr>
              <w:instrText xml:space="preserve"> FORMCHECKBOX </w:instrText>
            </w:r>
            <w:r w:rsidR="00A92502">
              <w:rPr>
                <w:bCs/>
                <w:i/>
                <w:iCs/>
                <w:sz w:val="20"/>
                <w:szCs w:val="20"/>
                <w:lang w:val="ru-RU"/>
              </w:rPr>
            </w:r>
            <w:r w:rsidR="00A92502">
              <w:rPr>
                <w:bCs/>
                <w:i/>
                <w:iCs/>
                <w:sz w:val="20"/>
                <w:szCs w:val="20"/>
                <w:lang w:val="ru-RU"/>
              </w:rPr>
              <w:fldChar w:fldCharType="separate"/>
            </w:r>
            <w:r w:rsidRPr="00AA1143">
              <w:rPr>
                <w:bCs/>
                <w:i/>
                <w:iCs/>
                <w:sz w:val="20"/>
                <w:szCs w:val="20"/>
                <w:lang w:val="ru-RU"/>
              </w:rPr>
              <w:fldChar w:fldCharType="end"/>
            </w:r>
            <w:r w:rsidR="00AA1143" w:rsidRPr="00AA1143">
              <w:rPr>
                <w:bCs/>
                <w:i/>
                <w:iCs/>
                <w:sz w:val="20"/>
                <w:szCs w:val="20"/>
                <w:lang w:val="ru-RU"/>
              </w:rPr>
              <w:tab/>
            </w:r>
            <w:r w:rsidR="00AA1143" w:rsidRPr="00AA1143">
              <w:rPr>
                <w:sz w:val="20"/>
                <w:szCs w:val="20"/>
                <w:lang w:val="ru-RU"/>
              </w:rPr>
              <w:t>Нет</w:t>
            </w:r>
          </w:p>
        </w:tc>
      </w:tr>
      <w:tr w:rsidR="00AA1143" w:rsidRPr="00AA1143" w14:paraId="0631B00C" w14:textId="77777777" w:rsidTr="0063567F">
        <w:trPr>
          <w:cantSplit/>
        </w:trPr>
        <w:tc>
          <w:tcPr>
            <w:tcW w:w="4968" w:type="dxa"/>
            <w:tcBorders>
              <w:top w:val="nil"/>
              <w:right w:val="single" w:sz="4" w:space="0" w:color="auto"/>
            </w:tcBorders>
            <w:shd w:val="clear" w:color="auto" w:fill="auto"/>
            <w:vAlign w:val="center"/>
          </w:tcPr>
          <w:p w14:paraId="668CFAB0" w14:textId="77777777" w:rsidR="00AA1143" w:rsidRPr="00AA1143" w:rsidRDefault="00AA1143" w:rsidP="00D240DC">
            <w:pPr>
              <w:suppressLineNumbers/>
              <w:tabs>
                <w:tab w:val="left" w:pos="893"/>
              </w:tabs>
              <w:suppressAutoHyphens/>
              <w:kinsoku w:val="0"/>
              <w:overflowPunct w:val="0"/>
              <w:autoSpaceDE w:val="0"/>
              <w:autoSpaceDN w:val="0"/>
              <w:adjustRightInd w:val="0"/>
              <w:snapToGrid w:val="0"/>
              <w:spacing w:before="120" w:after="120"/>
              <w:ind w:left="540" w:right="362"/>
              <w:jc w:val="left"/>
              <w:rPr>
                <w:kern w:val="22"/>
                <w:sz w:val="20"/>
                <w:szCs w:val="20"/>
                <w:lang w:val="ru-RU"/>
              </w:rPr>
            </w:pPr>
            <w:r w:rsidRPr="00AA1143">
              <w:rPr>
                <w:sz w:val="20"/>
                <w:szCs w:val="20"/>
                <w:lang w:val="ru-RU"/>
              </w:rPr>
              <w:t xml:space="preserve">b. </w:t>
            </w:r>
            <w:r w:rsidRPr="00AA1143">
              <w:rPr>
                <w:sz w:val="20"/>
                <w:szCs w:val="20"/>
                <w:lang w:val="ru-RU"/>
              </w:rPr>
              <w:tab/>
              <w:t>Есть достаточная вероятность возникновения ущерба, если не будут приняты меры реагирования?</w:t>
            </w:r>
          </w:p>
        </w:tc>
        <w:tc>
          <w:tcPr>
            <w:tcW w:w="4567" w:type="dxa"/>
            <w:tcBorders>
              <w:left w:val="single" w:sz="4" w:space="0" w:color="auto"/>
              <w:right w:val="single" w:sz="4" w:space="0" w:color="auto"/>
            </w:tcBorders>
            <w:shd w:val="clear" w:color="auto" w:fill="auto"/>
            <w:vAlign w:val="center"/>
          </w:tcPr>
          <w:p w14:paraId="497A294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sz w:val="20"/>
                <w:szCs w:val="20"/>
                <w:lang w:val="ru-RU"/>
              </w:rPr>
              <w:fldChar w:fldCharType="begin">
                <w:ffData>
                  <w:name w:val=""/>
                  <w:enabled/>
                  <w:calcOnExit w:val="0"/>
                  <w:checkBox>
                    <w:sizeAuto/>
                    <w:default w:val="0"/>
                    <w:checked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6E8F300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bCs/>
                <w:i/>
                <w:iCs/>
                <w:sz w:val="20"/>
                <w:szCs w:val="20"/>
                <w:lang w:val="ru-RU"/>
              </w:rPr>
              <w:fldChar w:fldCharType="begin">
                <w:ffData>
                  <w:name w:val="Check48"/>
                  <w:enabled/>
                  <w:calcOnExit w:val="0"/>
                  <w:checkBox>
                    <w:sizeAuto/>
                    <w:default w:val="0"/>
                  </w:checkBox>
                </w:ffData>
              </w:fldChar>
            </w:r>
            <w:r w:rsidR="00AA1143" w:rsidRPr="00AA1143">
              <w:rPr>
                <w:bCs/>
                <w:i/>
                <w:iCs/>
                <w:sz w:val="20"/>
                <w:szCs w:val="20"/>
                <w:lang w:val="ru-RU"/>
              </w:rPr>
              <w:instrText xml:space="preserve"> FORMCHECKBOX </w:instrText>
            </w:r>
            <w:r w:rsidR="00A92502">
              <w:rPr>
                <w:bCs/>
                <w:i/>
                <w:iCs/>
                <w:sz w:val="20"/>
                <w:szCs w:val="20"/>
                <w:lang w:val="ru-RU"/>
              </w:rPr>
            </w:r>
            <w:r w:rsidR="00A92502">
              <w:rPr>
                <w:bCs/>
                <w:i/>
                <w:iCs/>
                <w:sz w:val="20"/>
                <w:szCs w:val="20"/>
                <w:lang w:val="ru-RU"/>
              </w:rPr>
              <w:fldChar w:fldCharType="separate"/>
            </w:r>
            <w:r w:rsidRPr="00AA1143">
              <w:rPr>
                <w:bCs/>
                <w:i/>
                <w:iCs/>
                <w:sz w:val="20"/>
                <w:szCs w:val="20"/>
                <w:lang w:val="ru-RU"/>
              </w:rPr>
              <w:fldChar w:fldCharType="end"/>
            </w:r>
            <w:r w:rsidR="00AA1143" w:rsidRPr="00AA1143">
              <w:rPr>
                <w:bCs/>
                <w:i/>
                <w:iCs/>
                <w:sz w:val="20"/>
                <w:szCs w:val="20"/>
                <w:lang w:val="ru-RU"/>
              </w:rPr>
              <w:tab/>
            </w:r>
            <w:r w:rsidR="00AA1143" w:rsidRPr="00AA1143">
              <w:rPr>
                <w:sz w:val="20"/>
                <w:szCs w:val="20"/>
                <w:lang w:val="ru-RU"/>
              </w:rPr>
              <w:t>Нет</w:t>
            </w:r>
          </w:p>
        </w:tc>
      </w:tr>
      <w:tr w:rsidR="00AA1143" w:rsidRPr="00AA1143" w14:paraId="5A2B0083" w14:textId="77777777" w:rsidTr="00D240DC">
        <w:trPr>
          <w:cantSplit/>
        </w:trPr>
        <w:tc>
          <w:tcPr>
            <w:tcW w:w="4968" w:type="dxa"/>
            <w:shd w:val="clear" w:color="auto" w:fill="auto"/>
            <w:vAlign w:val="center"/>
          </w:tcPr>
          <w:p w14:paraId="3B3B5E74" w14:textId="2BEAFDA4" w:rsidR="00AA1143" w:rsidRPr="00AA1143" w:rsidRDefault="00AA1143" w:rsidP="006852C2">
            <w:pPr>
              <w:numPr>
                <w:ilvl w:val="0"/>
                <w:numId w:val="21"/>
              </w:numPr>
              <w:suppressLineNumbers/>
              <w:tabs>
                <w:tab w:val="num" w:pos="630"/>
              </w:tabs>
              <w:suppressAutoHyphens/>
              <w:kinsoku w:val="0"/>
              <w:overflowPunct w:val="0"/>
              <w:autoSpaceDE w:val="0"/>
              <w:autoSpaceDN w:val="0"/>
              <w:adjustRightInd w:val="0"/>
              <w:snapToGrid w:val="0"/>
              <w:spacing w:before="120" w:after="120"/>
              <w:ind w:left="630" w:right="362" w:hanging="630"/>
              <w:jc w:val="left"/>
              <w:rPr>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Pr="00AA1143">
              <w:rPr>
                <w:sz w:val="20"/>
                <w:szCs w:val="20"/>
                <w:lang w:val="ru-RU"/>
              </w:rPr>
              <w:t xml:space="preserve"> на вопрос 173а, то </w:t>
            </w:r>
            <w:r w:rsidR="006852C2">
              <w:rPr>
                <w:sz w:val="20"/>
                <w:szCs w:val="20"/>
                <w:lang w:val="ru-RU"/>
              </w:rPr>
              <w:t>подразумевают ли эти документы наличие</w:t>
            </w:r>
            <w:r w:rsidRPr="00AA1143">
              <w:rPr>
                <w:sz w:val="20"/>
                <w:szCs w:val="20"/>
                <w:lang w:val="ru-RU"/>
              </w:rPr>
              <w:t xml:space="preserve"> </w:t>
            </w:r>
            <w:r w:rsidR="006852C2">
              <w:rPr>
                <w:sz w:val="20"/>
                <w:szCs w:val="20"/>
                <w:lang w:val="ru-RU"/>
              </w:rPr>
              <w:t>требований</w:t>
            </w:r>
            <w:r w:rsidRPr="00AA1143">
              <w:rPr>
                <w:sz w:val="20"/>
                <w:szCs w:val="20"/>
                <w:lang w:val="ru-RU"/>
              </w:rPr>
              <w:t xml:space="preserve"> к оператору? (Отметьте все подходящие варианты.)</w:t>
            </w:r>
          </w:p>
        </w:tc>
        <w:tc>
          <w:tcPr>
            <w:tcW w:w="4567" w:type="dxa"/>
            <w:tcBorders>
              <w:right w:val="single" w:sz="4" w:space="0" w:color="auto"/>
            </w:tcBorders>
            <w:shd w:val="clear" w:color="auto" w:fill="auto"/>
            <w:vAlign w:val="center"/>
          </w:tcPr>
          <w:p w14:paraId="6FA3546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bCs/>
                <w:i/>
                <w:iCs/>
                <w:sz w:val="20"/>
                <w:szCs w:val="20"/>
                <w:lang w:val="ru-RU"/>
              </w:rPr>
              <w:fldChar w:fldCharType="begin">
                <w:ffData>
                  <w:name w:val="Check48"/>
                  <w:enabled/>
                  <w:calcOnExit w:val="0"/>
                  <w:checkBox>
                    <w:sizeAuto/>
                    <w:default w:val="0"/>
                  </w:checkBox>
                </w:ffData>
              </w:fldChar>
            </w:r>
            <w:r w:rsidR="00AA1143" w:rsidRPr="00AA1143">
              <w:rPr>
                <w:bCs/>
                <w:i/>
                <w:iCs/>
                <w:sz w:val="20"/>
                <w:szCs w:val="20"/>
                <w:lang w:val="ru-RU"/>
              </w:rPr>
              <w:instrText xml:space="preserve"> FORMCHECKBOX </w:instrText>
            </w:r>
            <w:r w:rsidR="00A92502">
              <w:rPr>
                <w:bCs/>
                <w:i/>
                <w:iCs/>
                <w:sz w:val="20"/>
                <w:szCs w:val="20"/>
                <w:lang w:val="ru-RU"/>
              </w:rPr>
            </w:r>
            <w:r w:rsidR="00A92502">
              <w:rPr>
                <w:bCs/>
                <w:i/>
                <w:iCs/>
                <w:sz w:val="20"/>
                <w:szCs w:val="20"/>
                <w:lang w:val="ru-RU"/>
              </w:rPr>
              <w:fldChar w:fldCharType="separate"/>
            </w:r>
            <w:r w:rsidRPr="00AA1143">
              <w:rPr>
                <w:bCs/>
                <w:i/>
                <w:iCs/>
                <w:sz w:val="20"/>
                <w:szCs w:val="20"/>
                <w:lang w:val="ru-RU"/>
              </w:rPr>
              <w:fldChar w:fldCharType="end"/>
            </w:r>
            <w:r w:rsidR="00AA1143" w:rsidRPr="00AA1143">
              <w:rPr>
                <w:bCs/>
                <w:i/>
                <w:iCs/>
                <w:sz w:val="20"/>
                <w:szCs w:val="20"/>
                <w:lang w:val="ru-RU"/>
              </w:rPr>
              <w:tab/>
            </w:r>
            <w:r w:rsidR="00AA1143" w:rsidRPr="00AA1143">
              <w:rPr>
                <w:sz w:val="20"/>
                <w:szCs w:val="20"/>
                <w:lang w:val="ru-RU"/>
              </w:rPr>
              <w:t>Да, оператор должен уведомить компетентный орган об ущербе</w:t>
            </w:r>
          </w:p>
          <w:p w14:paraId="67EA634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bCs/>
                <w:i/>
                <w:iCs/>
                <w:sz w:val="20"/>
                <w:szCs w:val="20"/>
                <w:lang w:val="ru-RU"/>
              </w:rPr>
              <w:fldChar w:fldCharType="begin">
                <w:ffData>
                  <w:name w:val="Check48"/>
                  <w:enabled/>
                  <w:calcOnExit w:val="0"/>
                  <w:checkBox>
                    <w:sizeAuto/>
                    <w:default w:val="0"/>
                  </w:checkBox>
                </w:ffData>
              </w:fldChar>
            </w:r>
            <w:r w:rsidR="00AA1143" w:rsidRPr="00AA1143">
              <w:rPr>
                <w:bCs/>
                <w:i/>
                <w:iCs/>
                <w:sz w:val="20"/>
                <w:szCs w:val="20"/>
                <w:lang w:val="ru-RU"/>
              </w:rPr>
              <w:instrText xml:space="preserve"> FORMCHECKBOX </w:instrText>
            </w:r>
            <w:r w:rsidR="00A92502">
              <w:rPr>
                <w:bCs/>
                <w:i/>
                <w:iCs/>
                <w:sz w:val="20"/>
                <w:szCs w:val="20"/>
                <w:lang w:val="ru-RU"/>
              </w:rPr>
            </w:r>
            <w:r w:rsidR="00A92502">
              <w:rPr>
                <w:bCs/>
                <w:i/>
                <w:iCs/>
                <w:sz w:val="20"/>
                <w:szCs w:val="20"/>
                <w:lang w:val="ru-RU"/>
              </w:rPr>
              <w:fldChar w:fldCharType="separate"/>
            </w:r>
            <w:r w:rsidRPr="00AA1143">
              <w:rPr>
                <w:bCs/>
                <w:i/>
                <w:iCs/>
                <w:sz w:val="20"/>
                <w:szCs w:val="20"/>
                <w:lang w:val="ru-RU"/>
              </w:rPr>
              <w:fldChar w:fldCharType="end"/>
            </w:r>
            <w:r w:rsidR="00AA1143" w:rsidRPr="00AA1143">
              <w:rPr>
                <w:bCs/>
                <w:i/>
                <w:iCs/>
                <w:sz w:val="20"/>
                <w:szCs w:val="20"/>
                <w:lang w:val="ru-RU"/>
              </w:rPr>
              <w:tab/>
            </w:r>
            <w:r w:rsidR="00AA1143" w:rsidRPr="00AA1143">
              <w:rPr>
                <w:sz w:val="20"/>
                <w:szCs w:val="20"/>
                <w:lang w:val="ru-RU"/>
              </w:rPr>
              <w:t>Да, оператор должен оценить ущерб</w:t>
            </w:r>
          </w:p>
          <w:p w14:paraId="25EEEBD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bCs/>
                <w:i/>
                <w:iCs/>
                <w:sz w:val="20"/>
                <w:szCs w:val="20"/>
                <w:lang w:val="ru-RU"/>
              </w:rPr>
              <w:fldChar w:fldCharType="begin">
                <w:ffData>
                  <w:name w:val="Check48"/>
                  <w:enabled/>
                  <w:calcOnExit w:val="0"/>
                  <w:checkBox>
                    <w:sizeAuto/>
                    <w:default w:val="0"/>
                  </w:checkBox>
                </w:ffData>
              </w:fldChar>
            </w:r>
            <w:r w:rsidR="00AA1143" w:rsidRPr="00AA1143">
              <w:rPr>
                <w:bCs/>
                <w:i/>
                <w:iCs/>
                <w:sz w:val="20"/>
                <w:szCs w:val="20"/>
                <w:lang w:val="ru-RU"/>
              </w:rPr>
              <w:instrText xml:space="preserve"> FORMCHECKBOX </w:instrText>
            </w:r>
            <w:r w:rsidR="00A92502">
              <w:rPr>
                <w:bCs/>
                <w:i/>
                <w:iCs/>
                <w:sz w:val="20"/>
                <w:szCs w:val="20"/>
                <w:lang w:val="ru-RU"/>
              </w:rPr>
            </w:r>
            <w:r w:rsidR="00A92502">
              <w:rPr>
                <w:bCs/>
                <w:i/>
                <w:iCs/>
                <w:sz w:val="20"/>
                <w:szCs w:val="20"/>
                <w:lang w:val="ru-RU"/>
              </w:rPr>
              <w:fldChar w:fldCharType="separate"/>
            </w:r>
            <w:r w:rsidRPr="00AA1143">
              <w:rPr>
                <w:bCs/>
                <w:i/>
                <w:iCs/>
                <w:sz w:val="20"/>
                <w:szCs w:val="20"/>
                <w:lang w:val="ru-RU"/>
              </w:rPr>
              <w:fldChar w:fldCharType="end"/>
            </w:r>
            <w:r w:rsidR="00AA1143" w:rsidRPr="00AA1143">
              <w:rPr>
                <w:bCs/>
                <w:i/>
                <w:iCs/>
                <w:sz w:val="20"/>
                <w:szCs w:val="20"/>
                <w:lang w:val="ru-RU"/>
              </w:rPr>
              <w:tab/>
            </w:r>
            <w:r w:rsidR="00AA1143" w:rsidRPr="00AA1143">
              <w:rPr>
                <w:sz w:val="20"/>
                <w:szCs w:val="20"/>
                <w:lang w:val="ru-RU"/>
              </w:rPr>
              <w:t>Да, оператор должен принять меры реагирования</w:t>
            </w:r>
          </w:p>
          <w:p w14:paraId="59D968A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bCs/>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другие требования: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04916DB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bCs/>
                <w:sz w:val="20"/>
                <w:szCs w:val="20"/>
                <w:lang w:val="ru-RU"/>
              </w:rPr>
              <w:fldChar w:fldCharType="begin">
                <w:ffData>
                  <w:name w:val="Check48"/>
                  <w:enabled/>
                  <w:calcOnExit w:val="0"/>
                  <w:checkBox>
                    <w:sizeAuto/>
                    <w:default w:val="0"/>
                  </w:checkBox>
                </w:ffData>
              </w:fldChar>
            </w:r>
            <w:r w:rsidR="00AA1143" w:rsidRPr="00AA1143">
              <w:rPr>
                <w:bCs/>
                <w:sz w:val="20"/>
                <w:szCs w:val="20"/>
                <w:lang w:val="ru-RU"/>
              </w:rPr>
              <w:instrText xml:space="preserve"> FORMCHECKBOX </w:instrText>
            </w:r>
            <w:r w:rsidR="00A92502">
              <w:rPr>
                <w:bCs/>
                <w:sz w:val="20"/>
                <w:szCs w:val="20"/>
                <w:lang w:val="ru-RU"/>
              </w:rPr>
            </w:r>
            <w:r w:rsidR="00A92502">
              <w:rPr>
                <w:bCs/>
                <w:sz w:val="20"/>
                <w:szCs w:val="20"/>
                <w:lang w:val="ru-RU"/>
              </w:rPr>
              <w:fldChar w:fldCharType="separate"/>
            </w:r>
            <w:r w:rsidRPr="00AA1143">
              <w:rPr>
                <w:bCs/>
                <w:sz w:val="20"/>
                <w:szCs w:val="20"/>
                <w:lang w:val="ru-RU"/>
              </w:rPr>
              <w:fldChar w:fldCharType="end"/>
            </w:r>
            <w:r w:rsidR="00AA1143" w:rsidRPr="00AA1143">
              <w:rPr>
                <w:sz w:val="20"/>
                <w:szCs w:val="20"/>
                <w:lang w:val="ru-RU"/>
              </w:rPr>
              <w:tab/>
              <w:t>Нет</w:t>
            </w:r>
          </w:p>
        </w:tc>
      </w:tr>
      <w:tr w:rsidR="00AA1143" w:rsidRPr="00AA1143" w14:paraId="38C34F1C" w14:textId="77777777" w:rsidTr="00D240DC">
        <w:trPr>
          <w:cantSplit/>
        </w:trPr>
        <w:tc>
          <w:tcPr>
            <w:tcW w:w="4968" w:type="dxa"/>
            <w:shd w:val="clear" w:color="auto" w:fill="auto"/>
            <w:vAlign w:val="center"/>
          </w:tcPr>
          <w:p w14:paraId="3EBF852C" w14:textId="77777777" w:rsidR="00AA1143" w:rsidRPr="00AA1143" w:rsidRDefault="00AA1143" w:rsidP="00AA1143">
            <w:pPr>
              <w:numPr>
                <w:ilvl w:val="0"/>
                <w:numId w:val="21"/>
              </w:numPr>
              <w:suppressLineNumbers/>
              <w:tabs>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Pr="00AA1143">
              <w:rPr>
                <w:sz w:val="20"/>
                <w:szCs w:val="20"/>
                <w:lang w:val="ru-RU"/>
              </w:rPr>
              <w:t xml:space="preserve"> на вопрос 173а, должен ли оператор в соответствии с требованиями этих документов принять меры реагирования, чтобы избежать ущерба?</w:t>
            </w:r>
          </w:p>
        </w:tc>
        <w:tc>
          <w:tcPr>
            <w:tcW w:w="4567" w:type="dxa"/>
            <w:tcBorders>
              <w:right w:val="single" w:sz="4" w:space="0" w:color="auto"/>
            </w:tcBorders>
            <w:shd w:val="clear" w:color="auto" w:fill="auto"/>
            <w:vAlign w:val="center"/>
          </w:tcPr>
          <w:p w14:paraId="5464ABD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
                  <w:enabled/>
                  <w:calcOnExit w:val="0"/>
                  <w:checkBox>
                    <w:sizeAuto/>
                    <w:default w:val="0"/>
                    <w:checked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3520720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bCs/>
                <w:i/>
                <w:iCs/>
                <w:sz w:val="20"/>
                <w:szCs w:val="20"/>
                <w:lang w:val="ru-RU"/>
              </w:rPr>
              <w:fldChar w:fldCharType="begin">
                <w:ffData>
                  <w:name w:val="Check48"/>
                  <w:enabled/>
                  <w:calcOnExit w:val="0"/>
                  <w:checkBox>
                    <w:sizeAuto/>
                    <w:default w:val="0"/>
                  </w:checkBox>
                </w:ffData>
              </w:fldChar>
            </w:r>
            <w:r w:rsidR="00AA1143" w:rsidRPr="00AA1143">
              <w:rPr>
                <w:bCs/>
                <w:i/>
                <w:iCs/>
                <w:sz w:val="20"/>
                <w:szCs w:val="20"/>
                <w:lang w:val="ru-RU"/>
              </w:rPr>
              <w:instrText xml:space="preserve"> FORMCHECKBOX </w:instrText>
            </w:r>
            <w:r w:rsidR="00A92502">
              <w:rPr>
                <w:bCs/>
                <w:i/>
                <w:iCs/>
                <w:sz w:val="20"/>
                <w:szCs w:val="20"/>
                <w:lang w:val="ru-RU"/>
              </w:rPr>
            </w:r>
            <w:r w:rsidR="00A92502">
              <w:rPr>
                <w:bCs/>
                <w:i/>
                <w:iCs/>
                <w:sz w:val="20"/>
                <w:szCs w:val="20"/>
                <w:lang w:val="ru-RU"/>
              </w:rPr>
              <w:fldChar w:fldCharType="separate"/>
            </w:r>
            <w:r w:rsidRPr="00AA1143">
              <w:rPr>
                <w:bCs/>
                <w:i/>
                <w:iCs/>
                <w:sz w:val="20"/>
                <w:szCs w:val="20"/>
                <w:lang w:val="ru-RU"/>
              </w:rPr>
              <w:fldChar w:fldCharType="end"/>
            </w:r>
            <w:r w:rsidR="00AA1143" w:rsidRPr="00AA1143">
              <w:rPr>
                <w:bCs/>
                <w:i/>
                <w:iCs/>
                <w:sz w:val="20"/>
                <w:szCs w:val="20"/>
                <w:lang w:val="ru-RU"/>
              </w:rPr>
              <w:tab/>
            </w:r>
            <w:r w:rsidR="00AA1143" w:rsidRPr="00AA1143">
              <w:rPr>
                <w:sz w:val="20"/>
                <w:szCs w:val="20"/>
                <w:lang w:val="ru-RU"/>
              </w:rPr>
              <w:t>Нет</w:t>
            </w:r>
          </w:p>
        </w:tc>
      </w:tr>
      <w:tr w:rsidR="00AA1143" w:rsidRPr="00AA1143" w14:paraId="09B20F70" w14:textId="77777777" w:rsidTr="00D240DC">
        <w:trPr>
          <w:cantSplit/>
        </w:trPr>
        <w:tc>
          <w:tcPr>
            <w:tcW w:w="4968" w:type="dxa"/>
            <w:shd w:val="clear" w:color="auto" w:fill="auto"/>
            <w:vAlign w:val="center"/>
          </w:tcPr>
          <w:p w14:paraId="37BEB379" w14:textId="77777777" w:rsidR="00AA1143" w:rsidRPr="00AA1143" w:rsidRDefault="00AA1143" w:rsidP="00AA1143">
            <w:pPr>
              <w:numPr>
                <w:ilvl w:val="0"/>
                <w:numId w:val="21"/>
              </w:numPr>
              <w:suppressLineNumbers/>
              <w:tabs>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lang w:val="ru-RU"/>
              </w:rPr>
            </w:pPr>
            <w:r w:rsidRPr="00AA1143">
              <w:rPr>
                <w:sz w:val="20"/>
                <w:szCs w:val="20"/>
                <w:lang w:val="ru-RU"/>
              </w:rPr>
              <w:lastRenderedPageBreak/>
              <w:t xml:space="preserve">Если вы ответили </w:t>
            </w:r>
            <w:r w:rsidRPr="00AA1143">
              <w:rPr>
                <w:i/>
                <w:iCs/>
                <w:sz w:val="20"/>
                <w:szCs w:val="20"/>
                <w:lang w:val="ru-RU"/>
              </w:rPr>
              <w:t>Да</w:t>
            </w:r>
            <w:r w:rsidRPr="00AA1143">
              <w:rPr>
                <w:sz w:val="20"/>
                <w:szCs w:val="20"/>
                <w:lang w:val="ru-RU"/>
              </w:rPr>
              <w:t xml:space="preserve"> на вопрос 173а или 173b, то дается ли в этих документах определение понятию «оператор»?</w:t>
            </w:r>
          </w:p>
        </w:tc>
        <w:tc>
          <w:tcPr>
            <w:tcW w:w="4567" w:type="dxa"/>
            <w:tcBorders>
              <w:right w:val="single" w:sz="4" w:space="0" w:color="auto"/>
            </w:tcBorders>
            <w:shd w:val="clear" w:color="auto" w:fill="auto"/>
            <w:vAlign w:val="center"/>
          </w:tcPr>
          <w:p w14:paraId="29F7FBA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
                  <w:enabled/>
                  <w:calcOnExit w:val="0"/>
                  <w:checkBox>
                    <w:sizeAuto/>
                    <w:default w:val="0"/>
                    <w:checked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297F0A1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bCs/>
                <w:i/>
                <w:iCs/>
                <w:sz w:val="20"/>
                <w:szCs w:val="20"/>
                <w:lang w:val="ru-RU"/>
              </w:rPr>
              <w:fldChar w:fldCharType="begin">
                <w:ffData>
                  <w:name w:val="Check48"/>
                  <w:enabled/>
                  <w:calcOnExit w:val="0"/>
                  <w:checkBox>
                    <w:sizeAuto/>
                    <w:default w:val="0"/>
                  </w:checkBox>
                </w:ffData>
              </w:fldChar>
            </w:r>
            <w:r w:rsidR="00AA1143" w:rsidRPr="00AA1143">
              <w:rPr>
                <w:bCs/>
                <w:i/>
                <w:iCs/>
                <w:sz w:val="20"/>
                <w:szCs w:val="20"/>
                <w:lang w:val="ru-RU"/>
              </w:rPr>
              <w:instrText xml:space="preserve"> FORMCHECKBOX </w:instrText>
            </w:r>
            <w:r w:rsidR="00A92502">
              <w:rPr>
                <w:bCs/>
                <w:i/>
                <w:iCs/>
                <w:sz w:val="20"/>
                <w:szCs w:val="20"/>
                <w:lang w:val="ru-RU"/>
              </w:rPr>
            </w:r>
            <w:r w:rsidR="00A92502">
              <w:rPr>
                <w:bCs/>
                <w:i/>
                <w:iCs/>
                <w:sz w:val="20"/>
                <w:szCs w:val="20"/>
                <w:lang w:val="ru-RU"/>
              </w:rPr>
              <w:fldChar w:fldCharType="separate"/>
            </w:r>
            <w:r w:rsidRPr="00AA1143">
              <w:rPr>
                <w:bCs/>
                <w:i/>
                <w:iCs/>
                <w:sz w:val="20"/>
                <w:szCs w:val="20"/>
                <w:lang w:val="ru-RU"/>
              </w:rPr>
              <w:fldChar w:fldCharType="end"/>
            </w:r>
            <w:r w:rsidR="00AA1143" w:rsidRPr="00AA1143">
              <w:rPr>
                <w:bCs/>
                <w:i/>
                <w:iCs/>
                <w:sz w:val="20"/>
                <w:szCs w:val="20"/>
                <w:lang w:val="ru-RU"/>
              </w:rPr>
              <w:tab/>
            </w:r>
            <w:r w:rsidR="00AA1143" w:rsidRPr="00AA1143">
              <w:rPr>
                <w:sz w:val="20"/>
                <w:szCs w:val="20"/>
                <w:lang w:val="ru-RU"/>
              </w:rPr>
              <w:t>Нет</w:t>
            </w:r>
          </w:p>
        </w:tc>
      </w:tr>
      <w:tr w:rsidR="00AA1143" w:rsidRPr="00AA1143" w14:paraId="67A250DF" w14:textId="77777777" w:rsidTr="00D240DC">
        <w:trPr>
          <w:cantSplit/>
        </w:trPr>
        <w:tc>
          <w:tcPr>
            <w:tcW w:w="4968" w:type="dxa"/>
            <w:shd w:val="clear" w:color="auto" w:fill="auto"/>
            <w:vAlign w:val="center"/>
          </w:tcPr>
          <w:p w14:paraId="0F06E653" w14:textId="77777777" w:rsidR="00AA1143" w:rsidRPr="00AA1143" w:rsidRDefault="00AA1143" w:rsidP="00AA1143">
            <w:pPr>
              <w:numPr>
                <w:ilvl w:val="0"/>
                <w:numId w:val="21"/>
              </w:numPr>
              <w:suppressLineNumbers/>
              <w:tabs>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Pr="00AA1143">
              <w:rPr>
                <w:sz w:val="20"/>
                <w:szCs w:val="20"/>
                <w:lang w:val="ru-RU"/>
              </w:rPr>
              <w:t xml:space="preserve"> на вопрос 176, укажите, кто из приведенного списка может быть «оператором» (выберите все приемлемые варианты):</w:t>
            </w:r>
          </w:p>
        </w:tc>
        <w:tc>
          <w:tcPr>
            <w:tcW w:w="4567" w:type="dxa"/>
            <w:tcBorders>
              <w:right w:val="single" w:sz="4" w:space="0" w:color="auto"/>
            </w:tcBorders>
            <w:shd w:val="clear" w:color="auto" w:fill="auto"/>
            <w:vAlign w:val="center"/>
          </w:tcPr>
          <w:p w14:paraId="16BEBF3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Владелец разрешения</w:t>
            </w:r>
          </w:p>
          <w:p w14:paraId="2EB987C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Лицо, разместившее ЖИО на рынке</w:t>
            </w:r>
          </w:p>
          <w:p w14:paraId="1E99BF7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Разработчик</w:t>
            </w:r>
          </w:p>
          <w:p w14:paraId="0B54307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Производитель</w:t>
            </w:r>
          </w:p>
          <w:p w14:paraId="37D35FE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Уведомитель</w:t>
            </w:r>
          </w:p>
          <w:p w14:paraId="4313F11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Экспортер</w:t>
            </w:r>
          </w:p>
          <w:p w14:paraId="6F160CE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Импортер</w:t>
            </w:r>
          </w:p>
          <w:p w14:paraId="3BFAB1B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Перевозчик</w:t>
            </w:r>
          </w:p>
          <w:p w14:paraId="1B7FCC2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Поставщик</w:t>
            </w:r>
          </w:p>
          <w:p w14:paraId="10C81A3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Прочее: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tc>
      </w:tr>
      <w:tr w:rsidR="00AA1143" w:rsidRPr="00AA1143" w14:paraId="473AF0B5" w14:textId="77777777" w:rsidTr="00D240DC">
        <w:trPr>
          <w:cantSplit/>
        </w:trPr>
        <w:tc>
          <w:tcPr>
            <w:tcW w:w="4968" w:type="dxa"/>
            <w:shd w:val="clear" w:color="auto" w:fill="auto"/>
            <w:vAlign w:val="center"/>
          </w:tcPr>
          <w:p w14:paraId="5905713F" w14:textId="77777777" w:rsidR="00AA1143" w:rsidRPr="00AA1143" w:rsidRDefault="00AA1143" w:rsidP="00AA1143">
            <w:pPr>
              <w:numPr>
                <w:ilvl w:val="0"/>
                <w:numId w:val="21"/>
              </w:numPr>
              <w:suppressLineNumbers/>
              <w:tabs>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lang w:val="ru-RU"/>
              </w:rPr>
            </w:pPr>
            <w:r w:rsidRPr="00AA1143">
              <w:rPr>
                <w:sz w:val="20"/>
                <w:szCs w:val="20"/>
                <w:lang w:val="ru-RU"/>
              </w:rPr>
              <w:t>Определен ли компетентный орган для выполнения функций, указанных в Дополнительном протоколе?</w:t>
            </w:r>
          </w:p>
        </w:tc>
        <w:tc>
          <w:tcPr>
            <w:tcW w:w="4567" w:type="dxa"/>
            <w:tcBorders>
              <w:right w:val="single" w:sz="4" w:space="0" w:color="auto"/>
            </w:tcBorders>
            <w:shd w:val="clear" w:color="auto" w:fill="auto"/>
            <w:vAlign w:val="center"/>
          </w:tcPr>
          <w:p w14:paraId="40D66FD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sz w:val="20"/>
                <w:szCs w:val="20"/>
                <w:lang w:val="ru-RU"/>
              </w:rPr>
              <w:fldChar w:fldCharType="begin">
                <w:ffData>
                  <w:name w:val=""/>
                  <w:enabled/>
                  <w:calcOnExit w:val="0"/>
                  <w:checkBox>
                    <w:sizeAuto/>
                    <w:default w:val="0"/>
                    <w:checked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7D8DE29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bCs/>
                <w:i/>
                <w:iCs/>
                <w:sz w:val="20"/>
                <w:szCs w:val="20"/>
                <w:lang w:val="ru-RU"/>
              </w:rPr>
              <w:fldChar w:fldCharType="begin">
                <w:ffData>
                  <w:name w:val="Check48"/>
                  <w:enabled/>
                  <w:calcOnExit w:val="0"/>
                  <w:checkBox>
                    <w:sizeAuto/>
                    <w:default w:val="0"/>
                  </w:checkBox>
                </w:ffData>
              </w:fldChar>
            </w:r>
            <w:r w:rsidR="00AA1143" w:rsidRPr="00AA1143">
              <w:rPr>
                <w:bCs/>
                <w:i/>
                <w:iCs/>
                <w:sz w:val="20"/>
                <w:szCs w:val="20"/>
                <w:lang w:val="ru-RU"/>
              </w:rPr>
              <w:instrText xml:space="preserve"> FORMCHECKBOX </w:instrText>
            </w:r>
            <w:r w:rsidR="00A92502">
              <w:rPr>
                <w:bCs/>
                <w:i/>
                <w:iCs/>
                <w:sz w:val="20"/>
                <w:szCs w:val="20"/>
                <w:lang w:val="ru-RU"/>
              </w:rPr>
            </w:r>
            <w:r w:rsidR="00A92502">
              <w:rPr>
                <w:bCs/>
                <w:i/>
                <w:iCs/>
                <w:sz w:val="20"/>
                <w:szCs w:val="20"/>
                <w:lang w:val="ru-RU"/>
              </w:rPr>
              <w:fldChar w:fldCharType="separate"/>
            </w:r>
            <w:r w:rsidRPr="00AA1143">
              <w:rPr>
                <w:bCs/>
                <w:i/>
                <w:iCs/>
                <w:sz w:val="20"/>
                <w:szCs w:val="20"/>
                <w:lang w:val="ru-RU"/>
              </w:rPr>
              <w:fldChar w:fldCharType="end"/>
            </w:r>
            <w:r w:rsidR="00AA1143" w:rsidRPr="00AA1143">
              <w:rPr>
                <w:bCs/>
                <w:i/>
                <w:iCs/>
                <w:sz w:val="20"/>
                <w:szCs w:val="20"/>
                <w:lang w:val="ru-RU"/>
              </w:rPr>
              <w:tab/>
            </w:r>
            <w:r w:rsidR="00AA1143" w:rsidRPr="00AA1143">
              <w:rPr>
                <w:sz w:val="20"/>
                <w:szCs w:val="20"/>
                <w:lang w:val="ru-RU"/>
              </w:rPr>
              <w:t>Нет</w:t>
            </w:r>
          </w:p>
        </w:tc>
      </w:tr>
      <w:tr w:rsidR="00AA1143" w:rsidRPr="00AA1143" w14:paraId="0FE87508" w14:textId="77777777" w:rsidTr="00D240DC">
        <w:trPr>
          <w:cantSplit/>
        </w:trPr>
        <w:tc>
          <w:tcPr>
            <w:tcW w:w="4968" w:type="dxa"/>
            <w:shd w:val="clear" w:color="auto" w:fill="auto"/>
            <w:vAlign w:val="center"/>
          </w:tcPr>
          <w:p w14:paraId="3B312399" w14:textId="77777777" w:rsidR="00AA1143" w:rsidRPr="00AA1143" w:rsidRDefault="00AA1143" w:rsidP="00AA1143">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630"/>
              <w:jc w:val="left"/>
              <w:rPr>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Pr="00AA1143">
              <w:rPr>
                <w:sz w:val="20"/>
                <w:szCs w:val="20"/>
                <w:lang w:val="ru-RU"/>
              </w:rPr>
              <w:t xml:space="preserve"> на вопрос 178, то какие меры может принимать компетентный орган? (Выберите все применимые варианты.)</w:t>
            </w:r>
          </w:p>
        </w:tc>
        <w:tc>
          <w:tcPr>
            <w:tcW w:w="4567" w:type="dxa"/>
            <w:tcBorders>
              <w:right w:val="single" w:sz="4" w:space="0" w:color="auto"/>
            </w:tcBorders>
            <w:shd w:val="clear" w:color="auto" w:fill="auto"/>
            <w:vAlign w:val="center"/>
          </w:tcPr>
          <w:p w14:paraId="672F883C" w14:textId="219FCB94"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r>
            <w:r w:rsidR="009C6242">
              <w:rPr>
                <w:sz w:val="20"/>
                <w:szCs w:val="20"/>
                <w:lang w:val="ru-RU"/>
              </w:rPr>
              <w:t>Выявлять</w:t>
            </w:r>
            <w:r w:rsidR="00AA1143" w:rsidRPr="00AA1143">
              <w:rPr>
                <w:sz w:val="20"/>
                <w:szCs w:val="20"/>
                <w:lang w:val="ru-RU"/>
              </w:rPr>
              <w:t xml:space="preserve"> оператора, причинившего ущерб</w:t>
            </w:r>
          </w:p>
          <w:p w14:paraId="258A55F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Проводить оценку ущерба</w:t>
            </w:r>
          </w:p>
          <w:p w14:paraId="4710BB5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Определять, какие меры реагирования должен принять оператор</w:t>
            </w:r>
          </w:p>
          <w:p w14:paraId="67F01E4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Осуществлять меры реагирования</w:t>
            </w:r>
          </w:p>
          <w:p w14:paraId="01C62E36" w14:textId="70EBD3AC"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BE4225">
              <w:rPr>
                <w:sz w:val="20"/>
                <w:szCs w:val="20"/>
                <w:lang w:val="ru-RU"/>
              </w:rPr>
              <w:tab/>
              <w:t>Взыскива</w:t>
            </w:r>
            <w:r w:rsidR="00AA1143" w:rsidRPr="00AA1143">
              <w:rPr>
                <w:sz w:val="20"/>
                <w:szCs w:val="20"/>
                <w:lang w:val="ru-RU"/>
              </w:rPr>
              <w:t>ть с оператора издержки и расходы в связи с проведением оценки ущерба и принятием любых мер реагирования</w:t>
            </w:r>
          </w:p>
          <w:p w14:paraId="2AE78BB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Прочее: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tc>
      </w:tr>
      <w:tr w:rsidR="00AA1143" w:rsidRPr="00AA1143" w14:paraId="0C096331" w14:textId="77777777" w:rsidTr="00D240DC">
        <w:trPr>
          <w:cantSplit/>
        </w:trPr>
        <w:tc>
          <w:tcPr>
            <w:tcW w:w="4968" w:type="dxa"/>
            <w:shd w:val="clear" w:color="auto" w:fill="auto"/>
            <w:vAlign w:val="center"/>
          </w:tcPr>
          <w:p w14:paraId="63DE7431" w14:textId="0A8D11C6" w:rsidR="00AA1143" w:rsidRPr="00AA1143" w:rsidRDefault="00AA1143" w:rsidP="00AA1143">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lang w:val="ru-RU"/>
              </w:rPr>
            </w:pPr>
            <w:r w:rsidRPr="00AA1143">
              <w:rPr>
                <w:sz w:val="20"/>
                <w:szCs w:val="20"/>
                <w:lang w:val="ru-RU"/>
              </w:rPr>
              <w:t>Приняты ли в вашей стране ме</w:t>
            </w:r>
            <w:r w:rsidR="006734B2">
              <w:rPr>
                <w:sz w:val="20"/>
                <w:szCs w:val="20"/>
                <w:lang w:val="ru-RU"/>
              </w:rPr>
              <w:t>ры, предусматривающие финансовые гарантии возмещения</w:t>
            </w:r>
            <w:r w:rsidRPr="00AA1143">
              <w:rPr>
                <w:sz w:val="20"/>
                <w:szCs w:val="20"/>
                <w:lang w:val="ru-RU"/>
              </w:rPr>
              <w:t xml:space="preserve"> ущерб</w:t>
            </w:r>
            <w:r w:rsidR="006734B2">
              <w:rPr>
                <w:sz w:val="20"/>
                <w:szCs w:val="20"/>
                <w:lang w:val="ru-RU"/>
              </w:rPr>
              <w:t>а, причиненн</w:t>
            </w:r>
            <w:r w:rsidR="00820F87">
              <w:rPr>
                <w:sz w:val="20"/>
                <w:szCs w:val="20"/>
                <w:lang w:val="en-CA"/>
              </w:rPr>
              <w:t>o</w:t>
            </w:r>
            <w:r w:rsidR="006734B2">
              <w:rPr>
                <w:sz w:val="20"/>
                <w:szCs w:val="20"/>
                <w:lang w:val="ru-RU"/>
              </w:rPr>
              <w:t>го</w:t>
            </w:r>
            <w:r w:rsidRPr="00AA1143">
              <w:rPr>
                <w:sz w:val="20"/>
                <w:szCs w:val="20"/>
                <w:lang w:val="ru-RU"/>
              </w:rPr>
              <w:t xml:space="preserve"> ЖИО?</w:t>
            </w:r>
          </w:p>
        </w:tc>
        <w:tc>
          <w:tcPr>
            <w:tcW w:w="4567" w:type="dxa"/>
            <w:tcBorders>
              <w:right w:val="single" w:sz="4" w:space="0" w:color="auto"/>
            </w:tcBorders>
            <w:shd w:val="clear" w:color="auto" w:fill="auto"/>
            <w:vAlign w:val="center"/>
          </w:tcPr>
          <w:p w14:paraId="681C762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sz w:val="20"/>
                <w:szCs w:val="20"/>
                <w:lang w:val="ru-RU"/>
              </w:rPr>
              <w:fldChar w:fldCharType="begin">
                <w:ffData>
                  <w:name w:val=""/>
                  <w:enabled/>
                  <w:calcOnExit w:val="0"/>
                  <w:checkBox>
                    <w:sizeAuto/>
                    <w:default w:val="0"/>
                    <w:checked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26EDCE2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bCs/>
                <w:i/>
                <w:iCs/>
                <w:sz w:val="20"/>
                <w:szCs w:val="20"/>
                <w:lang w:val="ru-RU"/>
              </w:rPr>
              <w:fldChar w:fldCharType="begin">
                <w:ffData>
                  <w:name w:val="Check48"/>
                  <w:enabled/>
                  <w:calcOnExit w:val="0"/>
                  <w:checkBox>
                    <w:sizeAuto/>
                    <w:default w:val="0"/>
                  </w:checkBox>
                </w:ffData>
              </w:fldChar>
            </w:r>
            <w:r w:rsidR="00AA1143" w:rsidRPr="00AA1143">
              <w:rPr>
                <w:bCs/>
                <w:i/>
                <w:iCs/>
                <w:sz w:val="20"/>
                <w:szCs w:val="20"/>
                <w:lang w:val="ru-RU"/>
              </w:rPr>
              <w:instrText xml:space="preserve"> FORMCHECKBOX </w:instrText>
            </w:r>
            <w:r w:rsidR="00A92502">
              <w:rPr>
                <w:bCs/>
                <w:i/>
                <w:iCs/>
                <w:sz w:val="20"/>
                <w:szCs w:val="20"/>
                <w:lang w:val="ru-RU"/>
              </w:rPr>
            </w:r>
            <w:r w:rsidR="00A92502">
              <w:rPr>
                <w:bCs/>
                <w:i/>
                <w:iCs/>
                <w:sz w:val="20"/>
                <w:szCs w:val="20"/>
                <w:lang w:val="ru-RU"/>
              </w:rPr>
              <w:fldChar w:fldCharType="separate"/>
            </w:r>
            <w:r w:rsidRPr="00AA1143">
              <w:rPr>
                <w:bCs/>
                <w:i/>
                <w:iCs/>
                <w:sz w:val="20"/>
                <w:szCs w:val="20"/>
                <w:lang w:val="ru-RU"/>
              </w:rPr>
              <w:fldChar w:fldCharType="end"/>
            </w:r>
            <w:r w:rsidR="00AA1143" w:rsidRPr="00AA1143">
              <w:rPr>
                <w:bCs/>
                <w:i/>
                <w:iCs/>
                <w:sz w:val="20"/>
                <w:szCs w:val="20"/>
                <w:lang w:val="ru-RU"/>
              </w:rPr>
              <w:tab/>
            </w:r>
            <w:r w:rsidR="00AA1143" w:rsidRPr="00AA1143">
              <w:rPr>
                <w:sz w:val="20"/>
                <w:szCs w:val="20"/>
                <w:lang w:val="ru-RU"/>
              </w:rPr>
              <w:t>Нет</w:t>
            </w:r>
          </w:p>
        </w:tc>
      </w:tr>
      <w:tr w:rsidR="00AA1143" w:rsidRPr="00AA1143" w14:paraId="3FA094D3" w14:textId="77777777" w:rsidTr="00D240DC">
        <w:trPr>
          <w:cantSplit/>
        </w:trPr>
        <w:tc>
          <w:tcPr>
            <w:tcW w:w="4968" w:type="dxa"/>
            <w:shd w:val="clear" w:color="auto" w:fill="auto"/>
            <w:vAlign w:val="center"/>
          </w:tcPr>
          <w:p w14:paraId="5F2EFFCD" w14:textId="736B8E13" w:rsidR="00AA1143" w:rsidRPr="00AA1143" w:rsidRDefault="00AA1143" w:rsidP="00A66316">
            <w:pPr>
              <w:numPr>
                <w:ilvl w:val="0"/>
                <w:numId w:val="21"/>
              </w:numPr>
              <w:suppressLineNumbers/>
              <w:tabs>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006734B2">
              <w:rPr>
                <w:sz w:val="20"/>
                <w:szCs w:val="20"/>
                <w:lang w:val="ru-RU"/>
              </w:rPr>
              <w:t xml:space="preserve"> на вопрос 180, то какие виды</w:t>
            </w:r>
            <w:r w:rsidRPr="00AA1143">
              <w:rPr>
                <w:sz w:val="20"/>
                <w:szCs w:val="20"/>
                <w:lang w:val="ru-RU"/>
              </w:rPr>
              <w:t xml:space="preserve"> </w:t>
            </w:r>
            <w:r w:rsidR="006734B2">
              <w:rPr>
                <w:sz w:val="20"/>
                <w:szCs w:val="20"/>
                <w:lang w:val="ru-RU"/>
              </w:rPr>
              <w:t>финансовых</w:t>
            </w:r>
            <w:r w:rsidR="00A66316">
              <w:rPr>
                <w:sz w:val="20"/>
                <w:szCs w:val="20"/>
                <w:lang w:val="ru-RU"/>
              </w:rPr>
              <w:t xml:space="preserve"> гарантий предусмотрены</w:t>
            </w:r>
            <w:r w:rsidRPr="00AA1143">
              <w:rPr>
                <w:sz w:val="20"/>
                <w:szCs w:val="20"/>
                <w:lang w:val="ru-RU"/>
              </w:rPr>
              <w:t>? (Выберите все применимые варианты.)</w:t>
            </w:r>
          </w:p>
        </w:tc>
        <w:tc>
          <w:tcPr>
            <w:tcW w:w="4567" w:type="dxa"/>
            <w:tcBorders>
              <w:right w:val="single" w:sz="4" w:space="0" w:color="auto"/>
            </w:tcBorders>
            <w:shd w:val="clear" w:color="auto" w:fill="auto"/>
            <w:vAlign w:val="center"/>
          </w:tcPr>
          <w:p w14:paraId="291853B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Требование предоставлять подтверждение надежности источников финансирования</w:t>
            </w:r>
          </w:p>
          <w:p w14:paraId="25511B3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Обязательное страхование</w:t>
            </w:r>
          </w:p>
          <w:p w14:paraId="338E684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Государственные программы, включая фонды</w:t>
            </w:r>
          </w:p>
          <w:p w14:paraId="7943F87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Прочее: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tc>
      </w:tr>
      <w:tr w:rsidR="00AA1143" w:rsidRPr="00AA1143" w14:paraId="6BC7EDF0" w14:textId="77777777" w:rsidTr="00D240DC">
        <w:trPr>
          <w:cantSplit/>
        </w:trPr>
        <w:tc>
          <w:tcPr>
            <w:tcW w:w="4968" w:type="dxa"/>
            <w:shd w:val="clear" w:color="auto" w:fill="auto"/>
            <w:vAlign w:val="center"/>
          </w:tcPr>
          <w:p w14:paraId="0E7A2C29" w14:textId="6815C416" w:rsidR="00AA1143" w:rsidRPr="00AA1143" w:rsidRDefault="00A66316" w:rsidP="00A66316">
            <w:pPr>
              <w:numPr>
                <w:ilvl w:val="0"/>
                <w:numId w:val="21"/>
              </w:numPr>
              <w:suppressLineNumbers/>
              <w:tabs>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lang w:val="ru-RU"/>
              </w:rPr>
            </w:pPr>
            <w:r>
              <w:rPr>
                <w:sz w:val="20"/>
                <w:szCs w:val="20"/>
                <w:lang w:val="ru-RU"/>
              </w:rPr>
              <w:lastRenderedPageBreak/>
              <w:t>П</w:t>
            </w:r>
            <w:r w:rsidRPr="00AA1143">
              <w:rPr>
                <w:sz w:val="20"/>
                <w:szCs w:val="20"/>
                <w:lang w:val="ru-RU"/>
              </w:rPr>
              <w:t xml:space="preserve">редусмотрены </w:t>
            </w:r>
            <w:r>
              <w:rPr>
                <w:sz w:val="20"/>
                <w:szCs w:val="20"/>
                <w:lang w:val="ru-RU"/>
              </w:rPr>
              <w:t>ли в</w:t>
            </w:r>
            <w:r w:rsidR="00AA1143" w:rsidRPr="00AA1143">
              <w:rPr>
                <w:sz w:val="20"/>
                <w:szCs w:val="20"/>
                <w:lang w:val="ru-RU"/>
              </w:rPr>
              <w:t xml:space="preserve"> вашей стране правила и процедуры привлечения к гражданской ответственности за ущерб, причиненный ЖИО</w:t>
            </w:r>
            <w:r w:rsidR="008608C9">
              <w:rPr>
                <w:sz w:val="20"/>
                <w:szCs w:val="20"/>
                <w:lang w:val="ru-RU"/>
              </w:rPr>
              <w:t>, или такой ущерб определяется постановлениями</w:t>
            </w:r>
            <w:r w:rsidR="00AA1143" w:rsidRPr="00AA1143">
              <w:rPr>
                <w:sz w:val="20"/>
                <w:szCs w:val="20"/>
                <w:lang w:val="ru-RU"/>
              </w:rPr>
              <w:t xml:space="preserve"> суда? (Выберите все применимые варианты.)</w:t>
            </w:r>
          </w:p>
        </w:tc>
        <w:tc>
          <w:tcPr>
            <w:tcW w:w="4567" w:type="dxa"/>
            <w:tcBorders>
              <w:right w:val="single" w:sz="4" w:space="0" w:color="auto"/>
            </w:tcBorders>
            <w:shd w:val="clear" w:color="auto" w:fill="auto"/>
            <w:vAlign w:val="center"/>
          </w:tcPr>
          <w:p w14:paraId="7FFCDBA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Да, нормами гражданской ответственности</w:t>
            </w:r>
          </w:p>
          <w:p w14:paraId="2282E5A4" w14:textId="7646B5CA"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8608C9">
              <w:rPr>
                <w:sz w:val="20"/>
                <w:szCs w:val="20"/>
                <w:lang w:val="ru-RU"/>
              </w:rPr>
              <w:tab/>
              <w:t>Да, постановлениями</w:t>
            </w:r>
            <w:r w:rsidR="00AA1143" w:rsidRPr="00AA1143">
              <w:rPr>
                <w:sz w:val="20"/>
                <w:szCs w:val="20"/>
                <w:lang w:val="ru-RU"/>
              </w:rPr>
              <w:t xml:space="preserve"> суда</w:t>
            </w:r>
          </w:p>
          <w:p w14:paraId="12B08DF0" w14:textId="01CB7F6B"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другими </w:t>
            </w:r>
            <w:r w:rsidR="008608C9">
              <w:rPr>
                <w:sz w:val="20"/>
                <w:szCs w:val="20"/>
                <w:lang w:val="ru-RU"/>
              </w:rPr>
              <w:t>способами</w:t>
            </w:r>
            <w:r w:rsidR="00AA1143" w:rsidRPr="00AA1143">
              <w:rPr>
                <w:sz w:val="20"/>
                <w:szCs w:val="20"/>
                <w:lang w:val="ru-RU"/>
              </w:rPr>
              <w:t xml:space="preserve">: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1A41DCF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4B8E2E96" w14:textId="77777777" w:rsidTr="00D240DC">
        <w:trPr>
          <w:cantSplit/>
        </w:trPr>
        <w:tc>
          <w:tcPr>
            <w:tcW w:w="4968" w:type="dxa"/>
            <w:shd w:val="clear" w:color="auto" w:fill="auto"/>
            <w:vAlign w:val="center"/>
          </w:tcPr>
          <w:p w14:paraId="6FFFFF14" w14:textId="00BF65FB" w:rsidR="00AA1143" w:rsidRPr="00AA1143" w:rsidRDefault="00AA1143" w:rsidP="002F5547">
            <w:pPr>
              <w:numPr>
                <w:ilvl w:val="0"/>
                <w:numId w:val="21"/>
              </w:numPr>
              <w:suppressLineNumbers/>
              <w:tabs>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lang w:val="ru-RU"/>
              </w:rPr>
            </w:pPr>
            <w:r w:rsidRPr="00AA1143">
              <w:rPr>
                <w:sz w:val="20"/>
                <w:szCs w:val="20"/>
                <w:lang w:val="ru-RU"/>
              </w:rPr>
              <w:t>Были ли в вашей стране случаи причинения ущерба</w:t>
            </w:r>
            <w:r w:rsidR="002F5547">
              <w:rPr>
                <w:sz w:val="20"/>
                <w:szCs w:val="20"/>
                <w:lang w:val="ru-RU"/>
              </w:rPr>
              <w:t>, вызванного ЖИО</w:t>
            </w:r>
            <w:r w:rsidRPr="00AA1143">
              <w:rPr>
                <w:sz w:val="20"/>
                <w:szCs w:val="20"/>
                <w:lang w:val="ru-RU"/>
              </w:rPr>
              <w:t>?</w:t>
            </w:r>
          </w:p>
        </w:tc>
        <w:tc>
          <w:tcPr>
            <w:tcW w:w="4567" w:type="dxa"/>
            <w:tcBorders>
              <w:right w:val="single" w:sz="4" w:space="0" w:color="auto"/>
            </w:tcBorders>
            <w:shd w:val="clear" w:color="auto" w:fill="auto"/>
            <w:vAlign w:val="center"/>
          </w:tcPr>
          <w:p w14:paraId="4AE99BE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sz w:val="20"/>
                <w:szCs w:val="20"/>
                <w:lang w:val="ru-RU"/>
              </w:rPr>
              <w:fldChar w:fldCharType="begin">
                <w:ffData>
                  <w:name w:val=""/>
                  <w:enabled/>
                  <w:calcOnExit w:val="0"/>
                  <w:checkBox>
                    <w:sizeAuto/>
                    <w:default w:val="0"/>
                    <w:checked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7F0DB2B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bCs/>
                <w:i/>
                <w:iCs/>
                <w:sz w:val="20"/>
                <w:szCs w:val="20"/>
                <w:lang w:val="ru-RU"/>
              </w:rPr>
              <w:fldChar w:fldCharType="begin">
                <w:ffData>
                  <w:name w:val="Check48"/>
                  <w:enabled/>
                  <w:calcOnExit w:val="0"/>
                  <w:checkBox>
                    <w:sizeAuto/>
                    <w:default w:val="0"/>
                  </w:checkBox>
                </w:ffData>
              </w:fldChar>
            </w:r>
            <w:r w:rsidR="00AA1143" w:rsidRPr="00AA1143">
              <w:rPr>
                <w:bCs/>
                <w:i/>
                <w:iCs/>
                <w:sz w:val="20"/>
                <w:szCs w:val="20"/>
                <w:lang w:val="ru-RU"/>
              </w:rPr>
              <w:instrText xml:space="preserve"> FORMCHECKBOX </w:instrText>
            </w:r>
            <w:r w:rsidR="00A92502">
              <w:rPr>
                <w:bCs/>
                <w:i/>
                <w:iCs/>
                <w:sz w:val="20"/>
                <w:szCs w:val="20"/>
                <w:lang w:val="ru-RU"/>
              </w:rPr>
            </w:r>
            <w:r w:rsidR="00A92502">
              <w:rPr>
                <w:bCs/>
                <w:i/>
                <w:iCs/>
                <w:sz w:val="20"/>
                <w:szCs w:val="20"/>
                <w:lang w:val="ru-RU"/>
              </w:rPr>
              <w:fldChar w:fldCharType="separate"/>
            </w:r>
            <w:r w:rsidRPr="00AA1143">
              <w:rPr>
                <w:bCs/>
                <w:i/>
                <w:iCs/>
                <w:sz w:val="20"/>
                <w:szCs w:val="20"/>
                <w:lang w:val="ru-RU"/>
              </w:rPr>
              <w:fldChar w:fldCharType="end"/>
            </w:r>
            <w:r w:rsidR="00AA1143" w:rsidRPr="00AA1143">
              <w:rPr>
                <w:bCs/>
                <w:i/>
                <w:iCs/>
                <w:sz w:val="20"/>
                <w:szCs w:val="20"/>
                <w:lang w:val="ru-RU"/>
              </w:rPr>
              <w:tab/>
            </w:r>
            <w:r w:rsidR="00AA1143" w:rsidRPr="00AA1143">
              <w:rPr>
                <w:sz w:val="20"/>
                <w:szCs w:val="20"/>
                <w:lang w:val="ru-RU"/>
              </w:rPr>
              <w:t>Нет</w:t>
            </w:r>
          </w:p>
        </w:tc>
      </w:tr>
      <w:tr w:rsidR="00AA1143" w:rsidRPr="00AA1143" w14:paraId="58DA3BAF" w14:textId="77777777" w:rsidTr="00D240DC">
        <w:trPr>
          <w:cantSplit/>
        </w:trPr>
        <w:tc>
          <w:tcPr>
            <w:tcW w:w="4968" w:type="dxa"/>
            <w:shd w:val="clear" w:color="auto" w:fill="auto"/>
            <w:vAlign w:val="center"/>
          </w:tcPr>
          <w:p w14:paraId="289E0025" w14:textId="77777777" w:rsidR="00AA1143" w:rsidRPr="00AA1143" w:rsidRDefault="00AA1143" w:rsidP="00AA1143">
            <w:pPr>
              <w:numPr>
                <w:ilvl w:val="0"/>
                <w:numId w:val="21"/>
              </w:numPr>
              <w:suppressLineNumbers/>
              <w:tabs>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Pr="00AA1143">
              <w:rPr>
                <w:sz w:val="20"/>
                <w:szCs w:val="20"/>
                <w:lang w:val="ru-RU"/>
              </w:rPr>
              <w:t xml:space="preserve"> на вопрос 183, укажите, принимались ли меры реагирования.</w:t>
            </w:r>
          </w:p>
        </w:tc>
        <w:tc>
          <w:tcPr>
            <w:tcW w:w="4567" w:type="dxa"/>
            <w:tcBorders>
              <w:right w:val="single" w:sz="4" w:space="0" w:color="auto"/>
            </w:tcBorders>
            <w:shd w:val="clear" w:color="auto" w:fill="auto"/>
            <w:vAlign w:val="center"/>
          </w:tcPr>
          <w:p w14:paraId="5078422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sz w:val="20"/>
                <w:szCs w:val="20"/>
                <w:lang w:val="ru-RU"/>
              </w:rPr>
              <w:fldChar w:fldCharType="begin">
                <w:ffData>
                  <w:name w:val=""/>
                  <w:enabled/>
                  <w:calcOnExit w:val="0"/>
                  <w:checkBox>
                    <w:sizeAuto/>
                    <w:default w:val="0"/>
                    <w:checked w:val="0"/>
                  </w:checkBox>
                </w:ffData>
              </w:fldChar>
            </w:r>
            <w:r w:rsidR="00AA1143" w:rsidRPr="00AA1143">
              <w:rPr>
                <w:sz w:val="20"/>
                <w:szCs w:val="20"/>
                <w:lang w:val="ru-RU"/>
              </w:rPr>
              <w:instrText xml:space="preserve"> FORMCHECKBOX </w:instrText>
            </w:r>
            <w:r w:rsidR="00A92502">
              <w:rPr>
                <w:sz w:val="20"/>
                <w:szCs w:val="20"/>
                <w:lang w:val="ru-RU"/>
              </w:rPr>
            </w:r>
            <w:r w:rsidR="00A92502">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308E297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bCs/>
                <w:i/>
                <w:iCs/>
                <w:sz w:val="20"/>
                <w:szCs w:val="20"/>
                <w:lang w:val="ru-RU"/>
              </w:rPr>
              <w:fldChar w:fldCharType="begin">
                <w:ffData>
                  <w:name w:val="Check48"/>
                  <w:enabled/>
                  <w:calcOnExit w:val="0"/>
                  <w:checkBox>
                    <w:sizeAuto/>
                    <w:default w:val="0"/>
                  </w:checkBox>
                </w:ffData>
              </w:fldChar>
            </w:r>
            <w:r w:rsidR="00AA1143" w:rsidRPr="00AA1143">
              <w:rPr>
                <w:bCs/>
                <w:i/>
                <w:iCs/>
                <w:sz w:val="20"/>
                <w:szCs w:val="20"/>
                <w:lang w:val="ru-RU"/>
              </w:rPr>
              <w:instrText xml:space="preserve"> FORMCHECKBOX </w:instrText>
            </w:r>
            <w:r w:rsidR="00A92502">
              <w:rPr>
                <w:bCs/>
                <w:i/>
                <w:iCs/>
                <w:sz w:val="20"/>
                <w:szCs w:val="20"/>
                <w:lang w:val="ru-RU"/>
              </w:rPr>
            </w:r>
            <w:r w:rsidR="00A92502">
              <w:rPr>
                <w:bCs/>
                <w:i/>
                <w:iCs/>
                <w:sz w:val="20"/>
                <w:szCs w:val="20"/>
                <w:lang w:val="ru-RU"/>
              </w:rPr>
              <w:fldChar w:fldCharType="separate"/>
            </w:r>
            <w:r w:rsidRPr="00AA1143">
              <w:rPr>
                <w:bCs/>
                <w:i/>
                <w:iCs/>
                <w:sz w:val="20"/>
                <w:szCs w:val="20"/>
                <w:lang w:val="ru-RU"/>
              </w:rPr>
              <w:fldChar w:fldCharType="end"/>
            </w:r>
            <w:r w:rsidR="00AA1143" w:rsidRPr="00AA1143">
              <w:rPr>
                <w:bCs/>
                <w:i/>
                <w:iCs/>
                <w:sz w:val="20"/>
                <w:szCs w:val="20"/>
                <w:lang w:val="ru-RU"/>
              </w:rPr>
              <w:tab/>
            </w:r>
            <w:r w:rsidR="00AA1143" w:rsidRPr="00AA1143">
              <w:rPr>
                <w:sz w:val="20"/>
                <w:szCs w:val="20"/>
                <w:lang w:val="ru-RU"/>
              </w:rPr>
              <w:t>Нет</w:t>
            </w:r>
          </w:p>
        </w:tc>
      </w:tr>
      <w:tr w:rsidR="00AA1143" w:rsidRPr="00AA1143" w14:paraId="42CA058A" w14:textId="77777777" w:rsidTr="00D240DC">
        <w:trPr>
          <w:cantSplit/>
        </w:trPr>
        <w:tc>
          <w:tcPr>
            <w:tcW w:w="9535" w:type="dxa"/>
            <w:gridSpan w:val="2"/>
            <w:tcBorders>
              <w:right w:val="single" w:sz="4" w:space="0" w:color="auto"/>
            </w:tcBorders>
            <w:hideMark/>
          </w:tcPr>
          <w:p w14:paraId="473086E9"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362" w:hanging="540"/>
              <w:jc w:val="left"/>
              <w:rPr>
                <w:kern w:val="22"/>
                <w:sz w:val="20"/>
                <w:szCs w:val="20"/>
                <w:lang w:val="ru-RU"/>
              </w:rPr>
            </w:pPr>
            <w:r w:rsidRPr="00AA1143">
              <w:rPr>
                <w:sz w:val="20"/>
                <w:szCs w:val="20"/>
                <w:lang w:val="ru-RU"/>
              </w:rPr>
              <w:t>Здесь можно представить дополнительные сведения о любых предпринятых в вашей стране действиях по выполнению положений Нагойско - Куала-лумпурского дополнительного протокола об ответственности и возмещении:</w:t>
            </w:r>
          </w:p>
          <w:p w14:paraId="2BB4666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567"/>
              <w:rPr>
                <w:kern w:val="22"/>
                <w:sz w:val="20"/>
                <w:szCs w:val="20"/>
                <w:lang w:val="ru-RU"/>
              </w:rPr>
            </w:pPr>
            <w:r w:rsidRPr="00AA1143">
              <w:rPr>
                <w:sz w:val="20"/>
                <w:szCs w:val="20"/>
                <w:lang w:val="ru-RU"/>
              </w:rPr>
              <w:fldChar w:fldCharType="begin" w:fldLock="1">
                <w:ffData>
                  <w:name w:val=""/>
                  <w:enabled/>
                  <w:calcOnExit w:val="0"/>
                  <w:textInput>
                    <w:default w:val="[                                                       Введите свой текст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Введите свой текст                                                       ]</w:t>
            </w:r>
            <w:r w:rsidRPr="00AA1143">
              <w:rPr>
                <w:sz w:val="20"/>
                <w:szCs w:val="20"/>
                <w:lang w:val="ru-RU"/>
              </w:rPr>
              <w:fldChar w:fldCharType="end"/>
            </w:r>
          </w:p>
        </w:tc>
      </w:tr>
      <w:tr w:rsidR="00AA1143" w:rsidRPr="00AA1143" w14:paraId="4359E760" w14:textId="77777777" w:rsidTr="00D240DC">
        <w:trPr>
          <w:cantSplit/>
        </w:trPr>
        <w:tc>
          <w:tcPr>
            <w:tcW w:w="9535" w:type="dxa"/>
            <w:gridSpan w:val="2"/>
            <w:tcBorders>
              <w:top w:val="single" w:sz="4" w:space="0" w:color="auto"/>
              <w:left w:val="single" w:sz="4" w:space="0" w:color="auto"/>
              <w:bottom w:val="single" w:sz="4" w:space="0" w:color="auto"/>
              <w:right w:val="single" w:sz="4" w:space="0" w:color="auto"/>
            </w:tcBorders>
            <w:hideMark/>
          </w:tcPr>
          <w:p w14:paraId="5B4363D6" w14:textId="77777777" w:rsidR="00AA1143" w:rsidRPr="00AA1143" w:rsidRDefault="00AA1143" w:rsidP="00D240DC">
            <w:pPr>
              <w:keepNext/>
              <w:suppressLineNumbers/>
              <w:suppressAutoHyphens/>
              <w:kinsoku w:val="0"/>
              <w:overflowPunct w:val="0"/>
              <w:autoSpaceDE w:val="0"/>
              <w:autoSpaceDN w:val="0"/>
              <w:adjustRightInd w:val="0"/>
              <w:snapToGrid w:val="0"/>
              <w:spacing w:before="120" w:after="120"/>
              <w:ind w:left="547" w:right="360" w:hanging="547"/>
              <w:jc w:val="center"/>
              <w:rPr>
                <w:b/>
                <w:kern w:val="22"/>
                <w:sz w:val="20"/>
                <w:szCs w:val="20"/>
                <w:lang w:val="ru-RU"/>
              </w:rPr>
            </w:pPr>
            <w:r w:rsidRPr="00AA1143">
              <w:rPr>
                <w:b/>
                <w:kern w:val="22"/>
                <w:sz w:val="20"/>
                <w:szCs w:val="20"/>
                <w:lang w:val="ru-RU"/>
              </w:rPr>
              <w:t>Другая информация</w:t>
            </w:r>
          </w:p>
        </w:tc>
      </w:tr>
      <w:tr w:rsidR="00AA1143" w:rsidRPr="00AA1143" w14:paraId="6FD61D8F" w14:textId="77777777" w:rsidTr="00D240DC">
        <w:trPr>
          <w:cantSplit/>
        </w:trPr>
        <w:tc>
          <w:tcPr>
            <w:tcW w:w="9535" w:type="dxa"/>
            <w:gridSpan w:val="2"/>
            <w:tcBorders>
              <w:top w:val="single" w:sz="4" w:space="0" w:color="auto"/>
              <w:left w:val="single" w:sz="4" w:space="0" w:color="auto"/>
              <w:bottom w:val="single" w:sz="4" w:space="0" w:color="auto"/>
              <w:right w:val="single" w:sz="4" w:space="0" w:color="auto"/>
            </w:tcBorders>
            <w:hideMark/>
          </w:tcPr>
          <w:p w14:paraId="6B0E3786"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7" w:right="360" w:hanging="547"/>
              <w:jc w:val="left"/>
              <w:rPr>
                <w:kern w:val="22"/>
                <w:sz w:val="20"/>
                <w:szCs w:val="20"/>
                <w:lang w:val="ru-RU"/>
              </w:rPr>
            </w:pPr>
            <w:r w:rsidRPr="00AA1143">
              <w:rPr>
                <w:kern w:val="22"/>
                <w:sz w:val="20"/>
                <w:szCs w:val="20"/>
                <w:lang w:val="ru-RU"/>
              </w:rPr>
              <w:t>Используйте это поле для предоставления любой другой информации по вопросам, связанным с национальным осуществлением Картахенского и Дополнительного протоколов, в том числе о возникших препятствиях или затруднениях.</w:t>
            </w:r>
          </w:p>
          <w:p w14:paraId="1B74EDDE"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ind w:left="540" w:right="362" w:hanging="540"/>
              <w:jc w:val="left"/>
              <w:rPr>
                <w:kern w:val="22"/>
                <w:sz w:val="20"/>
                <w:szCs w:val="20"/>
                <w:lang w:val="ru-RU"/>
              </w:rPr>
            </w:pPr>
            <w:r w:rsidRPr="00AA1143">
              <w:rPr>
                <w:sz w:val="20"/>
                <w:szCs w:val="20"/>
                <w:lang w:val="ru-RU"/>
              </w:rPr>
              <w:t xml:space="preserve">         </w:t>
            </w:r>
            <w:r w:rsidR="001D3F62" w:rsidRPr="00AA1143">
              <w:rPr>
                <w:sz w:val="20"/>
                <w:szCs w:val="20"/>
                <w:lang w:val="ru-RU"/>
              </w:rPr>
              <w:fldChar w:fldCharType="begin" w:fldLock="1">
                <w:ffData>
                  <w:name w:val=""/>
                  <w:enabled/>
                  <w:calcOnExit w:val="0"/>
                  <w:textInput>
                    <w:default w:val="[                                                       Введите свой текст                                                       ]"/>
                  </w:textInput>
                </w:ffData>
              </w:fldChar>
            </w:r>
            <w:r w:rsidRPr="00AA1143">
              <w:rPr>
                <w:sz w:val="20"/>
                <w:szCs w:val="20"/>
                <w:lang w:val="ru-RU"/>
              </w:rPr>
              <w:instrText xml:space="preserve"> FORMTEXT </w:instrText>
            </w:r>
            <w:r w:rsidR="001D3F62" w:rsidRPr="00AA1143">
              <w:rPr>
                <w:sz w:val="20"/>
                <w:szCs w:val="20"/>
                <w:lang w:val="ru-RU"/>
              </w:rPr>
            </w:r>
            <w:r w:rsidR="001D3F62" w:rsidRPr="00AA1143">
              <w:rPr>
                <w:sz w:val="20"/>
                <w:szCs w:val="20"/>
                <w:lang w:val="ru-RU"/>
              </w:rPr>
              <w:fldChar w:fldCharType="separate"/>
            </w:r>
            <w:r w:rsidRPr="00AA1143">
              <w:rPr>
                <w:sz w:val="20"/>
                <w:szCs w:val="20"/>
                <w:lang w:val="ru-RU"/>
              </w:rPr>
              <w:t>[                                                       Введите свой текст                                                       ]</w:t>
            </w:r>
            <w:r w:rsidR="001D3F62" w:rsidRPr="00AA1143">
              <w:rPr>
                <w:sz w:val="20"/>
                <w:szCs w:val="20"/>
                <w:lang w:val="ru-RU"/>
              </w:rPr>
              <w:fldChar w:fldCharType="end"/>
            </w:r>
          </w:p>
        </w:tc>
      </w:tr>
      <w:tr w:rsidR="00AA1143" w:rsidRPr="00AA1143" w14:paraId="181548DA" w14:textId="77777777" w:rsidTr="00D240DC">
        <w:trPr>
          <w:cantSplit/>
        </w:trPr>
        <w:tc>
          <w:tcPr>
            <w:tcW w:w="9535" w:type="dxa"/>
            <w:gridSpan w:val="2"/>
            <w:tcBorders>
              <w:top w:val="single" w:sz="4" w:space="0" w:color="auto"/>
              <w:left w:val="single" w:sz="4" w:space="0" w:color="auto"/>
              <w:bottom w:val="single" w:sz="4" w:space="0" w:color="auto"/>
              <w:right w:val="single" w:sz="4" w:space="0" w:color="auto"/>
            </w:tcBorders>
            <w:hideMark/>
          </w:tcPr>
          <w:p w14:paraId="0438F4D5" w14:textId="77777777" w:rsidR="00AA1143" w:rsidRPr="00AA1143" w:rsidRDefault="00AA1143" w:rsidP="00D240DC">
            <w:pPr>
              <w:keepNext/>
              <w:suppressLineNumbers/>
              <w:suppressAutoHyphens/>
              <w:kinsoku w:val="0"/>
              <w:overflowPunct w:val="0"/>
              <w:autoSpaceDE w:val="0"/>
              <w:autoSpaceDN w:val="0"/>
              <w:adjustRightInd w:val="0"/>
              <w:snapToGrid w:val="0"/>
              <w:spacing w:before="120" w:after="120"/>
              <w:ind w:left="547" w:right="360" w:hanging="547"/>
              <w:jc w:val="center"/>
              <w:rPr>
                <w:b/>
                <w:kern w:val="22"/>
                <w:sz w:val="20"/>
                <w:szCs w:val="20"/>
                <w:lang w:val="ru-RU"/>
              </w:rPr>
            </w:pPr>
            <w:r w:rsidRPr="00AA1143">
              <w:rPr>
                <w:b/>
                <w:kern w:val="22"/>
                <w:sz w:val="20"/>
                <w:szCs w:val="20"/>
                <w:lang w:val="ru-RU"/>
              </w:rPr>
              <w:t>Замечания по форме отчетности</w:t>
            </w:r>
          </w:p>
        </w:tc>
      </w:tr>
      <w:tr w:rsidR="00AA1143" w:rsidRPr="00AA1143" w14:paraId="512CB219" w14:textId="77777777" w:rsidTr="00D240DC">
        <w:trPr>
          <w:cantSplit/>
        </w:trPr>
        <w:tc>
          <w:tcPr>
            <w:tcW w:w="9535" w:type="dxa"/>
            <w:gridSpan w:val="2"/>
            <w:tcBorders>
              <w:top w:val="single" w:sz="4" w:space="0" w:color="auto"/>
              <w:left w:val="single" w:sz="4" w:space="0" w:color="auto"/>
              <w:bottom w:val="single" w:sz="4" w:space="0" w:color="auto"/>
              <w:right w:val="single" w:sz="4" w:space="0" w:color="auto"/>
            </w:tcBorders>
            <w:hideMark/>
          </w:tcPr>
          <w:p w14:paraId="039892E3" w14:textId="67E23E1C"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362" w:hanging="540"/>
              <w:jc w:val="left"/>
              <w:rPr>
                <w:kern w:val="22"/>
                <w:sz w:val="20"/>
                <w:szCs w:val="20"/>
                <w:lang w:val="ru-RU"/>
              </w:rPr>
            </w:pPr>
            <w:r w:rsidRPr="00AA1143">
              <w:rPr>
                <w:kern w:val="22"/>
                <w:sz w:val="20"/>
                <w:szCs w:val="20"/>
                <w:lang w:val="ru-RU"/>
              </w:rPr>
              <w:t>Используйте это поле для предоставления любой другой информации о трудностях, с которыми вы столкнулись при заполнении насто</w:t>
            </w:r>
            <w:r w:rsidR="00C561CE">
              <w:rPr>
                <w:kern w:val="22"/>
                <w:sz w:val="20"/>
                <w:szCs w:val="20"/>
                <w:lang w:val="ru-RU"/>
              </w:rPr>
              <w:t>ящей формы отчетности</w:t>
            </w:r>
            <w:r w:rsidRPr="00AA1143">
              <w:rPr>
                <w:kern w:val="22"/>
                <w:sz w:val="20"/>
                <w:szCs w:val="20"/>
                <w:lang w:val="ru-RU"/>
              </w:rPr>
              <w:t>.</w:t>
            </w:r>
          </w:p>
          <w:p w14:paraId="0F47D114"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ind w:left="540" w:right="362" w:hanging="540"/>
              <w:jc w:val="left"/>
              <w:rPr>
                <w:kern w:val="22"/>
                <w:sz w:val="20"/>
                <w:szCs w:val="20"/>
                <w:lang w:val="ru-RU"/>
              </w:rPr>
            </w:pPr>
            <w:r w:rsidRPr="00AA1143">
              <w:rPr>
                <w:kern w:val="22"/>
                <w:sz w:val="20"/>
                <w:szCs w:val="20"/>
                <w:lang w:val="ru-RU"/>
              </w:rPr>
              <w:t xml:space="preserve">        </w:t>
            </w:r>
            <w:r w:rsidR="001D3F62" w:rsidRPr="00AA1143">
              <w:rPr>
                <w:sz w:val="20"/>
                <w:szCs w:val="20"/>
                <w:lang w:val="ru-RU"/>
              </w:rPr>
              <w:fldChar w:fldCharType="begin" w:fldLock="1">
                <w:ffData>
                  <w:name w:val=""/>
                  <w:enabled/>
                  <w:calcOnExit w:val="0"/>
                  <w:textInput>
                    <w:default w:val="[                                                       Введите свой текст                                                       ]"/>
                  </w:textInput>
                </w:ffData>
              </w:fldChar>
            </w:r>
            <w:r w:rsidRPr="00AA1143">
              <w:rPr>
                <w:sz w:val="20"/>
                <w:szCs w:val="20"/>
                <w:lang w:val="ru-RU"/>
              </w:rPr>
              <w:instrText xml:space="preserve"> FORMTEXT </w:instrText>
            </w:r>
            <w:r w:rsidR="001D3F62" w:rsidRPr="00AA1143">
              <w:rPr>
                <w:sz w:val="20"/>
                <w:szCs w:val="20"/>
                <w:lang w:val="ru-RU"/>
              </w:rPr>
            </w:r>
            <w:r w:rsidR="001D3F62" w:rsidRPr="00AA1143">
              <w:rPr>
                <w:sz w:val="20"/>
                <w:szCs w:val="20"/>
                <w:lang w:val="ru-RU"/>
              </w:rPr>
              <w:fldChar w:fldCharType="separate"/>
            </w:r>
            <w:r w:rsidRPr="00AA1143">
              <w:rPr>
                <w:sz w:val="20"/>
                <w:szCs w:val="20"/>
                <w:lang w:val="ru-RU"/>
              </w:rPr>
              <w:t>[                                                       Введите свой текст                                                       ]</w:t>
            </w:r>
            <w:r w:rsidR="001D3F62" w:rsidRPr="00AA1143">
              <w:rPr>
                <w:sz w:val="20"/>
                <w:szCs w:val="20"/>
                <w:lang w:val="ru-RU"/>
              </w:rPr>
              <w:fldChar w:fldCharType="end"/>
            </w:r>
          </w:p>
        </w:tc>
      </w:tr>
    </w:tbl>
    <w:p w14:paraId="3AB94E03" w14:textId="77777777" w:rsidR="00AA1143" w:rsidRPr="00AA1143" w:rsidRDefault="00AA1143" w:rsidP="00AA1143">
      <w:pPr>
        <w:rPr>
          <w:kern w:val="22"/>
          <w:szCs w:val="22"/>
          <w:lang w:val="ru-RU"/>
        </w:rPr>
      </w:pPr>
    </w:p>
    <w:p w14:paraId="71F29643" w14:textId="77777777" w:rsidR="00AA1143" w:rsidRPr="00AA1143" w:rsidRDefault="00AA1143" w:rsidP="00AA1143">
      <w:pPr>
        <w:suppressLineNumbers/>
        <w:suppressAutoHyphens/>
        <w:kinsoku w:val="0"/>
        <w:overflowPunct w:val="0"/>
        <w:autoSpaceDE w:val="0"/>
        <w:autoSpaceDN w:val="0"/>
        <w:snapToGrid w:val="0"/>
        <w:spacing w:before="120" w:after="120"/>
        <w:rPr>
          <w:b/>
          <w:snapToGrid w:val="0"/>
          <w:kern w:val="22"/>
          <w:szCs w:val="22"/>
          <w:lang w:val="ru-RU"/>
        </w:rPr>
      </w:pPr>
    </w:p>
    <w:p w14:paraId="027B8BFE" w14:textId="77777777" w:rsidR="00B3369F" w:rsidRPr="00AA1143" w:rsidRDefault="003D7DB5" w:rsidP="003D7DB5">
      <w:pPr>
        <w:pStyle w:val="Para1"/>
        <w:numPr>
          <w:ilvl w:val="0"/>
          <w:numId w:val="0"/>
        </w:numPr>
        <w:kinsoku w:val="0"/>
        <w:overflowPunct w:val="0"/>
        <w:autoSpaceDE w:val="0"/>
        <w:autoSpaceDN w:val="0"/>
        <w:ind w:firstLine="709"/>
        <w:jc w:val="center"/>
        <w:rPr>
          <w:lang w:val="ru-RU"/>
        </w:rPr>
      </w:pPr>
      <w:r>
        <w:rPr>
          <w:lang w:val="ru-RU"/>
        </w:rPr>
        <w:t>___________</w:t>
      </w:r>
    </w:p>
    <w:sectPr w:rsidR="00B3369F" w:rsidRPr="00AA1143" w:rsidSect="009C200D">
      <w:headerReference w:type="even" r:id="rId9"/>
      <w:headerReference w:type="default" r:id="rId10"/>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C6CC5" w14:textId="77777777" w:rsidR="00A92502" w:rsidRDefault="00A92502" w:rsidP="00CF1848">
      <w:r>
        <w:separator/>
      </w:r>
    </w:p>
  </w:endnote>
  <w:endnote w:type="continuationSeparator" w:id="0">
    <w:p w14:paraId="6CCCFFF7" w14:textId="77777777" w:rsidR="00A92502" w:rsidRDefault="00A92502"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Univers">
    <w:altName w:val="Arial"/>
    <w:charset w:val="00"/>
    <w:family w:val="swiss"/>
    <w:pitch w:val="variable"/>
    <w:sig w:usb0="80000287" w:usb1="00000000" w:usb2="00000000" w:usb3="00000000" w:csb0="0000000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 w:name="Angsana New">
    <w:panose1 w:val="02020603050405020304"/>
    <w:charset w:val="00"/>
    <w:family w:val="auto"/>
    <w:pitch w:val="variable"/>
    <w:sig w:usb0="81000003" w:usb1="00000000" w:usb2="00000000" w:usb3="00000000" w:csb0="0001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auto"/>
    <w:pitch w:val="variable"/>
    <w:sig w:usb0="B00002AF" w:usb1="69D77CFB" w:usb2="00000030" w:usb3="00000000" w:csb0="0008009F" w:csb1="00000000"/>
  </w:font>
  <w:font w:name="Malgun Gothic">
    <w:panose1 w:val="020B0503020000020004"/>
    <w:charset w:val="81"/>
    <w:family w:val="auto"/>
    <w:pitch w:val="variable"/>
    <w:sig w:usb0="9000002F" w:usb1="29D77CFB" w:usb2="00000012" w:usb3="00000000" w:csb0="00080001"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6501D" w14:textId="77777777" w:rsidR="00A92502" w:rsidRDefault="00A92502" w:rsidP="00CF1848">
      <w:r>
        <w:separator/>
      </w:r>
    </w:p>
  </w:footnote>
  <w:footnote w:type="continuationSeparator" w:id="0">
    <w:p w14:paraId="728052B3" w14:textId="77777777" w:rsidR="00A92502" w:rsidRDefault="00A92502" w:rsidP="00CF1848">
      <w:r>
        <w:continuationSeparator/>
      </w:r>
    </w:p>
  </w:footnote>
  <w:footnote w:id="1">
    <w:p w14:paraId="220AFF4B" w14:textId="5A3F5CA1" w:rsidR="00A14D03" w:rsidRPr="003D7DB5" w:rsidRDefault="00A14D03" w:rsidP="00AA1143">
      <w:pPr>
        <w:pStyle w:val="FootnoteText"/>
        <w:suppressLineNumbers/>
        <w:suppressAutoHyphens/>
        <w:kinsoku w:val="0"/>
        <w:overflowPunct w:val="0"/>
        <w:autoSpaceDE w:val="0"/>
        <w:autoSpaceDN w:val="0"/>
        <w:ind w:firstLine="0"/>
        <w:rPr>
          <w:snapToGrid w:val="0"/>
          <w:kern w:val="18"/>
          <w:szCs w:val="18"/>
          <w:lang w:val="ru-RU"/>
        </w:rPr>
      </w:pPr>
      <w:r w:rsidRPr="003B6DBE">
        <w:rPr>
          <w:rStyle w:val="FootnoteReference"/>
          <w:snapToGrid w:val="0"/>
          <w:kern w:val="18"/>
          <w:szCs w:val="18"/>
        </w:rPr>
        <w:footnoteRef/>
      </w:r>
      <w:r w:rsidRPr="001D07CA">
        <w:rPr>
          <w:snapToGrid w:val="0"/>
          <w:kern w:val="18"/>
          <w:szCs w:val="18"/>
          <w:lang w:val="ru-RU"/>
        </w:rPr>
        <w:t xml:space="preserve"> </w:t>
      </w:r>
      <w:r w:rsidRPr="003D7DB5">
        <w:rPr>
          <w:snapToGrid w:val="0"/>
          <w:szCs w:val="18"/>
          <w:lang w:val="ru-RU"/>
        </w:rPr>
        <w:t xml:space="preserve">Настоящий документ является защищенной формой в формате MS Word, позволяющей секретариату КБР продолжить обработку содержащейся в нем информации. Изменения возможны только в поле ввода текста и в поле для установки флажка. После заполнения документа сохраните его и распечатайте первую страницу для подписи. Форма также размещена в МПБ для заполнения в электронном виде по адресу: </w:t>
      </w:r>
      <w:hyperlink r:id="rId1" w:history="1">
        <w:r w:rsidR="00D83B5C">
          <w:rPr>
            <w:rStyle w:val="Hyperlink"/>
          </w:rPr>
          <w:t>https</w:t>
        </w:r>
        <w:r w:rsidR="00D83B5C" w:rsidRPr="00D83B5C">
          <w:rPr>
            <w:rStyle w:val="Hyperlink"/>
            <w:lang w:val="ru-RU"/>
          </w:rPr>
          <w:t>://</w:t>
        </w:r>
        <w:r w:rsidR="00D83B5C">
          <w:rPr>
            <w:rStyle w:val="Hyperlink"/>
          </w:rPr>
          <w:t>beta</w:t>
        </w:r>
        <w:r w:rsidR="00D83B5C" w:rsidRPr="00D83B5C">
          <w:rPr>
            <w:rStyle w:val="Hyperlink"/>
            <w:lang w:val="ru-RU"/>
          </w:rPr>
          <w:t>.</w:t>
        </w:r>
        <w:r w:rsidR="00D83B5C">
          <w:rPr>
            <w:rStyle w:val="Hyperlink"/>
          </w:rPr>
          <w:t>bch</w:t>
        </w:r>
        <w:r w:rsidR="00D83B5C" w:rsidRPr="00D83B5C">
          <w:rPr>
            <w:rStyle w:val="Hyperlink"/>
            <w:lang w:val="ru-RU"/>
          </w:rPr>
          <w:t>.</w:t>
        </w:r>
        <w:r w:rsidR="00D83B5C">
          <w:rPr>
            <w:rStyle w:val="Hyperlink"/>
          </w:rPr>
          <w:t>cbd</w:t>
        </w:r>
        <w:r w:rsidR="00D83B5C" w:rsidRPr="00D83B5C">
          <w:rPr>
            <w:rStyle w:val="Hyperlink"/>
            <w:lang w:val="ru-RU"/>
          </w:rPr>
          <w:t>.</w:t>
        </w:r>
        <w:r w:rsidR="00D83B5C">
          <w:rPr>
            <w:rStyle w:val="Hyperlink"/>
          </w:rPr>
          <w:t>int</w:t>
        </w:r>
        <w:r w:rsidR="00D83B5C" w:rsidRPr="00D83B5C">
          <w:rPr>
            <w:rStyle w:val="Hyperlink"/>
            <w:lang w:val="ru-RU"/>
          </w:rPr>
          <w:t>/</w:t>
        </w:r>
        <w:r w:rsidR="00D83B5C">
          <w:rPr>
            <w:rStyle w:val="Hyperlink"/>
          </w:rPr>
          <w:t>register</w:t>
        </w:r>
        <w:r w:rsidR="00D83B5C" w:rsidRPr="00D83B5C">
          <w:rPr>
            <w:rStyle w:val="Hyperlink"/>
            <w:lang w:val="ru-RU"/>
          </w:rPr>
          <w:t>/</w:t>
        </w:r>
        <w:r w:rsidR="00D83B5C">
          <w:rPr>
            <w:rStyle w:val="Hyperlink"/>
          </w:rPr>
          <w:t>NR</w:t>
        </w:r>
        <w:r w:rsidR="00D83B5C" w:rsidRPr="00D83B5C">
          <w:rPr>
            <w:rStyle w:val="Hyperlink"/>
            <w:lang w:val="ru-RU"/>
          </w:rPr>
          <w:t>4</w:t>
        </w:r>
      </w:hyperlink>
    </w:p>
    <w:p w14:paraId="1AF0ADF3" w14:textId="77777777" w:rsidR="00A14D03" w:rsidRPr="003D7DB5" w:rsidRDefault="00A14D03" w:rsidP="00AA1143">
      <w:pPr>
        <w:pStyle w:val="FootnoteText"/>
        <w:suppressLineNumbers/>
        <w:suppressAutoHyphens/>
        <w:kinsoku w:val="0"/>
        <w:overflowPunct w:val="0"/>
        <w:autoSpaceDE w:val="0"/>
        <w:autoSpaceDN w:val="0"/>
        <w:ind w:firstLine="0"/>
        <w:jc w:val="left"/>
        <w:rPr>
          <w:snapToGrid w:val="0"/>
          <w:kern w:val="18"/>
          <w:szCs w:val="18"/>
          <w:lang w:val="ru-RU"/>
        </w:rPr>
      </w:pPr>
    </w:p>
    <w:p w14:paraId="1E4E049E" w14:textId="77777777" w:rsidR="00A14D03" w:rsidRPr="003D7DB5" w:rsidRDefault="00A14D03" w:rsidP="00AA1143">
      <w:pPr>
        <w:pStyle w:val="FootnoteText"/>
        <w:pBdr>
          <w:top w:val="single" w:sz="4" w:space="1" w:color="auto"/>
          <w:left w:val="single" w:sz="4" w:space="4" w:color="auto"/>
          <w:bottom w:val="single" w:sz="4" w:space="1" w:color="auto"/>
          <w:right w:val="single" w:sz="4" w:space="4" w:color="auto"/>
        </w:pBdr>
        <w:kinsoku w:val="0"/>
        <w:overflowPunct w:val="0"/>
        <w:autoSpaceDE w:val="0"/>
        <w:autoSpaceDN w:val="0"/>
        <w:ind w:firstLine="0"/>
        <w:jc w:val="left"/>
        <w:rPr>
          <w:b/>
          <w:snapToGrid w:val="0"/>
          <w:kern w:val="18"/>
          <w:szCs w:val="18"/>
          <w:lang w:val="ru-RU"/>
        </w:rPr>
      </w:pPr>
      <w:r w:rsidRPr="003D7DB5">
        <w:rPr>
          <w:b/>
          <w:snapToGrid w:val="0"/>
          <w:szCs w:val="18"/>
          <w:lang w:val="ru-RU"/>
        </w:rPr>
        <w:t xml:space="preserve">ВНИМАНИЕ: Чтобы облегчить анализ информации данного доклада, Сторонам рекомендуется представлять доклад онлайн через Механизм посредничества по биобезопасности или в виде приложения к электронному письму в формате MS Word вместе с отсканированной подписанной первой страницей для отправки в секретариат по адресу: </w:t>
      </w:r>
      <w:hyperlink r:id="rId2" w:history="1">
        <w:r w:rsidRPr="003D7DB5">
          <w:rPr>
            <w:rStyle w:val="Hyperlink"/>
            <w:b/>
            <w:snapToGrid w:val="0"/>
            <w:szCs w:val="18"/>
            <w:lang w:val="ru-RU"/>
          </w:rPr>
          <w:t>secretariat@cbd.int</w:t>
        </w:r>
      </w:hyperlink>
      <w:r w:rsidRPr="003D7DB5">
        <w:rPr>
          <w:b/>
          <w:snapToGrid w:val="0"/>
          <w:szCs w:val="18"/>
          <w:lang w:val="ru-RU"/>
        </w:rPr>
        <w:t>.</w:t>
      </w:r>
    </w:p>
    <w:p w14:paraId="3213E3DC" w14:textId="77777777" w:rsidR="00A14D03" w:rsidRPr="003D7DB5" w:rsidRDefault="00A14D03" w:rsidP="00AA1143">
      <w:pPr>
        <w:pStyle w:val="FootnoteText"/>
        <w:pBdr>
          <w:top w:val="single" w:sz="4" w:space="1" w:color="auto"/>
          <w:left w:val="single" w:sz="4" w:space="4" w:color="auto"/>
          <w:bottom w:val="single" w:sz="4" w:space="1" w:color="auto"/>
          <w:right w:val="single" w:sz="4" w:space="4" w:color="auto"/>
        </w:pBdr>
        <w:kinsoku w:val="0"/>
        <w:overflowPunct w:val="0"/>
        <w:autoSpaceDE w:val="0"/>
        <w:autoSpaceDN w:val="0"/>
        <w:ind w:firstLine="0"/>
        <w:jc w:val="left"/>
        <w:rPr>
          <w:b/>
          <w:snapToGrid w:val="0"/>
          <w:kern w:val="18"/>
          <w:szCs w:val="18"/>
          <w:lang w:val="ru-RU"/>
        </w:rPr>
      </w:pPr>
      <w:r w:rsidRPr="003D7DB5">
        <w:rPr>
          <w:b/>
          <w:snapToGrid w:val="0"/>
          <w:szCs w:val="18"/>
          <w:lang w:val="ru-RU"/>
        </w:rPr>
        <w:t xml:space="preserve">Просьба </w:t>
      </w:r>
      <w:r w:rsidRPr="003D7DB5">
        <w:rPr>
          <w:b/>
          <w:i/>
          <w:iCs/>
          <w:snapToGrid w:val="0"/>
          <w:szCs w:val="18"/>
          <w:lang w:val="ru-RU"/>
        </w:rPr>
        <w:t>не</w:t>
      </w:r>
      <w:r w:rsidRPr="003D7DB5">
        <w:rPr>
          <w:b/>
          <w:snapToGrid w:val="0"/>
          <w:szCs w:val="18"/>
          <w:lang w:val="ru-RU"/>
        </w:rPr>
        <w:t xml:space="preserve"> отправлять настоящий доклад по факсу или обычной почтой, либо в электронных форматах, отличных от MS Word.</w:t>
      </w:r>
    </w:p>
  </w:footnote>
  <w:footnote w:id="2">
    <w:p w14:paraId="40194D2F" w14:textId="77777777" w:rsidR="00A14D03" w:rsidRPr="001D07CA" w:rsidRDefault="00A14D03" w:rsidP="00AA1143">
      <w:pPr>
        <w:pStyle w:val="FootnoteText"/>
        <w:kinsoku w:val="0"/>
        <w:overflowPunct w:val="0"/>
        <w:autoSpaceDE w:val="0"/>
        <w:autoSpaceDN w:val="0"/>
        <w:ind w:firstLine="0"/>
        <w:rPr>
          <w:snapToGrid w:val="0"/>
          <w:kern w:val="18"/>
          <w:szCs w:val="18"/>
          <w:lang w:val="ru-RU"/>
        </w:rPr>
      </w:pPr>
      <w:r w:rsidRPr="000D31BA">
        <w:rPr>
          <w:rStyle w:val="FootnoteReference"/>
          <w:snapToGrid w:val="0"/>
          <w:kern w:val="18"/>
          <w:szCs w:val="18"/>
        </w:rPr>
        <w:footnoteRef/>
      </w:r>
      <w:r w:rsidRPr="001D07CA">
        <w:rPr>
          <w:rStyle w:val="FootnoteReference"/>
          <w:snapToGrid w:val="0"/>
          <w:kern w:val="18"/>
          <w:szCs w:val="18"/>
          <w:lang w:val="ru-RU"/>
        </w:rPr>
        <w:t xml:space="preserve"> </w:t>
      </w:r>
      <w:r w:rsidRPr="003D7DB5">
        <w:rPr>
          <w:snapToGrid w:val="0"/>
          <w:szCs w:val="18"/>
          <w:lang w:val="ru-RU"/>
        </w:rPr>
        <w:t>Согласно рабочему определению, принятому в решении CP VIII/16, «непреднамеренное трансграничное перемещение означает трансграничное перемещение живого измененного организма, который непреднамеренно пересек национальные границы Стороны, где живой измененный организм был высвобожден, и требования статьи 17 Протокола применяются к таким трансграничным перемещениям, только если данный живой измененный организм будет, возможно, оказывать значительное неблагоприятное воздействие на сохранение и устойчивое использование биологического разнообразия, учитывая также риски для здоровья человека, в затронутых или потенциально затрагиваемых государствах».</w:t>
      </w:r>
    </w:p>
  </w:footnote>
  <w:footnote w:id="3">
    <w:p w14:paraId="25B2CAE2" w14:textId="77777777" w:rsidR="00A14D03" w:rsidRPr="001702BC" w:rsidRDefault="00A14D03" w:rsidP="00AA1143">
      <w:pPr>
        <w:pStyle w:val="FootnoteText"/>
        <w:kinsoku w:val="0"/>
        <w:overflowPunct w:val="0"/>
        <w:autoSpaceDE w:val="0"/>
        <w:autoSpaceDN w:val="0"/>
        <w:ind w:firstLine="0"/>
        <w:jc w:val="left"/>
        <w:rPr>
          <w:snapToGrid w:val="0"/>
          <w:kern w:val="18"/>
          <w:szCs w:val="18"/>
        </w:rPr>
      </w:pPr>
      <w:r w:rsidRPr="001D07CA">
        <w:rPr>
          <w:kern w:val="22"/>
          <w:sz w:val="22"/>
          <w:szCs w:val="22"/>
          <w:vertAlign w:val="superscript"/>
          <w:lang w:val="ru-RU"/>
        </w:rPr>
        <w:footnoteRef/>
      </w:r>
      <w:r w:rsidRPr="001D07CA">
        <w:rPr>
          <w:kern w:val="22"/>
          <w:sz w:val="22"/>
          <w:szCs w:val="22"/>
          <w:vertAlign w:val="superscript"/>
          <w:lang w:val="ru-RU"/>
        </w:rPr>
        <w:t xml:space="preserve">  </w:t>
      </w:r>
      <w:r w:rsidRPr="001D07CA">
        <w:rPr>
          <w:snapToGrid w:val="0"/>
          <w:szCs w:val="18"/>
          <w:lang w:val="ru-RU"/>
        </w:rPr>
        <w:t>Согласно рабочему определению, принятому в решении CP VIII/16, «термин "незаконное трансграничное перемещение" означает трансграничное перемещение живых измененных организмов, осуществляемое в нарушение национальных мер по осуществлению Протокола, которые были приняты соответствующей Стороной</w:t>
      </w:r>
      <w:r w:rsidRPr="001702BC">
        <w:rPr>
          <w:snapToGrid w:val="0"/>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ru-RU"/>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52A71BE8" w14:textId="51C0FFB6" w:rsidR="00A14D03" w:rsidRPr="007A3A5D" w:rsidRDefault="002E0FEC" w:rsidP="00534681">
        <w:pPr>
          <w:pStyle w:val="Header"/>
          <w:rPr>
            <w:lang w:val="ru-RU"/>
          </w:rPr>
        </w:pPr>
        <w:r>
          <w:rPr>
            <w:lang w:val="ru-RU"/>
          </w:rPr>
          <w:t>CBD/CP/MOP/</w:t>
        </w:r>
        <w:r>
          <w:rPr>
            <w:lang w:val="en-US"/>
          </w:rPr>
          <w:t>DEC</w:t>
        </w:r>
        <w:r w:rsidR="00A14D03" w:rsidRPr="007A3A5D">
          <w:rPr>
            <w:lang w:val="ru-RU"/>
          </w:rPr>
          <w:t>/</w:t>
        </w:r>
        <w:r>
          <w:rPr>
            <w:lang w:val="ru-RU"/>
          </w:rPr>
          <w:t>9/</w:t>
        </w:r>
        <w:r w:rsidR="00A14D03" w:rsidRPr="007A3A5D">
          <w:rPr>
            <w:lang w:val="ru-RU"/>
          </w:rPr>
          <w:t>5</w:t>
        </w:r>
      </w:p>
    </w:sdtContent>
  </w:sdt>
  <w:p w14:paraId="6FE66972" w14:textId="77777777" w:rsidR="00A14D03" w:rsidRPr="00000614" w:rsidRDefault="00A14D03" w:rsidP="00534681">
    <w:pPr>
      <w:pStyle w:val="Header"/>
      <w:rPr>
        <w:lang w:val="fr-FR"/>
      </w:rPr>
    </w:pPr>
    <w:r>
      <w:rPr>
        <w:lang w:val="ru-RU"/>
      </w:rPr>
      <w:t>Страница</w:t>
    </w:r>
    <w:r w:rsidRPr="00000614">
      <w:rPr>
        <w:lang w:val="fr-FR"/>
      </w:rPr>
      <w:t xml:space="preserve"> </w:t>
    </w:r>
    <w:r>
      <w:fldChar w:fldCharType="begin"/>
    </w:r>
    <w:r w:rsidRPr="00000614">
      <w:rPr>
        <w:lang w:val="fr-FR"/>
      </w:rPr>
      <w:instrText xml:space="preserve"> PAGE   \* MERGEFORMAT </w:instrText>
    </w:r>
    <w:r>
      <w:fldChar w:fldCharType="separate"/>
    </w:r>
    <w:r w:rsidR="00C04A56">
      <w:rPr>
        <w:noProof/>
        <w:lang w:val="fr-FR"/>
      </w:rPr>
      <w:t>30</w:t>
    </w:r>
    <w:r>
      <w:rPr>
        <w:noProof/>
      </w:rPr>
      <w:fldChar w:fldCharType="end"/>
    </w:r>
  </w:p>
  <w:p w14:paraId="75683645" w14:textId="77777777" w:rsidR="00A14D03" w:rsidRPr="00000614" w:rsidRDefault="00A14D03">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ru-RU"/>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4DE21B37" w14:textId="0D5B4C22" w:rsidR="00A14D03" w:rsidRPr="007A3A5D" w:rsidRDefault="002E0FEC" w:rsidP="009505C9">
        <w:pPr>
          <w:pStyle w:val="Header"/>
          <w:jc w:val="right"/>
          <w:rPr>
            <w:lang w:val="ru-RU"/>
          </w:rPr>
        </w:pPr>
        <w:r w:rsidRPr="00C04A56">
          <w:rPr>
            <w:lang w:val="ru-RU"/>
          </w:rPr>
          <w:t>CBD/CP/MOP/DEC/9/5</w:t>
        </w:r>
      </w:p>
    </w:sdtContent>
  </w:sdt>
  <w:p w14:paraId="763AEEAF" w14:textId="77777777" w:rsidR="00A14D03" w:rsidRPr="00000614" w:rsidRDefault="00A14D03" w:rsidP="009505C9">
    <w:pPr>
      <w:pStyle w:val="Header"/>
      <w:jc w:val="right"/>
      <w:rPr>
        <w:lang w:val="fr-FR"/>
      </w:rPr>
    </w:pPr>
    <w:proofErr w:type="spellStart"/>
    <w:r>
      <w:rPr>
        <w:lang w:val="fr-FR"/>
      </w:rPr>
      <w:t>Страница</w:t>
    </w:r>
    <w:proofErr w:type="spellEnd"/>
    <w:r w:rsidRPr="00000614">
      <w:rPr>
        <w:lang w:val="fr-FR"/>
      </w:rPr>
      <w:t xml:space="preserve"> </w:t>
    </w:r>
    <w:r>
      <w:fldChar w:fldCharType="begin"/>
    </w:r>
    <w:r w:rsidRPr="00000614">
      <w:rPr>
        <w:lang w:val="fr-FR"/>
      </w:rPr>
      <w:instrText xml:space="preserve"> PAGE   \* MERGEFORMAT </w:instrText>
    </w:r>
    <w:r>
      <w:fldChar w:fldCharType="separate"/>
    </w:r>
    <w:r w:rsidR="00C04A56">
      <w:rPr>
        <w:noProof/>
        <w:lang w:val="fr-FR"/>
      </w:rPr>
      <w:t>31</w:t>
    </w:r>
    <w:r>
      <w:rPr>
        <w:noProof/>
      </w:rPr>
      <w:fldChar w:fldCharType="end"/>
    </w:r>
  </w:p>
  <w:p w14:paraId="4DE3AA62" w14:textId="77777777" w:rsidR="00A14D03" w:rsidRPr="00000614" w:rsidRDefault="00A14D03">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5BDE"/>
    <w:multiLevelType w:val="hybridMultilevel"/>
    <w:tmpl w:val="195663FE"/>
    <w:lvl w:ilvl="0" w:tplc="04190019">
      <w:start w:val="1"/>
      <w:numFmt w:val="lowerLetter"/>
      <w:lvlText w:val="%1."/>
      <w:lvlJc w:val="left"/>
      <w:pPr>
        <w:ind w:left="1287" w:hanging="360"/>
      </w:p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1"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ED207D6"/>
    <w:multiLevelType w:val="hybridMultilevel"/>
    <w:tmpl w:val="A26CAD06"/>
    <w:lvl w:ilvl="0" w:tplc="04190019">
      <w:start w:val="1"/>
      <w:numFmt w:val="lowerLetter"/>
      <w:lvlText w:val="%1."/>
      <w:lvlJc w:val="left"/>
      <w:pPr>
        <w:ind w:left="1287" w:hanging="360"/>
      </w:p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3" w15:restartNumberingAfterBreak="0">
    <w:nsid w:val="215449EB"/>
    <w:multiLevelType w:val="multilevel"/>
    <w:tmpl w:val="14649F6A"/>
    <w:lvl w:ilvl="0">
      <w:start w:val="1"/>
      <w:numFmt w:val="decimal"/>
      <w:pStyle w:val="StylePara1Before6ptAfter6pt"/>
      <w:lvlText w:val="%1."/>
      <w:lvlJc w:val="left"/>
      <w:pPr>
        <w:tabs>
          <w:tab w:val="num" w:pos="360"/>
        </w:tabs>
        <w:ind w:left="0" w:firstLine="0"/>
      </w:pPr>
      <w:rPr>
        <w:rFonts w:hint="default"/>
      </w:r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7826887"/>
    <w:multiLevelType w:val="hybridMultilevel"/>
    <w:tmpl w:val="B5B2E116"/>
    <w:lvl w:ilvl="0" w:tplc="9502E0B0">
      <w:start w:val="1"/>
      <w:numFmt w:val="lowerLetter"/>
      <w:lvlText w:val="%1."/>
      <w:lvlJc w:val="left"/>
      <w:pPr>
        <w:tabs>
          <w:tab w:val="num" w:pos="720"/>
        </w:tabs>
        <w:ind w:left="720" w:hanging="72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2C92250A"/>
    <w:multiLevelType w:val="hybridMultilevel"/>
    <w:tmpl w:val="E3D27962"/>
    <w:lvl w:ilvl="0" w:tplc="B136D1EE">
      <w:start w:val="1"/>
      <w:numFmt w:val="decimal"/>
      <w:pStyle w:val="Numberedparagraph"/>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D2F11A0"/>
    <w:multiLevelType w:val="hybridMultilevel"/>
    <w:tmpl w:val="2DA0DC5A"/>
    <w:lvl w:ilvl="0" w:tplc="04090003">
      <w:start w:val="1"/>
      <w:numFmt w:val="bullet"/>
      <w:pStyle w:val="list3"/>
      <w:lvlText w:val="o"/>
      <w:lvlJc w:val="left"/>
      <w:pPr>
        <w:tabs>
          <w:tab w:val="num" w:pos="720"/>
        </w:tabs>
        <w:ind w:left="720" w:hanging="360"/>
      </w:pPr>
      <w:rPr>
        <w:rFonts w:ascii="Courier New" w:hAnsi="Courier New"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EDB318A"/>
    <w:multiLevelType w:val="hybridMultilevel"/>
    <w:tmpl w:val="F00CBA9A"/>
    <w:lvl w:ilvl="0" w:tplc="7DBAE6DC">
      <w:start w:val="1"/>
      <w:numFmt w:val="lowerLetter"/>
      <w:pStyle w:val="Heading4"/>
      <w:lvlText w:val="(%1)"/>
      <w:lvlJc w:val="left"/>
      <w:pPr>
        <w:tabs>
          <w:tab w:val="num" w:pos="1440"/>
        </w:tabs>
        <w:ind w:left="1440" w:hanging="720"/>
      </w:pPr>
      <w:rPr>
        <w:rFonts w:ascii="Times New Roman" w:hAnsi="Times New Roman" w:cs="Times New Roman" w:hint="default"/>
        <w:b w:val="0"/>
        <w:i/>
        <w:sz w:val="22"/>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3" w15:restartNumberingAfterBreak="0">
    <w:nsid w:val="3FA01265"/>
    <w:multiLevelType w:val="hybridMultilevel"/>
    <w:tmpl w:val="1BE8D32A"/>
    <w:lvl w:ilvl="0" w:tplc="B6EAE896">
      <w:start w:val="1"/>
      <w:numFmt w:val="decimal"/>
      <w:pStyle w:val="Paranormal"/>
      <w:lvlText w:val="%1."/>
      <w:lvlJc w:val="left"/>
      <w:pPr>
        <w:tabs>
          <w:tab w:val="num" w:pos="36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8B97B28"/>
    <w:multiLevelType w:val="hybridMultilevel"/>
    <w:tmpl w:val="F446DA98"/>
    <w:styleLink w:val="ImportedStyle6"/>
    <w:lvl w:ilvl="0" w:tplc="9DA6728C">
      <w:start w:val="1"/>
      <w:numFmt w:val="decimal"/>
      <w:lvlText w:val="%1."/>
      <w:lvlJc w:val="left"/>
      <w:pPr>
        <w:tabs>
          <w:tab w:val="num" w:pos="1440"/>
        </w:tabs>
        <w:ind w:left="720" w:firstLine="0"/>
      </w:pPr>
      <w:rPr>
        <w:rFonts w:hAnsi="Arial Unicode MS"/>
        <w:caps w:val="0"/>
        <w:smallCaps w:val="0"/>
        <w:strike w:val="0"/>
        <w:dstrike w:val="0"/>
        <w:color w:val="000000"/>
        <w:spacing w:val="0"/>
        <w:w w:val="100"/>
        <w:kern w:val="0"/>
        <w:position w:val="0"/>
        <w:highlight w:val="none"/>
        <w:u w:val="none"/>
        <w:effect w:val="none"/>
        <w:vertAlign w:val="baseline"/>
      </w:rPr>
    </w:lvl>
    <w:lvl w:ilvl="1" w:tplc="E6ACE050">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u w:val="none"/>
        <w:effect w:val="none"/>
        <w:vertAlign w:val="baseline"/>
      </w:rPr>
    </w:lvl>
    <w:lvl w:ilvl="2" w:tplc="DB2CDB66">
      <w:start w:val="1"/>
      <w:numFmt w:val="lowerRoman"/>
      <w:lvlText w:val="%3."/>
      <w:lvlJc w:val="left"/>
      <w:pPr>
        <w:tabs>
          <w:tab w:val="num" w:pos="2160"/>
        </w:tabs>
        <w:ind w:left="1440" w:firstLine="70"/>
      </w:pPr>
      <w:rPr>
        <w:rFonts w:hAnsi="Arial Unicode MS"/>
        <w:caps w:val="0"/>
        <w:smallCaps w:val="0"/>
        <w:strike w:val="0"/>
        <w:dstrike w:val="0"/>
        <w:color w:val="000000"/>
        <w:spacing w:val="0"/>
        <w:w w:val="100"/>
        <w:kern w:val="0"/>
        <w:position w:val="0"/>
        <w:highlight w:val="none"/>
        <w:u w:val="none"/>
        <w:effect w:val="none"/>
        <w:vertAlign w:val="baseline"/>
      </w:rPr>
    </w:lvl>
    <w:lvl w:ilvl="3" w:tplc="9628E55E">
      <w:start w:val="1"/>
      <w:numFmt w:val="decimal"/>
      <w:lvlText w:val="%4."/>
      <w:lvlJc w:val="left"/>
      <w:pPr>
        <w:tabs>
          <w:tab w:val="num" w:pos="2880"/>
        </w:tabs>
        <w:ind w:left="2160" w:firstLine="0"/>
      </w:pPr>
      <w:rPr>
        <w:rFonts w:hAnsi="Arial Unicode MS"/>
        <w:caps w:val="0"/>
        <w:smallCaps w:val="0"/>
        <w:strike w:val="0"/>
        <w:dstrike w:val="0"/>
        <w:color w:val="000000"/>
        <w:spacing w:val="0"/>
        <w:w w:val="100"/>
        <w:kern w:val="0"/>
        <w:position w:val="0"/>
        <w:highlight w:val="none"/>
        <w:u w:val="none"/>
        <w:effect w:val="none"/>
        <w:vertAlign w:val="baseline"/>
      </w:rPr>
    </w:lvl>
    <w:lvl w:ilvl="4" w:tplc="0AD0422A">
      <w:start w:val="1"/>
      <w:numFmt w:val="lowerLetter"/>
      <w:lvlText w:val="%5."/>
      <w:lvlJc w:val="left"/>
      <w:pPr>
        <w:tabs>
          <w:tab w:val="num" w:pos="3600"/>
        </w:tabs>
        <w:ind w:left="2880" w:firstLine="0"/>
      </w:pPr>
      <w:rPr>
        <w:rFonts w:hAnsi="Arial Unicode MS"/>
        <w:caps w:val="0"/>
        <w:smallCaps w:val="0"/>
        <w:strike w:val="0"/>
        <w:dstrike w:val="0"/>
        <w:color w:val="000000"/>
        <w:spacing w:val="0"/>
        <w:w w:val="100"/>
        <w:kern w:val="0"/>
        <w:position w:val="0"/>
        <w:highlight w:val="none"/>
        <w:u w:val="none"/>
        <w:effect w:val="none"/>
        <w:vertAlign w:val="baseline"/>
      </w:rPr>
    </w:lvl>
    <w:lvl w:ilvl="5" w:tplc="B8865E30">
      <w:start w:val="1"/>
      <w:numFmt w:val="lowerRoman"/>
      <w:lvlText w:val="%6."/>
      <w:lvlJc w:val="left"/>
      <w:pPr>
        <w:tabs>
          <w:tab w:val="num" w:pos="4320"/>
        </w:tabs>
        <w:ind w:left="3600" w:firstLine="70"/>
      </w:pPr>
      <w:rPr>
        <w:rFonts w:hAnsi="Arial Unicode MS"/>
        <w:caps w:val="0"/>
        <w:smallCaps w:val="0"/>
        <w:strike w:val="0"/>
        <w:dstrike w:val="0"/>
        <w:color w:val="000000"/>
        <w:spacing w:val="0"/>
        <w:w w:val="100"/>
        <w:kern w:val="0"/>
        <w:position w:val="0"/>
        <w:highlight w:val="none"/>
        <w:u w:val="none"/>
        <w:effect w:val="none"/>
        <w:vertAlign w:val="baseline"/>
      </w:rPr>
    </w:lvl>
    <w:lvl w:ilvl="6" w:tplc="BA586270">
      <w:start w:val="1"/>
      <w:numFmt w:val="decimal"/>
      <w:lvlText w:val="%7."/>
      <w:lvlJc w:val="left"/>
      <w:pPr>
        <w:tabs>
          <w:tab w:val="num" w:pos="5040"/>
        </w:tabs>
        <w:ind w:left="4320" w:firstLine="0"/>
      </w:pPr>
      <w:rPr>
        <w:rFonts w:hAnsi="Arial Unicode MS"/>
        <w:caps w:val="0"/>
        <w:smallCaps w:val="0"/>
        <w:strike w:val="0"/>
        <w:dstrike w:val="0"/>
        <w:color w:val="000000"/>
        <w:spacing w:val="0"/>
        <w:w w:val="100"/>
        <w:kern w:val="0"/>
        <w:position w:val="0"/>
        <w:highlight w:val="none"/>
        <w:u w:val="none"/>
        <w:effect w:val="none"/>
        <w:vertAlign w:val="baseline"/>
      </w:rPr>
    </w:lvl>
    <w:lvl w:ilvl="7" w:tplc="C00E732A">
      <w:start w:val="1"/>
      <w:numFmt w:val="lowerLetter"/>
      <w:lvlText w:val="%8."/>
      <w:lvlJc w:val="left"/>
      <w:pPr>
        <w:tabs>
          <w:tab w:val="num" w:pos="5760"/>
        </w:tabs>
        <w:ind w:left="5040" w:firstLine="0"/>
      </w:pPr>
      <w:rPr>
        <w:rFonts w:hAnsi="Arial Unicode MS"/>
        <w:caps w:val="0"/>
        <w:smallCaps w:val="0"/>
        <w:strike w:val="0"/>
        <w:dstrike w:val="0"/>
        <w:color w:val="000000"/>
        <w:spacing w:val="0"/>
        <w:w w:val="100"/>
        <w:kern w:val="0"/>
        <w:position w:val="0"/>
        <w:highlight w:val="none"/>
        <w:u w:val="none"/>
        <w:effect w:val="none"/>
        <w:vertAlign w:val="baseline"/>
      </w:rPr>
    </w:lvl>
    <w:lvl w:ilvl="8" w:tplc="9F889AEE">
      <w:start w:val="1"/>
      <w:numFmt w:val="lowerRoman"/>
      <w:lvlText w:val="%9."/>
      <w:lvlJc w:val="left"/>
      <w:pPr>
        <w:tabs>
          <w:tab w:val="num" w:pos="6480"/>
        </w:tabs>
        <w:ind w:left="5760" w:firstLine="7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9"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3AB504B"/>
    <w:multiLevelType w:val="hybridMultilevel"/>
    <w:tmpl w:val="5B46E9A4"/>
    <w:lvl w:ilvl="0" w:tplc="F36CFC6E">
      <w:start w:val="1"/>
      <w:numFmt w:val="decimal"/>
      <w:lvlText w:val="%1."/>
      <w:lvlJc w:val="left"/>
      <w:pPr>
        <w:tabs>
          <w:tab w:val="num" w:pos="360"/>
        </w:tabs>
        <w:ind w:left="0" w:firstLine="0"/>
      </w:pPr>
      <w:rPr>
        <w:rFonts w:ascii="Times New Roman" w:hAnsi="Times New Roman" w:cs="Times New Roman" w:hint="default"/>
        <w:b w:val="0"/>
        <w:i w:val="0"/>
        <w:sz w:val="22"/>
        <w:szCs w:val="22"/>
      </w:rPr>
    </w:lvl>
    <w:lvl w:ilvl="1" w:tplc="FFFFFFFF">
      <w:start w:val="1"/>
      <w:numFmt w:val="bullet"/>
      <w:lvlText w:val=""/>
      <w:lvlJc w:val="left"/>
      <w:pPr>
        <w:tabs>
          <w:tab w:val="num" w:pos="1440"/>
        </w:tabs>
        <w:ind w:left="1440" w:hanging="360"/>
      </w:pPr>
      <w:rPr>
        <w:rFonts w:ascii="Symbol" w:hAnsi="Symbol" w:hint="default"/>
        <w:sz w:val="22"/>
        <w:szCs w:val="22"/>
      </w:rPr>
    </w:lvl>
    <w:lvl w:ilvl="2" w:tplc="FFFFFFFF">
      <w:start w:val="1"/>
      <w:numFmt w:val="lowerRoman"/>
      <w:lvlText w:val="(%3)"/>
      <w:lvlJc w:val="left"/>
      <w:pPr>
        <w:tabs>
          <w:tab w:val="num" w:pos="2700"/>
        </w:tabs>
        <w:ind w:left="2700" w:hanging="720"/>
      </w:pPr>
    </w:lvl>
    <w:lvl w:ilvl="3" w:tplc="FFFFFFFF">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15:restartNumberingAfterBreak="0">
    <w:nsid w:val="695F3879"/>
    <w:multiLevelType w:val="hybridMultilevel"/>
    <w:tmpl w:val="3C2A8190"/>
    <w:lvl w:ilvl="0" w:tplc="04190019">
      <w:start w:val="1"/>
      <w:numFmt w:val="lowerLetter"/>
      <w:lvlText w:val="%1."/>
      <w:lvlJc w:val="left"/>
      <w:pPr>
        <w:ind w:left="1287" w:hanging="360"/>
      </w:p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2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840771"/>
    <w:multiLevelType w:val="multilevel"/>
    <w:tmpl w:val="D098FCE2"/>
    <w:lvl w:ilvl="0">
      <w:start w:val="1"/>
      <w:numFmt w:val="decimal"/>
      <w:lvlText w:val="%1."/>
      <w:lvlJc w:val="left"/>
      <w:pPr>
        <w:tabs>
          <w:tab w:val="num" w:pos="720"/>
        </w:tabs>
        <w:ind w:left="720" w:hanging="720"/>
      </w:pPr>
    </w:lvl>
    <w:lvl w:ilvl="1">
      <w:start w:val="1"/>
      <w:numFmt w:val="lowerLetter"/>
      <w:pStyle w:val="Activity"/>
      <w:lvlText w:val="(%2)"/>
      <w:lvlJc w:val="left"/>
      <w:pPr>
        <w:tabs>
          <w:tab w:val="num" w:pos="1440"/>
        </w:tabs>
        <w:ind w:left="1440" w:hanging="720"/>
      </w:pPr>
      <w:rPr>
        <w:b w:val="0"/>
        <w:i w:val="0"/>
        <w:caps w:val="0"/>
        <w:vanish w:val="0"/>
        <w:webHidden w:val="0"/>
        <w:sz w:val="22"/>
        <w:specVanish w:val="0"/>
      </w:rPr>
    </w:lvl>
    <w:lvl w:ilvl="2">
      <w:start w:val="1"/>
      <w:numFmt w:val="none"/>
      <w:isLgl/>
      <w:lvlText w:val="1."/>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4680"/>
        </w:tabs>
        <w:ind w:left="4680" w:hanging="1800"/>
      </w:pPr>
    </w:lvl>
  </w:abstractNum>
  <w:num w:numId="1">
    <w:abstractNumId w:val="10"/>
  </w:num>
  <w:num w:numId="2">
    <w:abstractNumId w:val="16"/>
  </w:num>
  <w:num w:numId="3">
    <w:abstractNumId w:val="14"/>
  </w:num>
  <w:num w:numId="4">
    <w:abstractNumId w:val="23"/>
  </w:num>
  <w:num w:numId="5">
    <w:abstractNumId w:val="7"/>
  </w:num>
  <w:num w:numId="6">
    <w:abstractNumId w:val="15"/>
  </w:num>
  <w:num w:numId="7">
    <w:abstractNumId w:val="1"/>
  </w:num>
  <w:num w:numId="8">
    <w:abstractNumId w:val="21"/>
  </w:num>
  <w:num w:numId="9">
    <w:abstractNumId w:val="17"/>
  </w:num>
  <w:num w:numId="10">
    <w:abstractNumId w:val="11"/>
  </w:num>
  <w:num w:numId="11">
    <w:abstractNumId w:val="12"/>
  </w:num>
  <w:num w:numId="12">
    <w:abstractNumId w:val="19"/>
  </w:num>
  <w:num w:numId="13">
    <w:abstractNumId w:val="4"/>
  </w:num>
  <w:num w:numId="14">
    <w:abstractNumId w:val="3"/>
  </w:num>
  <w:num w:numId="15">
    <w:abstractNumId w:val="18"/>
  </w:num>
  <w:num w:numId="16">
    <w:abstractNumId w:val="9"/>
  </w:num>
  <w:num w:numId="17">
    <w:abstractNumId w:val="8"/>
  </w:num>
  <w:num w:numId="18">
    <w:abstractNumId w:val="6"/>
  </w:num>
  <w:num w:numId="19">
    <w:abstractNumId w:val="24"/>
  </w:num>
  <w:num w:numId="20">
    <w:abstractNumId w:val="13"/>
  </w:num>
  <w:num w:numId="21">
    <w:abstractNumId w:val="20"/>
  </w:num>
  <w:num w:numId="22">
    <w:abstractNumId w:val="22"/>
  </w:num>
  <w:num w:numId="2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CA"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15FD9"/>
    <w:rsid w:val="0001689B"/>
    <w:rsid w:val="00032820"/>
    <w:rsid w:val="00043CAD"/>
    <w:rsid w:val="000551EB"/>
    <w:rsid w:val="00074116"/>
    <w:rsid w:val="000829FE"/>
    <w:rsid w:val="000D40F9"/>
    <w:rsid w:val="000D7370"/>
    <w:rsid w:val="000E673A"/>
    <w:rsid w:val="000F74F5"/>
    <w:rsid w:val="000F7EC6"/>
    <w:rsid w:val="00105372"/>
    <w:rsid w:val="001171EA"/>
    <w:rsid w:val="00125A7C"/>
    <w:rsid w:val="00131E7A"/>
    <w:rsid w:val="001372FB"/>
    <w:rsid w:val="00137741"/>
    <w:rsid w:val="001505CE"/>
    <w:rsid w:val="00172AF6"/>
    <w:rsid w:val="00176CEE"/>
    <w:rsid w:val="0018263F"/>
    <w:rsid w:val="00184334"/>
    <w:rsid w:val="001A5D8A"/>
    <w:rsid w:val="001C534F"/>
    <w:rsid w:val="001D07CA"/>
    <w:rsid w:val="001D3F62"/>
    <w:rsid w:val="001D531C"/>
    <w:rsid w:val="001F2572"/>
    <w:rsid w:val="001F6755"/>
    <w:rsid w:val="00227623"/>
    <w:rsid w:val="002373A6"/>
    <w:rsid w:val="00240EC9"/>
    <w:rsid w:val="00247033"/>
    <w:rsid w:val="0025072F"/>
    <w:rsid w:val="00277168"/>
    <w:rsid w:val="00281D4B"/>
    <w:rsid w:val="002872DE"/>
    <w:rsid w:val="00292953"/>
    <w:rsid w:val="00297F68"/>
    <w:rsid w:val="002A65ED"/>
    <w:rsid w:val="002A68C3"/>
    <w:rsid w:val="002C6C7F"/>
    <w:rsid w:val="002D068B"/>
    <w:rsid w:val="002E0FEC"/>
    <w:rsid w:val="002F1AE3"/>
    <w:rsid w:val="002F5547"/>
    <w:rsid w:val="00302310"/>
    <w:rsid w:val="00302F5A"/>
    <w:rsid w:val="0032048E"/>
    <w:rsid w:val="00330EC9"/>
    <w:rsid w:val="00340509"/>
    <w:rsid w:val="00357365"/>
    <w:rsid w:val="0036372E"/>
    <w:rsid w:val="00366138"/>
    <w:rsid w:val="00372F74"/>
    <w:rsid w:val="00392070"/>
    <w:rsid w:val="003C6FF0"/>
    <w:rsid w:val="003D0330"/>
    <w:rsid w:val="003D7DB5"/>
    <w:rsid w:val="003F7224"/>
    <w:rsid w:val="00403AD3"/>
    <w:rsid w:val="00405146"/>
    <w:rsid w:val="004231CF"/>
    <w:rsid w:val="0042412C"/>
    <w:rsid w:val="0042549B"/>
    <w:rsid w:val="00426867"/>
    <w:rsid w:val="00427D21"/>
    <w:rsid w:val="00444338"/>
    <w:rsid w:val="00451A9E"/>
    <w:rsid w:val="00461A71"/>
    <w:rsid w:val="004644C2"/>
    <w:rsid w:val="00465917"/>
    <w:rsid w:val="00467F9C"/>
    <w:rsid w:val="00472449"/>
    <w:rsid w:val="00491CD2"/>
    <w:rsid w:val="0049509A"/>
    <w:rsid w:val="004A268F"/>
    <w:rsid w:val="004B31B3"/>
    <w:rsid w:val="004B5D6F"/>
    <w:rsid w:val="004C0D05"/>
    <w:rsid w:val="004C2F50"/>
    <w:rsid w:val="004F00CA"/>
    <w:rsid w:val="00505AE8"/>
    <w:rsid w:val="005142D4"/>
    <w:rsid w:val="00526ABC"/>
    <w:rsid w:val="00534681"/>
    <w:rsid w:val="00541806"/>
    <w:rsid w:val="005525EF"/>
    <w:rsid w:val="00565BCA"/>
    <w:rsid w:val="00580858"/>
    <w:rsid w:val="00583500"/>
    <w:rsid w:val="005C56BB"/>
    <w:rsid w:val="005D0797"/>
    <w:rsid w:val="005D4DF6"/>
    <w:rsid w:val="005E72B7"/>
    <w:rsid w:val="005F54FC"/>
    <w:rsid w:val="006122BA"/>
    <w:rsid w:val="006127AF"/>
    <w:rsid w:val="0061445E"/>
    <w:rsid w:val="006262C4"/>
    <w:rsid w:val="00627468"/>
    <w:rsid w:val="00627BAB"/>
    <w:rsid w:val="0063498C"/>
    <w:rsid w:val="00634CB5"/>
    <w:rsid w:val="0063567F"/>
    <w:rsid w:val="0066062E"/>
    <w:rsid w:val="00661C63"/>
    <w:rsid w:val="006734B2"/>
    <w:rsid w:val="00674A96"/>
    <w:rsid w:val="00681844"/>
    <w:rsid w:val="00684EDB"/>
    <w:rsid w:val="006852C2"/>
    <w:rsid w:val="006973FB"/>
    <w:rsid w:val="006B2290"/>
    <w:rsid w:val="006E2ADF"/>
    <w:rsid w:val="006F1189"/>
    <w:rsid w:val="007167C6"/>
    <w:rsid w:val="00717D88"/>
    <w:rsid w:val="00724F4C"/>
    <w:rsid w:val="00775BBD"/>
    <w:rsid w:val="00784395"/>
    <w:rsid w:val="007942D3"/>
    <w:rsid w:val="007A3A5D"/>
    <w:rsid w:val="007A66A1"/>
    <w:rsid w:val="007B6C09"/>
    <w:rsid w:val="007C0972"/>
    <w:rsid w:val="007C72FE"/>
    <w:rsid w:val="007E09DA"/>
    <w:rsid w:val="007F1840"/>
    <w:rsid w:val="008076CB"/>
    <w:rsid w:val="008178B6"/>
    <w:rsid w:val="00820F87"/>
    <w:rsid w:val="00846A0F"/>
    <w:rsid w:val="008608C9"/>
    <w:rsid w:val="00865B74"/>
    <w:rsid w:val="00874413"/>
    <w:rsid w:val="00885FAF"/>
    <w:rsid w:val="008C0BB9"/>
    <w:rsid w:val="008F575C"/>
    <w:rsid w:val="00903712"/>
    <w:rsid w:val="009055F9"/>
    <w:rsid w:val="00911581"/>
    <w:rsid w:val="0092638D"/>
    <w:rsid w:val="00930723"/>
    <w:rsid w:val="00930BA1"/>
    <w:rsid w:val="0093169E"/>
    <w:rsid w:val="009505C9"/>
    <w:rsid w:val="009549F0"/>
    <w:rsid w:val="0095680E"/>
    <w:rsid w:val="00983E20"/>
    <w:rsid w:val="009C200D"/>
    <w:rsid w:val="009C6242"/>
    <w:rsid w:val="00A030FA"/>
    <w:rsid w:val="00A14D03"/>
    <w:rsid w:val="00A164FC"/>
    <w:rsid w:val="00A229D6"/>
    <w:rsid w:val="00A26FCB"/>
    <w:rsid w:val="00A47CFF"/>
    <w:rsid w:val="00A66316"/>
    <w:rsid w:val="00A72E2E"/>
    <w:rsid w:val="00A73FAA"/>
    <w:rsid w:val="00A7783E"/>
    <w:rsid w:val="00A8324C"/>
    <w:rsid w:val="00A920D1"/>
    <w:rsid w:val="00A92502"/>
    <w:rsid w:val="00AA1143"/>
    <w:rsid w:val="00AC03E9"/>
    <w:rsid w:val="00AE6087"/>
    <w:rsid w:val="00AF5739"/>
    <w:rsid w:val="00B3369F"/>
    <w:rsid w:val="00B77421"/>
    <w:rsid w:val="00B86F6D"/>
    <w:rsid w:val="00B979ED"/>
    <w:rsid w:val="00BA7266"/>
    <w:rsid w:val="00BB0E89"/>
    <w:rsid w:val="00BB30BD"/>
    <w:rsid w:val="00BB382F"/>
    <w:rsid w:val="00BC0EF4"/>
    <w:rsid w:val="00BD23ED"/>
    <w:rsid w:val="00BE4225"/>
    <w:rsid w:val="00C01EE9"/>
    <w:rsid w:val="00C037CB"/>
    <w:rsid w:val="00C04A56"/>
    <w:rsid w:val="00C348AB"/>
    <w:rsid w:val="00C4553F"/>
    <w:rsid w:val="00C478B8"/>
    <w:rsid w:val="00C561CE"/>
    <w:rsid w:val="00C9161D"/>
    <w:rsid w:val="00C93D9F"/>
    <w:rsid w:val="00CA040D"/>
    <w:rsid w:val="00CA2AB4"/>
    <w:rsid w:val="00CC2991"/>
    <w:rsid w:val="00CE0D16"/>
    <w:rsid w:val="00CF1848"/>
    <w:rsid w:val="00D12044"/>
    <w:rsid w:val="00D13D3C"/>
    <w:rsid w:val="00D240DC"/>
    <w:rsid w:val="00D33249"/>
    <w:rsid w:val="00D5332B"/>
    <w:rsid w:val="00D76A18"/>
    <w:rsid w:val="00D808B0"/>
    <w:rsid w:val="00D813B2"/>
    <w:rsid w:val="00D83B5C"/>
    <w:rsid w:val="00D875DE"/>
    <w:rsid w:val="00D879AB"/>
    <w:rsid w:val="00DC2F27"/>
    <w:rsid w:val="00DD118C"/>
    <w:rsid w:val="00DE547A"/>
    <w:rsid w:val="00E150E8"/>
    <w:rsid w:val="00E22B9F"/>
    <w:rsid w:val="00E26ABA"/>
    <w:rsid w:val="00E420C9"/>
    <w:rsid w:val="00E42B32"/>
    <w:rsid w:val="00E44EBF"/>
    <w:rsid w:val="00E66235"/>
    <w:rsid w:val="00E6757E"/>
    <w:rsid w:val="00E77C0B"/>
    <w:rsid w:val="00E83C24"/>
    <w:rsid w:val="00E9318D"/>
    <w:rsid w:val="00EE1914"/>
    <w:rsid w:val="00EE2333"/>
    <w:rsid w:val="00EF2588"/>
    <w:rsid w:val="00F10433"/>
    <w:rsid w:val="00F21073"/>
    <w:rsid w:val="00F25AA5"/>
    <w:rsid w:val="00F340B6"/>
    <w:rsid w:val="00F42893"/>
    <w:rsid w:val="00F612CD"/>
    <w:rsid w:val="00F65210"/>
    <w:rsid w:val="00F8522A"/>
    <w:rsid w:val="00F94774"/>
    <w:rsid w:val="00FA4CA3"/>
    <w:rsid w:val="00FA55E3"/>
    <w:rsid w:val="00FB6616"/>
    <w:rsid w:val="00FC53DB"/>
    <w:rsid w:val="00FD1C6E"/>
    <w:rsid w:val="00FD4EC2"/>
    <w:rsid w:val="00FF2AD6"/>
    <w:rsid w:val="00FF3BC8"/>
    <w:rsid w:val="00FF58D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30CDAA"/>
  <w15:docId w15:val="{D7D51D35-2DA3-4C47-9CB3-AFA35CF26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2"/>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0">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1"/>
    <w:rsid w:val="007E09DA"/>
    <w:pPr>
      <w:spacing w:before="120" w:after="120"/>
      <w:ind w:firstLine="720"/>
    </w:pPr>
    <w:rPr>
      <w:iCs/>
    </w:rPr>
  </w:style>
  <w:style w:type="character" w:customStyle="1" w:styleId="BodyTextChar1">
    <w:name w:val="Body Text Char1"/>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2">
    <w:name w:val="Heading 2 Char2"/>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link w:val="Heading1multilineChar"/>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0"/>
    <w:rsid w:val="007E09DA"/>
    <w:rPr>
      <w:rFonts w:ascii="Times New Roman Bold" w:eastAsia="Arial Unicode MS" w:hAnsi="Times New Roman Bold" w:cs="Arial"/>
      <w:b/>
      <w:bCs/>
      <w:i/>
      <w:sz w:val="22"/>
      <w:lang w:val="en-GB"/>
    </w:rPr>
  </w:style>
  <w:style w:type="paragraph" w:customStyle="1" w:styleId="Heading4indent">
    <w:name w:val="Heading 4 indent"/>
    <w:basedOn w:val="Heading40"/>
    <w:rsid w:val="007E09DA"/>
    <w:pPr>
      <w:ind w:left="720"/>
      <w:outlineLvl w:val="9"/>
    </w:pPr>
    <w:rPr>
      <w:rFonts w:ascii="Times New Roman" w:hAnsi="Times New Roman"/>
    </w:rPr>
  </w:style>
  <w:style w:type="character" w:customStyle="1" w:styleId="Heading5Char">
    <w:name w:val="Heading 5 Char"/>
    <w:aliases w:val="Heading 5 - GTI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0">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qFormat/>
    <w:rsid w:val="007E09DA"/>
    <w:pPr>
      <w:ind w:left="720" w:hanging="720"/>
    </w:pPr>
    <w:rPr>
      <w:caps/>
    </w:rPr>
  </w:style>
  <w:style w:type="paragraph" w:styleId="TOC2">
    <w:name w:val="toc 2"/>
    <w:basedOn w:val="Normal"/>
    <w:next w:val="Normal"/>
    <w:autoRedefine/>
    <w:uiPriority w:val="39"/>
    <w:qFormat/>
    <w:rsid w:val="007E09DA"/>
    <w:pPr>
      <w:tabs>
        <w:tab w:val="right" w:leader="dot" w:pos="9356"/>
      </w:tabs>
      <w:ind w:left="1440" w:hanging="720"/>
    </w:pPr>
    <w:rPr>
      <w:noProof/>
      <w:szCs w:val="22"/>
    </w:rPr>
  </w:style>
  <w:style w:type="paragraph" w:styleId="TOC3">
    <w:name w:val="toc 3"/>
    <w:basedOn w:val="Normal"/>
    <w:next w:val="Normal"/>
    <w:autoRedefine/>
    <w:uiPriority w:val="39"/>
    <w:qFormat/>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qFormat/>
    <w:rsid w:val="0093169E"/>
    <w:pPr>
      <w:ind w:left="720"/>
      <w:contextualSpacing/>
    </w:pPr>
  </w:style>
  <w:style w:type="paragraph" w:styleId="Caption">
    <w:name w:val="caption"/>
    <w:basedOn w:val="Normal"/>
    <w:next w:val="Normal"/>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A72E2E"/>
    <w:pPr>
      <w:spacing w:after="160" w:line="240" w:lineRule="exact"/>
      <w:jc w:val="left"/>
    </w:pPr>
    <w:rPr>
      <w:rFonts w:asciiTheme="minorHAnsi" w:eastAsiaTheme="minorEastAsia" w:hAnsiTheme="minorHAnsi" w:cstheme="minorBidi"/>
      <w:vertAlign w:val="superscript"/>
      <w:lang w:val="fr-CA"/>
    </w:rPr>
  </w:style>
  <w:style w:type="character" w:customStyle="1" w:styleId="Para1Char1">
    <w:name w:val="Para1 Char1"/>
    <w:rsid w:val="001171EA"/>
    <w:rPr>
      <w:rFonts w:cs="Angsana New"/>
      <w:snapToGrid w:val="0"/>
      <w:sz w:val="22"/>
      <w:szCs w:val="18"/>
      <w:lang w:val="en-GB"/>
    </w:rPr>
  </w:style>
  <w:style w:type="paragraph" w:styleId="BodyText2">
    <w:name w:val="Body Text 2"/>
    <w:basedOn w:val="Normal"/>
    <w:link w:val="BodyText2Char1"/>
    <w:rsid w:val="00AA1143"/>
    <w:rPr>
      <w:rFonts w:eastAsia="MS Mincho" w:cs="Angsana New"/>
      <w:i/>
      <w:iCs/>
      <w:lang w:val="ru-RU"/>
    </w:rPr>
  </w:style>
  <w:style w:type="character" w:customStyle="1" w:styleId="BodyText2Char1">
    <w:name w:val="Body Text 2 Char1"/>
    <w:basedOn w:val="DefaultParagraphFont"/>
    <w:link w:val="BodyText2"/>
    <w:rsid w:val="00AA1143"/>
    <w:rPr>
      <w:rFonts w:ascii="Times New Roman" w:eastAsia="MS Mincho" w:hAnsi="Times New Roman" w:cs="Angsana New"/>
      <w:i/>
      <w:iCs/>
      <w:sz w:val="22"/>
      <w:lang w:val="ru-RU"/>
    </w:rPr>
  </w:style>
  <w:style w:type="paragraph" w:styleId="BodyText3">
    <w:name w:val="Body Text 3"/>
    <w:basedOn w:val="Normal"/>
    <w:link w:val="BodyText3Char"/>
    <w:rsid w:val="00AA1143"/>
    <w:pPr>
      <w:jc w:val="center"/>
    </w:pPr>
    <w:rPr>
      <w:rFonts w:eastAsia="MS Mincho" w:cs="Angsana New"/>
      <w:sz w:val="28"/>
      <w:lang w:val="ru-RU"/>
    </w:rPr>
  </w:style>
  <w:style w:type="character" w:customStyle="1" w:styleId="BodyText3Char">
    <w:name w:val="Body Text 3 Char"/>
    <w:basedOn w:val="DefaultParagraphFont"/>
    <w:link w:val="BodyText3"/>
    <w:rsid w:val="00AA1143"/>
    <w:rPr>
      <w:rFonts w:ascii="Times New Roman" w:eastAsia="MS Mincho" w:hAnsi="Times New Roman" w:cs="Angsana New"/>
      <w:sz w:val="28"/>
      <w:lang w:val="ru-RU"/>
    </w:rPr>
  </w:style>
  <w:style w:type="paragraph" w:styleId="BodyTextIndent2">
    <w:name w:val="Body Text Indent 2"/>
    <w:basedOn w:val="Normal"/>
    <w:link w:val="BodyTextIndent2Char"/>
    <w:rsid w:val="00AA1143"/>
    <w:pPr>
      <w:ind w:firstLine="720"/>
    </w:pPr>
    <w:rPr>
      <w:rFonts w:eastAsia="MS Mincho" w:cs="Angsana New"/>
      <w:lang w:val="ru-RU"/>
    </w:rPr>
  </w:style>
  <w:style w:type="character" w:customStyle="1" w:styleId="BodyTextIndent2Char">
    <w:name w:val="Body Text Indent 2 Char"/>
    <w:basedOn w:val="DefaultParagraphFont"/>
    <w:link w:val="BodyTextIndent2"/>
    <w:rsid w:val="00AA1143"/>
    <w:rPr>
      <w:rFonts w:ascii="Times New Roman" w:eastAsia="MS Mincho" w:hAnsi="Times New Roman" w:cs="Angsana New"/>
      <w:sz w:val="22"/>
      <w:lang w:val="ru-RU"/>
    </w:rPr>
  </w:style>
  <w:style w:type="paragraph" w:styleId="BodyTextIndent3">
    <w:name w:val="Body Text Indent 3"/>
    <w:basedOn w:val="Normal"/>
    <w:link w:val="BodyTextIndent3Char"/>
    <w:rsid w:val="00AA1143"/>
    <w:pPr>
      <w:ind w:left="1080" w:hanging="360"/>
    </w:pPr>
    <w:rPr>
      <w:rFonts w:ascii="Courier" w:eastAsia="MS Mincho" w:hAnsi="Courier" w:cs="Angsana New"/>
      <w:sz w:val="20"/>
      <w:lang w:val="ru-RU"/>
    </w:rPr>
  </w:style>
  <w:style w:type="character" w:customStyle="1" w:styleId="BodyTextIndent3Char">
    <w:name w:val="Body Text Indent 3 Char"/>
    <w:basedOn w:val="DefaultParagraphFont"/>
    <w:link w:val="BodyTextIndent3"/>
    <w:rsid w:val="00AA1143"/>
    <w:rPr>
      <w:rFonts w:ascii="Courier" w:eastAsia="MS Mincho" w:hAnsi="Courier" w:cs="Angsana New"/>
      <w:sz w:val="20"/>
      <w:lang w:val="ru-RU"/>
    </w:rPr>
  </w:style>
  <w:style w:type="paragraph" w:customStyle="1" w:styleId="BodyText21">
    <w:name w:val="Body Text 21"/>
    <w:basedOn w:val="Normal"/>
    <w:rsid w:val="00AA1143"/>
    <w:rPr>
      <w:rFonts w:eastAsia="MS Mincho" w:cs="Angsana New"/>
      <w:lang w:val="ru-RU"/>
    </w:rPr>
  </w:style>
  <w:style w:type="paragraph" w:styleId="BlockText">
    <w:name w:val="Block Text"/>
    <w:basedOn w:val="Normal"/>
    <w:rsid w:val="00AA1143"/>
    <w:pPr>
      <w:tabs>
        <w:tab w:val="left" w:leader="dot" w:pos="8100"/>
        <w:tab w:val="left" w:pos="8370"/>
      </w:tabs>
      <w:suppressAutoHyphens/>
      <w:ind w:left="720" w:right="1440" w:hanging="720"/>
    </w:pPr>
    <w:rPr>
      <w:rFonts w:ascii="Courier New" w:eastAsia="MS Mincho" w:hAnsi="Courier New" w:cs="Angsana New"/>
      <w:sz w:val="20"/>
      <w:lang w:val="ru-RU"/>
    </w:rPr>
  </w:style>
  <w:style w:type="paragraph" w:customStyle="1" w:styleId="Para">
    <w:name w:val="Para"/>
    <w:basedOn w:val="Normal"/>
    <w:rsid w:val="00AA1143"/>
    <w:pPr>
      <w:numPr>
        <w:numId w:val="5"/>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lang w:val="ru-RU"/>
    </w:rPr>
  </w:style>
  <w:style w:type="paragraph" w:styleId="DocumentMap">
    <w:name w:val="Document Map"/>
    <w:basedOn w:val="Normal"/>
    <w:link w:val="DocumentMapChar"/>
    <w:semiHidden/>
    <w:rsid w:val="00AA1143"/>
    <w:pPr>
      <w:shd w:val="clear" w:color="auto" w:fill="000080"/>
    </w:pPr>
    <w:rPr>
      <w:rFonts w:ascii="Tahoma" w:eastAsia="MS Mincho" w:hAnsi="Tahoma" w:cs="Angsana New"/>
      <w:lang w:val="ru-RU"/>
    </w:rPr>
  </w:style>
  <w:style w:type="character" w:customStyle="1" w:styleId="DocumentMapChar">
    <w:name w:val="Document Map Char"/>
    <w:basedOn w:val="DefaultParagraphFont"/>
    <w:link w:val="DocumentMap"/>
    <w:semiHidden/>
    <w:rsid w:val="00AA1143"/>
    <w:rPr>
      <w:rFonts w:ascii="Tahoma" w:eastAsia="MS Mincho" w:hAnsi="Tahoma" w:cs="Angsana New"/>
      <w:sz w:val="22"/>
      <w:shd w:val="clear" w:color="auto" w:fill="000080"/>
      <w:lang w:val="ru-RU"/>
    </w:rPr>
  </w:style>
  <w:style w:type="paragraph" w:customStyle="1" w:styleId="para2">
    <w:name w:val="para2"/>
    <w:basedOn w:val="Normal"/>
    <w:rsid w:val="00AA1143"/>
    <w:pPr>
      <w:numPr>
        <w:numId w:val="10"/>
      </w:numPr>
      <w:spacing w:before="120" w:after="120"/>
    </w:pPr>
    <w:rPr>
      <w:rFonts w:eastAsia="MS Mincho" w:cs="Angsana New"/>
      <w:szCs w:val="20"/>
      <w:lang w:val="ru-RU"/>
    </w:rPr>
  </w:style>
  <w:style w:type="paragraph" w:customStyle="1" w:styleId="Heading2-center">
    <w:name w:val="Heading 2-center"/>
    <w:basedOn w:val="Heading2"/>
    <w:rsid w:val="00AA1143"/>
    <w:rPr>
      <w:rFonts w:eastAsia="MS Mincho" w:cs="Angsana New"/>
      <w:i/>
      <w:lang w:val="ru-RU"/>
    </w:rPr>
  </w:style>
  <w:style w:type="paragraph" w:styleId="PlainText">
    <w:name w:val="Plain Text"/>
    <w:basedOn w:val="Normal"/>
    <w:link w:val="PlainTextChar"/>
    <w:rsid w:val="00AA1143"/>
    <w:rPr>
      <w:rFonts w:ascii="Courier New" w:eastAsia="MS Mincho" w:hAnsi="Courier New"/>
      <w:sz w:val="20"/>
      <w:lang w:val="ru-RU"/>
    </w:rPr>
  </w:style>
  <w:style w:type="character" w:customStyle="1" w:styleId="PlainTextChar">
    <w:name w:val="Plain Text Char"/>
    <w:basedOn w:val="DefaultParagraphFont"/>
    <w:link w:val="PlainText"/>
    <w:rsid w:val="00AA1143"/>
    <w:rPr>
      <w:rFonts w:ascii="Courier New" w:eastAsia="MS Mincho" w:hAnsi="Courier New" w:cs="Times New Roman"/>
      <w:sz w:val="20"/>
      <w:lang w:val="ru-RU"/>
    </w:rPr>
  </w:style>
  <w:style w:type="paragraph" w:customStyle="1" w:styleId="xl24">
    <w:name w:val="xl24"/>
    <w:basedOn w:val="Normal"/>
    <w:rsid w:val="00AA1143"/>
    <w:pPr>
      <w:spacing w:before="100" w:beforeAutospacing="1" w:after="100" w:afterAutospacing="1"/>
    </w:pPr>
    <w:rPr>
      <w:rFonts w:eastAsia="Arial Unicode MS" w:cs="Angsana New"/>
      <w:b/>
      <w:bCs/>
      <w:szCs w:val="22"/>
      <w:lang w:val="ru-RU"/>
    </w:rPr>
  </w:style>
  <w:style w:type="paragraph" w:customStyle="1" w:styleId="xl25">
    <w:name w:val="xl25"/>
    <w:basedOn w:val="Normal"/>
    <w:rsid w:val="00AA1143"/>
    <w:pPr>
      <w:spacing w:before="100" w:beforeAutospacing="1" w:after="100" w:afterAutospacing="1"/>
    </w:pPr>
    <w:rPr>
      <w:rFonts w:eastAsia="Arial Unicode MS" w:cs="Angsana New"/>
      <w:b/>
      <w:bCs/>
      <w:szCs w:val="22"/>
      <w:lang w:val="ru-RU"/>
    </w:rPr>
  </w:style>
  <w:style w:type="paragraph" w:customStyle="1" w:styleId="xl26">
    <w:name w:val="xl26"/>
    <w:basedOn w:val="Normal"/>
    <w:rsid w:val="00AA1143"/>
    <w:pPr>
      <w:spacing w:before="100" w:beforeAutospacing="1" w:after="100" w:afterAutospacing="1"/>
      <w:jc w:val="center"/>
    </w:pPr>
    <w:rPr>
      <w:rFonts w:eastAsia="Arial Unicode MS" w:cs="Angsana New"/>
      <w:b/>
      <w:bCs/>
      <w:szCs w:val="22"/>
      <w:lang w:val="ru-RU"/>
    </w:rPr>
  </w:style>
  <w:style w:type="paragraph" w:customStyle="1" w:styleId="xl27">
    <w:name w:val="xl27"/>
    <w:basedOn w:val="Normal"/>
    <w:rsid w:val="00AA1143"/>
    <w:pPr>
      <w:pBdr>
        <w:left w:val="single" w:sz="8" w:space="0" w:color="auto"/>
      </w:pBdr>
      <w:spacing w:before="100" w:beforeAutospacing="1" w:after="100" w:afterAutospacing="1"/>
    </w:pPr>
    <w:rPr>
      <w:rFonts w:eastAsia="Arial Unicode MS" w:cs="Angsana New"/>
      <w:b/>
      <w:bCs/>
      <w:szCs w:val="22"/>
      <w:lang w:val="ru-RU"/>
    </w:rPr>
  </w:style>
  <w:style w:type="paragraph" w:customStyle="1" w:styleId="xl28">
    <w:name w:val="xl28"/>
    <w:basedOn w:val="Normal"/>
    <w:rsid w:val="00AA1143"/>
    <w:pPr>
      <w:pBdr>
        <w:left w:val="single" w:sz="8" w:space="0" w:color="auto"/>
        <w:right w:val="single" w:sz="8" w:space="0" w:color="auto"/>
      </w:pBdr>
      <w:spacing w:before="100" w:beforeAutospacing="1" w:after="100" w:afterAutospacing="1"/>
      <w:jc w:val="center"/>
    </w:pPr>
    <w:rPr>
      <w:rFonts w:eastAsia="Arial Unicode MS" w:cs="Angsana New"/>
      <w:b/>
      <w:bCs/>
      <w:szCs w:val="22"/>
      <w:lang w:val="ru-RU"/>
    </w:rPr>
  </w:style>
  <w:style w:type="paragraph" w:customStyle="1" w:styleId="xl29">
    <w:name w:val="xl29"/>
    <w:basedOn w:val="Normal"/>
    <w:rsid w:val="00AA1143"/>
    <w:pPr>
      <w:pBdr>
        <w:left w:val="single" w:sz="8" w:space="0" w:color="auto"/>
      </w:pBdr>
      <w:spacing w:before="100" w:beforeAutospacing="1" w:after="100" w:afterAutospacing="1"/>
    </w:pPr>
    <w:rPr>
      <w:rFonts w:eastAsia="Arial Unicode MS" w:cs="Angsana New"/>
      <w:szCs w:val="22"/>
      <w:lang w:val="ru-RU"/>
    </w:rPr>
  </w:style>
  <w:style w:type="paragraph" w:customStyle="1" w:styleId="xl30">
    <w:name w:val="xl30"/>
    <w:basedOn w:val="Normal"/>
    <w:rsid w:val="00AA1143"/>
    <w:pPr>
      <w:pBdr>
        <w:left w:val="single" w:sz="4" w:space="0" w:color="auto"/>
        <w:right w:val="single" w:sz="4" w:space="0" w:color="auto"/>
      </w:pBdr>
      <w:spacing w:before="100" w:beforeAutospacing="1" w:after="100" w:afterAutospacing="1"/>
      <w:jc w:val="center"/>
    </w:pPr>
    <w:rPr>
      <w:rFonts w:eastAsia="Arial Unicode MS" w:cs="Angsana New"/>
      <w:szCs w:val="22"/>
      <w:lang w:val="ru-RU"/>
    </w:rPr>
  </w:style>
  <w:style w:type="paragraph" w:customStyle="1" w:styleId="xl31">
    <w:name w:val="xl31"/>
    <w:basedOn w:val="Normal"/>
    <w:rsid w:val="00AA1143"/>
    <w:pPr>
      <w:pBdr>
        <w:left w:val="single" w:sz="4" w:space="0" w:color="auto"/>
        <w:right w:val="single" w:sz="8" w:space="0" w:color="auto"/>
      </w:pBdr>
      <w:spacing w:before="100" w:beforeAutospacing="1" w:after="100" w:afterAutospacing="1"/>
    </w:pPr>
    <w:rPr>
      <w:rFonts w:eastAsia="Arial Unicode MS" w:cs="Angsana New"/>
      <w:szCs w:val="22"/>
      <w:lang w:val="ru-RU"/>
    </w:rPr>
  </w:style>
  <w:style w:type="paragraph" w:customStyle="1" w:styleId="xl32">
    <w:name w:val="xl32"/>
    <w:basedOn w:val="Normal"/>
    <w:rsid w:val="00AA1143"/>
    <w:pPr>
      <w:pBdr>
        <w:left w:val="single" w:sz="4" w:space="0" w:color="auto"/>
        <w:right w:val="single" w:sz="8" w:space="0" w:color="auto"/>
      </w:pBdr>
      <w:spacing w:before="100" w:beforeAutospacing="1" w:after="100" w:afterAutospacing="1"/>
    </w:pPr>
    <w:rPr>
      <w:rFonts w:eastAsia="Arial Unicode MS" w:cs="Angsana New"/>
      <w:szCs w:val="22"/>
      <w:lang w:val="ru-RU"/>
    </w:rPr>
  </w:style>
  <w:style w:type="paragraph" w:customStyle="1" w:styleId="xl33">
    <w:name w:val="xl33"/>
    <w:basedOn w:val="Normal"/>
    <w:rsid w:val="00AA1143"/>
    <w:pPr>
      <w:pBdr>
        <w:right w:val="single" w:sz="8" w:space="0" w:color="auto"/>
      </w:pBdr>
      <w:spacing w:before="100" w:beforeAutospacing="1" w:after="100" w:afterAutospacing="1"/>
    </w:pPr>
    <w:rPr>
      <w:rFonts w:eastAsia="Arial Unicode MS" w:cs="Angsana New"/>
      <w:szCs w:val="22"/>
      <w:lang w:val="ru-RU"/>
    </w:rPr>
  </w:style>
  <w:style w:type="paragraph" w:customStyle="1" w:styleId="xl34">
    <w:name w:val="xl34"/>
    <w:basedOn w:val="Normal"/>
    <w:rsid w:val="00AA1143"/>
    <w:pPr>
      <w:pBdr>
        <w:left w:val="single" w:sz="8" w:space="0" w:color="auto"/>
      </w:pBdr>
      <w:spacing w:before="100" w:beforeAutospacing="1" w:after="100" w:afterAutospacing="1"/>
      <w:textAlignment w:val="top"/>
    </w:pPr>
    <w:rPr>
      <w:rFonts w:eastAsia="Arial Unicode MS" w:cs="Angsana New"/>
      <w:szCs w:val="22"/>
      <w:lang w:val="ru-RU"/>
    </w:rPr>
  </w:style>
  <w:style w:type="paragraph" w:customStyle="1" w:styleId="xl35">
    <w:name w:val="xl35"/>
    <w:basedOn w:val="Normal"/>
    <w:rsid w:val="00AA1143"/>
    <w:pPr>
      <w:pBdr>
        <w:left w:val="single" w:sz="4" w:space="0" w:color="auto"/>
        <w:right w:val="single" w:sz="4" w:space="0" w:color="auto"/>
      </w:pBdr>
      <w:spacing w:before="100" w:beforeAutospacing="1" w:after="100" w:afterAutospacing="1"/>
      <w:jc w:val="center"/>
      <w:textAlignment w:val="top"/>
    </w:pPr>
    <w:rPr>
      <w:rFonts w:eastAsia="Arial Unicode MS" w:cs="Angsana New"/>
      <w:szCs w:val="22"/>
      <w:lang w:val="ru-RU"/>
    </w:rPr>
  </w:style>
  <w:style w:type="paragraph" w:customStyle="1" w:styleId="xl36">
    <w:name w:val="xl36"/>
    <w:basedOn w:val="Normal"/>
    <w:rsid w:val="00AA1143"/>
    <w:pPr>
      <w:pBdr>
        <w:left w:val="single" w:sz="4" w:space="0" w:color="auto"/>
        <w:right w:val="single" w:sz="8" w:space="0" w:color="auto"/>
      </w:pBdr>
      <w:spacing w:before="100" w:beforeAutospacing="1" w:after="100" w:afterAutospacing="1"/>
      <w:textAlignment w:val="top"/>
    </w:pPr>
    <w:rPr>
      <w:rFonts w:eastAsia="Arial Unicode MS" w:cs="Angsana New"/>
      <w:szCs w:val="22"/>
      <w:lang w:val="ru-RU"/>
    </w:rPr>
  </w:style>
  <w:style w:type="paragraph" w:customStyle="1" w:styleId="xl37">
    <w:name w:val="xl37"/>
    <w:basedOn w:val="Normal"/>
    <w:rsid w:val="00AA1143"/>
    <w:pPr>
      <w:pBdr>
        <w:left w:val="single" w:sz="8" w:space="0" w:color="auto"/>
        <w:bottom w:val="single" w:sz="4" w:space="0" w:color="auto"/>
      </w:pBdr>
      <w:spacing w:before="100" w:beforeAutospacing="1" w:after="100" w:afterAutospacing="1"/>
      <w:textAlignment w:val="top"/>
    </w:pPr>
    <w:rPr>
      <w:rFonts w:eastAsia="Arial Unicode MS" w:cs="Angsana New"/>
      <w:szCs w:val="22"/>
      <w:lang w:val="ru-RU"/>
    </w:rPr>
  </w:style>
  <w:style w:type="paragraph" w:customStyle="1" w:styleId="xl38">
    <w:name w:val="xl38"/>
    <w:basedOn w:val="Normal"/>
    <w:rsid w:val="00AA1143"/>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ngsana New"/>
      <w:szCs w:val="22"/>
      <w:lang w:val="ru-RU"/>
    </w:rPr>
  </w:style>
  <w:style w:type="paragraph" w:customStyle="1" w:styleId="xl39">
    <w:name w:val="xl39"/>
    <w:basedOn w:val="Normal"/>
    <w:rsid w:val="00AA1143"/>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cs="Angsana New"/>
      <w:szCs w:val="22"/>
      <w:lang w:val="ru-RU"/>
    </w:rPr>
  </w:style>
  <w:style w:type="paragraph" w:customStyle="1" w:styleId="xl40">
    <w:name w:val="xl40"/>
    <w:basedOn w:val="Normal"/>
    <w:rsid w:val="00AA1143"/>
    <w:pPr>
      <w:spacing w:before="100" w:beforeAutospacing="1" w:after="100" w:afterAutospacing="1"/>
      <w:jc w:val="center"/>
      <w:textAlignment w:val="top"/>
    </w:pPr>
    <w:rPr>
      <w:rFonts w:eastAsia="Arial Unicode MS" w:cs="Angsana New"/>
      <w:szCs w:val="22"/>
      <w:lang w:val="ru-RU"/>
    </w:rPr>
  </w:style>
  <w:style w:type="paragraph" w:customStyle="1" w:styleId="xl41">
    <w:name w:val="xl41"/>
    <w:basedOn w:val="Normal"/>
    <w:rsid w:val="00AA1143"/>
    <w:pPr>
      <w:spacing w:before="100" w:beforeAutospacing="1" w:after="100" w:afterAutospacing="1"/>
      <w:textAlignment w:val="top"/>
    </w:pPr>
    <w:rPr>
      <w:rFonts w:eastAsia="Arial Unicode MS" w:cs="Angsana New"/>
      <w:szCs w:val="22"/>
      <w:lang w:val="ru-RU"/>
    </w:rPr>
  </w:style>
  <w:style w:type="paragraph" w:customStyle="1" w:styleId="xl42">
    <w:name w:val="xl42"/>
    <w:basedOn w:val="Normal"/>
    <w:rsid w:val="00AA1143"/>
    <w:pPr>
      <w:spacing w:before="100" w:beforeAutospacing="1" w:after="100" w:afterAutospacing="1"/>
      <w:jc w:val="center"/>
    </w:pPr>
    <w:rPr>
      <w:rFonts w:eastAsia="Arial Unicode MS" w:cs="Angsana New"/>
      <w:szCs w:val="22"/>
      <w:lang w:val="ru-RU"/>
    </w:rPr>
  </w:style>
  <w:style w:type="paragraph" w:customStyle="1" w:styleId="xl43">
    <w:name w:val="xl43"/>
    <w:basedOn w:val="Normal"/>
    <w:rsid w:val="00AA1143"/>
    <w:pPr>
      <w:pBdr>
        <w:top w:val="single" w:sz="8" w:space="0" w:color="auto"/>
        <w:left w:val="single" w:sz="8" w:space="0" w:color="auto"/>
        <w:bottom w:val="single" w:sz="8" w:space="0" w:color="auto"/>
      </w:pBdr>
      <w:spacing w:before="100" w:beforeAutospacing="1" w:after="100" w:afterAutospacing="1"/>
    </w:pPr>
    <w:rPr>
      <w:rFonts w:eastAsia="Arial Unicode MS" w:cs="Angsana New"/>
      <w:b/>
      <w:bCs/>
      <w:szCs w:val="22"/>
      <w:lang w:val="ru-RU"/>
    </w:rPr>
  </w:style>
  <w:style w:type="paragraph" w:customStyle="1" w:styleId="xl44">
    <w:name w:val="xl44"/>
    <w:basedOn w:val="Normal"/>
    <w:rsid w:val="00AA1143"/>
    <w:pPr>
      <w:pBdr>
        <w:top w:val="single" w:sz="8" w:space="0" w:color="auto"/>
        <w:bottom w:val="single" w:sz="8" w:space="0" w:color="auto"/>
      </w:pBdr>
      <w:spacing w:before="100" w:beforeAutospacing="1" w:after="100" w:afterAutospacing="1"/>
      <w:jc w:val="center"/>
    </w:pPr>
    <w:rPr>
      <w:rFonts w:eastAsia="Arial Unicode MS" w:cs="Angsana New"/>
      <w:b/>
      <w:bCs/>
      <w:szCs w:val="22"/>
      <w:lang w:val="ru-RU"/>
    </w:rPr>
  </w:style>
  <w:style w:type="paragraph" w:customStyle="1" w:styleId="xl45">
    <w:name w:val="xl45"/>
    <w:basedOn w:val="Normal"/>
    <w:rsid w:val="00AA1143"/>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cs="Angsana New"/>
      <w:b/>
      <w:bCs/>
      <w:szCs w:val="22"/>
      <w:lang w:val="ru-RU"/>
    </w:rPr>
  </w:style>
  <w:style w:type="paragraph" w:customStyle="1" w:styleId="xl46">
    <w:name w:val="xl46"/>
    <w:basedOn w:val="Normal"/>
    <w:rsid w:val="00AA1143"/>
    <w:pPr>
      <w:pBdr>
        <w:left w:val="single" w:sz="4" w:space="0" w:color="auto"/>
      </w:pBdr>
      <w:spacing w:before="100" w:beforeAutospacing="1" w:after="100" w:afterAutospacing="1"/>
    </w:pPr>
    <w:rPr>
      <w:rFonts w:eastAsia="Arial Unicode MS" w:cs="Angsana New"/>
      <w:szCs w:val="22"/>
      <w:lang w:val="ru-RU"/>
    </w:rPr>
  </w:style>
  <w:style w:type="paragraph" w:customStyle="1" w:styleId="xl47">
    <w:name w:val="xl47"/>
    <w:basedOn w:val="Normal"/>
    <w:rsid w:val="00AA1143"/>
    <w:pPr>
      <w:pBdr>
        <w:left w:val="single" w:sz="8" w:space="0" w:color="auto"/>
        <w:bottom w:val="single" w:sz="8" w:space="0" w:color="auto"/>
      </w:pBdr>
      <w:spacing w:before="100" w:beforeAutospacing="1" w:after="100" w:afterAutospacing="1"/>
    </w:pPr>
    <w:rPr>
      <w:rFonts w:eastAsia="Arial Unicode MS" w:cs="Angsana New"/>
      <w:szCs w:val="22"/>
      <w:lang w:val="ru-RU"/>
    </w:rPr>
  </w:style>
  <w:style w:type="paragraph" w:customStyle="1" w:styleId="xl48">
    <w:name w:val="xl48"/>
    <w:basedOn w:val="Normal"/>
    <w:rsid w:val="00AA1143"/>
    <w:pPr>
      <w:pBdr>
        <w:bottom w:val="single" w:sz="8" w:space="0" w:color="auto"/>
      </w:pBdr>
      <w:spacing w:before="100" w:beforeAutospacing="1" w:after="100" w:afterAutospacing="1"/>
      <w:jc w:val="center"/>
    </w:pPr>
    <w:rPr>
      <w:rFonts w:eastAsia="Arial Unicode MS" w:cs="Angsana New"/>
      <w:szCs w:val="22"/>
      <w:lang w:val="ru-RU"/>
    </w:rPr>
  </w:style>
  <w:style w:type="paragraph" w:customStyle="1" w:styleId="xl49">
    <w:name w:val="xl49"/>
    <w:basedOn w:val="Normal"/>
    <w:rsid w:val="00AA1143"/>
    <w:pPr>
      <w:pBdr>
        <w:left w:val="single" w:sz="4" w:space="0" w:color="auto"/>
        <w:bottom w:val="single" w:sz="8" w:space="0" w:color="auto"/>
        <w:right w:val="single" w:sz="8" w:space="0" w:color="auto"/>
      </w:pBdr>
      <w:spacing w:before="100" w:beforeAutospacing="1" w:after="100" w:afterAutospacing="1"/>
    </w:pPr>
    <w:rPr>
      <w:rFonts w:eastAsia="Arial Unicode MS" w:cs="Angsana New"/>
      <w:szCs w:val="22"/>
      <w:lang w:val="ru-RU"/>
    </w:rPr>
  </w:style>
  <w:style w:type="paragraph" w:customStyle="1" w:styleId="xl50">
    <w:name w:val="xl50"/>
    <w:basedOn w:val="Normal"/>
    <w:rsid w:val="00AA1143"/>
    <w:pPr>
      <w:pBdr>
        <w:left w:val="single" w:sz="8" w:space="0" w:color="auto"/>
        <w:right w:val="single" w:sz="8" w:space="0" w:color="auto"/>
      </w:pBdr>
      <w:spacing w:before="100" w:beforeAutospacing="1" w:after="100" w:afterAutospacing="1"/>
    </w:pPr>
    <w:rPr>
      <w:rFonts w:eastAsia="Arial Unicode MS" w:cs="Angsana New"/>
      <w:b/>
      <w:bCs/>
      <w:szCs w:val="22"/>
      <w:lang w:val="ru-RU"/>
    </w:rPr>
  </w:style>
  <w:style w:type="paragraph" w:customStyle="1" w:styleId="xl51">
    <w:name w:val="xl51"/>
    <w:basedOn w:val="Normal"/>
    <w:rsid w:val="00AA1143"/>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Cs w:val="22"/>
      <w:lang w:val="ru-RU"/>
    </w:rPr>
  </w:style>
  <w:style w:type="paragraph" w:customStyle="1" w:styleId="xl52">
    <w:name w:val="xl52"/>
    <w:basedOn w:val="Normal"/>
    <w:rsid w:val="00AA1143"/>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Cs w:val="22"/>
      <w:lang w:val="ru-RU"/>
    </w:rPr>
  </w:style>
  <w:style w:type="paragraph" w:customStyle="1" w:styleId="xl53">
    <w:name w:val="xl53"/>
    <w:basedOn w:val="Normal"/>
    <w:rsid w:val="00AA1143"/>
    <w:pPr>
      <w:pBdr>
        <w:left w:val="single" w:sz="8" w:space="0" w:color="auto"/>
        <w:right w:val="single" w:sz="8" w:space="0" w:color="auto"/>
      </w:pBdr>
      <w:spacing w:before="100" w:beforeAutospacing="1" w:after="100" w:afterAutospacing="1"/>
    </w:pPr>
    <w:rPr>
      <w:rFonts w:eastAsia="Arial Unicode MS" w:cs="Angsana New"/>
      <w:szCs w:val="22"/>
      <w:lang w:val="ru-RU"/>
    </w:rPr>
  </w:style>
  <w:style w:type="paragraph" w:customStyle="1" w:styleId="xl54">
    <w:name w:val="xl54"/>
    <w:basedOn w:val="Normal"/>
    <w:rsid w:val="00AA1143"/>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szCs w:val="22"/>
      <w:lang w:val="ru-RU"/>
    </w:rPr>
  </w:style>
  <w:style w:type="paragraph" w:customStyle="1" w:styleId="xl55">
    <w:name w:val="xl55"/>
    <w:basedOn w:val="Normal"/>
    <w:rsid w:val="00AA1143"/>
    <w:pPr>
      <w:pBdr>
        <w:top w:val="single" w:sz="8" w:space="0" w:color="auto"/>
      </w:pBdr>
      <w:spacing w:before="100" w:beforeAutospacing="1" w:after="100" w:afterAutospacing="1"/>
    </w:pPr>
    <w:rPr>
      <w:rFonts w:eastAsia="Arial Unicode MS" w:cs="Angsana New"/>
      <w:szCs w:val="22"/>
      <w:lang w:val="ru-RU"/>
    </w:rPr>
  </w:style>
  <w:style w:type="paragraph" w:customStyle="1" w:styleId="xl56">
    <w:name w:val="xl56"/>
    <w:basedOn w:val="Normal"/>
    <w:rsid w:val="00AA1143"/>
    <w:pPr>
      <w:spacing w:before="100" w:beforeAutospacing="1" w:after="100" w:afterAutospacing="1"/>
    </w:pPr>
    <w:rPr>
      <w:rFonts w:eastAsia="Arial Unicode MS" w:cs="Angsana New"/>
      <w:szCs w:val="22"/>
      <w:lang w:val="ru-RU"/>
    </w:rPr>
  </w:style>
  <w:style w:type="paragraph" w:customStyle="1" w:styleId="xl57">
    <w:name w:val="xl57"/>
    <w:basedOn w:val="Normal"/>
    <w:rsid w:val="00AA1143"/>
    <w:pPr>
      <w:pBdr>
        <w:bottom w:val="single" w:sz="8" w:space="0" w:color="auto"/>
      </w:pBdr>
      <w:spacing w:before="100" w:beforeAutospacing="1" w:after="100" w:afterAutospacing="1"/>
    </w:pPr>
    <w:rPr>
      <w:rFonts w:eastAsia="Arial Unicode MS" w:cs="Angsana New"/>
      <w:szCs w:val="22"/>
      <w:lang w:val="ru-RU"/>
    </w:rPr>
  </w:style>
  <w:style w:type="paragraph" w:customStyle="1" w:styleId="xl58">
    <w:name w:val="xl58"/>
    <w:basedOn w:val="Normal"/>
    <w:rsid w:val="00AA1143"/>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b/>
      <w:bCs/>
      <w:szCs w:val="22"/>
      <w:lang w:val="ru-RU"/>
    </w:rPr>
  </w:style>
  <w:style w:type="paragraph" w:customStyle="1" w:styleId="xl59">
    <w:name w:val="xl59"/>
    <w:basedOn w:val="Normal"/>
    <w:rsid w:val="00AA1143"/>
    <w:pPr>
      <w:pBdr>
        <w:left w:val="single" w:sz="8" w:space="0" w:color="auto"/>
        <w:bottom w:val="single" w:sz="4" w:space="0" w:color="auto"/>
        <w:right w:val="single" w:sz="8" w:space="0" w:color="auto"/>
      </w:pBdr>
      <w:spacing w:before="100" w:beforeAutospacing="1" w:after="100" w:afterAutospacing="1"/>
    </w:pPr>
    <w:rPr>
      <w:rFonts w:eastAsia="Arial Unicode MS" w:cs="Angsana New"/>
      <w:szCs w:val="22"/>
      <w:lang w:val="ru-RU"/>
    </w:rPr>
  </w:style>
  <w:style w:type="paragraph" w:customStyle="1" w:styleId="xl60">
    <w:name w:val="xl60"/>
    <w:basedOn w:val="Normal"/>
    <w:rsid w:val="00AA1143"/>
    <w:pPr>
      <w:pBdr>
        <w:left w:val="single" w:sz="8" w:space="0" w:color="auto"/>
        <w:bottom w:val="single" w:sz="8" w:space="0" w:color="auto"/>
        <w:right w:val="single" w:sz="8" w:space="0" w:color="auto"/>
      </w:pBdr>
      <w:spacing w:before="100" w:beforeAutospacing="1" w:after="100" w:afterAutospacing="1"/>
    </w:pPr>
    <w:rPr>
      <w:rFonts w:eastAsia="Arial Unicode MS" w:cs="Angsana New"/>
      <w:szCs w:val="22"/>
      <w:lang w:val="ru-RU"/>
    </w:rPr>
  </w:style>
  <w:style w:type="paragraph" w:customStyle="1" w:styleId="xl61">
    <w:name w:val="xl61"/>
    <w:basedOn w:val="Normal"/>
    <w:rsid w:val="00AA1143"/>
    <w:pPr>
      <w:pBdr>
        <w:left w:val="single" w:sz="8" w:space="0" w:color="auto"/>
        <w:bottom w:val="single" w:sz="4" w:space="0" w:color="auto"/>
      </w:pBdr>
      <w:spacing w:before="100" w:beforeAutospacing="1" w:after="100" w:afterAutospacing="1"/>
    </w:pPr>
    <w:rPr>
      <w:rFonts w:eastAsia="Arial Unicode MS" w:cs="Angsana New"/>
      <w:szCs w:val="22"/>
      <w:lang w:val="ru-RU"/>
    </w:rPr>
  </w:style>
  <w:style w:type="paragraph" w:customStyle="1" w:styleId="xl62">
    <w:name w:val="xl62"/>
    <w:basedOn w:val="Normal"/>
    <w:rsid w:val="00AA1143"/>
    <w:pPr>
      <w:pBdr>
        <w:left w:val="single" w:sz="4" w:space="0" w:color="auto"/>
        <w:bottom w:val="single" w:sz="4" w:space="0" w:color="auto"/>
        <w:right w:val="single" w:sz="4" w:space="0" w:color="auto"/>
      </w:pBdr>
      <w:spacing w:before="100" w:beforeAutospacing="1" w:after="100" w:afterAutospacing="1"/>
      <w:jc w:val="center"/>
    </w:pPr>
    <w:rPr>
      <w:rFonts w:eastAsia="Arial Unicode MS" w:cs="Angsana New"/>
      <w:szCs w:val="22"/>
      <w:lang w:val="ru-RU"/>
    </w:rPr>
  </w:style>
  <w:style w:type="paragraph" w:customStyle="1" w:styleId="xl63">
    <w:name w:val="xl63"/>
    <w:basedOn w:val="Normal"/>
    <w:rsid w:val="00AA1143"/>
    <w:pPr>
      <w:pBdr>
        <w:left w:val="single" w:sz="4" w:space="0" w:color="auto"/>
        <w:bottom w:val="single" w:sz="4" w:space="0" w:color="auto"/>
        <w:right w:val="single" w:sz="8" w:space="0" w:color="auto"/>
      </w:pBdr>
      <w:spacing w:before="100" w:beforeAutospacing="1" w:after="100" w:afterAutospacing="1"/>
    </w:pPr>
    <w:rPr>
      <w:rFonts w:eastAsia="Arial Unicode MS" w:cs="Angsana New"/>
      <w:szCs w:val="22"/>
      <w:lang w:val="ru-RU"/>
    </w:rPr>
  </w:style>
  <w:style w:type="paragraph" w:customStyle="1" w:styleId="xl64">
    <w:name w:val="xl64"/>
    <w:basedOn w:val="Normal"/>
    <w:rsid w:val="00AA1143"/>
    <w:pPr>
      <w:pBdr>
        <w:left w:val="single" w:sz="4" w:space="0" w:color="auto"/>
      </w:pBdr>
      <w:spacing w:before="100" w:beforeAutospacing="1" w:after="100" w:afterAutospacing="1"/>
    </w:pPr>
    <w:rPr>
      <w:rFonts w:eastAsia="Arial Unicode MS" w:cs="Angsana New"/>
      <w:szCs w:val="22"/>
      <w:lang w:val="ru-RU"/>
    </w:rPr>
  </w:style>
  <w:style w:type="paragraph" w:customStyle="1" w:styleId="xl65">
    <w:name w:val="xl65"/>
    <w:basedOn w:val="Normal"/>
    <w:rsid w:val="00AA1143"/>
    <w:pPr>
      <w:pBdr>
        <w:top w:val="single" w:sz="4" w:space="0" w:color="auto"/>
        <w:left w:val="single" w:sz="8" w:space="0" w:color="auto"/>
        <w:right w:val="single" w:sz="8" w:space="0" w:color="auto"/>
      </w:pBdr>
      <w:spacing w:before="100" w:beforeAutospacing="1" w:after="100" w:afterAutospacing="1"/>
    </w:pPr>
    <w:rPr>
      <w:rFonts w:eastAsia="Arial Unicode MS" w:cs="Angsana New"/>
      <w:szCs w:val="22"/>
      <w:lang w:val="ru-RU"/>
    </w:rPr>
  </w:style>
  <w:style w:type="paragraph" w:customStyle="1" w:styleId="xl66">
    <w:name w:val="xl66"/>
    <w:basedOn w:val="Normal"/>
    <w:rsid w:val="00AA1143"/>
    <w:pPr>
      <w:pBdr>
        <w:left w:val="single" w:sz="4" w:space="0" w:color="auto"/>
        <w:bottom w:val="single" w:sz="8" w:space="0" w:color="auto"/>
        <w:right w:val="single" w:sz="4" w:space="0" w:color="auto"/>
      </w:pBdr>
      <w:spacing w:before="100" w:beforeAutospacing="1" w:after="100" w:afterAutospacing="1"/>
      <w:jc w:val="center"/>
    </w:pPr>
    <w:rPr>
      <w:rFonts w:eastAsia="Arial Unicode MS" w:cs="Angsana New"/>
      <w:szCs w:val="22"/>
      <w:lang w:val="ru-RU"/>
    </w:rPr>
  </w:style>
  <w:style w:type="paragraph" w:customStyle="1" w:styleId="xl67">
    <w:name w:val="xl67"/>
    <w:basedOn w:val="Normal"/>
    <w:rsid w:val="00AA1143"/>
    <w:pPr>
      <w:pBdr>
        <w:left w:val="single" w:sz="4" w:space="0" w:color="auto"/>
        <w:bottom w:val="single" w:sz="8" w:space="0" w:color="auto"/>
      </w:pBdr>
      <w:spacing w:before="100" w:beforeAutospacing="1" w:after="100" w:afterAutospacing="1"/>
    </w:pPr>
    <w:rPr>
      <w:rFonts w:eastAsia="Arial Unicode MS" w:cs="Angsana New"/>
      <w:szCs w:val="22"/>
      <w:lang w:val="ru-RU"/>
    </w:rPr>
  </w:style>
  <w:style w:type="paragraph" w:customStyle="1" w:styleId="xl68">
    <w:name w:val="xl68"/>
    <w:basedOn w:val="Normal"/>
    <w:rsid w:val="00AA1143"/>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cs="Angsana New"/>
      <w:b/>
      <w:bCs/>
      <w:szCs w:val="22"/>
      <w:lang w:val="ru-RU"/>
    </w:rPr>
  </w:style>
  <w:style w:type="paragraph" w:customStyle="1" w:styleId="Texte">
    <w:name w:val="Texte"/>
    <w:basedOn w:val="Normal"/>
    <w:rsid w:val="00AA1143"/>
    <w:pPr>
      <w:widowControl w:val="0"/>
      <w:tabs>
        <w:tab w:val="left" w:pos="720"/>
      </w:tabs>
      <w:spacing w:before="120" w:after="120"/>
    </w:pPr>
    <w:rPr>
      <w:rFonts w:eastAsia="MS Mincho" w:cs="Angsana New"/>
      <w:lang w:val="ru-RU"/>
    </w:rPr>
  </w:style>
  <w:style w:type="paragraph" w:styleId="NormalWeb">
    <w:name w:val="Normal (Web)"/>
    <w:basedOn w:val="Normal"/>
    <w:rsid w:val="00AA1143"/>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xl22">
    <w:name w:val="xl22"/>
    <w:basedOn w:val="Normal"/>
    <w:rsid w:val="00AA1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lang w:val="ru-RU"/>
    </w:rPr>
  </w:style>
  <w:style w:type="paragraph" w:customStyle="1" w:styleId="xl23">
    <w:name w:val="xl23"/>
    <w:basedOn w:val="Normal"/>
    <w:rsid w:val="00AA11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lang w:val="ru-RU"/>
    </w:rPr>
  </w:style>
  <w:style w:type="paragraph" w:customStyle="1" w:styleId="content">
    <w:name w:val="content"/>
    <w:basedOn w:val="Normal"/>
    <w:rsid w:val="00AA1143"/>
    <w:pPr>
      <w:spacing w:before="100" w:beforeAutospacing="1" w:after="100" w:afterAutospacing="1" w:line="260" w:lineRule="atLeast"/>
    </w:pPr>
    <w:rPr>
      <w:rFonts w:ascii="Arial Unicode MS" w:eastAsia="Arial Unicode MS" w:hAnsi="Arial Unicode MS" w:cs="Arial Unicode MS"/>
      <w:sz w:val="18"/>
      <w:szCs w:val="18"/>
      <w:lang w:val="ru-RU"/>
    </w:rPr>
  </w:style>
  <w:style w:type="character" w:styleId="Strong">
    <w:name w:val="Strong"/>
    <w:uiPriority w:val="22"/>
    <w:qFormat/>
    <w:rsid w:val="00AA1143"/>
    <w:rPr>
      <w:b/>
      <w:bCs/>
    </w:rPr>
  </w:style>
  <w:style w:type="paragraph" w:customStyle="1" w:styleId="Para10">
    <w:name w:val="Para 1"/>
    <w:basedOn w:val="BodyText"/>
    <w:rsid w:val="00AA1143"/>
    <w:pPr>
      <w:ind w:firstLine="0"/>
    </w:pPr>
    <w:rPr>
      <w:rFonts w:eastAsia="MS Mincho" w:cs="Angsana New"/>
      <w:bCs/>
      <w:iCs w:val="0"/>
      <w:szCs w:val="22"/>
      <w:lang w:val="ru-RU"/>
    </w:rPr>
  </w:style>
  <w:style w:type="paragraph" w:customStyle="1" w:styleId="Style1">
    <w:name w:val="Style1"/>
    <w:basedOn w:val="Para10"/>
    <w:rsid w:val="00AA1143"/>
    <w:pPr>
      <w:numPr>
        <w:ilvl w:val="1"/>
        <w:numId w:val="6"/>
      </w:numPr>
      <w:tabs>
        <w:tab w:val="clear" w:pos="1800"/>
        <w:tab w:val="num" w:pos="360"/>
      </w:tabs>
    </w:pPr>
  </w:style>
  <w:style w:type="paragraph" w:customStyle="1" w:styleId="aident">
    <w:name w:val="(a) ident"/>
    <w:basedOn w:val="Normal"/>
    <w:rsid w:val="00AA1143"/>
    <w:pPr>
      <w:tabs>
        <w:tab w:val="num" w:pos="1077"/>
      </w:tabs>
      <w:autoSpaceDE w:val="0"/>
      <w:autoSpaceDN w:val="0"/>
      <w:spacing w:before="120" w:after="120"/>
      <w:ind w:left="1077" w:hanging="357"/>
    </w:pPr>
    <w:rPr>
      <w:rFonts w:eastAsia="MS Mincho" w:cs="Angsana New"/>
      <w:snapToGrid w:val="0"/>
      <w:szCs w:val="18"/>
      <w:lang w:val="ru-RU"/>
    </w:rPr>
  </w:style>
  <w:style w:type="paragraph" w:customStyle="1" w:styleId="Paranum">
    <w:name w:val="Paranum"/>
    <w:basedOn w:val="Para1"/>
    <w:rsid w:val="00AA1143"/>
    <w:pPr>
      <w:numPr>
        <w:numId w:val="11"/>
      </w:numPr>
      <w:spacing w:before="0" w:line="240" w:lineRule="exact"/>
    </w:pPr>
    <w:rPr>
      <w:rFonts w:eastAsia="MS Mincho" w:cs="Angsana New"/>
      <w:snapToGrid/>
      <w:szCs w:val="20"/>
      <w:lang w:val="en-US"/>
    </w:rPr>
  </w:style>
  <w:style w:type="paragraph" w:customStyle="1" w:styleId="Document1">
    <w:name w:val="Document 1"/>
    <w:basedOn w:val="Normal"/>
    <w:next w:val="Normal"/>
    <w:rsid w:val="00AA1143"/>
    <w:pPr>
      <w:suppressAutoHyphens/>
      <w:overflowPunct w:val="0"/>
      <w:autoSpaceDE w:val="0"/>
      <w:autoSpaceDN w:val="0"/>
      <w:adjustRightInd w:val="0"/>
      <w:spacing w:after="120" w:line="240" w:lineRule="exact"/>
      <w:textAlignment w:val="baseline"/>
    </w:pPr>
    <w:rPr>
      <w:rFonts w:ascii="Courier" w:eastAsia="MS Mincho" w:hAnsi="Courier" w:cs="Angsana New"/>
      <w:sz w:val="20"/>
      <w:lang w:val="ru-RU"/>
    </w:rPr>
  </w:style>
  <w:style w:type="paragraph" w:customStyle="1" w:styleId="Head2">
    <w:name w:val="Head2"/>
    <w:basedOn w:val="Normal"/>
    <w:rsid w:val="00AA1143"/>
    <w:pPr>
      <w:keepNext/>
      <w:overflowPunct w:val="0"/>
      <w:autoSpaceDE w:val="0"/>
      <w:autoSpaceDN w:val="0"/>
      <w:adjustRightInd w:val="0"/>
      <w:spacing w:line="240" w:lineRule="exact"/>
      <w:jc w:val="center"/>
      <w:textAlignment w:val="baseline"/>
    </w:pPr>
    <w:rPr>
      <w:rFonts w:ascii="Courier" w:eastAsia="MS Mincho" w:hAnsi="Courier" w:cs="Angsana New"/>
      <w:sz w:val="20"/>
      <w:lang w:val="ru-RU"/>
    </w:rPr>
  </w:style>
  <w:style w:type="paragraph" w:customStyle="1" w:styleId="Masthead">
    <w:name w:val="Masthead"/>
    <w:basedOn w:val="Normal"/>
    <w:next w:val="Normal"/>
    <w:rsid w:val="00AA1143"/>
    <w:pPr>
      <w:overflowPunct w:val="0"/>
      <w:autoSpaceDE w:val="0"/>
      <w:autoSpaceDN w:val="0"/>
      <w:adjustRightInd w:val="0"/>
      <w:textAlignment w:val="baseline"/>
    </w:pPr>
    <w:rPr>
      <w:rFonts w:ascii="Courier" w:eastAsia="MS Mincho" w:hAnsi="Courier" w:cs="Angsana New"/>
      <w:sz w:val="20"/>
      <w:lang w:val="ru-RU"/>
    </w:rPr>
  </w:style>
  <w:style w:type="paragraph" w:customStyle="1" w:styleId="para1indent">
    <w:name w:val="para1indent"/>
    <w:basedOn w:val="Para1"/>
    <w:rsid w:val="00AA1143"/>
    <w:pPr>
      <w:numPr>
        <w:numId w:val="0"/>
      </w:numPr>
      <w:tabs>
        <w:tab w:val="left" w:pos="360"/>
      </w:tabs>
      <w:overflowPunct w:val="0"/>
      <w:autoSpaceDE w:val="0"/>
      <w:autoSpaceDN w:val="0"/>
      <w:adjustRightInd w:val="0"/>
      <w:spacing w:before="0"/>
      <w:textAlignment w:val="baseline"/>
    </w:pPr>
    <w:rPr>
      <w:rFonts w:ascii="Courier" w:eastAsia="MS Mincho" w:hAnsi="Courier" w:cs="Angsana New"/>
      <w:sz w:val="20"/>
      <w:szCs w:val="20"/>
      <w:lang w:val="en-US"/>
    </w:rPr>
  </w:style>
  <w:style w:type="paragraph" w:customStyle="1" w:styleId="Paranumbered">
    <w:name w:val="Paranumbered"/>
    <w:basedOn w:val="Normal"/>
    <w:rsid w:val="00AA1143"/>
    <w:pPr>
      <w:tabs>
        <w:tab w:val="left" w:pos="720"/>
      </w:tabs>
      <w:overflowPunct w:val="0"/>
      <w:autoSpaceDE w:val="0"/>
      <w:autoSpaceDN w:val="0"/>
      <w:adjustRightInd w:val="0"/>
      <w:spacing w:before="120" w:after="120" w:line="240" w:lineRule="exact"/>
      <w:textAlignment w:val="baseline"/>
    </w:pPr>
    <w:rPr>
      <w:rFonts w:ascii="Courier" w:eastAsia="MS Mincho" w:hAnsi="Courier" w:cs="Angsana New"/>
      <w:sz w:val="20"/>
      <w:lang w:val="ru-RU"/>
    </w:rPr>
  </w:style>
  <w:style w:type="paragraph" w:customStyle="1" w:styleId="p3">
    <w:name w:val="p3"/>
    <w:basedOn w:val="Normal"/>
    <w:rsid w:val="00AA1143"/>
    <w:pPr>
      <w:widowControl w:val="0"/>
      <w:tabs>
        <w:tab w:val="left" w:pos="204"/>
      </w:tabs>
      <w:autoSpaceDE w:val="0"/>
      <w:autoSpaceDN w:val="0"/>
      <w:adjustRightInd w:val="0"/>
      <w:spacing w:line="260" w:lineRule="atLeast"/>
    </w:pPr>
    <w:rPr>
      <w:rFonts w:eastAsia="MS Mincho" w:cs="Angsana New"/>
      <w:sz w:val="20"/>
      <w:lang w:val="ru-RU"/>
    </w:rPr>
  </w:style>
  <w:style w:type="character" w:customStyle="1" w:styleId="BodyTextChar">
    <w:name w:val="Body Text Char"/>
    <w:rsid w:val="00AA1143"/>
    <w:rPr>
      <w:iCs/>
      <w:sz w:val="22"/>
      <w:szCs w:val="24"/>
      <w:lang w:val="en-GB" w:eastAsia="en-US" w:bidi="ar-SA"/>
    </w:rPr>
  </w:style>
  <w:style w:type="paragraph" w:styleId="HTMLPreformatted">
    <w:name w:val="HTML Preformatted"/>
    <w:basedOn w:val="Normal"/>
    <w:link w:val="HTMLPreformattedChar"/>
    <w:uiPriority w:val="99"/>
    <w:rsid w:val="00AA1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val="ru-RU"/>
    </w:rPr>
  </w:style>
  <w:style w:type="character" w:customStyle="1" w:styleId="HTMLPreformattedChar">
    <w:name w:val="HTML Preformatted Char"/>
    <w:basedOn w:val="DefaultParagraphFont"/>
    <w:link w:val="HTMLPreformatted"/>
    <w:uiPriority w:val="99"/>
    <w:rsid w:val="00AA1143"/>
    <w:rPr>
      <w:rFonts w:ascii="Courier New" w:eastAsia="MS Mincho" w:hAnsi="Courier New" w:cs="Courier New"/>
      <w:sz w:val="20"/>
      <w:lang w:val="ru-RU"/>
    </w:rPr>
  </w:style>
  <w:style w:type="paragraph" w:customStyle="1" w:styleId="Para1alternative">
    <w:name w:val="Para1 (alternative)"/>
    <w:basedOn w:val="Normal"/>
    <w:rsid w:val="00AA1143"/>
    <w:pPr>
      <w:numPr>
        <w:numId w:val="7"/>
      </w:numPr>
      <w:spacing w:before="120" w:after="120"/>
    </w:pPr>
    <w:rPr>
      <w:rFonts w:eastAsia="MS Mincho" w:cs="Angsana New"/>
      <w:snapToGrid w:val="0"/>
      <w:szCs w:val="18"/>
      <w:lang w:val="ru-RU"/>
    </w:rPr>
  </w:style>
  <w:style w:type="paragraph" w:customStyle="1" w:styleId="MainParanoChapter">
    <w:name w:val="Main Para no Chapter #"/>
    <w:basedOn w:val="Normal"/>
    <w:rsid w:val="00AA1143"/>
    <w:pPr>
      <w:tabs>
        <w:tab w:val="left" w:pos="810"/>
      </w:tabs>
      <w:overflowPunct w:val="0"/>
      <w:autoSpaceDE w:val="0"/>
      <w:autoSpaceDN w:val="0"/>
      <w:adjustRightInd w:val="0"/>
      <w:spacing w:after="240"/>
      <w:textAlignment w:val="baseline"/>
    </w:pPr>
    <w:rPr>
      <w:rFonts w:eastAsia="MS Mincho" w:cs="Angsana New"/>
      <w:lang w:val="ru-RU"/>
    </w:rPr>
  </w:style>
  <w:style w:type="character" w:customStyle="1" w:styleId="content1">
    <w:name w:val="content1"/>
    <w:rsid w:val="00AA1143"/>
    <w:rPr>
      <w:rFonts w:ascii="Arial" w:hAnsi="Arial" w:cs="Arial" w:hint="default"/>
      <w:b w:val="0"/>
      <w:bCs w:val="0"/>
      <w:color w:val="000000"/>
      <w:sz w:val="24"/>
      <w:szCs w:val="24"/>
    </w:rPr>
  </w:style>
  <w:style w:type="character" w:customStyle="1" w:styleId="BodyText2Char">
    <w:name w:val="Body Text 2 Char"/>
    <w:rsid w:val="00AA1143"/>
    <w:rPr>
      <w:sz w:val="22"/>
      <w:lang w:val="en-US" w:eastAsia="en-US" w:bidi="ar-SA"/>
    </w:rPr>
  </w:style>
  <w:style w:type="character" w:customStyle="1" w:styleId="BodyText2CharCharChar">
    <w:name w:val="Body Text 2 Char Char Char"/>
    <w:rsid w:val="00AA1143"/>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AA1143"/>
    <w:rPr>
      <w:sz w:val="22"/>
      <w:lang w:val="en-US" w:eastAsia="en-US" w:bidi="ar-SA"/>
    </w:rPr>
  </w:style>
  <w:style w:type="paragraph" w:customStyle="1" w:styleId="StylePara1Firstline127cm">
    <w:name w:val="Style Para1 + First line:  1.27 cm"/>
    <w:basedOn w:val="Para1"/>
    <w:rsid w:val="00AA1143"/>
    <w:pPr>
      <w:numPr>
        <w:numId w:val="0"/>
      </w:numPr>
      <w:tabs>
        <w:tab w:val="num" w:pos="360"/>
      </w:tabs>
      <w:spacing w:before="0"/>
    </w:pPr>
    <w:rPr>
      <w:rFonts w:eastAsia="MS Mincho" w:cs="Angsana New"/>
      <w:szCs w:val="20"/>
      <w:lang w:val="ru-RU"/>
    </w:rPr>
  </w:style>
  <w:style w:type="character" w:customStyle="1" w:styleId="Heading2Char">
    <w:name w:val="Heading 2 Char"/>
    <w:rsid w:val="00AA1143"/>
    <w:rPr>
      <w:b/>
      <w:bCs/>
      <w:i/>
      <w:iCs/>
      <w:sz w:val="22"/>
      <w:szCs w:val="24"/>
      <w:lang w:val="en-GB" w:eastAsia="en-US" w:bidi="ar-SA"/>
    </w:rPr>
  </w:style>
  <w:style w:type="paragraph" w:customStyle="1" w:styleId="subhead">
    <w:name w:val="subhead"/>
    <w:basedOn w:val="Normal"/>
    <w:next w:val="Para1"/>
    <w:rsid w:val="00AA1143"/>
    <w:pPr>
      <w:spacing w:before="120" w:after="120"/>
      <w:jc w:val="center"/>
    </w:pPr>
    <w:rPr>
      <w:rFonts w:eastAsia="MS Mincho" w:cs="Angsana New"/>
      <w:i/>
      <w:lang w:val="ru-RU"/>
    </w:rPr>
  </w:style>
  <w:style w:type="character" w:styleId="Emphasis">
    <w:name w:val="Emphasis"/>
    <w:uiPriority w:val="20"/>
    <w:qFormat/>
    <w:rsid w:val="00AA1143"/>
    <w:rPr>
      <w:i/>
      <w:iCs/>
    </w:rPr>
  </w:style>
  <w:style w:type="character" w:customStyle="1" w:styleId="BlockTextChar">
    <w:name w:val="Block Text Char"/>
    <w:rsid w:val="00AA1143"/>
    <w:rPr>
      <w:sz w:val="24"/>
      <w:szCs w:val="24"/>
      <w:lang w:val="en-US" w:eastAsia="en-US" w:bidi="ar-SA"/>
    </w:rPr>
  </w:style>
  <w:style w:type="paragraph" w:customStyle="1" w:styleId="bodytext210">
    <w:name w:val="bodytext21"/>
    <w:basedOn w:val="Normal"/>
    <w:rsid w:val="00AA1143"/>
    <w:pPr>
      <w:spacing w:before="100" w:beforeAutospacing="1" w:after="100" w:afterAutospacing="1"/>
    </w:pPr>
    <w:rPr>
      <w:rFonts w:ascii="Arial Unicode MS" w:eastAsia="Arial Unicode MS" w:hAnsi="Arial Unicode MS" w:cs="Arial Unicode MS"/>
      <w:lang w:val="ru-RU"/>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AA1143"/>
    <w:rPr>
      <w:sz w:val="22"/>
      <w:lang w:val="en-US" w:eastAsia="en-US" w:bidi="ar-SA"/>
    </w:rPr>
  </w:style>
  <w:style w:type="paragraph" w:styleId="CommentSubject">
    <w:name w:val="annotation subject"/>
    <w:basedOn w:val="CommentText"/>
    <w:next w:val="CommentText"/>
    <w:link w:val="CommentSubjectChar"/>
    <w:semiHidden/>
    <w:rsid w:val="00AA1143"/>
    <w:pPr>
      <w:spacing w:after="0" w:line="240" w:lineRule="auto"/>
    </w:pPr>
    <w:rPr>
      <w:rFonts w:eastAsia="MS Mincho" w:cs="Angsana New"/>
      <w:b/>
      <w:bCs/>
      <w:sz w:val="20"/>
      <w:lang w:val="ru-RU"/>
    </w:rPr>
  </w:style>
  <w:style w:type="character" w:customStyle="1" w:styleId="CommentSubjectChar">
    <w:name w:val="Comment Subject Char"/>
    <w:basedOn w:val="CommentTextChar"/>
    <w:link w:val="CommentSubject"/>
    <w:semiHidden/>
    <w:rsid w:val="00AA1143"/>
    <w:rPr>
      <w:rFonts w:ascii="Times New Roman" w:eastAsia="MS Mincho" w:hAnsi="Times New Roman" w:cs="Angsana New"/>
      <w:b/>
      <w:bCs/>
      <w:sz w:val="20"/>
      <w:lang w:val="ru-RU"/>
    </w:rPr>
  </w:style>
  <w:style w:type="character" w:customStyle="1" w:styleId="MathieuRgnier">
    <w:name w:val="Mathieu Régnier"/>
    <w:semiHidden/>
    <w:rsid w:val="00AA1143"/>
    <w:rPr>
      <w:rFonts w:ascii="Arial" w:hAnsi="Arial" w:cs="Arial"/>
      <w:color w:val="auto"/>
      <w:sz w:val="20"/>
      <w:szCs w:val="20"/>
    </w:rPr>
  </w:style>
  <w:style w:type="paragraph" w:customStyle="1" w:styleId="bodytextnoindent">
    <w:name w:val="body text (no indent)"/>
    <w:basedOn w:val="Normal"/>
    <w:rsid w:val="00AA1143"/>
    <w:pPr>
      <w:widowControl w:val="0"/>
      <w:overflowPunct w:val="0"/>
      <w:autoSpaceDE w:val="0"/>
      <w:autoSpaceDN w:val="0"/>
      <w:adjustRightInd w:val="0"/>
      <w:spacing w:before="120" w:after="120"/>
      <w:textAlignment w:val="baseline"/>
    </w:pPr>
    <w:rPr>
      <w:rFonts w:eastAsia="MS Mincho" w:cs="Angsana New"/>
      <w:szCs w:val="20"/>
      <w:lang w:val="ru-RU" w:eastAsia="de-DE"/>
    </w:rPr>
  </w:style>
  <w:style w:type="paragraph" w:customStyle="1" w:styleId="Bodytextitalic">
    <w:name w:val="Body text italic"/>
    <w:basedOn w:val="BodyText"/>
    <w:rsid w:val="00AA1143"/>
    <w:rPr>
      <w:rFonts w:eastAsia="MS Mincho" w:cs="Angsana New"/>
      <w:i/>
      <w:iCs w:val="0"/>
      <w:lang w:val="ru-RU"/>
    </w:rPr>
  </w:style>
  <w:style w:type="paragraph" w:customStyle="1" w:styleId="boxbody">
    <w:name w:val="boxbody"/>
    <w:basedOn w:val="Normal"/>
    <w:rsid w:val="00AA1143"/>
    <w:pPr>
      <w:spacing w:before="100" w:beforeAutospacing="1" w:after="100" w:afterAutospacing="1"/>
      <w:ind w:left="612" w:right="612"/>
    </w:pPr>
    <w:rPr>
      <w:rFonts w:ascii="Helvetica" w:eastAsia="Arial Unicode MS" w:hAnsi="Helvetica" w:cs="Arial Unicode MS"/>
      <w:sz w:val="18"/>
      <w:szCs w:val="18"/>
      <w:lang w:val="ru-RU"/>
    </w:rPr>
  </w:style>
  <w:style w:type="paragraph" w:customStyle="1" w:styleId="Heading-plain">
    <w:name w:val="Heading - plain"/>
    <w:basedOn w:val="Heading2"/>
    <w:next w:val="BodyText"/>
    <w:rsid w:val="00AA1143"/>
    <w:pPr>
      <w:tabs>
        <w:tab w:val="clear" w:pos="720"/>
        <w:tab w:val="left" w:pos="900"/>
      </w:tabs>
    </w:pPr>
    <w:rPr>
      <w:rFonts w:eastAsia="Batang"/>
      <w:b w:val="0"/>
      <w:bCs w:val="0"/>
      <w:i/>
      <w:szCs w:val="20"/>
      <w:lang w:val="ru-RU"/>
    </w:rPr>
  </w:style>
  <w:style w:type="paragraph" w:customStyle="1" w:styleId="Heading2noletter">
    <w:name w:val="Heading 2 (no letter)"/>
    <w:basedOn w:val="Heading2"/>
    <w:rsid w:val="00AA1143"/>
    <w:pPr>
      <w:tabs>
        <w:tab w:val="clear" w:pos="720"/>
      </w:tabs>
    </w:pPr>
    <w:rPr>
      <w:rFonts w:eastAsia="MS Mincho"/>
      <w:i/>
      <w:lang w:val="ru-RU"/>
    </w:rPr>
  </w:style>
  <w:style w:type="character" w:customStyle="1" w:styleId="Heading2CharChar">
    <w:name w:val="Heading 2 Char Char"/>
    <w:rsid w:val="00AA1143"/>
    <w:rPr>
      <w:rFonts w:ascii="Arial" w:hAnsi="Arial" w:cs="Arial"/>
      <w:b/>
      <w:bCs/>
      <w:i/>
      <w:iCs/>
      <w:noProof w:val="0"/>
      <w:sz w:val="28"/>
      <w:szCs w:val="28"/>
      <w:lang w:val="en-US" w:eastAsia="en-US" w:bidi="ar-SA"/>
    </w:rPr>
  </w:style>
  <w:style w:type="paragraph" w:customStyle="1" w:styleId="Heading-plain0">
    <w:name w:val="Heading-plain"/>
    <w:basedOn w:val="Normal"/>
    <w:rsid w:val="00AA1143"/>
    <w:pPr>
      <w:spacing w:before="120" w:after="120"/>
      <w:jc w:val="center"/>
      <w:outlineLvl w:val="0"/>
    </w:pPr>
    <w:rPr>
      <w:rFonts w:eastAsia="MS Mincho" w:cs="Angsana New"/>
      <w:i/>
      <w:szCs w:val="20"/>
      <w:lang w:val="ru-RU"/>
    </w:rPr>
  </w:style>
  <w:style w:type="paragraph" w:customStyle="1" w:styleId="Heading-plainbold">
    <w:name w:val="Heading-plain bold"/>
    <w:basedOn w:val="BodyText"/>
    <w:rsid w:val="00AA1143"/>
    <w:pPr>
      <w:ind w:firstLine="0"/>
      <w:jc w:val="center"/>
    </w:pPr>
    <w:rPr>
      <w:rFonts w:eastAsia="MS Mincho" w:cs="Angsana New"/>
      <w:b/>
      <w:bCs/>
      <w:i/>
      <w:iCs w:val="0"/>
      <w:lang w:val="ru-RU"/>
    </w:rPr>
  </w:style>
  <w:style w:type="paragraph" w:customStyle="1" w:styleId="Heading-plainitalic">
    <w:name w:val="Heading-plain italic"/>
    <w:basedOn w:val="Heading-plainbold"/>
    <w:rsid w:val="00AA1143"/>
    <w:rPr>
      <w:b w:val="0"/>
      <w:bCs w:val="0"/>
    </w:rPr>
  </w:style>
  <w:style w:type="character" w:customStyle="1" w:styleId="Para1Char0">
    <w:name w:val="Para 1 Char"/>
    <w:rsid w:val="00AA1143"/>
    <w:rPr>
      <w:rFonts w:eastAsia="MS Mincho"/>
      <w:bCs/>
      <w:iCs/>
      <w:sz w:val="22"/>
      <w:szCs w:val="22"/>
      <w:lang w:val="en-GB" w:eastAsia="en-US" w:bidi="ar-SA"/>
    </w:rPr>
  </w:style>
  <w:style w:type="paragraph" w:customStyle="1" w:styleId="Para2rev">
    <w:name w:val="Para 2 (rev)"/>
    <w:basedOn w:val="Normal"/>
    <w:rsid w:val="00AA1143"/>
    <w:pPr>
      <w:tabs>
        <w:tab w:val="num" w:pos="720"/>
      </w:tabs>
      <w:spacing w:after="120"/>
      <w:ind w:left="720" w:hanging="360"/>
    </w:pPr>
    <w:rPr>
      <w:rFonts w:eastAsia="MS Mincho" w:cs="Angsana New"/>
      <w:lang w:val="ru-RU"/>
    </w:rPr>
  </w:style>
  <w:style w:type="paragraph" w:customStyle="1" w:styleId="Paraofficial">
    <w:name w:val="Para official"/>
    <w:basedOn w:val="Normal"/>
    <w:rsid w:val="00AA1143"/>
    <w:pPr>
      <w:framePr w:hSpace="187" w:vSpace="187" w:wrap="notBeside" w:vAnchor="text" w:hAnchor="text" w:y="1"/>
      <w:numPr>
        <w:numId w:val="8"/>
      </w:numPr>
      <w:spacing w:before="240" w:after="240"/>
      <w:jc w:val="left"/>
    </w:pPr>
    <w:rPr>
      <w:rFonts w:eastAsia="MS Mincho" w:cs="Angsana New"/>
      <w:szCs w:val="20"/>
      <w:lang w:val="ru-RU"/>
    </w:rPr>
  </w:style>
  <w:style w:type="paragraph" w:customStyle="1" w:styleId="Para1-Annex">
    <w:name w:val="Para1-Annex"/>
    <w:basedOn w:val="Normal"/>
    <w:rsid w:val="00AA1143"/>
    <w:pPr>
      <w:numPr>
        <w:numId w:val="9"/>
      </w:numPr>
      <w:spacing w:after="120"/>
    </w:pPr>
    <w:rPr>
      <w:rFonts w:eastAsia="MS Mincho"/>
      <w:szCs w:val="22"/>
      <w:lang w:val="en-US"/>
    </w:rPr>
  </w:style>
  <w:style w:type="paragraph" w:customStyle="1" w:styleId="Para40">
    <w:name w:val="Para4"/>
    <w:basedOn w:val="Para3"/>
    <w:rsid w:val="00AA1143"/>
    <w:pPr>
      <w:numPr>
        <w:ilvl w:val="0"/>
        <w:numId w:val="0"/>
      </w:numPr>
      <w:tabs>
        <w:tab w:val="clear" w:pos="1980"/>
        <w:tab w:val="left" w:pos="2552"/>
        <w:tab w:val="num" w:pos="3540"/>
      </w:tabs>
      <w:ind w:left="2552" w:hanging="567"/>
    </w:pPr>
    <w:rPr>
      <w:rFonts w:eastAsia="MS Mincho" w:cs="Angsana New"/>
      <w:lang w:val="en-US"/>
    </w:rPr>
  </w:style>
  <w:style w:type="paragraph" w:customStyle="1" w:styleId="StyleBodyTextTimesNewRoman11ptCharChar">
    <w:name w:val="Style Body Text + Times New Roman 11 pt Char Char"/>
    <w:basedOn w:val="BodyText"/>
    <w:rsid w:val="00AA1143"/>
    <w:rPr>
      <w:rFonts w:eastAsia="MS Mincho" w:cs="Angsana New"/>
      <w:iCs w:val="0"/>
      <w:snapToGrid w:val="0"/>
      <w:color w:val="000000"/>
      <w:szCs w:val="22"/>
      <w:lang w:val="en-US"/>
    </w:rPr>
  </w:style>
  <w:style w:type="character" w:customStyle="1" w:styleId="StyleBodyTextTimesNewRoman11ptCharCharChar">
    <w:name w:val="Style Body Text + Times New Roman 11 pt Char Char Char"/>
    <w:rsid w:val="00AA1143"/>
    <w:rPr>
      <w:rFonts w:cs="Angsana New"/>
      <w:iCs/>
      <w:snapToGrid w:val="0"/>
      <w:color w:val="000000"/>
      <w:sz w:val="22"/>
      <w:szCs w:val="22"/>
      <w:lang w:val="en-US" w:eastAsia="en-US" w:bidi="ar-SA"/>
    </w:rPr>
  </w:style>
  <w:style w:type="numbering" w:styleId="111111">
    <w:name w:val="Outline List 2"/>
    <w:basedOn w:val="NoList"/>
    <w:rsid w:val="00AA1143"/>
    <w:pPr>
      <w:numPr>
        <w:numId w:val="12"/>
      </w:numPr>
    </w:pPr>
  </w:style>
  <w:style w:type="numbering" w:customStyle="1" w:styleId="Style2">
    <w:name w:val="Style2"/>
    <w:rsid w:val="00AA1143"/>
    <w:pPr>
      <w:numPr>
        <w:numId w:val="13"/>
      </w:numPr>
    </w:pPr>
  </w:style>
  <w:style w:type="character" w:customStyle="1" w:styleId="Heading1longmultilineChar">
    <w:name w:val="Heading 1 (long multiline) Char"/>
    <w:basedOn w:val="Heading1Char"/>
    <w:link w:val="Heading1longmultiline"/>
    <w:rsid w:val="00AA1143"/>
    <w:rPr>
      <w:rFonts w:ascii="Times New Roman" w:eastAsia="Times New Roman" w:hAnsi="Times New Roman" w:cs="Times New Roman"/>
      <w:b/>
      <w:caps/>
      <w:sz w:val="22"/>
      <w:lang w:val="en-GB"/>
    </w:rPr>
  </w:style>
  <w:style w:type="paragraph" w:customStyle="1" w:styleId="ColorfulList-Accent11">
    <w:name w:val="Colorful List - Accent 11"/>
    <w:basedOn w:val="Normal"/>
    <w:uiPriority w:val="34"/>
    <w:qFormat/>
    <w:rsid w:val="00AA1143"/>
    <w:pPr>
      <w:ind w:left="720"/>
    </w:pPr>
    <w:rPr>
      <w:rFonts w:eastAsia="MS Mincho" w:cs="Angsana New"/>
      <w:lang w:val="ru-RU"/>
    </w:rPr>
  </w:style>
  <w:style w:type="paragraph" w:customStyle="1" w:styleId="Default">
    <w:name w:val="Default"/>
    <w:basedOn w:val="Normal"/>
    <w:rsid w:val="00AA1143"/>
    <w:pPr>
      <w:autoSpaceDE w:val="0"/>
      <w:autoSpaceDN w:val="0"/>
      <w:jc w:val="left"/>
    </w:pPr>
    <w:rPr>
      <w:rFonts w:eastAsia="Calibri"/>
      <w:color w:val="000000"/>
      <w:sz w:val="24"/>
      <w:lang w:val="en-US"/>
    </w:rPr>
  </w:style>
  <w:style w:type="character" w:customStyle="1" w:styleId="apple-style-span">
    <w:name w:val="apple-style-span"/>
    <w:rsid w:val="00AA1143"/>
  </w:style>
  <w:style w:type="paragraph" w:customStyle="1" w:styleId="SubtleEmphasis1">
    <w:name w:val="Subtle Emphasis1"/>
    <w:basedOn w:val="Normal"/>
    <w:uiPriority w:val="34"/>
    <w:qFormat/>
    <w:rsid w:val="00AA1143"/>
    <w:pPr>
      <w:ind w:left="720"/>
    </w:pPr>
    <w:rPr>
      <w:rFonts w:eastAsia="MS Mincho" w:cs="Angsana New"/>
      <w:lang w:val="ru-RU"/>
    </w:rPr>
  </w:style>
  <w:style w:type="paragraph" w:customStyle="1" w:styleId="StyleHeading3TimesNewRomanBoldBoldNotItalicAllcaps">
    <w:name w:val="Style Heading 3 + Times New Roman Bold Bold Not Italic All caps"/>
    <w:basedOn w:val="Heading3"/>
    <w:next w:val="Heading2"/>
    <w:rsid w:val="00AA1143"/>
    <w:rPr>
      <w:rFonts w:ascii="Times New Roman Bold" w:eastAsia="MS Mincho" w:hAnsi="Times New Roman Bold" w:cs="Angsana New"/>
      <w:b/>
      <w:bCs/>
      <w:i w:val="0"/>
      <w:iCs w:val="0"/>
      <w:caps/>
      <w:lang w:val="ru-RU"/>
    </w:rPr>
  </w:style>
  <w:style w:type="paragraph" w:customStyle="1" w:styleId="DarkList-Accent61">
    <w:name w:val="Dark List - Accent 61"/>
    <w:uiPriority w:val="1"/>
    <w:qFormat/>
    <w:rsid w:val="00AA1143"/>
    <w:rPr>
      <w:rFonts w:ascii="Calibri" w:eastAsia="MS Mincho" w:hAnsi="Calibri" w:cs="Times New Roman"/>
      <w:sz w:val="22"/>
      <w:szCs w:val="22"/>
      <w:lang w:val="en-US"/>
    </w:rPr>
  </w:style>
  <w:style w:type="paragraph" w:customStyle="1" w:styleId="Paraa">
    <w:name w:val="Para (a)"/>
    <w:basedOn w:val="Normal"/>
    <w:rsid w:val="00AA11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Cs w:val="20"/>
      <w:lang w:val="ru-RU" w:eastAsia="zh-CN"/>
    </w:rPr>
  </w:style>
  <w:style w:type="character" w:customStyle="1" w:styleId="StyleFootnoteReferenceNounderlineSuperscriptKernat10pt">
    <w:name w:val="Style Footnote Reference + No underline Superscript Kern at 10 pt"/>
    <w:rsid w:val="00AA1143"/>
    <w:rPr>
      <w:kern w:val="20"/>
      <w:sz w:val="22"/>
      <w:u w:val="none"/>
      <w:vertAlign w:val="superscript"/>
    </w:rPr>
  </w:style>
  <w:style w:type="character" w:customStyle="1" w:styleId="s13">
    <w:name w:val="s13"/>
    <w:rsid w:val="00AA1143"/>
  </w:style>
  <w:style w:type="paragraph" w:customStyle="1" w:styleId="ColorfulGrid-Accent61">
    <w:name w:val="Colorful Grid - Accent 61"/>
    <w:hidden/>
    <w:uiPriority w:val="99"/>
    <w:semiHidden/>
    <w:rsid w:val="00AA1143"/>
    <w:rPr>
      <w:rFonts w:ascii="Times New Roman" w:eastAsia="MS Mincho" w:hAnsi="Times New Roman" w:cs="Angsana New"/>
      <w:sz w:val="22"/>
      <w:lang w:val="en-GB"/>
    </w:rPr>
  </w:style>
  <w:style w:type="paragraph" w:customStyle="1" w:styleId="ColorfulGrid-Accent62">
    <w:name w:val="Colorful Grid - Accent 62"/>
    <w:hidden/>
    <w:uiPriority w:val="99"/>
    <w:semiHidden/>
    <w:rsid w:val="00AA1143"/>
    <w:rPr>
      <w:rFonts w:ascii="Times New Roman" w:eastAsia="MS Mincho" w:hAnsi="Times New Roman" w:cs="Angsana New"/>
      <w:sz w:val="22"/>
      <w:lang w:val="en-GB"/>
    </w:rPr>
  </w:style>
  <w:style w:type="paragraph" w:customStyle="1" w:styleId="SubtleEmphasis2">
    <w:name w:val="Subtle Emphasis2"/>
    <w:basedOn w:val="Normal"/>
    <w:uiPriority w:val="34"/>
    <w:qFormat/>
    <w:rsid w:val="00AA1143"/>
    <w:pPr>
      <w:ind w:left="720"/>
    </w:pPr>
    <w:rPr>
      <w:rFonts w:eastAsia="MS Mincho" w:cs="Angsana New"/>
      <w:lang w:val="ru-RU"/>
    </w:rPr>
  </w:style>
  <w:style w:type="paragraph" w:customStyle="1" w:styleId="LightGrid-Accent31">
    <w:name w:val="Light Grid - Accent 31"/>
    <w:basedOn w:val="Normal"/>
    <w:uiPriority w:val="34"/>
    <w:qFormat/>
    <w:rsid w:val="00AA1143"/>
    <w:pPr>
      <w:ind w:left="720"/>
    </w:pPr>
    <w:rPr>
      <w:rFonts w:eastAsia="MS Mincho" w:cs="Angsana New"/>
      <w:lang w:val="ru-RU"/>
    </w:rPr>
  </w:style>
  <w:style w:type="paragraph" w:styleId="Revision">
    <w:name w:val="Revision"/>
    <w:hidden/>
    <w:rsid w:val="00AA1143"/>
    <w:rPr>
      <w:rFonts w:ascii="Times New Roman" w:eastAsia="MS Mincho" w:hAnsi="Times New Roman" w:cs="Angsana New"/>
      <w:sz w:val="22"/>
      <w:lang w:val="en-GB"/>
    </w:rPr>
  </w:style>
  <w:style w:type="character" w:styleId="HTMLVariable">
    <w:name w:val="HTML Variable"/>
    <w:uiPriority w:val="99"/>
    <w:unhideWhenUsed/>
    <w:rsid w:val="00AA1143"/>
    <w:rPr>
      <w:i/>
      <w:iCs/>
    </w:rPr>
  </w:style>
  <w:style w:type="character" w:customStyle="1" w:styleId="apple-converted-space">
    <w:name w:val="apple-converted-space"/>
    <w:rsid w:val="00AA1143"/>
  </w:style>
  <w:style w:type="character" w:customStyle="1" w:styleId="st">
    <w:name w:val="st"/>
    <w:rsid w:val="00AA1143"/>
  </w:style>
  <w:style w:type="table" w:customStyle="1" w:styleId="TableGrid1">
    <w:name w:val="Table Grid1"/>
    <w:basedOn w:val="TableNormal"/>
    <w:next w:val="TableGrid"/>
    <w:uiPriority w:val="59"/>
    <w:rsid w:val="00AA1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A1143"/>
    <w:rPr>
      <w:color w:val="808080"/>
      <w:shd w:val="clear" w:color="auto" w:fill="E6E6E6"/>
    </w:rPr>
  </w:style>
  <w:style w:type="character" w:customStyle="1" w:styleId="UnresolvedMention2">
    <w:name w:val="Unresolved Mention2"/>
    <w:basedOn w:val="DefaultParagraphFont"/>
    <w:uiPriority w:val="99"/>
    <w:semiHidden/>
    <w:unhideWhenUsed/>
    <w:rsid w:val="00AA1143"/>
    <w:rPr>
      <w:color w:val="808080"/>
      <w:shd w:val="clear" w:color="auto" w:fill="E6E6E6"/>
    </w:rPr>
  </w:style>
  <w:style w:type="paragraph" w:customStyle="1" w:styleId="item-compilation">
    <w:name w:val="item-compilation"/>
    <w:basedOn w:val="Normal"/>
    <w:qFormat/>
    <w:rsid w:val="00AA1143"/>
    <w:pPr>
      <w:spacing w:after="120"/>
      <w:jc w:val="center"/>
    </w:pPr>
    <w:rPr>
      <w:rFonts w:eastAsia="Malgun Gothic"/>
      <w:b/>
      <w:lang w:val="ru-RU"/>
    </w:rPr>
  </w:style>
  <w:style w:type="character" w:customStyle="1" w:styleId="StyleFootnoteReferencenumberFootnoteReferenceSuperscript-EF">
    <w:name w:val="Style Footnote ReferencenumberFootnote Reference Superscript-E F..."/>
    <w:rsid w:val="00AA1143"/>
    <w:rPr>
      <w:strike w:val="0"/>
      <w:dstrike w:val="0"/>
      <w:kern w:val="22"/>
      <w:sz w:val="18"/>
      <w:u w:val="none"/>
      <w:effect w:val="none"/>
      <w:vertAlign w:val="superscript"/>
    </w:rPr>
  </w:style>
  <w:style w:type="paragraph" w:customStyle="1" w:styleId="Body">
    <w:name w:val="Body"/>
    <w:rsid w:val="00AA1143"/>
    <w:pPr>
      <w:jc w:val="both"/>
    </w:pPr>
    <w:rPr>
      <w:rFonts w:ascii="Times New Roman" w:eastAsia="Times New Roman" w:hAnsi="Times New Roman" w:cs="Times New Roman"/>
      <w:color w:val="000000"/>
      <w:sz w:val="22"/>
      <w:szCs w:val="22"/>
      <w:u w:color="000000"/>
      <w:lang w:val="en-CA" w:eastAsia="en-CA"/>
    </w:rPr>
  </w:style>
  <w:style w:type="character" w:customStyle="1" w:styleId="Hyperlink0">
    <w:name w:val="Hyperlink.0"/>
    <w:basedOn w:val="DefaultParagraphFont"/>
    <w:rsid w:val="00AA1143"/>
    <w:rPr>
      <w:color w:val="0000FF"/>
      <w:kern w:val="22"/>
      <w:sz w:val="22"/>
      <w:szCs w:val="22"/>
      <w:u w:val="single" w:color="0000FF"/>
    </w:rPr>
  </w:style>
  <w:style w:type="character" w:customStyle="1" w:styleId="Hyperlink1">
    <w:name w:val="Hyperlink.1"/>
    <w:basedOn w:val="DefaultParagraphFont"/>
    <w:rsid w:val="00AA1143"/>
    <w:rPr>
      <w:kern w:val="22"/>
    </w:rPr>
  </w:style>
  <w:style w:type="character" w:customStyle="1" w:styleId="None">
    <w:name w:val="None"/>
    <w:rsid w:val="00AA1143"/>
  </w:style>
  <w:style w:type="numbering" w:customStyle="1" w:styleId="ImportedStyle6">
    <w:name w:val="Imported Style 6"/>
    <w:rsid w:val="00AA1143"/>
    <w:pPr>
      <w:numPr>
        <w:numId w:val="15"/>
      </w:numPr>
    </w:pPr>
  </w:style>
  <w:style w:type="character" w:customStyle="1" w:styleId="HEADINGNOTFORTOCChar">
    <w:name w:val="HEADING (NOT FOR TOC) Char"/>
    <w:link w:val="HEADINGNOTFORTOC"/>
    <w:locked/>
    <w:rsid w:val="00AA1143"/>
    <w:rPr>
      <w:rFonts w:ascii="Times New Roman" w:eastAsia="Times New Roman" w:hAnsi="Times New Roman" w:cs="Times New Roman"/>
      <w:b/>
      <w:caps/>
      <w:sz w:val="22"/>
      <w:lang w:val="en-GB"/>
    </w:rPr>
  </w:style>
  <w:style w:type="paragraph" w:customStyle="1" w:styleId="Heading-replies">
    <w:name w:val="Heading -replies"/>
    <w:basedOn w:val="Heading1"/>
    <w:rsid w:val="00AA1143"/>
    <w:pPr>
      <w:spacing w:before="0" w:after="0"/>
      <w:jc w:val="right"/>
    </w:pPr>
    <w:rPr>
      <w:b w:val="0"/>
      <w:bCs/>
      <w:lang w:val="ru-RU"/>
    </w:rPr>
  </w:style>
  <w:style w:type="paragraph" w:customStyle="1" w:styleId="Paragraph">
    <w:name w:val="Paragraph"/>
    <w:basedOn w:val="Normal"/>
    <w:rsid w:val="00AA1143"/>
    <w:pPr>
      <w:spacing w:before="120" w:after="120"/>
    </w:pPr>
    <w:rPr>
      <w:lang w:val="ru-RU"/>
    </w:rPr>
  </w:style>
  <w:style w:type="paragraph" w:customStyle="1" w:styleId="Title1">
    <w:name w:val="Title1"/>
    <w:basedOn w:val="HEADING"/>
    <w:rsid w:val="00AA1143"/>
    <w:pPr>
      <w:overflowPunct w:val="0"/>
      <w:autoSpaceDE w:val="0"/>
      <w:autoSpaceDN w:val="0"/>
      <w:adjustRightInd w:val="0"/>
      <w:textAlignment w:val="baseline"/>
    </w:pPr>
    <w:rPr>
      <w:szCs w:val="20"/>
      <w:lang w:val="ru-RU"/>
    </w:rPr>
  </w:style>
  <w:style w:type="paragraph" w:customStyle="1" w:styleId="ReplyForwardHeaders">
    <w:name w:val="Reply/Forward Headers"/>
    <w:basedOn w:val="Normal"/>
    <w:next w:val="Normal"/>
    <w:rsid w:val="00AA1143"/>
    <w:pPr>
      <w:pBdr>
        <w:left w:val="single" w:sz="18" w:space="1" w:color="auto"/>
      </w:pBdr>
      <w:shd w:val="pct10" w:color="auto" w:fill="FFFFFF"/>
      <w:ind w:left="1080" w:hanging="1080"/>
      <w:jc w:val="left"/>
      <w:outlineLvl w:val="0"/>
    </w:pPr>
    <w:rPr>
      <w:rFonts w:ascii="Arial" w:hAnsi="Arial"/>
      <w:b/>
      <w:noProof/>
      <w:sz w:val="20"/>
      <w:szCs w:val="20"/>
      <w:lang w:val="en-US" w:bidi="he-IL"/>
    </w:rPr>
  </w:style>
  <w:style w:type="character" w:customStyle="1" w:styleId="underline">
    <w:name w:val="underline"/>
    <w:rsid w:val="00AA1143"/>
    <w:rPr>
      <w:rFonts w:ascii="Courier" w:hAnsi="Courier"/>
      <w:sz w:val="20"/>
      <w:u w:val="single"/>
    </w:rPr>
  </w:style>
  <w:style w:type="character" w:customStyle="1" w:styleId="titlex1">
    <w:name w:val="titlex1"/>
    <w:basedOn w:val="DefaultParagraphFont"/>
    <w:rsid w:val="00AA1143"/>
  </w:style>
  <w:style w:type="numbering" w:customStyle="1" w:styleId="NoList1">
    <w:name w:val="No List1"/>
    <w:next w:val="NoList"/>
    <w:uiPriority w:val="99"/>
    <w:semiHidden/>
    <w:unhideWhenUsed/>
    <w:rsid w:val="00AA1143"/>
  </w:style>
  <w:style w:type="paragraph" w:customStyle="1" w:styleId="small">
    <w:name w:val="small"/>
    <w:basedOn w:val="FootnoteText"/>
    <w:rsid w:val="00AA1143"/>
    <w:pPr>
      <w:keepLines w:val="0"/>
      <w:tabs>
        <w:tab w:val="left" w:pos="720"/>
      </w:tabs>
      <w:spacing w:after="120"/>
      <w:ind w:firstLine="0"/>
      <w:jc w:val="left"/>
    </w:pPr>
    <w:rPr>
      <w:rFonts w:ascii="Courier" w:hAnsi="Courier"/>
      <w:szCs w:val="20"/>
      <w:lang w:val="ru-RU"/>
    </w:rPr>
  </w:style>
  <w:style w:type="character" w:customStyle="1" w:styleId="cmsbold">
    <w:name w:val="cmsbold"/>
    <w:rsid w:val="00AA1143"/>
  </w:style>
  <w:style w:type="paragraph" w:customStyle="1" w:styleId="ColorfulShading-Accent11">
    <w:name w:val="Colorful Shading - Accent 11"/>
    <w:hidden/>
    <w:uiPriority w:val="99"/>
    <w:semiHidden/>
    <w:rsid w:val="00AA1143"/>
    <w:rPr>
      <w:rFonts w:ascii="Times New Roman" w:eastAsia="Times New Roman" w:hAnsi="Times New Roman" w:cs="Times New Roman"/>
      <w:sz w:val="22"/>
      <w:lang w:val="en-GB"/>
    </w:rPr>
  </w:style>
  <w:style w:type="paragraph" w:customStyle="1" w:styleId="ColorfulShading-Accent12">
    <w:name w:val="Colorful Shading - Accent 12"/>
    <w:hidden/>
    <w:uiPriority w:val="99"/>
    <w:semiHidden/>
    <w:rsid w:val="00AA1143"/>
    <w:rPr>
      <w:rFonts w:ascii="Times New Roman" w:eastAsia="Times New Roman" w:hAnsi="Times New Roman" w:cs="Times New Roman"/>
      <w:sz w:val="22"/>
      <w:lang w:val="en-GB"/>
    </w:rPr>
  </w:style>
  <w:style w:type="paragraph" w:customStyle="1" w:styleId="ColorfulList-Accent12">
    <w:name w:val="Colorful List - Accent 12"/>
    <w:basedOn w:val="Normal"/>
    <w:uiPriority w:val="34"/>
    <w:qFormat/>
    <w:rsid w:val="00AA1143"/>
    <w:pPr>
      <w:ind w:left="720"/>
    </w:pPr>
    <w:rPr>
      <w:lang w:val="ru-RU"/>
    </w:rPr>
  </w:style>
  <w:style w:type="character" w:customStyle="1" w:styleId="Heading1multilineChar">
    <w:name w:val="Heading 1 (multiline) Char"/>
    <w:link w:val="Heading1multiline"/>
    <w:locked/>
    <w:rsid w:val="00AA1143"/>
    <w:rPr>
      <w:rFonts w:ascii="Times New Roman" w:eastAsia="Times New Roman" w:hAnsi="Times New Roman" w:cs="Times New Roman"/>
      <w:b/>
      <w:caps/>
      <w:sz w:val="22"/>
      <w:lang w:val="en-GB"/>
    </w:rPr>
  </w:style>
  <w:style w:type="paragraph" w:customStyle="1" w:styleId="Para-no-num">
    <w:name w:val="Para-no-num"/>
    <w:basedOn w:val="Normal"/>
    <w:rsid w:val="00AA1143"/>
    <w:pPr>
      <w:tabs>
        <w:tab w:val="left" w:pos="720"/>
      </w:tabs>
      <w:spacing w:before="120" w:after="120"/>
    </w:pPr>
    <w:rPr>
      <w:szCs w:val="18"/>
      <w:lang w:val="ru-RU"/>
    </w:rPr>
  </w:style>
  <w:style w:type="paragraph" w:customStyle="1" w:styleId="ProgElemt">
    <w:name w:val="ProgElemt"/>
    <w:basedOn w:val="HEADINGNOTFORTOC"/>
    <w:rsid w:val="00AA1143"/>
    <w:rPr>
      <w:rFonts w:ascii="Times New Roman Bold" w:hAnsi="Times New Roman Bold"/>
      <w:caps w:val="0"/>
      <w:szCs w:val="22"/>
      <w:lang w:val="ru-RU"/>
    </w:rPr>
  </w:style>
  <w:style w:type="character" w:customStyle="1" w:styleId="mainheader">
    <w:name w:val="main_header"/>
    <w:rsid w:val="00AA1143"/>
  </w:style>
  <w:style w:type="character" w:customStyle="1" w:styleId="BodyTextIndent3Char1">
    <w:name w:val="Body Text Indent 3 Char1"/>
    <w:basedOn w:val="DefaultParagraphFont"/>
    <w:rsid w:val="00AA1143"/>
    <w:rPr>
      <w:rFonts w:ascii="Times New Roman" w:eastAsia="Times New Roman" w:hAnsi="Times New Roman" w:cs="Times New Roman"/>
      <w:sz w:val="16"/>
      <w:szCs w:val="16"/>
      <w:lang w:val="en-GB"/>
    </w:rPr>
  </w:style>
  <w:style w:type="paragraph" w:customStyle="1" w:styleId="AbstractText">
    <w:name w:val="Abstract Text"/>
    <w:rsid w:val="00AA1143"/>
    <w:pPr>
      <w:tabs>
        <w:tab w:val="left" w:pos="1680"/>
      </w:tabs>
      <w:spacing w:line="280" w:lineRule="exact"/>
      <w:ind w:left="360"/>
    </w:pPr>
    <w:rPr>
      <w:rFonts w:ascii="Arial" w:eastAsia="Times New Roman" w:hAnsi="Arial" w:cs="Times New Roman"/>
      <w:sz w:val="19"/>
      <w:szCs w:val="20"/>
      <w:lang w:val="en-US"/>
    </w:rPr>
  </w:style>
  <w:style w:type="paragraph" w:customStyle="1" w:styleId="ActivityPoint">
    <w:name w:val="Activity Point"/>
    <w:basedOn w:val="Normal"/>
    <w:rsid w:val="00AA1143"/>
    <w:pPr>
      <w:tabs>
        <w:tab w:val="left" w:pos="1080"/>
      </w:tabs>
      <w:spacing w:line="360" w:lineRule="auto"/>
      <w:ind w:left="1440" w:hanging="1440"/>
    </w:pPr>
    <w:rPr>
      <w:kern w:val="28"/>
      <w:lang w:val="en-CA"/>
    </w:rPr>
  </w:style>
  <w:style w:type="paragraph" w:customStyle="1" w:styleId="BodytextforICCP">
    <w:name w:val="Body text for ICCP"/>
    <w:basedOn w:val="BodyText"/>
    <w:rsid w:val="00AA1143"/>
    <w:pPr>
      <w:tabs>
        <w:tab w:val="left" w:pos="-720"/>
      </w:tabs>
      <w:suppressAutoHyphens/>
      <w:overflowPunct w:val="0"/>
      <w:autoSpaceDE w:val="0"/>
      <w:autoSpaceDN w:val="0"/>
      <w:adjustRightInd w:val="0"/>
    </w:pPr>
    <w:rPr>
      <w:lang w:val="ru-RU"/>
    </w:rPr>
  </w:style>
  <w:style w:type="paragraph" w:customStyle="1" w:styleId="HEAD-2lines">
    <w:name w:val="HEAD-2lines"/>
    <w:basedOn w:val="Heading2"/>
    <w:rsid w:val="00AA1143"/>
    <w:pPr>
      <w:ind w:left="1944" w:right="864" w:hanging="1080"/>
      <w:outlineLvl w:val="9"/>
    </w:pPr>
    <w:rPr>
      <w:b w:val="0"/>
      <w:bCs w:val="0"/>
      <w:i/>
      <w:lang w:val="ru-RU"/>
    </w:rPr>
  </w:style>
  <w:style w:type="paragraph" w:customStyle="1" w:styleId="Heading2-lines">
    <w:name w:val="Heading 2 - lines"/>
    <w:basedOn w:val="Heading2-center"/>
    <w:next w:val="Normal"/>
    <w:rsid w:val="00AA1143"/>
    <w:pPr>
      <w:tabs>
        <w:tab w:val="left" w:pos="284"/>
      </w:tabs>
      <w:spacing w:before="240"/>
      <w:ind w:left="1400" w:right="573" w:hanging="408"/>
      <w:jc w:val="left"/>
      <w:outlineLvl w:val="9"/>
    </w:pPr>
    <w:rPr>
      <w:rFonts w:eastAsia="Times New Roman" w:cs="Times New Roman"/>
      <w:b w:val="0"/>
      <w:bCs w:val="0"/>
    </w:rPr>
  </w:style>
  <w:style w:type="paragraph" w:customStyle="1" w:styleId="Heading51">
    <w:name w:val="Heading 51"/>
    <w:rsid w:val="00AA1143"/>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pPr>
    <w:rPr>
      <w:rFonts w:ascii="Times New Roman" w:eastAsia="Times New Roman" w:hAnsi="Times New Roman" w:cs="Times New Roman"/>
      <w:b/>
      <w:sz w:val="20"/>
      <w:szCs w:val="20"/>
      <w:lang w:val="en-US"/>
    </w:rPr>
  </w:style>
  <w:style w:type="paragraph" w:customStyle="1" w:styleId="Heading10">
    <w:name w:val="Heading1"/>
    <w:basedOn w:val="Normal"/>
    <w:rsid w:val="00AA1143"/>
    <w:pPr>
      <w:keepNext/>
      <w:keepLines/>
      <w:ind w:left="1702" w:right="998" w:hanging="284"/>
    </w:pPr>
    <w:rPr>
      <w:i/>
      <w:iCs/>
      <w:lang w:val="ru-RU"/>
    </w:rPr>
  </w:style>
  <w:style w:type="paragraph" w:customStyle="1" w:styleId="Heading4">
    <w:name w:val="Heading4"/>
    <w:basedOn w:val="Normal"/>
    <w:rsid w:val="00AA1143"/>
    <w:pPr>
      <w:keepNext/>
      <w:numPr>
        <w:numId w:val="16"/>
      </w:numPr>
    </w:pPr>
    <w:rPr>
      <w:i/>
      <w:iCs/>
      <w:lang w:val="ru-RU"/>
    </w:rPr>
  </w:style>
  <w:style w:type="paragraph" w:customStyle="1" w:styleId="HEADINGII">
    <w:name w:val="HEADINGII"/>
    <w:basedOn w:val="Normal"/>
    <w:rsid w:val="00AA1143"/>
    <w:pPr>
      <w:spacing w:before="240"/>
      <w:ind w:left="1474" w:right="856" w:hanging="340"/>
    </w:pPr>
    <w:rPr>
      <w:b/>
      <w:bCs/>
      <w:caps/>
      <w:lang w:val="ru-RU"/>
    </w:rPr>
  </w:style>
  <w:style w:type="paragraph" w:customStyle="1" w:styleId="headingoneline">
    <w:name w:val="headingoneline"/>
    <w:basedOn w:val="Normal"/>
    <w:next w:val="Normal"/>
    <w:rsid w:val="00AA1143"/>
    <w:pPr>
      <w:keepNext/>
      <w:tabs>
        <w:tab w:val="left" w:pos="567"/>
      </w:tabs>
      <w:spacing w:before="120" w:after="120"/>
      <w:jc w:val="center"/>
    </w:pPr>
    <w:rPr>
      <w:b/>
      <w:bCs/>
      <w:i/>
      <w:lang w:val="ru-RU"/>
    </w:rPr>
  </w:style>
  <w:style w:type="paragraph" w:customStyle="1" w:styleId="list3">
    <w:name w:val="list3"/>
    <w:basedOn w:val="Normal"/>
    <w:autoRedefine/>
    <w:rsid w:val="00AA1143"/>
    <w:pPr>
      <w:numPr>
        <w:numId w:val="17"/>
      </w:numPr>
    </w:pPr>
    <w:rPr>
      <w:lang w:val="ru-RU"/>
    </w:rPr>
  </w:style>
  <w:style w:type="paragraph" w:customStyle="1" w:styleId="Numberedparagraph">
    <w:name w:val="Numbered paragraph"/>
    <w:basedOn w:val="Normal"/>
    <w:rsid w:val="00AA1143"/>
    <w:pPr>
      <w:numPr>
        <w:numId w:val="18"/>
      </w:numPr>
    </w:pPr>
    <w:rPr>
      <w:kern w:val="28"/>
      <w:lang w:val="ru-RU"/>
    </w:rPr>
  </w:style>
  <w:style w:type="paragraph" w:customStyle="1" w:styleId="Activity">
    <w:name w:val="Activity"/>
    <w:basedOn w:val="Normal"/>
    <w:rsid w:val="00AA1143"/>
    <w:pPr>
      <w:numPr>
        <w:ilvl w:val="1"/>
        <w:numId w:val="19"/>
      </w:numPr>
      <w:tabs>
        <w:tab w:val="num" w:pos="360"/>
      </w:tabs>
      <w:spacing w:before="120" w:after="120"/>
      <w:ind w:left="0" w:firstLine="0"/>
    </w:pPr>
    <w:rPr>
      <w:szCs w:val="20"/>
      <w:lang w:val="ru-RU"/>
    </w:rPr>
  </w:style>
  <w:style w:type="paragraph" w:customStyle="1" w:styleId="bodytextnoindent0">
    <w:name w:val="bodytextnoindent"/>
    <w:basedOn w:val="Normal"/>
    <w:rsid w:val="00AA1143"/>
    <w:pPr>
      <w:overflowPunct w:val="0"/>
      <w:autoSpaceDE w:val="0"/>
      <w:autoSpaceDN w:val="0"/>
      <w:spacing w:before="120" w:after="120"/>
    </w:pPr>
    <w:rPr>
      <w:rFonts w:eastAsia="Arial Unicode MS"/>
      <w:szCs w:val="22"/>
      <w:lang w:val="en-US"/>
    </w:rPr>
  </w:style>
  <w:style w:type="paragraph" w:customStyle="1" w:styleId="Heading1centred">
    <w:name w:val="Heading 1 (centred)"/>
    <w:basedOn w:val="Normal"/>
    <w:next w:val="Para1"/>
    <w:rsid w:val="00AA1143"/>
    <w:pPr>
      <w:keepNext/>
      <w:tabs>
        <w:tab w:val="left" w:pos="709"/>
      </w:tabs>
      <w:overflowPunct w:val="0"/>
      <w:autoSpaceDE w:val="0"/>
      <w:autoSpaceDN w:val="0"/>
      <w:adjustRightInd w:val="0"/>
      <w:spacing w:before="240" w:after="120"/>
      <w:jc w:val="center"/>
    </w:pPr>
    <w:rPr>
      <w:b/>
      <w:caps/>
      <w:szCs w:val="20"/>
      <w:lang w:val="ru-RU"/>
    </w:rPr>
  </w:style>
  <w:style w:type="paragraph" w:customStyle="1" w:styleId="paraa0">
    <w:name w:val="para (a)"/>
    <w:basedOn w:val="para4"/>
    <w:rsid w:val="00AA1143"/>
    <w:pPr>
      <w:tabs>
        <w:tab w:val="num" w:pos="720"/>
      </w:tabs>
      <w:ind w:left="720" w:hanging="720"/>
      <w:textAlignment w:val="auto"/>
    </w:pPr>
    <w:rPr>
      <w:rFonts w:ascii="Times New Roman" w:hAnsi="Times New Roman"/>
      <w:sz w:val="22"/>
      <w:lang w:val="ru-RU"/>
    </w:rPr>
  </w:style>
  <w:style w:type="paragraph" w:customStyle="1" w:styleId="Paranormal">
    <w:name w:val="Para normal"/>
    <w:basedOn w:val="Normal"/>
    <w:rsid w:val="00AA1143"/>
    <w:pPr>
      <w:framePr w:hSpace="187" w:vSpace="187" w:wrap="notBeside" w:vAnchor="text" w:hAnchor="text" w:y="1"/>
      <w:numPr>
        <w:numId w:val="20"/>
      </w:numPr>
      <w:spacing w:before="120" w:after="120"/>
    </w:pPr>
    <w:rPr>
      <w:szCs w:val="20"/>
      <w:lang w:val="ru-RU"/>
    </w:rPr>
  </w:style>
  <w:style w:type="paragraph" w:customStyle="1" w:styleId="para11">
    <w:name w:val="para1"/>
    <w:basedOn w:val="Normal"/>
    <w:rsid w:val="00AA1143"/>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Reference0">
    <w:name w:val="Reference"/>
    <w:basedOn w:val="Normal"/>
    <w:rsid w:val="00AA1143"/>
    <w:pPr>
      <w:spacing w:before="60" w:after="60"/>
      <w:ind w:left="288" w:hanging="288"/>
    </w:pPr>
    <w:rPr>
      <w:lang w:val="en-US"/>
    </w:rPr>
  </w:style>
  <w:style w:type="paragraph" w:customStyle="1" w:styleId="Dec-titleoneline">
    <w:name w:val="Dec-title one line"/>
    <w:basedOn w:val="Heading2"/>
    <w:rsid w:val="00AA1143"/>
    <w:rPr>
      <w:i/>
      <w:lang w:val="ru-RU"/>
    </w:rPr>
  </w:style>
  <w:style w:type="paragraph" w:customStyle="1" w:styleId="Decheadmuliline">
    <w:name w:val="Dec_head muliline"/>
    <w:basedOn w:val="BodyText"/>
    <w:next w:val="BodyText"/>
    <w:rsid w:val="00AA1143"/>
    <w:pPr>
      <w:ind w:left="2127" w:hanging="1276"/>
    </w:pPr>
    <w:rPr>
      <w:b/>
      <w:i/>
      <w:lang w:val="ru-RU"/>
    </w:rPr>
  </w:style>
  <w:style w:type="paragraph" w:customStyle="1" w:styleId="Numbering">
    <w:name w:val="Numbering"/>
    <w:basedOn w:val="Normal"/>
    <w:rsid w:val="00AA1143"/>
    <w:pPr>
      <w:tabs>
        <w:tab w:val="num" w:pos="720"/>
      </w:tabs>
    </w:pPr>
    <w:rPr>
      <w:szCs w:val="20"/>
      <w:lang w:val="ru-RU"/>
    </w:rPr>
  </w:style>
  <w:style w:type="paragraph" w:customStyle="1" w:styleId="msolistparagraph0">
    <w:name w:val="msolistparagraph"/>
    <w:basedOn w:val="Normal"/>
    <w:rsid w:val="00AA1143"/>
    <w:pPr>
      <w:ind w:left="720"/>
      <w:jc w:val="left"/>
    </w:pPr>
    <w:rPr>
      <w:rFonts w:ascii="Calibri" w:hAnsi="Calibri"/>
      <w:szCs w:val="22"/>
      <w:lang w:val="en-US"/>
    </w:rPr>
  </w:style>
  <w:style w:type="paragraph" w:customStyle="1" w:styleId="StylePara1Before6ptAfter6pt">
    <w:name w:val="Style Para 1 + Before:  6 pt After:  6 pt"/>
    <w:basedOn w:val="Para10"/>
    <w:rsid w:val="00AA1143"/>
    <w:pPr>
      <w:numPr>
        <w:numId w:val="14"/>
      </w:numPr>
    </w:pPr>
    <w:rPr>
      <w:rFonts w:eastAsia="Times New Roman" w:cs="Times New Roman"/>
      <w:bCs w:val="0"/>
      <w:szCs w:val="20"/>
    </w:rPr>
  </w:style>
  <w:style w:type="character" w:customStyle="1" w:styleId="Hyperlink10">
    <w:name w:val="Hyperlink1"/>
    <w:rsid w:val="00AA1143"/>
    <w:rPr>
      <w:color w:val="0000FF"/>
      <w:u w:val="single"/>
    </w:rPr>
  </w:style>
  <w:style w:type="character" w:customStyle="1" w:styleId="maintextbldleft1">
    <w:name w:val="maintextbldleft1"/>
    <w:rsid w:val="00AA1143"/>
    <w:rPr>
      <w:rFonts w:ascii="Arial" w:hAnsi="Arial" w:cs="Arial" w:hint="default"/>
      <w:b/>
      <w:bCs/>
      <w:i w:val="0"/>
      <w:iCs w:val="0"/>
      <w:smallCaps w:val="0"/>
      <w:strike w:val="0"/>
      <w:dstrike w:val="0"/>
      <w:color w:val="000000"/>
      <w:sz w:val="18"/>
      <w:szCs w:val="18"/>
      <w:u w:val="none"/>
      <w:effect w:val="none"/>
    </w:rPr>
  </w:style>
  <w:style w:type="character" w:customStyle="1" w:styleId="Heading1Char1">
    <w:name w:val="Heading 1 Char1"/>
    <w:rsid w:val="00AA1143"/>
    <w:rPr>
      <w:b/>
      <w:bCs w:val="0"/>
      <w:caps/>
      <w:sz w:val="22"/>
      <w:szCs w:val="24"/>
      <w:lang w:eastAsia="en-US"/>
    </w:rPr>
  </w:style>
  <w:style w:type="character" w:customStyle="1" w:styleId="longtext">
    <w:name w:val="long_text"/>
    <w:rsid w:val="00AA1143"/>
  </w:style>
  <w:style w:type="character" w:customStyle="1" w:styleId="A8">
    <w:name w:val="A8"/>
    <w:rsid w:val="00AA1143"/>
    <w:rPr>
      <w:rFonts w:ascii="Myriad Pro" w:hAnsi="Myriad Pro" w:cs="Myriad Pro" w:hint="default"/>
      <w:color w:val="000000"/>
      <w:sz w:val="30"/>
      <w:szCs w:val="30"/>
    </w:rPr>
  </w:style>
  <w:style w:type="character" w:customStyle="1" w:styleId="A3">
    <w:name w:val="A3"/>
    <w:rsid w:val="00AA1143"/>
    <w:rPr>
      <w:rFonts w:ascii="Myriad Pro" w:hAnsi="Myriad Pro" w:cs="Myriad Pro" w:hint="default"/>
      <w:color w:val="000000"/>
      <w:sz w:val="21"/>
      <w:szCs w:val="21"/>
    </w:rPr>
  </w:style>
  <w:style w:type="character" w:customStyle="1" w:styleId="A11">
    <w:name w:val="A11"/>
    <w:rsid w:val="00AA1143"/>
    <w:rPr>
      <w:rFonts w:ascii="Myriad Pro" w:hAnsi="Myriad Pro" w:cs="Myriad Pro" w:hint="default"/>
      <w:color w:val="000000"/>
      <w:sz w:val="13"/>
      <w:szCs w:val="13"/>
    </w:rPr>
  </w:style>
  <w:style w:type="character" w:customStyle="1" w:styleId="CharChar20">
    <w:name w:val="Char Char20"/>
    <w:rsid w:val="00AA1143"/>
    <w:rPr>
      <w:rFonts w:ascii="Times New Roman" w:eastAsia="Times New Roman" w:hAnsi="Times New Roman" w:cs="Times New Roman" w:hint="default"/>
      <w:b/>
      <w:bCs w:val="0"/>
      <w:caps/>
      <w:szCs w:val="24"/>
      <w:lang w:val="en-GB"/>
    </w:rPr>
  </w:style>
  <w:style w:type="character" w:customStyle="1" w:styleId="CharChar19">
    <w:name w:val="Char Char19"/>
    <w:rsid w:val="00AA1143"/>
    <w:rPr>
      <w:rFonts w:ascii="Times New Roman" w:eastAsia="Times New Roman" w:hAnsi="Times New Roman" w:cs="Times New Roman" w:hint="default"/>
      <w:b/>
      <w:bCs/>
      <w:i/>
      <w:iCs/>
      <w:szCs w:val="24"/>
      <w:lang w:val="en-GB"/>
    </w:rPr>
  </w:style>
  <w:style w:type="character" w:customStyle="1" w:styleId="CharChar10">
    <w:name w:val="Char Char10"/>
    <w:rsid w:val="00AA1143"/>
    <w:rPr>
      <w:rFonts w:ascii="Times New Roman" w:eastAsia="Times New Roman" w:hAnsi="Times New Roman" w:cs="Times New Roman" w:hint="default"/>
      <w:szCs w:val="24"/>
      <w:lang w:val="en-GB"/>
    </w:rPr>
  </w:style>
  <w:style w:type="character" w:customStyle="1" w:styleId="ipa">
    <w:name w:val="ipa"/>
    <w:rsid w:val="00AA1143"/>
  </w:style>
  <w:style w:type="character" w:customStyle="1" w:styleId="shorttext">
    <w:name w:val="short_text"/>
    <w:rsid w:val="00AA1143"/>
  </w:style>
  <w:style w:type="character" w:customStyle="1" w:styleId="StyleFootnoteReferenceBoldAllcaps">
    <w:name w:val="Style Footnote Reference + Bold All caps"/>
    <w:rsid w:val="00AA1143"/>
    <w:rPr>
      <w:rFonts w:ascii="Times New Roman" w:hAnsi="Times New Roman" w:cs="Times New Roman" w:hint="default"/>
      <w:bCs/>
      <w:caps/>
      <w:sz w:val="18"/>
      <w:szCs w:val="18"/>
      <w:u w:val="single"/>
      <w:vertAlign w:val="baseline"/>
    </w:rPr>
  </w:style>
  <w:style w:type="character" w:customStyle="1" w:styleId="StyleHeading-plainitalicNotItalicCharCharChar">
    <w:name w:val="Style Heading-plain italic + Not Italic Char Char Char"/>
    <w:rsid w:val="00AA1143"/>
    <w:rPr>
      <w:b/>
      <w:bCs/>
      <w:i/>
      <w:iCs/>
      <w:sz w:val="22"/>
      <w:szCs w:val="24"/>
      <w:lang w:val="en-GB" w:eastAsia="en-US" w:bidi="ar-SA"/>
    </w:rPr>
  </w:style>
  <w:style w:type="character" w:customStyle="1" w:styleId="titlex11">
    <w:name w:val="titlex11"/>
    <w:rsid w:val="00AA1143"/>
    <w:rPr>
      <w:rFonts w:ascii="Trebuchet MS" w:hAnsi="Trebuchet MS" w:hint="default"/>
      <w:color w:val="003344"/>
      <w:sz w:val="36"/>
      <w:szCs w:val="36"/>
    </w:rPr>
  </w:style>
  <w:style w:type="character" w:customStyle="1" w:styleId="Heading2Char1">
    <w:name w:val="Heading 2 Char1"/>
    <w:rsid w:val="00AA1143"/>
    <w:rPr>
      <w:b/>
      <w:bCs/>
      <w:i/>
      <w:iCs/>
      <w:sz w:val="22"/>
      <w:szCs w:val="24"/>
      <w:lang w:val="en-GB" w:eastAsia="en-US" w:bidi="ar-SA"/>
    </w:rPr>
  </w:style>
  <w:style w:type="character" w:customStyle="1" w:styleId="UnresolvedMention3">
    <w:name w:val="Unresolved Mention3"/>
    <w:basedOn w:val="DefaultParagraphFont"/>
    <w:uiPriority w:val="99"/>
    <w:semiHidden/>
    <w:unhideWhenUsed/>
    <w:rsid w:val="00AA1143"/>
    <w:rPr>
      <w:color w:val="808080"/>
      <w:shd w:val="clear" w:color="auto" w:fill="E6E6E6"/>
    </w:rPr>
  </w:style>
  <w:style w:type="paragraph" w:styleId="TOCHeading">
    <w:name w:val="TOC Heading"/>
    <w:basedOn w:val="Heading1"/>
    <w:next w:val="Normal"/>
    <w:uiPriority w:val="39"/>
    <w:semiHidden/>
    <w:unhideWhenUsed/>
    <w:qFormat/>
    <w:rsid w:val="00AA1143"/>
    <w:pPr>
      <w:keepLines/>
      <w:tabs>
        <w:tab w:val="clear" w:pos="720"/>
      </w:tab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ru-RU"/>
    </w:rPr>
  </w:style>
  <w:style w:type="numbering" w:customStyle="1" w:styleId="1">
    <w:name w:val="Нет списка1"/>
    <w:next w:val="NoList"/>
    <w:uiPriority w:val="99"/>
    <w:semiHidden/>
    <w:unhideWhenUsed/>
    <w:rsid w:val="00AA1143"/>
  </w:style>
  <w:style w:type="table" w:customStyle="1" w:styleId="10">
    <w:name w:val="Сетка таблицы1"/>
    <w:basedOn w:val="TableNormal"/>
    <w:next w:val="TableGrid"/>
    <w:rsid w:val="00AA1143"/>
    <w:rPr>
      <w:rFonts w:ascii="Cambria" w:eastAsia="SimSun" w:hAnsi="Cambria"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A1143"/>
  </w:style>
  <w:style w:type="character" w:customStyle="1" w:styleId="31">
    <w:name w:val="Основной текст с отступом 3 Знак1"/>
    <w:basedOn w:val="DefaultParagraphFont"/>
    <w:semiHidden/>
    <w:rsid w:val="00AA1143"/>
    <w:rPr>
      <w:rFonts w:ascii="Times New Roman" w:eastAsia="Times New Roman" w:hAnsi="Times New Roman" w:cs="Times New Roman"/>
      <w:sz w:val="16"/>
      <w:szCs w:val="16"/>
      <w:lang w:val="en-GB"/>
    </w:rPr>
  </w:style>
  <w:style w:type="character" w:customStyle="1" w:styleId="UnresolvedMention4">
    <w:name w:val="Unresolved Mention4"/>
    <w:basedOn w:val="DefaultParagraphFont"/>
    <w:uiPriority w:val="99"/>
    <w:semiHidden/>
    <w:unhideWhenUsed/>
    <w:rsid w:val="00AA1143"/>
    <w:rPr>
      <w:color w:val="808080"/>
      <w:shd w:val="clear" w:color="auto" w:fill="E6E6E6"/>
    </w:rPr>
  </w:style>
  <w:style w:type="table" w:customStyle="1" w:styleId="TableGrid2">
    <w:name w:val="Table Grid2"/>
    <w:basedOn w:val="TableNormal"/>
    <w:next w:val="TableGrid"/>
    <w:rsid w:val="00AA1143"/>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409233738">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89393266">
      <w:bodyDiv w:val="1"/>
      <w:marLeft w:val="0"/>
      <w:marRight w:val="0"/>
      <w:marTop w:val="0"/>
      <w:marBottom w:val="0"/>
      <w:divBdr>
        <w:top w:val="none" w:sz="0" w:space="0" w:color="auto"/>
        <w:left w:val="none" w:sz="0" w:space="0" w:color="auto"/>
        <w:bottom w:val="none" w:sz="0" w:space="0" w:color="auto"/>
        <w:right w:val="none" w:sz="0" w:space="0" w:color="auto"/>
      </w:divBdr>
    </w:div>
    <w:div w:id="1430588563">
      <w:bodyDiv w:val="1"/>
      <w:marLeft w:val="0"/>
      <w:marRight w:val="0"/>
      <w:marTop w:val="0"/>
      <w:marBottom w:val="0"/>
      <w:divBdr>
        <w:top w:val="none" w:sz="0" w:space="0" w:color="auto"/>
        <w:left w:val="none" w:sz="0" w:space="0" w:color="auto"/>
        <w:bottom w:val="none" w:sz="0" w:space="0" w:color="auto"/>
        <w:right w:val="none" w:sz="0" w:space="0" w:color="auto"/>
      </w:divBdr>
    </w:div>
    <w:div w:id="1923903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mailto:secretariat@cbd.int" TargetMode="External"/><Relationship Id="rId1" Type="http://schemas.openxmlformats.org/officeDocument/2006/relationships/hyperlink" Target="https://beta.bch.cbd.int/register/NR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Univers">
    <w:altName w:val="Arial"/>
    <w:charset w:val="00"/>
    <w:family w:val="swiss"/>
    <w:pitch w:val="variable"/>
    <w:sig w:usb0="80000287" w:usb1="00000000" w:usb2="00000000" w:usb3="00000000" w:csb0="0000000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 w:name="Angsana New">
    <w:panose1 w:val="02020603050405020304"/>
    <w:charset w:val="00"/>
    <w:family w:val="auto"/>
    <w:pitch w:val="variable"/>
    <w:sig w:usb0="81000003" w:usb1="00000000" w:usb2="00000000" w:usb3="00000000" w:csb0="0001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auto"/>
    <w:pitch w:val="variable"/>
    <w:sig w:usb0="B00002AF" w:usb1="69D77CFB" w:usb2="00000030" w:usb3="00000000" w:csb0="0008009F" w:csb1="00000000"/>
  </w:font>
  <w:font w:name="Malgun Gothic">
    <w:panose1 w:val="020B0503020000020004"/>
    <w:charset w:val="81"/>
    <w:family w:val="auto"/>
    <w:pitch w:val="variable"/>
    <w:sig w:usb0="9000002F" w:usb1="29D77CFB" w:usb2="00000012" w:usb3="00000000" w:csb0="00080001"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44AE6"/>
    <w:rsid w:val="001F5340"/>
    <w:rsid w:val="001F61E0"/>
    <w:rsid w:val="002175AA"/>
    <w:rsid w:val="00261E9A"/>
    <w:rsid w:val="00317DA5"/>
    <w:rsid w:val="00500A2B"/>
    <w:rsid w:val="00507420"/>
    <w:rsid w:val="00557EE1"/>
    <w:rsid w:val="0058288D"/>
    <w:rsid w:val="00593FC7"/>
    <w:rsid w:val="00676205"/>
    <w:rsid w:val="0067653A"/>
    <w:rsid w:val="006801B3"/>
    <w:rsid w:val="00720F63"/>
    <w:rsid w:val="007F1B76"/>
    <w:rsid w:val="00810A55"/>
    <w:rsid w:val="008B65D4"/>
    <w:rsid w:val="008C6619"/>
    <w:rsid w:val="008D420E"/>
    <w:rsid w:val="0098642F"/>
    <w:rsid w:val="00AF4FD8"/>
    <w:rsid w:val="00CE6602"/>
    <w:rsid w:val="00D001BD"/>
    <w:rsid w:val="00DF340E"/>
    <w:rsid w:val="00E87295"/>
    <w:rsid w:val="00E963CC"/>
    <w:rsid w:val="00F96F00"/>
    <w:rsid w:val="00FA426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07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57EE1"/>
    <w:rPr>
      <w:color w:val="808080"/>
    </w:rPr>
  </w:style>
  <w:style w:type="paragraph" w:customStyle="1" w:styleId="C444DEE40D7C456B82AF1A09CD132ABF">
    <w:name w:val="C444DEE40D7C456B82AF1A09CD132ABF"/>
    <w:rsid w:val="00CE6602"/>
    <w:pPr>
      <w:spacing w:after="160" w:line="259" w:lineRule="auto"/>
    </w:pPr>
  </w:style>
  <w:style w:type="paragraph" w:customStyle="1" w:styleId="2BCC674BC51343BE89CC844E7A2AF5A7">
    <w:name w:val="2BCC674BC51343BE89CC844E7A2AF5A7"/>
    <w:rsid w:val="00DF340E"/>
    <w:pPr>
      <w:spacing w:after="160" w:line="259" w:lineRule="auto"/>
    </w:pPr>
    <w:rPr>
      <w:lang w:val="en-CA" w:eastAsia="en-CA"/>
    </w:rPr>
  </w:style>
  <w:style w:type="paragraph" w:customStyle="1" w:styleId="21641A4B60094D52B9D5543C679B02C6">
    <w:name w:val="21641A4B60094D52B9D5543C679B02C6"/>
    <w:rsid w:val="0067653A"/>
    <w:pPr>
      <w:spacing w:after="160" w:line="259" w:lineRule="auto"/>
    </w:pPr>
    <w:rPr>
      <w:lang w:val="es-ES_tradnl" w:eastAsia="es-ES_tradnl"/>
    </w:rPr>
  </w:style>
  <w:style w:type="paragraph" w:customStyle="1" w:styleId="8B6A97F216AC45ECBBDCFAFFFA1CD2BF">
    <w:name w:val="8B6A97F216AC45ECBBDCFAFFFA1CD2BF"/>
    <w:rsid w:val="0067653A"/>
    <w:pPr>
      <w:spacing w:after="160" w:line="259" w:lineRule="auto"/>
    </w:pPr>
    <w:rPr>
      <w:lang w:val="es-ES_tradnl" w:eastAsia="es-ES_tradnl"/>
    </w:rPr>
  </w:style>
  <w:style w:type="paragraph" w:customStyle="1" w:styleId="A2835BABD0B74465A319E85C8CBBFF44">
    <w:name w:val="A2835BABD0B74465A319E85C8CBBFF44"/>
    <w:rsid w:val="0067653A"/>
    <w:pPr>
      <w:spacing w:after="160" w:line="259" w:lineRule="auto"/>
    </w:pPr>
    <w:rPr>
      <w:lang w:val="es-ES_tradnl" w:eastAsia="es-ES_tradnl"/>
    </w:rPr>
  </w:style>
  <w:style w:type="paragraph" w:customStyle="1" w:styleId="D9699822B8C5BE4CAA28B1D060DBFA1F">
    <w:name w:val="D9699822B8C5BE4CAA28B1D060DBFA1F"/>
    <w:rsid w:val="00557EE1"/>
    <w:pPr>
      <w:spacing w:after="0" w:line="240" w:lineRule="auto"/>
    </w:pPr>
    <w:rPr>
      <w:sz w:val="24"/>
      <w:szCs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98D4AD-2872-46DD-87FC-DEB98CA2F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9448</Words>
  <Characters>53860</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РЕШЕНИЕ, ПРИНЯТОЕ СТОРОНАМИ КАРТАХЕНСКОГО ПРОТОКОЛА ПО БИОБЕЗОПАСНОСТИ</vt:lpstr>
    </vt:vector>
  </TitlesOfParts>
  <Company>SCBD</Company>
  <LinksUpToDate>false</LinksUpToDate>
  <CharactersWithSpaces>63182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ПРИНЯТОЕ СТОРОНАМИ КАРТАХЕНСКОГО ПРОТОКОЛА ПО БИОБЕЗОПАСНОСТИ</dc:title>
  <dc:subject>CBD/CP/MOP/DEC/9/5</dc:subject>
  <dc:creator>SCBD</dc:creator>
  <cp:lastModifiedBy>Anastasia Beliaeva</cp:lastModifiedBy>
  <cp:revision>2</cp:revision>
  <cp:lastPrinted>2018-11-19T12:47:00Z</cp:lastPrinted>
  <dcterms:created xsi:type="dcterms:W3CDTF">2021-11-21T14:38:00Z</dcterms:created>
  <dcterms:modified xsi:type="dcterms:W3CDTF">2021-11-21T14:38:00Z</dcterms:modified>
  <cp:contentStatus>GENERAL</cp:contentStatus>
</cp:coreProperties>
</file>